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AD019" w14:textId="1BA2098D" w:rsidR="001566DE" w:rsidRDefault="001566DE" w:rsidP="001566DE">
      <w:pPr>
        <w:rPr>
          <w:rFonts w:cs="Times New Roman"/>
        </w:rPr>
      </w:pPr>
      <w:r>
        <w:rPr>
          <w:rFonts w:cs="Times New Roman"/>
        </w:rPr>
        <w:t xml:space="preserve">Приложение №1 к </w:t>
      </w:r>
      <w:proofErr w:type="spellStart"/>
      <w:r>
        <w:rPr>
          <w:rFonts w:cs="Times New Roman"/>
        </w:rPr>
        <w:t>запросу_Техническое</w:t>
      </w:r>
      <w:proofErr w:type="spellEnd"/>
      <w:r>
        <w:rPr>
          <w:rFonts w:cs="Times New Roman"/>
        </w:rPr>
        <w:t xml:space="preserve"> задание</w:t>
      </w:r>
    </w:p>
    <w:p w14:paraId="074EA81D" w14:textId="77777777" w:rsidR="001566DE" w:rsidRDefault="001566DE" w:rsidP="003634AE">
      <w:pPr>
        <w:jc w:val="center"/>
        <w:rPr>
          <w:rFonts w:cs="Times New Roman"/>
        </w:rPr>
      </w:pPr>
    </w:p>
    <w:p w14:paraId="55742B20" w14:textId="325523E4" w:rsidR="003634AE" w:rsidRPr="00454AAC" w:rsidRDefault="003634AE" w:rsidP="003634AE">
      <w:pPr>
        <w:jc w:val="center"/>
        <w:rPr>
          <w:rFonts w:cs="Times New Roman"/>
        </w:rPr>
      </w:pPr>
      <w:r w:rsidRPr="00454AAC">
        <w:rPr>
          <w:rFonts w:cs="Times New Roman"/>
        </w:rPr>
        <w:t>Техническое задание</w:t>
      </w:r>
    </w:p>
    <w:p w14:paraId="64A74463" w14:textId="77777777" w:rsidR="003634AE" w:rsidRPr="00454AAC" w:rsidRDefault="003634AE" w:rsidP="003634AE">
      <w:pPr>
        <w:jc w:val="center"/>
        <w:rPr>
          <w:rFonts w:cs="Times New Roman"/>
        </w:rPr>
      </w:pPr>
    </w:p>
    <w:p w14:paraId="5ABF596F" w14:textId="70D40A80" w:rsidR="00454AAC" w:rsidRPr="001566DE" w:rsidRDefault="003634AE" w:rsidP="001566DE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Наименование МТР, работ, услуг</w:t>
      </w:r>
      <w:r w:rsidR="00454AAC" w:rsidRPr="00454AAC">
        <w:rPr>
          <w:b/>
          <w:sz w:val="24"/>
        </w:rPr>
        <w:t>:</w:t>
      </w:r>
      <w:r w:rsidR="00454AAC" w:rsidRPr="00454AAC">
        <w:rPr>
          <w:sz w:val="24"/>
        </w:rPr>
        <w:t xml:space="preserve"> поставка</w:t>
      </w:r>
      <w:r w:rsidR="009E6829">
        <w:rPr>
          <w:sz w:val="24"/>
        </w:rPr>
        <w:t xml:space="preserve"> </w:t>
      </w:r>
      <w:r w:rsidR="0063022A">
        <w:rPr>
          <w:sz w:val="24"/>
        </w:rPr>
        <w:t xml:space="preserve">прутка из </w:t>
      </w:r>
      <w:proofErr w:type="spellStart"/>
      <w:r w:rsidR="0063022A">
        <w:rPr>
          <w:sz w:val="24"/>
        </w:rPr>
        <w:t>полиэфиримида</w:t>
      </w:r>
      <w:proofErr w:type="spellEnd"/>
      <w:r w:rsidR="0063022A">
        <w:rPr>
          <w:sz w:val="24"/>
        </w:rPr>
        <w:t xml:space="preserve"> </w:t>
      </w:r>
      <w:r w:rsidR="0063022A">
        <w:rPr>
          <w:sz w:val="24"/>
          <w:lang w:val="en-US"/>
        </w:rPr>
        <w:t>ZX</w:t>
      </w:r>
      <w:r w:rsidR="0063022A" w:rsidRPr="0063022A">
        <w:rPr>
          <w:sz w:val="24"/>
        </w:rPr>
        <w:t>-410</w:t>
      </w:r>
      <w:r w:rsidR="001566DE">
        <w:rPr>
          <w:sz w:val="24"/>
        </w:rPr>
        <w:t>.</w:t>
      </w:r>
    </w:p>
    <w:p w14:paraId="7BD5F906" w14:textId="4DBBBC15" w:rsidR="00454AAC" w:rsidRPr="001566DE" w:rsidRDefault="003634AE" w:rsidP="00454AA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Задача (цель, проект), для реализации которой приобретаются данные МТР, работы, услуги:</w:t>
      </w:r>
      <w:r w:rsidRPr="00454AAC">
        <w:rPr>
          <w:sz w:val="24"/>
        </w:rPr>
        <w:t xml:space="preserve"> </w:t>
      </w:r>
      <w:r w:rsidR="002F7146">
        <w:rPr>
          <w:sz w:val="24"/>
        </w:rPr>
        <w:t xml:space="preserve">пруток из </w:t>
      </w:r>
      <w:proofErr w:type="spellStart"/>
      <w:r w:rsidR="002F7146">
        <w:rPr>
          <w:sz w:val="24"/>
        </w:rPr>
        <w:t>полиэфиримида</w:t>
      </w:r>
      <w:proofErr w:type="spellEnd"/>
      <w:r w:rsidR="002F7146">
        <w:rPr>
          <w:sz w:val="24"/>
        </w:rPr>
        <w:t xml:space="preserve"> </w:t>
      </w:r>
      <w:r w:rsidR="00A505AD">
        <w:rPr>
          <w:sz w:val="24"/>
        </w:rPr>
        <w:t>применяется при</w:t>
      </w:r>
      <w:r w:rsidR="002F7146">
        <w:rPr>
          <w:sz w:val="24"/>
        </w:rPr>
        <w:t xml:space="preserve"> </w:t>
      </w:r>
      <w:r w:rsidR="002F7146" w:rsidRPr="003763D1">
        <w:rPr>
          <w:sz w:val="24"/>
        </w:rPr>
        <w:t>изготовлени</w:t>
      </w:r>
      <w:r w:rsidR="00A505AD">
        <w:rPr>
          <w:sz w:val="24"/>
        </w:rPr>
        <w:t>и деталей для</w:t>
      </w:r>
      <w:r w:rsidR="00454AAC" w:rsidRPr="003763D1">
        <w:rPr>
          <w:sz w:val="24"/>
        </w:rPr>
        <w:t xml:space="preserve"> </w:t>
      </w:r>
      <w:r w:rsidR="002F7146">
        <w:rPr>
          <w:sz w:val="24"/>
        </w:rPr>
        <w:t>контактирующих устройств</w:t>
      </w:r>
      <w:r w:rsidR="00454AAC" w:rsidRPr="003763D1">
        <w:rPr>
          <w:sz w:val="24"/>
        </w:rPr>
        <w:t>.</w:t>
      </w:r>
    </w:p>
    <w:p w14:paraId="79D6D3B5" w14:textId="5EAB00DF" w:rsidR="00454AAC" w:rsidRPr="001566DE" w:rsidRDefault="003634AE" w:rsidP="00454AA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Функции, которые будут выполнять приобретаемые МТР, работы, услуги в рамках реализации задачи или проекта:</w:t>
      </w:r>
      <w:r w:rsidR="00454AAC" w:rsidRPr="00454AAC">
        <w:rPr>
          <w:sz w:val="24"/>
        </w:rPr>
        <w:t xml:space="preserve"> </w:t>
      </w:r>
      <w:r w:rsidR="00A505AD" w:rsidRPr="006023D6">
        <w:rPr>
          <w:sz w:val="24"/>
        </w:rPr>
        <w:t xml:space="preserve">комплектующие детали, которые изготавливаются из </w:t>
      </w:r>
      <w:proofErr w:type="spellStart"/>
      <w:r w:rsidR="00A505AD" w:rsidRPr="006023D6">
        <w:rPr>
          <w:sz w:val="24"/>
        </w:rPr>
        <w:t>полиэфиримида</w:t>
      </w:r>
      <w:proofErr w:type="spellEnd"/>
      <w:r w:rsidR="00A505AD" w:rsidRPr="006023D6">
        <w:rPr>
          <w:sz w:val="24"/>
        </w:rPr>
        <w:t xml:space="preserve"> ZX-410, применяются в качестве изолятора между выводными контактами в контактирующем устройстве</w:t>
      </w:r>
      <w:r w:rsidR="006023D6">
        <w:rPr>
          <w:sz w:val="24"/>
        </w:rPr>
        <w:t>.</w:t>
      </w:r>
    </w:p>
    <w:p w14:paraId="0C7C8175" w14:textId="1ACBC5B8" w:rsidR="003634AE" w:rsidRPr="00026BB5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 и количество МТР / объем работ / объем услуг (при формировании, учитывать складские остатки на начало планируемого периода поставки):</w:t>
      </w:r>
    </w:p>
    <w:p w14:paraId="652D0939" w14:textId="77777777" w:rsidR="00026BB5" w:rsidRDefault="00026BB5" w:rsidP="00026BB5">
      <w:pPr>
        <w:pStyle w:val="a7"/>
        <w:rPr>
          <w:sz w:val="24"/>
        </w:rPr>
      </w:pPr>
    </w:p>
    <w:tbl>
      <w:tblPr>
        <w:tblW w:w="9655" w:type="dxa"/>
        <w:tblInd w:w="-5" w:type="dxa"/>
        <w:tblLook w:val="04A0" w:firstRow="1" w:lastRow="0" w:firstColumn="1" w:lastColumn="0" w:noHBand="0" w:noVBand="1"/>
      </w:tblPr>
      <w:tblGrid>
        <w:gridCol w:w="467"/>
        <w:gridCol w:w="1621"/>
        <w:gridCol w:w="609"/>
        <w:gridCol w:w="630"/>
        <w:gridCol w:w="3598"/>
        <w:gridCol w:w="950"/>
        <w:gridCol w:w="1780"/>
      </w:tblGrid>
      <w:tr w:rsidR="005A5C8A" w:rsidRPr="001566DE" w14:paraId="09BBB02C" w14:textId="77777777" w:rsidTr="005A5C8A">
        <w:trPr>
          <w:trHeight w:val="69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9AC936D" w14:textId="77777777" w:rsidR="005A5C8A" w:rsidRPr="001566DE" w:rsidRDefault="005A5C8A" w:rsidP="005A5C8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№ п/п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06044" w14:textId="79892228" w:rsidR="005A5C8A" w:rsidRPr="001566DE" w:rsidRDefault="005A5C8A" w:rsidP="001566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Наименование </w:t>
            </w:r>
            <w:r w:rsidR="001566DE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Т</w:t>
            </w:r>
            <w:r w:rsidRPr="001566DE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овара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99D5DC" w14:textId="77777777" w:rsidR="005A5C8A" w:rsidRPr="001566DE" w:rsidRDefault="005A5C8A" w:rsidP="001566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ед. изм.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AE4BDC" w14:textId="77777777" w:rsidR="005A5C8A" w:rsidRPr="001566DE" w:rsidRDefault="005A5C8A" w:rsidP="001566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кол-во</w:t>
            </w:r>
          </w:p>
        </w:tc>
        <w:tc>
          <w:tcPr>
            <w:tcW w:w="6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A12956" w14:textId="484D1B4A" w:rsidR="005A5C8A" w:rsidRPr="001566DE" w:rsidRDefault="005A5C8A" w:rsidP="001566D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Минимально необходимые требования, предъявляемые к закупаемым </w:t>
            </w:r>
            <w:r w:rsidR="001566DE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Т</w:t>
            </w:r>
            <w:r w:rsidRPr="001566DE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оварам</w:t>
            </w:r>
          </w:p>
        </w:tc>
      </w:tr>
      <w:tr w:rsidR="005A5C8A" w:rsidRPr="001566DE" w14:paraId="1EF4B479" w14:textId="77777777" w:rsidTr="005A5C8A">
        <w:trPr>
          <w:trHeight w:val="510"/>
        </w:trPr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006238FE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33113CE" w14:textId="16AB5D14" w:rsidR="005A5C8A" w:rsidRPr="001566DE" w:rsidRDefault="001566DE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</w:t>
            </w:r>
            <w:r w:rsidR="005A5C8A"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руток из </w:t>
            </w:r>
            <w:proofErr w:type="spellStart"/>
            <w:r w:rsidR="005A5C8A"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полиэфиримида</w:t>
            </w:r>
            <w:proofErr w:type="spellEnd"/>
            <w:r w:rsidR="005A5C8A"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ZX-410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1CD1B422" w14:textId="4562A2A9" w:rsidR="005A5C8A" w:rsidRPr="001566DE" w:rsidRDefault="007A13DF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кг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33F84C9A" w14:textId="4ABF07B7" w:rsidR="005A5C8A" w:rsidRPr="001566DE" w:rsidRDefault="007A13DF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315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F7806" w14:textId="2AF975C1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ГОСТ/ТУ на пруток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C7458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8189B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ТУ 22.29.29-005-31761253-2017</w:t>
            </w:r>
          </w:p>
        </w:tc>
      </w:tr>
      <w:tr w:rsidR="005A5C8A" w:rsidRPr="001566DE" w14:paraId="72C99035" w14:textId="77777777" w:rsidTr="005A5C8A">
        <w:trPr>
          <w:trHeight w:val="30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C4858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02F42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1E845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86B1E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245C0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диаметр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AA727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B32D2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135</w:t>
            </w:r>
          </w:p>
        </w:tc>
      </w:tr>
      <w:tr w:rsidR="005A5C8A" w:rsidRPr="001566DE" w14:paraId="46185E8B" w14:textId="77777777" w:rsidTr="005A5C8A">
        <w:trPr>
          <w:trHeight w:val="30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E4401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3B2DA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142E5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FFBAB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6BCF8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длина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C3483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744D4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1000</w:t>
            </w:r>
          </w:p>
        </w:tc>
      </w:tr>
      <w:tr w:rsidR="005A5C8A" w:rsidRPr="001566DE" w14:paraId="118B8467" w14:textId="77777777" w:rsidTr="005A5C8A">
        <w:trPr>
          <w:trHeight w:val="30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FD90F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6D0C5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3D182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94E0D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44328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плотность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127E0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г/см</w:t>
            </w: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ru-RU" w:bidi="ar-SA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3AE1D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1,29-1,37</w:t>
            </w:r>
          </w:p>
        </w:tc>
      </w:tr>
      <w:tr w:rsidR="005A5C8A" w:rsidRPr="001566DE" w14:paraId="0972DB49" w14:textId="77777777" w:rsidTr="005A5C8A">
        <w:trPr>
          <w:trHeight w:val="51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30C2E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7135B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E714F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DC913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7D4F7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модуль упругости при сжатии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1D356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МПа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54848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4700</w:t>
            </w:r>
          </w:p>
        </w:tc>
      </w:tr>
      <w:tr w:rsidR="005A5C8A" w:rsidRPr="001566DE" w14:paraId="3D1A037A" w14:textId="77777777" w:rsidTr="005A5C8A">
        <w:trPr>
          <w:trHeight w:val="51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32D01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23CA8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DC2D6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8625C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23C5E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Модуль упругости при растяжении, не менее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28690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МПа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126CB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3000</w:t>
            </w:r>
          </w:p>
        </w:tc>
      </w:tr>
      <w:tr w:rsidR="005A5C8A" w:rsidRPr="001566DE" w14:paraId="65B97E98" w14:textId="77777777" w:rsidTr="005A5C8A">
        <w:trPr>
          <w:trHeight w:val="51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42EF9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ABD27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771EF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2AC5E6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6EDDC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модуль упругости при изгибе, не менее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FDA94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МПа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12872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2500</w:t>
            </w:r>
          </w:p>
        </w:tc>
      </w:tr>
      <w:tr w:rsidR="005A5C8A" w:rsidRPr="001566DE" w14:paraId="0C76947E" w14:textId="77777777" w:rsidTr="005A5C8A">
        <w:trPr>
          <w:trHeight w:val="51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A7D9D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1B532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10BBD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C43EC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6B504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напряжение при сжатии при 3,5% деформации, не менее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B0CBB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МПа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43734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100</w:t>
            </w:r>
          </w:p>
        </w:tc>
      </w:tr>
      <w:tr w:rsidR="005A5C8A" w:rsidRPr="001566DE" w14:paraId="4571D3A7" w14:textId="77777777" w:rsidTr="005A5C8A">
        <w:trPr>
          <w:trHeight w:val="51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B6E01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7FA19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273D7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2C205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9F529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предел прочности при растяжении, не менее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EFA58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МПа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6C148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90</w:t>
            </w:r>
          </w:p>
        </w:tc>
      </w:tr>
      <w:tr w:rsidR="005A5C8A" w:rsidRPr="001566DE" w14:paraId="416ED074" w14:textId="77777777" w:rsidTr="005A5C8A">
        <w:trPr>
          <w:trHeight w:val="51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1881B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F56DE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43B12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AF2C4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FF8C9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предел прочности при изгибе, не менее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7F79C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МПа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2E52C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100</w:t>
            </w:r>
          </w:p>
        </w:tc>
      </w:tr>
      <w:tr w:rsidR="005A5C8A" w:rsidRPr="001566DE" w14:paraId="0B5ADE14" w14:textId="77777777" w:rsidTr="005A5C8A">
        <w:trPr>
          <w:trHeight w:val="51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FDB90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712F4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F0D34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A79AD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AD05E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твердость при вдавливании шарика НВ (Н358/30)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87CE9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Н/мм</w:t>
            </w: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ru-RU" w:bidi="ar-SA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D03E3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159</w:t>
            </w:r>
          </w:p>
        </w:tc>
      </w:tr>
      <w:tr w:rsidR="005A5C8A" w:rsidRPr="001566DE" w14:paraId="0E24E55C" w14:textId="77777777" w:rsidTr="005A5C8A">
        <w:trPr>
          <w:trHeight w:val="30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66B19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78302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9D743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428FE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5514C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твердость по Шору D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C8CDA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ед.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46289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85±5</w:t>
            </w:r>
          </w:p>
        </w:tc>
      </w:tr>
      <w:tr w:rsidR="005A5C8A" w:rsidRPr="001566DE" w14:paraId="210E0795" w14:textId="77777777" w:rsidTr="005A5C8A">
        <w:trPr>
          <w:trHeight w:val="51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FA7C1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36CD6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2F96C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7A077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3D537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Максимальная рабочая температура (</w:t>
            </w:r>
            <w:proofErr w:type="spellStart"/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Rti</w:t>
            </w:r>
            <w:proofErr w:type="spellEnd"/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76C9B" w14:textId="01EE5C82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°С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E570B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180</w:t>
            </w:r>
          </w:p>
        </w:tc>
      </w:tr>
      <w:tr w:rsidR="005A5C8A" w:rsidRPr="001566DE" w14:paraId="55F7ECDC" w14:textId="77777777" w:rsidTr="005A5C8A">
        <w:trPr>
          <w:trHeight w:val="765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596A7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14EFF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06DAB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C1B93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ACA2B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водопоглощение после 24 часов выдержки в воде, не более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A9F86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6B198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1,4</w:t>
            </w:r>
          </w:p>
        </w:tc>
      </w:tr>
      <w:tr w:rsidR="005A5C8A" w:rsidRPr="001566DE" w14:paraId="4189175F" w14:textId="77777777" w:rsidTr="005A5C8A">
        <w:trPr>
          <w:trHeight w:val="765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68931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9EB66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896A6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83C0A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42E77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удельное объемное электрическое сопротивление, не менее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7551B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Ом*м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8F0C3" w14:textId="1D70BC9B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10</w:t>
            </w: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ru-RU" w:bidi="ar-SA"/>
              </w:rPr>
              <w:t>14</w:t>
            </w:r>
          </w:p>
        </w:tc>
      </w:tr>
      <w:tr w:rsidR="005A5C8A" w:rsidRPr="001566DE" w14:paraId="345FACDC" w14:textId="77777777" w:rsidTr="005A5C8A">
        <w:trPr>
          <w:trHeight w:val="765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269A2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B48B0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063CE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17D79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7682B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удельное поверхностное электрическое сопротивление, не менее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411F5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1EA20" w14:textId="09003CB6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10</w:t>
            </w: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ru-RU" w:bidi="ar-SA"/>
              </w:rPr>
              <w:t>15</w:t>
            </w:r>
          </w:p>
        </w:tc>
      </w:tr>
      <w:tr w:rsidR="005A5C8A" w:rsidRPr="001566DE" w14:paraId="0F01FFA8" w14:textId="77777777" w:rsidTr="005A5C8A">
        <w:trPr>
          <w:trHeight w:val="30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74897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8AC6F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C0787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97A6C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A336F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теплопроводность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41DFC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Вт/(м*к)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F45B6" w14:textId="6925C0A5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0,25 </w:t>
            </w:r>
          </w:p>
        </w:tc>
      </w:tr>
      <w:tr w:rsidR="005A5C8A" w:rsidRPr="001566DE" w14:paraId="49209F89" w14:textId="77777777" w:rsidTr="005A5C8A">
        <w:trPr>
          <w:trHeight w:val="510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98DC5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0B22F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072F7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748EB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53B62" w14:textId="5E6E40AF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электрическая плотность, не менее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3FA8A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кВ</w:t>
            </w:r>
            <w:proofErr w:type="spellEnd"/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/мм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F551B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25</w:t>
            </w:r>
          </w:p>
        </w:tc>
      </w:tr>
      <w:tr w:rsidR="005A5C8A" w:rsidRPr="001566DE" w14:paraId="0F8D3082" w14:textId="77777777" w:rsidTr="005A5C8A">
        <w:trPr>
          <w:trHeight w:val="765"/>
        </w:trPr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5237D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F284A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94300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C1F9B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5786" w14:textId="77777777" w:rsidR="005A5C8A" w:rsidRPr="001566DE" w:rsidRDefault="005A5C8A" w:rsidP="005A5C8A">
            <w:pPr>
              <w:widowControl/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цвет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B7DD4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7192A" w14:textId="77777777" w:rsidR="005A5C8A" w:rsidRPr="001566DE" w:rsidRDefault="005A5C8A" w:rsidP="005A5C8A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1566DE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натуральный бежево-коричневый</w:t>
            </w:r>
          </w:p>
        </w:tc>
      </w:tr>
    </w:tbl>
    <w:p w14:paraId="1465FF87" w14:textId="77777777" w:rsidR="00A505AD" w:rsidRDefault="00A505AD" w:rsidP="00026BB5">
      <w:pPr>
        <w:pStyle w:val="a7"/>
        <w:rPr>
          <w:sz w:val="24"/>
        </w:rPr>
      </w:pPr>
    </w:p>
    <w:p w14:paraId="2C0F34E8" w14:textId="7A77C4EC" w:rsidR="00BC26BC" w:rsidRPr="00026BB5" w:rsidRDefault="003634AE" w:rsidP="00BC26B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t>Требования к поставщику/подрядчику (опыт работы, наличие лицензий, сертификатов, квалифицированного персонала, необходимой техники и т.п.)</w:t>
      </w:r>
      <w:r w:rsidRPr="00454AAC">
        <w:rPr>
          <w:sz w:val="24"/>
        </w:rPr>
        <w:t xml:space="preserve"> –</w:t>
      </w:r>
      <w:r w:rsidR="00BC26BC">
        <w:rPr>
          <w:sz w:val="24"/>
        </w:rPr>
        <w:t xml:space="preserve"> опыт</w:t>
      </w:r>
      <w:r w:rsidR="00BC26BC" w:rsidRPr="0038754B">
        <w:rPr>
          <w:sz w:val="24"/>
        </w:rPr>
        <w:t xml:space="preserve"> поставок аналогичного предмету закупок </w:t>
      </w:r>
      <w:r w:rsidR="00BC26BC">
        <w:rPr>
          <w:sz w:val="24"/>
        </w:rPr>
        <w:t>Товара</w:t>
      </w:r>
      <w:r w:rsidR="00BC26BC" w:rsidRPr="0038754B">
        <w:rPr>
          <w:sz w:val="24"/>
        </w:rPr>
        <w:t xml:space="preserve"> не менее </w:t>
      </w:r>
      <w:r w:rsidR="00BC26BC">
        <w:rPr>
          <w:sz w:val="24"/>
        </w:rPr>
        <w:t>3</w:t>
      </w:r>
      <w:r w:rsidR="00BC26BC" w:rsidRPr="0038754B">
        <w:rPr>
          <w:sz w:val="24"/>
        </w:rPr>
        <w:t>-х лет.</w:t>
      </w:r>
    </w:p>
    <w:p w14:paraId="34AC40B3" w14:textId="77777777" w:rsidR="00026BB5" w:rsidRPr="00FB1D2C" w:rsidRDefault="00026BB5" w:rsidP="00026BB5">
      <w:pPr>
        <w:pStyle w:val="-3"/>
        <w:tabs>
          <w:tab w:val="clear" w:pos="1701"/>
          <w:tab w:val="left" w:pos="567"/>
        </w:tabs>
        <w:spacing w:line="240" w:lineRule="auto"/>
        <w:ind w:firstLine="0"/>
        <w:rPr>
          <w:sz w:val="24"/>
        </w:rPr>
      </w:pPr>
    </w:p>
    <w:p w14:paraId="1431EE41" w14:textId="2A3C62CA" w:rsidR="00FB1D2C" w:rsidRPr="00FB1D2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b/>
          <w:sz w:val="24"/>
        </w:rPr>
      </w:pPr>
      <w:r w:rsidRPr="00FB1D2C">
        <w:rPr>
          <w:b/>
          <w:sz w:val="24"/>
        </w:rPr>
        <w:t>Послепродажное обслуживание (наличие в регионе эксплуатации сервисных центров, сроки гарантии, периодичность техн</w:t>
      </w:r>
      <w:r w:rsidR="00FB1D2C">
        <w:rPr>
          <w:b/>
          <w:sz w:val="24"/>
        </w:rPr>
        <w:t>ического обслуживания и т.п.):</w:t>
      </w:r>
    </w:p>
    <w:p w14:paraId="12FA09F2" w14:textId="7AC11354" w:rsidR="009430D3" w:rsidRPr="006023D6" w:rsidRDefault="009430D3" w:rsidP="001A4865">
      <w:pPr>
        <w:pStyle w:val="-3"/>
        <w:numPr>
          <w:ilvl w:val="1"/>
          <w:numId w:val="6"/>
        </w:numPr>
        <w:tabs>
          <w:tab w:val="left" w:pos="567"/>
          <w:tab w:val="left" w:pos="1134"/>
        </w:tabs>
        <w:spacing w:line="240" w:lineRule="auto"/>
        <w:ind w:left="0" w:firstLine="0"/>
        <w:rPr>
          <w:sz w:val="24"/>
        </w:rPr>
      </w:pPr>
      <w:r w:rsidRPr="006023D6">
        <w:rPr>
          <w:sz w:val="24"/>
        </w:rPr>
        <w:t>Покупатель оставляет за собой право провести экспертизу приобретаемого согласно данного технического задания Товара на предмет оригинальности, контрафактности в независимой экспертной организации или у производителя данного Товара.</w:t>
      </w:r>
    </w:p>
    <w:p w14:paraId="644AFF79" w14:textId="77777777" w:rsidR="009430D3" w:rsidRPr="006023D6" w:rsidRDefault="00FB1D2C" w:rsidP="001A4865">
      <w:pPr>
        <w:pStyle w:val="-3"/>
        <w:numPr>
          <w:ilvl w:val="1"/>
          <w:numId w:val="6"/>
        </w:numPr>
        <w:tabs>
          <w:tab w:val="left" w:pos="567"/>
          <w:tab w:val="left" w:pos="1134"/>
        </w:tabs>
        <w:spacing w:line="240" w:lineRule="auto"/>
        <w:ind w:left="0" w:firstLine="0"/>
        <w:rPr>
          <w:sz w:val="24"/>
        </w:rPr>
      </w:pPr>
      <w:r w:rsidRPr="006023D6">
        <w:rPr>
          <w:sz w:val="24"/>
        </w:rPr>
        <w:t>Гарантийные обязательства Поставщика перед Заказчиком в отношении поставленного Товара</w:t>
      </w:r>
      <w:r w:rsidR="009430D3" w:rsidRPr="006023D6">
        <w:rPr>
          <w:sz w:val="24"/>
        </w:rPr>
        <w:t>:</w:t>
      </w:r>
    </w:p>
    <w:p w14:paraId="7148F670" w14:textId="76CFE0D9" w:rsidR="009430D3" w:rsidRPr="006023D6" w:rsidRDefault="006023D6" w:rsidP="001A4865">
      <w:pPr>
        <w:pStyle w:val="-3"/>
        <w:numPr>
          <w:ilvl w:val="0"/>
          <w:numId w:val="9"/>
        </w:numPr>
        <w:tabs>
          <w:tab w:val="left" w:pos="567"/>
          <w:tab w:val="left" w:pos="1134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>Г</w:t>
      </w:r>
      <w:r w:rsidR="009430D3" w:rsidRPr="006023D6">
        <w:rPr>
          <w:sz w:val="24"/>
        </w:rPr>
        <w:t>арантийный срок хранения не менее 5 (пяти) лет со дня изготовления при соблюдении условий хранения согласно технических условий на приобретаемые МТР.</w:t>
      </w:r>
    </w:p>
    <w:p w14:paraId="56C2185E" w14:textId="5746FD17" w:rsidR="003634AE" w:rsidRPr="001A4865" w:rsidRDefault="00AA039A" w:rsidP="001A4865">
      <w:pPr>
        <w:pStyle w:val="-3"/>
        <w:numPr>
          <w:ilvl w:val="0"/>
          <w:numId w:val="9"/>
        </w:numPr>
        <w:tabs>
          <w:tab w:val="left" w:pos="567"/>
          <w:tab w:val="left" w:pos="1134"/>
        </w:tabs>
        <w:spacing w:line="240" w:lineRule="auto"/>
        <w:ind w:left="0" w:firstLine="0"/>
        <w:rPr>
          <w:sz w:val="24"/>
        </w:rPr>
      </w:pPr>
      <w:r w:rsidRPr="00C0045E">
        <w:rPr>
          <w:sz w:val="24"/>
        </w:rPr>
        <w:t>В случае, если во время приёмки и (или) в период гарантийного срока</w:t>
      </w:r>
      <w:r w:rsidR="006023D6" w:rsidRPr="00C0045E">
        <w:rPr>
          <w:sz w:val="24"/>
        </w:rPr>
        <w:t xml:space="preserve"> хранения</w:t>
      </w:r>
      <w:r w:rsidRPr="00C0045E">
        <w:rPr>
          <w:sz w:val="24"/>
        </w:rPr>
        <w:t xml:space="preserve"> были обнару</w:t>
      </w:r>
      <w:r w:rsidR="006023D6" w:rsidRPr="00C0045E">
        <w:rPr>
          <w:sz w:val="24"/>
        </w:rPr>
        <w:t>жены производственные дефекты,</w:t>
      </w:r>
      <w:r w:rsidRPr="00C0045E">
        <w:rPr>
          <w:sz w:val="24"/>
        </w:rPr>
        <w:t xml:space="preserve"> Поставщик обязан </w:t>
      </w:r>
      <w:r w:rsidR="006023D6" w:rsidRPr="00C0045E">
        <w:rPr>
          <w:sz w:val="24"/>
        </w:rPr>
        <w:t xml:space="preserve">за свой счёт устранить дефекты </w:t>
      </w:r>
      <w:r w:rsidRPr="00C0045E">
        <w:rPr>
          <w:sz w:val="24"/>
        </w:rPr>
        <w:t xml:space="preserve">или заменить </w:t>
      </w:r>
      <w:r w:rsidR="006023D6" w:rsidRPr="00C0045E">
        <w:rPr>
          <w:sz w:val="24"/>
        </w:rPr>
        <w:t>Т</w:t>
      </w:r>
      <w:r w:rsidRPr="00C0045E">
        <w:rPr>
          <w:sz w:val="24"/>
        </w:rPr>
        <w:t>овар</w:t>
      </w:r>
      <w:r w:rsidR="00C0045E" w:rsidRPr="00C0045E">
        <w:rPr>
          <w:sz w:val="24"/>
        </w:rPr>
        <w:t>.</w:t>
      </w:r>
      <w:r w:rsidRPr="00C0045E">
        <w:rPr>
          <w:sz w:val="24"/>
        </w:rPr>
        <w:t xml:space="preserve"> </w:t>
      </w:r>
      <w:r w:rsidR="00C0045E" w:rsidRPr="00C0045E">
        <w:rPr>
          <w:sz w:val="24"/>
        </w:rPr>
        <w:t>Срок устранения дефектов путем безвозмездной замены МТР с момента получения акта об обнаружении дефектов должен составлять не более 10 рабочих дней</w:t>
      </w:r>
      <w:r w:rsidR="001A4865">
        <w:rPr>
          <w:sz w:val="24"/>
        </w:rPr>
        <w:t>.</w:t>
      </w:r>
    </w:p>
    <w:p w14:paraId="0BF3379F" w14:textId="231B3082" w:rsidR="00FB1D2C" w:rsidRPr="001A4865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t>Предпочтительный срок (дата, период) поставки МТР / выполнения работ / оказания услуг:</w:t>
      </w:r>
      <w:r w:rsidR="00FB1D2C">
        <w:rPr>
          <w:sz w:val="24"/>
        </w:rPr>
        <w:t xml:space="preserve"> </w:t>
      </w:r>
      <w:r w:rsidR="00FB1D2C" w:rsidRPr="003763D1">
        <w:rPr>
          <w:sz w:val="24"/>
        </w:rPr>
        <w:t xml:space="preserve">поставка Товара в течение </w:t>
      </w:r>
      <w:r w:rsidR="00C0045E">
        <w:rPr>
          <w:sz w:val="24"/>
        </w:rPr>
        <w:t>60</w:t>
      </w:r>
      <w:r w:rsidR="00FB1D2C" w:rsidRPr="003763D1">
        <w:rPr>
          <w:sz w:val="24"/>
        </w:rPr>
        <w:t xml:space="preserve"> (</w:t>
      </w:r>
      <w:r w:rsidR="001A4865">
        <w:rPr>
          <w:sz w:val="24"/>
        </w:rPr>
        <w:t>Ш</w:t>
      </w:r>
      <w:r w:rsidR="00C0045E">
        <w:rPr>
          <w:sz w:val="24"/>
        </w:rPr>
        <w:t>естидесяти</w:t>
      </w:r>
      <w:r w:rsidR="00FB1D2C" w:rsidRPr="003763D1">
        <w:rPr>
          <w:sz w:val="24"/>
        </w:rPr>
        <w:t>) рабочих дней с даты подписания Договора.</w:t>
      </w:r>
    </w:p>
    <w:p w14:paraId="41E7667E" w14:textId="06A1E16A" w:rsidR="003634AE" w:rsidRP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t>Место (указывается регион / если целесообразно указать адрес, то указывается адрес) поставки МТР / выполнения работ / оказания услуг</w:t>
      </w:r>
      <w:r w:rsidR="00FB1D2C" w:rsidRPr="00FB1D2C">
        <w:rPr>
          <w:b/>
          <w:sz w:val="24"/>
        </w:rPr>
        <w:t>:</w:t>
      </w:r>
    </w:p>
    <w:p w14:paraId="4670B97E" w14:textId="3D89751C" w:rsidR="00FB1D2C" w:rsidRPr="003763D1" w:rsidRDefault="00FB1D2C" w:rsidP="001A4865">
      <w:pPr>
        <w:pStyle w:val="-3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3763D1">
        <w:rPr>
          <w:sz w:val="24"/>
        </w:rPr>
        <w:t>Поставка Товара осуществляется силами и средствами Поставщика до склада Заказчика, находящегося по адресу: Республика Марий Эл, г. Йошкар-Ола, ул. Суворова, д. 26;</w:t>
      </w:r>
    </w:p>
    <w:p w14:paraId="6D88E1D9" w14:textId="77777777" w:rsidR="00FB1D2C" w:rsidRDefault="00FB1D2C" w:rsidP="001A4865">
      <w:pPr>
        <w:pStyle w:val="-3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3763D1">
        <w:rPr>
          <w:sz w:val="24"/>
        </w:rPr>
        <w:t>Разгрузка осуществляется силами и средствами Заказчика.</w:t>
      </w:r>
    </w:p>
    <w:p w14:paraId="29F0E4C2" w14:textId="77777777" w:rsidR="00FB1D2C" w:rsidRDefault="00FB1D2C" w:rsidP="00FB1D2C">
      <w:pPr>
        <w:pStyle w:val="-3"/>
        <w:tabs>
          <w:tab w:val="clear" w:pos="1701"/>
          <w:tab w:val="left" w:pos="1134"/>
        </w:tabs>
        <w:spacing w:line="240" w:lineRule="auto"/>
        <w:ind w:left="709" w:firstLine="0"/>
        <w:rPr>
          <w:sz w:val="24"/>
        </w:rPr>
      </w:pPr>
    </w:p>
    <w:p w14:paraId="58313750" w14:textId="277DAD56" w:rsidR="003634AE" w:rsidRPr="00FB1D2C" w:rsidRDefault="003634AE" w:rsidP="001A4865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b/>
          <w:sz w:val="24"/>
        </w:rPr>
      </w:pPr>
      <w:r w:rsidRPr="00FB1D2C">
        <w:rPr>
          <w:b/>
          <w:sz w:val="24"/>
        </w:rPr>
        <w:t>Иное, при необходимости</w:t>
      </w:r>
      <w:r w:rsidR="00FB1D2C" w:rsidRPr="00FB1D2C">
        <w:rPr>
          <w:b/>
          <w:sz w:val="24"/>
        </w:rPr>
        <w:t>:</w:t>
      </w:r>
    </w:p>
    <w:p w14:paraId="14124C3F" w14:textId="78A0824D" w:rsidR="003634AE" w:rsidRDefault="00FB1D2C" w:rsidP="001A4865">
      <w:pPr>
        <w:pStyle w:val="a7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Hlk72912335"/>
      <w:r>
        <w:rPr>
          <w:rFonts w:ascii="Times New Roman" w:hAnsi="Times New Roman"/>
          <w:sz w:val="24"/>
          <w:szCs w:val="24"/>
          <w:lang w:eastAsia="ru-RU"/>
        </w:rPr>
        <w:t>Требования к упаковке:</w:t>
      </w:r>
    </w:p>
    <w:p w14:paraId="1437B76C" w14:textId="262C7B35" w:rsidR="00FB1D2C" w:rsidRPr="003763D1" w:rsidRDefault="00FB1D2C" w:rsidP="001A4865">
      <w:pPr>
        <w:pStyle w:val="-3"/>
        <w:numPr>
          <w:ilvl w:val="2"/>
          <w:numId w:val="7"/>
        </w:numPr>
        <w:tabs>
          <w:tab w:val="left" w:pos="567"/>
          <w:tab w:val="left" w:pos="1134"/>
        </w:tabs>
        <w:spacing w:line="240" w:lineRule="auto"/>
        <w:ind w:left="0" w:firstLine="0"/>
        <w:rPr>
          <w:sz w:val="24"/>
        </w:rPr>
      </w:pPr>
      <w:r w:rsidRPr="003763D1">
        <w:rPr>
          <w:sz w:val="24"/>
        </w:rPr>
        <w:t>Товар поставляется в упакованном виде в соответствии с техническими условиями Производителя (завода изготовителя) Товара и в таре, обеспечивающей сохранность Товара по количеству и качеству при транспортировке и хранении, исключающей возможность его порчи, утраты и/или повреждения в период загрузки (разгрузки);</w:t>
      </w:r>
    </w:p>
    <w:p w14:paraId="1CB57759" w14:textId="59C72FCA" w:rsidR="00C0045E" w:rsidRPr="00AB512B" w:rsidRDefault="00FB1D2C" w:rsidP="001A4865">
      <w:pPr>
        <w:pStyle w:val="-3"/>
        <w:numPr>
          <w:ilvl w:val="2"/>
          <w:numId w:val="7"/>
        </w:numPr>
        <w:tabs>
          <w:tab w:val="left" w:pos="567"/>
          <w:tab w:val="left" w:pos="1134"/>
        </w:tabs>
        <w:spacing w:line="240" w:lineRule="auto"/>
        <w:ind w:left="0" w:firstLine="0"/>
        <w:rPr>
          <w:sz w:val="24"/>
        </w:rPr>
      </w:pPr>
      <w:r w:rsidRPr="00AB512B">
        <w:rPr>
          <w:sz w:val="24"/>
        </w:rPr>
        <w:t>Упаковочные материалы и тара возврату не подлежат. Специальная тара и упаковка, а также приспособления для перевозки товара не оплачиваются Покупателем отдельно, стоимость тары, в т.ч. многооборотной и упаковочных материалов включена в стоимость товара.</w:t>
      </w:r>
    </w:p>
    <w:p w14:paraId="568A56FB" w14:textId="2634AE9C" w:rsidR="00FB1D2C" w:rsidRPr="00AB512B" w:rsidRDefault="00364DFB" w:rsidP="001A4865">
      <w:pPr>
        <w:pStyle w:val="a7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512B">
        <w:rPr>
          <w:rFonts w:ascii="Times New Roman" w:hAnsi="Times New Roman"/>
          <w:sz w:val="24"/>
          <w:szCs w:val="24"/>
          <w:lang w:eastAsia="ru-RU"/>
        </w:rPr>
        <w:t>Требование к качеству и безопасности Товара:</w:t>
      </w:r>
    </w:p>
    <w:p w14:paraId="089F1DFB" w14:textId="292DAEEB" w:rsidR="00364DFB" w:rsidRDefault="00364DFB" w:rsidP="001A4865">
      <w:pPr>
        <w:pStyle w:val="-3"/>
        <w:numPr>
          <w:ilvl w:val="2"/>
          <w:numId w:val="6"/>
        </w:numPr>
        <w:tabs>
          <w:tab w:val="left" w:pos="567"/>
          <w:tab w:val="left" w:pos="1134"/>
        </w:tabs>
        <w:spacing w:line="240" w:lineRule="auto"/>
        <w:ind w:left="0" w:firstLine="0"/>
        <w:rPr>
          <w:sz w:val="24"/>
        </w:rPr>
      </w:pPr>
      <w:r w:rsidRPr="00AB512B">
        <w:rPr>
          <w:sz w:val="24"/>
        </w:rPr>
        <w:t>Качество поставляемого Товара подтверждается сертификатами качества заводов</w:t>
      </w:r>
      <w:r w:rsidRPr="005A2EAD">
        <w:rPr>
          <w:sz w:val="24"/>
        </w:rPr>
        <w:t xml:space="preserve"> изготовителей. Копии действующих сертификатов должны быть надлежащим образом заверены. </w:t>
      </w:r>
      <w:r w:rsidRPr="003763D1">
        <w:rPr>
          <w:sz w:val="24"/>
        </w:rPr>
        <w:t>Поставка должна быть осуществлена с предоставлением на весь объем поставляемых МТР Сертификата соответствия (сертификат качества) /паспорта качества.</w:t>
      </w:r>
    </w:p>
    <w:p w14:paraId="5B4DD05E" w14:textId="526235C4" w:rsidR="00364DFB" w:rsidRPr="003763D1" w:rsidRDefault="00364DFB" w:rsidP="001A4865">
      <w:pPr>
        <w:pStyle w:val="-3"/>
        <w:numPr>
          <w:ilvl w:val="2"/>
          <w:numId w:val="6"/>
        </w:numPr>
        <w:tabs>
          <w:tab w:val="left" w:pos="709"/>
          <w:tab w:val="left" w:pos="1134"/>
        </w:tabs>
        <w:spacing w:line="240" w:lineRule="auto"/>
        <w:ind w:left="0" w:firstLine="0"/>
        <w:rPr>
          <w:sz w:val="24"/>
        </w:rPr>
      </w:pPr>
      <w:r w:rsidRPr="003763D1">
        <w:rPr>
          <w:sz w:val="24"/>
        </w:rPr>
        <w:t>Поставляемый Товар должен быть новым, произведенным не ранее 202</w:t>
      </w:r>
      <w:r w:rsidR="00C0045E">
        <w:rPr>
          <w:sz w:val="24"/>
        </w:rPr>
        <w:t>4</w:t>
      </w:r>
      <w:r w:rsidRPr="003763D1">
        <w:rPr>
          <w:sz w:val="24"/>
        </w:rPr>
        <w:t>г. не бывшим в ис</w:t>
      </w:r>
      <w:r>
        <w:rPr>
          <w:sz w:val="24"/>
        </w:rPr>
        <w:t>пользовании, не восстановленным;</w:t>
      </w:r>
    </w:p>
    <w:p w14:paraId="533F8A1A" w14:textId="3064C766" w:rsidR="00364DFB" w:rsidRPr="005A2EAD" w:rsidRDefault="00364DFB" w:rsidP="001A4865">
      <w:pPr>
        <w:pStyle w:val="-3"/>
        <w:numPr>
          <w:ilvl w:val="2"/>
          <w:numId w:val="6"/>
        </w:numPr>
        <w:tabs>
          <w:tab w:val="left" w:pos="709"/>
          <w:tab w:val="left" w:pos="1134"/>
        </w:tabs>
        <w:spacing w:line="240" w:lineRule="auto"/>
        <w:ind w:left="0" w:firstLine="0"/>
        <w:rPr>
          <w:sz w:val="24"/>
        </w:rPr>
      </w:pPr>
      <w:r w:rsidRPr="005A2EAD">
        <w:rPr>
          <w:sz w:val="24"/>
        </w:rPr>
        <w:lastRenderedPageBreak/>
        <w:t xml:space="preserve">Недопустима поставка </w:t>
      </w:r>
      <w:hyperlink r:id="rId8" w:tooltip="Неликвиды" w:history="1">
        <w:r w:rsidRPr="005A2EAD">
          <w:rPr>
            <w:sz w:val="24"/>
          </w:rPr>
          <w:t>неликвидов</w:t>
        </w:r>
      </w:hyperlink>
      <w:r w:rsidRPr="005A2EAD">
        <w:rPr>
          <w:sz w:val="24"/>
        </w:rPr>
        <w:t>, некондиционного Товара. Весь</w:t>
      </w:r>
      <w:r w:rsidRPr="003763D1">
        <w:rPr>
          <w:sz w:val="24"/>
        </w:rPr>
        <w:t xml:space="preserve"> объем поставляемого Товара не должен иметь трещин,</w:t>
      </w:r>
      <w:r w:rsidR="003D69B9">
        <w:rPr>
          <w:sz w:val="24"/>
        </w:rPr>
        <w:t xml:space="preserve"> раковин, посторонних включений в сечении заготовок в пределах номинальных размеров</w:t>
      </w:r>
      <w:r w:rsidRPr="003763D1">
        <w:rPr>
          <w:sz w:val="24"/>
        </w:rPr>
        <w:t xml:space="preserve"> следов деформации</w:t>
      </w:r>
      <w:r>
        <w:rPr>
          <w:sz w:val="24"/>
        </w:rPr>
        <w:t xml:space="preserve"> и загрязнений;</w:t>
      </w:r>
    </w:p>
    <w:p w14:paraId="47A1ED1F" w14:textId="77777777" w:rsidR="00364DFB" w:rsidRPr="005A2EAD" w:rsidRDefault="00364DFB" w:rsidP="001A4865">
      <w:pPr>
        <w:pStyle w:val="-3"/>
        <w:numPr>
          <w:ilvl w:val="2"/>
          <w:numId w:val="6"/>
        </w:numPr>
        <w:tabs>
          <w:tab w:val="left" w:pos="709"/>
          <w:tab w:val="left" w:pos="1134"/>
        </w:tabs>
        <w:spacing w:line="240" w:lineRule="auto"/>
        <w:ind w:left="0" w:firstLine="0"/>
        <w:rPr>
          <w:sz w:val="24"/>
        </w:rPr>
      </w:pPr>
      <w:r w:rsidRPr="005A2EAD">
        <w:rPr>
          <w:sz w:val="24"/>
        </w:rPr>
        <w:t>Поставляемый Товар должен отвечать требованиям безопасности в соответствии с действующими государственными стандартами, утвержденными на данный вид Товара.</w:t>
      </w:r>
    </w:p>
    <w:p w14:paraId="4E1B4E7E" w14:textId="77777777" w:rsidR="00364DFB" w:rsidRDefault="00364DFB" w:rsidP="001A4865">
      <w:pPr>
        <w:pStyle w:val="-3"/>
        <w:tabs>
          <w:tab w:val="clear" w:pos="1701"/>
          <w:tab w:val="left" w:pos="709"/>
          <w:tab w:val="left" w:pos="1134"/>
        </w:tabs>
        <w:spacing w:line="240" w:lineRule="auto"/>
        <w:ind w:firstLine="0"/>
        <w:rPr>
          <w:sz w:val="24"/>
        </w:rPr>
      </w:pPr>
    </w:p>
    <w:bookmarkEnd w:id="0"/>
    <w:sectPr w:rsidR="00364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0EB384" w14:textId="77777777" w:rsidR="00DC5835" w:rsidRDefault="00DC5835" w:rsidP="00053F43">
      <w:r>
        <w:separator/>
      </w:r>
    </w:p>
  </w:endnote>
  <w:endnote w:type="continuationSeparator" w:id="0">
    <w:p w14:paraId="4C42231B" w14:textId="77777777" w:rsidR="00DC5835" w:rsidRDefault="00DC5835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7288B3" w14:textId="77777777" w:rsidR="00DC5835" w:rsidRDefault="00DC5835" w:rsidP="00053F43">
      <w:r>
        <w:separator/>
      </w:r>
    </w:p>
  </w:footnote>
  <w:footnote w:type="continuationSeparator" w:id="0">
    <w:p w14:paraId="0D8B84CD" w14:textId="77777777" w:rsidR="00DC5835" w:rsidRDefault="00DC5835" w:rsidP="0005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F1ABB"/>
    <w:multiLevelType w:val="multilevel"/>
    <w:tmpl w:val="3E1C1CA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28DD6BF4"/>
    <w:multiLevelType w:val="multilevel"/>
    <w:tmpl w:val="E67EEA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9E5663"/>
    <w:multiLevelType w:val="multilevel"/>
    <w:tmpl w:val="7CF8CD92"/>
    <w:lvl w:ilvl="0">
      <w:start w:val="1"/>
      <w:numFmt w:val="decimal"/>
      <w:lvlText w:val="%1."/>
      <w:lvlJc w:val="left"/>
      <w:pPr>
        <w:ind w:left="149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7197359"/>
    <w:multiLevelType w:val="hybridMultilevel"/>
    <w:tmpl w:val="F23EC6A6"/>
    <w:lvl w:ilvl="0" w:tplc="B3843C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B67448"/>
    <w:multiLevelType w:val="hybridMultilevel"/>
    <w:tmpl w:val="A6EAF584"/>
    <w:lvl w:ilvl="0" w:tplc="B3843C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94A6C32"/>
    <w:multiLevelType w:val="hybridMultilevel"/>
    <w:tmpl w:val="E9E6A06E"/>
    <w:lvl w:ilvl="0" w:tplc="F0F2047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A8A"/>
    <w:rsid w:val="000072EA"/>
    <w:rsid w:val="00026BB5"/>
    <w:rsid w:val="00053F43"/>
    <w:rsid w:val="0007725F"/>
    <w:rsid w:val="000A3E64"/>
    <w:rsid w:val="000C413F"/>
    <w:rsid w:val="001566DE"/>
    <w:rsid w:val="0018170A"/>
    <w:rsid w:val="001A4865"/>
    <w:rsid w:val="00225868"/>
    <w:rsid w:val="00230A4A"/>
    <w:rsid w:val="00265474"/>
    <w:rsid w:val="00293D5A"/>
    <w:rsid w:val="002B6C7C"/>
    <w:rsid w:val="002C5FCD"/>
    <w:rsid w:val="002F7146"/>
    <w:rsid w:val="00302150"/>
    <w:rsid w:val="003634AE"/>
    <w:rsid w:val="00364DFB"/>
    <w:rsid w:val="00390BA3"/>
    <w:rsid w:val="003D69B9"/>
    <w:rsid w:val="00427B36"/>
    <w:rsid w:val="00454AAC"/>
    <w:rsid w:val="00470249"/>
    <w:rsid w:val="00492CF9"/>
    <w:rsid w:val="004D3E4D"/>
    <w:rsid w:val="004E51ED"/>
    <w:rsid w:val="004E6532"/>
    <w:rsid w:val="0050338F"/>
    <w:rsid w:val="00530F4C"/>
    <w:rsid w:val="0053383D"/>
    <w:rsid w:val="005A5C8A"/>
    <w:rsid w:val="006023D6"/>
    <w:rsid w:val="00607696"/>
    <w:rsid w:val="00612DAC"/>
    <w:rsid w:val="00616B6B"/>
    <w:rsid w:val="0063022A"/>
    <w:rsid w:val="006C29F6"/>
    <w:rsid w:val="006D046C"/>
    <w:rsid w:val="007419E4"/>
    <w:rsid w:val="0075528F"/>
    <w:rsid w:val="007A13DF"/>
    <w:rsid w:val="007E4959"/>
    <w:rsid w:val="00905CD1"/>
    <w:rsid w:val="009430D3"/>
    <w:rsid w:val="009465DF"/>
    <w:rsid w:val="009578EA"/>
    <w:rsid w:val="00991891"/>
    <w:rsid w:val="00996140"/>
    <w:rsid w:val="009E6829"/>
    <w:rsid w:val="00A02CD5"/>
    <w:rsid w:val="00A505AD"/>
    <w:rsid w:val="00A51C30"/>
    <w:rsid w:val="00AA039A"/>
    <w:rsid w:val="00AB512B"/>
    <w:rsid w:val="00AD7D1C"/>
    <w:rsid w:val="00B76FBF"/>
    <w:rsid w:val="00B83B5B"/>
    <w:rsid w:val="00BA720C"/>
    <w:rsid w:val="00BC26BC"/>
    <w:rsid w:val="00C0045E"/>
    <w:rsid w:val="00C0718E"/>
    <w:rsid w:val="00CB025C"/>
    <w:rsid w:val="00CB7633"/>
    <w:rsid w:val="00D06228"/>
    <w:rsid w:val="00D115C4"/>
    <w:rsid w:val="00D63F17"/>
    <w:rsid w:val="00D82B14"/>
    <w:rsid w:val="00D834FA"/>
    <w:rsid w:val="00DC5835"/>
    <w:rsid w:val="00E0377F"/>
    <w:rsid w:val="00E26837"/>
    <w:rsid w:val="00E410FB"/>
    <w:rsid w:val="00E564AF"/>
    <w:rsid w:val="00E943AF"/>
    <w:rsid w:val="00EA0A6F"/>
    <w:rsid w:val="00F54B26"/>
    <w:rsid w:val="00FB1D2C"/>
    <w:rsid w:val="00FB7390"/>
    <w:rsid w:val="00FD5D3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C5962C"/>
  <w15:chartTrackingRefBased/>
  <w15:docId w15:val="{21EE3B7F-4235-45A8-8706-42447EEA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39"/>
    <w:rsid w:val="004D3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locked/>
    <w:rsid w:val="00E943AF"/>
  </w:style>
  <w:style w:type="paragraph" w:styleId="aa">
    <w:name w:val="footnote text"/>
    <w:basedOn w:val="a"/>
    <w:link w:val="ab"/>
    <w:uiPriority w:val="99"/>
    <w:semiHidden/>
    <w:unhideWhenUsed/>
    <w:rsid w:val="00BA720C"/>
    <w:pPr>
      <w:widowControl/>
      <w:suppressAutoHyphens w:val="0"/>
      <w:autoSpaceDN/>
      <w:jc w:val="left"/>
      <w:textAlignment w:val="auto"/>
    </w:pPr>
    <w:rPr>
      <w:rFonts w:ascii="NanumGothic" w:eastAsia="Times New Roman" w:hAnsi="NanumGothic" w:cs="NanumGothic"/>
      <w:kern w:val="0"/>
      <w:sz w:val="20"/>
      <w:szCs w:val="20"/>
      <w:lang w:eastAsia="ru-RU" w:bidi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BA720C"/>
    <w:rPr>
      <w:rFonts w:ascii="NanumGothic" w:eastAsia="Times New Roman" w:hAnsi="NanumGothic" w:cs="NanumGothic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BA720C"/>
    <w:rPr>
      <w:vertAlign w:val="superscript"/>
    </w:rPr>
  </w:style>
  <w:style w:type="paragraph" w:customStyle="1" w:styleId="Default">
    <w:name w:val="Default"/>
    <w:rsid w:val="00454A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364DFB"/>
    <w:rPr>
      <w:rFonts w:ascii="Segoe UI" w:hAnsi="Segoe UI"/>
      <w:sz w:val="18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64DFB"/>
    <w:rPr>
      <w:rFonts w:ascii="Segoe UI" w:eastAsia="Arial Unicode MS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3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nelikvid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27576-A647-42E4-82AA-6B9A3A39D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Ольга Николаевна</dc:creator>
  <cp:keywords/>
  <dc:description/>
  <cp:lastModifiedBy>Бариева Ильнара Илдусовна</cp:lastModifiedBy>
  <cp:revision>7</cp:revision>
  <cp:lastPrinted>2024-09-06T07:36:00Z</cp:lastPrinted>
  <dcterms:created xsi:type="dcterms:W3CDTF">2024-09-05T13:44:00Z</dcterms:created>
  <dcterms:modified xsi:type="dcterms:W3CDTF">2024-09-12T07:21:00Z</dcterms:modified>
</cp:coreProperties>
</file>