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42B20" w14:textId="77777777" w:rsidR="003634AE" w:rsidRPr="00654259" w:rsidRDefault="003634AE" w:rsidP="003634AE">
      <w:pPr>
        <w:jc w:val="center"/>
        <w:rPr>
          <w:rFonts w:cs="Times New Roman"/>
          <w:b/>
          <w:sz w:val="22"/>
          <w:szCs w:val="22"/>
        </w:rPr>
      </w:pPr>
      <w:r w:rsidRPr="00654259">
        <w:rPr>
          <w:rFonts w:cs="Times New Roman"/>
          <w:b/>
          <w:sz w:val="22"/>
          <w:szCs w:val="22"/>
        </w:rPr>
        <w:t>Техническое задание</w:t>
      </w:r>
    </w:p>
    <w:p w14:paraId="64A74463" w14:textId="77777777" w:rsidR="003634AE" w:rsidRPr="00E410FB" w:rsidRDefault="003634AE" w:rsidP="003634AE">
      <w:pPr>
        <w:jc w:val="center"/>
        <w:rPr>
          <w:rFonts w:cs="Times New Roman"/>
          <w:sz w:val="22"/>
          <w:szCs w:val="22"/>
        </w:rPr>
      </w:pPr>
    </w:p>
    <w:p w14:paraId="4E504F2F" w14:textId="517305DD" w:rsidR="00465CD8" w:rsidRDefault="003634AE" w:rsidP="00465CD8">
      <w:pPr>
        <w:pStyle w:val="-3"/>
        <w:numPr>
          <w:ilvl w:val="0"/>
          <w:numId w:val="6"/>
        </w:numPr>
        <w:tabs>
          <w:tab w:val="left" w:pos="426"/>
        </w:tabs>
        <w:spacing w:line="276" w:lineRule="auto"/>
        <w:rPr>
          <w:sz w:val="24"/>
        </w:rPr>
      </w:pPr>
      <w:r w:rsidRPr="00A772EB">
        <w:rPr>
          <w:b/>
          <w:sz w:val="22"/>
          <w:szCs w:val="22"/>
        </w:rPr>
        <w:t>Наименование МТР, работ, услуг</w:t>
      </w:r>
      <w:r w:rsidR="00465CD8" w:rsidRPr="00A772EB">
        <w:rPr>
          <w:b/>
          <w:sz w:val="22"/>
          <w:szCs w:val="22"/>
        </w:rPr>
        <w:t>:</w:t>
      </w:r>
      <w:r w:rsidR="00BC1F38">
        <w:t xml:space="preserve"> </w:t>
      </w:r>
      <w:r w:rsidR="00BC1F38" w:rsidRPr="00BC1F38">
        <w:rPr>
          <w:sz w:val="24"/>
        </w:rPr>
        <w:t>поставка производственной мебели</w:t>
      </w:r>
    </w:p>
    <w:p w14:paraId="455C3E7C" w14:textId="7D88C274" w:rsidR="00465CD8" w:rsidRPr="00465CD8" w:rsidRDefault="003634AE" w:rsidP="00BC1F38">
      <w:pPr>
        <w:pStyle w:val="-3"/>
        <w:numPr>
          <w:ilvl w:val="0"/>
          <w:numId w:val="6"/>
        </w:numPr>
        <w:tabs>
          <w:tab w:val="left" w:pos="426"/>
        </w:tabs>
        <w:spacing w:line="276" w:lineRule="auto"/>
        <w:rPr>
          <w:sz w:val="24"/>
        </w:rPr>
      </w:pPr>
      <w:r w:rsidRPr="00A772EB">
        <w:rPr>
          <w:b/>
          <w:sz w:val="22"/>
          <w:szCs w:val="22"/>
        </w:rPr>
        <w:t>Задача (цель, проект), для реализации которой приобретаются данные МТР, работы, услуги:</w:t>
      </w:r>
      <w:r w:rsidR="00465CD8" w:rsidRPr="00A772EB">
        <w:rPr>
          <w:b/>
          <w:sz w:val="22"/>
          <w:szCs w:val="22"/>
        </w:rPr>
        <w:t xml:space="preserve"> </w:t>
      </w:r>
      <w:r w:rsidR="00BC1F38" w:rsidRPr="00BC1F38">
        <w:rPr>
          <w:sz w:val="24"/>
        </w:rPr>
        <w:t>Производственная мебель предназначена для организации эффективного рабочего места на производственных участках</w:t>
      </w:r>
      <w:r w:rsidR="00465CD8" w:rsidRPr="00465CD8">
        <w:rPr>
          <w:sz w:val="24"/>
        </w:rPr>
        <w:t>.</w:t>
      </w:r>
    </w:p>
    <w:p w14:paraId="57344D0B" w14:textId="6DFDE487" w:rsidR="003634AE" w:rsidRPr="00E47655" w:rsidRDefault="003634AE" w:rsidP="00E47655">
      <w:pPr>
        <w:pStyle w:val="-3"/>
        <w:numPr>
          <w:ilvl w:val="0"/>
          <w:numId w:val="6"/>
        </w:numPr>
        <w:tabs>
          <w:tab w:val="left" w:pos="426"/>
        </w:tabs>
        <w:spacing w:line="276" w:lineRule="auto"/>
        <w:rPr>
          <w:sz w:val="24"/>
        </w:rPr>
      </w:pPr>
      <w:r w:rsidRPr="00A772EB">
        <w:rPr>
          <w:b/>
          <w:sz w:val="22"/>
          <w:szCs w:val="22"/>
        </w:rPr>
        <w:t>Функции, которые будут выполнять приобретаемые МТР, работы, услуги в рамках реализации задачи или проекта:</w:t>
      </w:r>
      <w:r w:rsidR="00465CD8" w:rsidRPr="00465CD8">
        <w:rPr>
          <w:sz w:val="22"/>
          <w:szCs w:val="22"/>
        </w:rPr>
        <w:t xml:space="preserve"> </w:t>
      </w:r>
      <w:r w:rsidR="00E47655" w:rsidRPr="00E47655">
        <w:rPr>
          <w:sz w:val="24"/>
        </w:rPr>
        <w:t>производственная мебель необходима для обеспечения безопасности рабочего процесса, сохранности инструмента и приспособлений, удобства их транспортировки и хранения</w:t>
      </w:r>
      <w:r w:rsidR="00465CD8" w:rsidRPr="00E47655">
        <w:rPr>
          <w:sz w:val="24"/>
        </w:rPr>
        <w:t>.</w:t>
      </w:r>
    </w:p>
    <w:p w14:paraId="0C7C8175" w14:textId="29BD4278" w:rsidR="003634AE" w:rsidRDefault="003634AE" w:rsidP="00FA0FEB">
      <w:pPr>
        <w:pStyle w:val="-3"/>
        <w:numPr>
          <w:ilvl w:val="0"/>
          <w:numId w:val="6"/>
        </w:numPr>
        <w:tabs>
          <w:tab w:val="left" w:pos="426"/>
        </w:tabs>
        <w:spacing w:line="240" w:lineRule="auto"/>
        <w:rPr>
          <w:b/>
          <w:sz w:val="22"/>
          <w:szCs w:val="22"/>
        </w:rPr>
      </w:pPr>
      <w:r w:rsidRPr="00A772EB">
        <w:rPr>
          <w:b/>
          <w:sz w:val="22"/>
          <w:szCs w:val="22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</w:t>
      </w:r>
      <w:r w:rsidR="00654259">
        <w:rPr>
          <w:b/>
          <w:sz w:val="22"/>
          <w:szCs w:val="22"/>
        </w:rPr>
        <w:t xml:space="preserve"> </w:t>
      </w:r>
      <w:r w:rsidR="00654259" w:rsidRPr="00654259">
        <w:rPr>
          <w:b/>
          <w:sz w:val="22"/>
          <w:szCs w:val="22"/>
        </w:rPr>
        <w:t>(при формировании, учитывать складские остатки на начало планируемого периода поставки):</w:t>
      </w:r>
    </w:p>
    <w:p w14:paraId="1C171BDA" w14:textId="77777777" w:rsidR="00E47655" w:rsidRDefault="00E47655" w:rsidP="00E47655">
      <w:pPr>
        <w:pStyle w:val="-3"/>
        <w:tabs>
          <w:tab w:val="clear" w:pos="1701"/>
          <w:tab w:val="left" w:pos="426"/>
        </w:tabs>
        <w:spacing w:line="240" w:lineRule="auto"/>
        <w:ind w:left="360" w:firstLine="0"/>
        <w:rPr>
          <w:b/>
          <w:sz w:val="22"/>
          <w:szCs w:val="22"/>
        </w:rPr>
      </w:pPr>
    </w:p>
    <w:tbl>
      <w:tblPr>
        <w:tblW w:w="9654" w:type="dxa"/>
        <w:tblLook w:val="04A0" w:firstRow="1" w:lastRow="0" w:firstColumn="1" w:lastColumn="0" w:noHBand="0" w:noVBand="1"/>
      </w:tblPr>
      <w:tblGrid>
        <w:gridCol w:w="620"/>
        <w:gridCol w:w="2080"/>
        <w:gridCol w:w="598"/>
        <w:gridCol w:w="700"/>
        <w:gridCol w:w="3590"/>
        <w:gridCol w:w="2066"/>
      </w:tblGrid>
      <w:tr w:rsidR="000C619C" w:rsidRPr="000C619C" w14:paraId="710C3AE2" w14:textId="77777777" w:rsidTr="000C619C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9258C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№ п/п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22628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Наименование Товара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EA326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Ед. изм.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C1BE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Кол-во</w:t>
            </w: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872A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Характеристики поставляемого Товара</w:t>
            </w:r>
          </w:p>
        </w:tc>
      </w:tr>
      <w:tr w:rsidR="000C619C" w:rsidRPr="000C619C" w14:paraId="025AF54D" w14:textId="77777777" w:rsidTr="000C619C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EE34" w14:textId="1DBC7C4C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 w:rsidR="00124561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E35B3" w14:textId="384F5E6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верстак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усиленный</w:t>
            </w:r>
          </w:p>
        </w:tc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F1B20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шт.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06148" w14:textId="6DA7E26B" w:rsidR="000C619C" w:rsidRPr="000C619C" w:rsidRDefault="000C619C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 w:rsidR="00B579A9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0EC03" w14:textId="6DEC908C" w:rsidR="000C619C" w:rsidRPr="000C619C" w:rsidRDefault="003E4D20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</w:t>
            </w:r>
            <w:r w:rsidR="000C619C"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онстру</w:t>
            </w:r>
            <w:r w:rsidR="00C00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кция</w:t>
            </w:r>
            <w:proofErr w:type="gramEnd"/>
            <w:r w:rsidR="00C00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модульная сборно-разборная</w:t>
            </w:r>
          </w:p>
        </w:tc>
      </w:tr>
      <w:tr w:rsidR="000C619C" w:rsidRPr="000C619C" w14:paraId="33B69AA7" w14:textId="77777777" w:rsidTr="00B579A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A75B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3F5B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82BBF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263E" w14:textId="77777777" w:rsidR="000C619C" w:rsidRPr="000C619C" w:rsidRDefault="000C619C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C290" w14:textId="701DF5B3" w:rsidR="000C619C" w:rsidRPr="000C619C" w:rsidRDefault="003E4D20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</w:t>
            </w:r>
            <w:r w:rsidR="00B579A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аксимальная</w:t>
            </w:r>
            <w:proofErr w:type="gramEnd"/>
            <w:r w:rsidR="00B579A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распределенная нагрузка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BDF9" w14:textId="7EE7DD8F" w:rsidR="000C619C" w:rsidRPr="000C619C" w:rsidRDefault="00B579A9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3000</w:t>
            </w:r>
          </w:p>
        </w:tc>
      </w:tr>
      <w:tr w:rsidR="00B579A9" w:rsidRPr="000C619C" w14:paraId="6E3F7CA2" w14:textId="77777777" w:rsidTr="00C278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DD9C" w14:textId="77777777" w:rsidR="00B579A9" w:rsidRPr="000C619C" w:rsidRDefault="00B579A9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A00F" w14:textId="77777777" w:rsidR="00B579A9" w:rsidRPr="000C619C" w:rsidRDefault="00B579A9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38FE" w14:textId="77777777" w:rsidR="00B579A9" w:rsidRPr="000C619C" w:rsidRDefault="00B579A9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1E12" w14:textId="77777777" w:rsidR="00B579A9" w:rsidRPr="000C619C" w:rsidRDefault="00B579A9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BE93D" w14:textId="24DFA5C2" w:rsidR="00B579A9" w:rsidRPr="000C619C" w:rsidRDefault="00B579A9" w:rsidP="000C619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столешница</w:t>
            </w:r>
            <w:proofErr w:type="gramEnd"/>
          </w:p>
        </w:tc>
      </w:tr>
      <w:tr w:rsidR="00B579A9" w:rsidRPr="000C619C" w14:paraId="106DE5AD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BA5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638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40E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AD1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3183" w14:textId="4DBB7958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A51B8" w14:textId="2C2B0BC6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spellStart"/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фанера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+оцинк</w:t>
            </w:r>
            <w:proofErr w:type="spell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. сталь 1,5 мм</w:t>
            </w:r>
          </w:p>
        </w:tc>
      </w:tr>
      <w:tr w:rsidR="00B579A9" w:rsidRPr="000C619C" w14:paraId="24DC461A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BE0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2DA3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E2D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40A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36F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50991167" w14:textId="77777777" w:rsidTr="008B0D43">
        <w:trPr>
          <w:trHeight w:val="189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242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96AF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898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ED4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0348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B9B1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30</w:t>
            </w:r>
          </w:p>
        </w:tc>
      </w:tr>
      <w:tr w:rsidR="00B579A9" w:rsidRPr="000C619C" w14:paraId="42D320E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6CA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A43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2EB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00E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B959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741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1200</w:t>
            </w:r>
          </w:p>
        </w:tc>
      </w:tr>
      <w:tr w:rsidR="00B579A9" w:rsidRPr="000C619C" w14:paraId="791F26D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2C8A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EDC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060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F11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0848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979B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750</w:t>
            </w:r>
          </w:p>
        </w:tc>
      </w:tr>
      <w:tr w:rsidR="00B579A9" w:rsidRPr="000C619C" w14:paraId="5FF8E644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CDE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27DE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A08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193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BD6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инструментальная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тумба с дверцей и двумя съемными полками</w:t>
            </w:r>
          </w:p>
        </w:tc>
      </w:tr>
      <w:tr w:rsidR="00B579A9" w:rsidRPr="000C619C" w14:paraId="5067174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6B46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2E1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D05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59B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BA7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шаг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регулировки высоты полок,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7AE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50</w:t>
            </w:r>
          </w:p>
        </w:tc>
      </w:tr>
      <w:tr w:rsidR="00B579A9" w:rsidRPr="000C619C" w14:paraId="00DB997E" w14:textId="77777777" w:rsidTr="008B0D43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DD3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E8A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796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232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5AA7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на полку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6C4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</w:tr>
      <w:tr w:rsidR="00B579A9" w:rsidRPr="000C619C" w14:paraId="6537305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250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73F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104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2ED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EEB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система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запирания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7F8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ригельная</w:t>
            </w:r>
            <w:proofErr w:type="gramEnd"/>
          </w:p>
        </w:tc>
      </w:tr>
      <w:tr w:rsidR="00B579A9" w:rsidRPr="000C619C" w14:paraId="4CAD65F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7DE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E4C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C36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8FC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4EF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ключевой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замок (2000 комбинаций)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1D8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 ключа в комплекте</w:t>
            </w:r>
          </w:p>
        </w:tc>
      </w:tr>
      <w:tr w:rsidR="00B579A9" w:rsidRPr="000C619C" w14:paraId="25215050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332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667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A4E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DD1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13B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516A066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D83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96F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50A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CE5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4DDF7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234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</w:tr>
      <w:tr w:rsidR="00B579A9" w:rsidRPr="000C619C" w14:paraId="04AC6AC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6C5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438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85A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624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65DC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26C9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600</w:t>
            </w:r>
          </w:p>
        </w:tc>
      </w:tr>
      <w:tr w:rsidR="00B579A9" w:rsidRPr="000C619C" w14:paraId="61C1251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BF5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656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47FA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DB4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EF70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8D0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650</w:t>
            </w:r>
          </w:p>
        </w:tc>
      </w:tr>
      <w:tr w:rsidR="00B579A9" w:rsidRPr="000C619C" w14:paraId="1921946A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9608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5EE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BCC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8F79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FE2E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отделки:</w:t>
            </w:r>
          </w:p>
        </w:tc>
      </w:tr>
      <w:tr w:rsidR="00B579A9" w:rsidRPr="000C619C" w14:paraId="7F3D2CC2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52B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D16C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205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79D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8EB7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дверца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D94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B579A9" w:rsidRPr="000C619C" w14:paraId="5265B64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1DB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0C0E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AD8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6DC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65ED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корпус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тумбы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EDC4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B579A9" w:rsidRPr="000C619C" w14:paraId="6EA3EE13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D93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3D3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95B3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5C7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154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инструментальная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тумба с выдвижными ящиками (6 ящиков)</w:t>
            </w:r>
          </w:p>
        </w:tc>
      </w:tr>
      <w:tr w:rsidR="00B579A9" w:rsidRPr="000C619C" w14:paraId="55A2F0B7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525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02B1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211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02BA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8E0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каждый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ящик должен быть укомплектован ковриком и оснащен алюминиевой ручкой с возможностью маркировки ящика (набор пиктограмм для обозначения хранимого инструмента)</w:t>
            </w:r>
          </w:p>
        </w:tc>
      </w:tr>
      <w:tr w:rsidR="00B579A9" w:rsidRPr="000C619C" w14:paraId="2C9E469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7E5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8BA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93F8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20E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2EA1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количество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ящиков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AE0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</w:tr>
      <w:tr w:rsidR="00B579A9" w:rsidRPr="000C619C" w14:paraId="594A296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2A8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74A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408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394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635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4-х ящиков,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FD48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B579A9" w:rsidRPr="000C619C" w14:paraId="4450AF4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2F16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454A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B97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4E3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80F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2-х ящиков,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081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150</w:t>
            </w:r>
          </w:p>
        </w:tc>
      </w:tr>
      <w:tr w:rsidR="00B579A9" w:rsidRPr="000C619C" w14:paraId="732C35F2" w14:textId="77777777" w:rsidTr="008B0D43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D95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87F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F2C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E91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32A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на ящик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E721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</w:tr>
      <w:tr w:rsidR="00B579A9" w:rsidRPr="000C619C" w14:paraId="0D10B08F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715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EC3C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E42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108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BD4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направляющие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ящиков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0E4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телескопические</w:t>
            </w:r>
            <w:proofErr w:type="gramEnd"/>
          </w:p>
        </w:tc>
      </w:tr>
      <w:tr w:rsidR="00B579A9" w:rsidRPr="000C619C" w14:paraId="78E4D41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0DA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9AB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05E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10A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331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система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запирания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57BA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центральный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замок</w:t>
            </w:r>
          </w:p>
        </w:tc>
      </w:tr>
      <w:tr w:rsidR="00B579A9" w:rsidRPr="000C619C" w14:paraId="79E606B0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235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BF0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9A0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B4E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B3A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ключевой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замок (2000 комбинаций)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9985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 ключа в комплекте</w:t>
            </w:r>
          </w:p>
        </w:tc>
      </w:tr>
      <w:tr w:rsidR="00B579A9" w:rsidRPr="000C619C" w14:paraId="7CFF42F6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79E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AFB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EC8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F57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D00A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5F114E1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C30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313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225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13C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DD7FF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3FA2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</w:tr>
      <w:tr w:rsidR="00B579A9" w:rsidRPr="000C619C" w14:paraId="5D78B57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959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13F8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528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D49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D6165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E56E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600</w:t>
            </w:r>
          </w:p>
        </w:tc>
      </w:tr>
      <w:tr w:rsidR="00B579A9" w:rsidRPr="000C619C" w14:paraId="12501800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25A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D4A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17A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427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0FE0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B7C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650</w:t>
            </w:r>
          </w:p>
        </w:tc>
      </w:tr>
      <w:tr w:rsidR="00B579A9" w:rsidRPr="000C619C" w14:paraId="2C28DE04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6F3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B28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B03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4F1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933E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отделки:</w:t>
            </w:r>
          </w:p>
        </w:tc>
      </w:tr>
      <w:tr w:rsidR="00B579A9" w:rsidRPr="000C619C" w14:paraId="7128C1E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02A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0AF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DCC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B4D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2107E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фасад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ящика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85B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B579A9" w:rsidRPr="000C619C" w14:paraId="4574A60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466C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7DDC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BE7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AF8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8EC7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корпус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тумбы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661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B579A9" w:rsidRPr="000C619C" w14:paraId="3F7A1370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FEF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EE17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1BC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70F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CAA9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экран</w:t>
            </w:r>
            <w:proofErr w:type="gramEnd"/>
          </w:p>
        </w:tc>
      </w:tr>
      <w:tr w:rsidR="00B579A9" w:rsidRPr="000C619C" w14:paraId="485381D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897B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194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603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999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0F32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металла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D0C7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1,2</w:t>
            </w:r>
          </w:p>
        </w:tc>
      </w:tr>
      <w:tr w:rsidR="00B579A9" w:rsidRPr="000C619C" w14:paraId="04CD20D3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E01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F54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7278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FB0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E99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тип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перфорации экрана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6DC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квадрат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10х10мм, шаг 38мм</w:t>
            </w:r>
          </w:p>
        </w:tc>
      </w:tr>
      <w:tr w:rsidR="00B579A9" w:rsidRPr="000C619C" w14:paraId="48442D6F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FFD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B5F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B7C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135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372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15C1EA5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D9B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D60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0284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31B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D742" w14:textId="7060CDC4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D04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500</w:t>
            </w:r>
          </w:p>
        </w:tc>
      </w:tr>
      <w:tr w:rsidR="00B579A9" w:rsidRPr="000C619C" w14:paraId="2E3C02C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7EE6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089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804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5F2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C730C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6746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1200</w:t>
            </w:r>
          </w:p>
        </w:tc>
      </w:tr>
      <w:tr w:rsidR="00B579A9" w:rsidRPr="000C619C" w14:paraId="5AE5F64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A66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490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BDC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985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710E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1221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B579A9" w:rsidRPr="000C619C" w14:paraId="48E94851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739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214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735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70F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4EC48" w14:textId="779CBF92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комплект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косынок для креплен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я экрана</w:t>
            </w:r>
          </w:p>
        </w:tc>
      </w:tr>
      <w:tr w:rsidR="00B579A9" w:rsidRPr="000C619C" w14:paraId="08DB4AA0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342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79A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538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6E4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081A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металла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A675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</w:tr>
      <w:tr w:rsidR="00B579A9" w:rsidRPr="000C619C" w14:paraId="4B4FA7F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A3A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35F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D97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500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ED82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8736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B579A9" w:rsidRPr="000C619C" w14:paraId="5D52478E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39A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42E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02A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10F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BAC6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аксессуары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 экран:</w:t>
            </w:r>
          </w:p>
        </w:tc>
      </w:tr>
      <w:tr w:rsidR="00B579A9" w:rsidRPr="000C619C" w14:paraId="6254384A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05C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779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768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E64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8967" w14:textId="77777777" w:rsidR="00B579A9" w:rsidRPr="000C619C" w:rsidRDefault="00B579A9" w:rsidP="00B579A9">
            <w:pPr>
              <w:pStyle w:val="a7"/>
              <w:numPr>
                <w:ilvl w:val="0"/>
                <w:numId w:val="28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блок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электророзеток</w:t>
            </w:r>
            <w:proofErr w:type="spell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(3 розетки, 1 выключатель):</w:t>
            </w:r>
          </w:p>
        </w:tc>
      </w:tr>
      <w:tr w:rsidR="00B579A9" w:rsidRPr="000C619C" w14:paraId="0B95A8AF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631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855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D4A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769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3E9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корпуса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1235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B579A9" w:rsidRPr="000C619C" w14:paraId="498C5ABA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008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919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D65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1BE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50C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27EFFA2A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5E2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5A3B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30A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E8C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F561C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73EC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B579A9" w:rsidRPr="000C619C" w14:paraId="3C5F32A3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D4A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6073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BEC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79D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1B5F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DA3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260</w:t>
            </w:r>
          </w:p>
        </w:tc>
      </w:tr>
      <w:tr w:rsidR="00B579A9" w:rsidRPr="000C619C" w14:paraId="06565374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70D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582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693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706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676D6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9D1E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60</w:t>
            </w:r>
          </w:p>
        </w:tc>
      </w:tr>
      <w:tr w:rsidR="00B579A9" w:rsidRPr="000C619C" w14:paraId="3FF9461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360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1567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648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48D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553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11B8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B579A9" w:rsidRPr="000C619C" w14:paraId="68172407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772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1359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173F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891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7C44" w14:textId="77777777" w:rsidR="00B579A9" w:rsidRPr="000C619C" w:rsidRDefault="00B579A9" w:rsidP="00B579A9">
            <w:pPr>
              <w:pStyle w:val="a7"/>
              <w:numPr>
                <w:ilvl w:val="0"/>
                <w:numId w:val="28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полка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большая</w:t>
            </w:r>
          </w:p>
        </w:tc>
      </w:tr>
      <w:tr w:rsidR="00B579A9" w:rsidRPr="000C619C" w14:paraId="534F81F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0CE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535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A8D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119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AF2D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47A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B579A9" w:rsidRPr="000C619C" w14:paraId="59B6C297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CD7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A41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0FF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E38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A5EE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0D21080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076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C20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7F4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865C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046C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74C2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70</w:t>
            </w:r>
          </w:p>
        </w:tc>
      </w:tr>
      <w:tr w:rsidR="00B579A9" w:rsidRPr="000C619C" w14:paraId="1AD3C0C0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AD3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F09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B44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09B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8A50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D160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654</w:t>
            </w:r>
          </w:p>
        </w:tc>
      </w:tr>
      <w:tr w:rsidR="00B579A9" w:rsidRPr="000C619C" w14:paraId="57CF9E3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38E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B84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A5D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68E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FF92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87C2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151</w:t>
            </w:r>
          </w:p>
        </w:tc>
      </w:tr>
      <w:tr w:rsidR="00B579A9" w:rsidRPr="000C619C" w14:paraId="2AA6FA40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5B3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D4C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EABA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87E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5848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9F4F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B579A9" w:rsidRPr="000C619C" w14:paraId="1451FB77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395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3EBD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6F2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C8B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6F781" w14:textId="77777777" w:rsidR="00B579A9" w:rsidRPr="000C619C" w:rsidRDefault="00B579A9" w:rsidP="00B579A9">
            <w:pPr>
              <w:pStyle w:val="a7"/>
              <w:numPr>
                <w:ilvl w:val="0"/>
                <w:numId w:val="28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лоток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А4</w:t>
            </w:r>
          </w:p>
        </w:tc>
      </w:tr>
      <w:tr w:rsidR="00B579A9" w:rsidRPr="000C619C" w14:paraId="7749FBF2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B16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F74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AC2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2E91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717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FF6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B579A9" w:rsidRPr="000C619C" w14:paraId="38EAD89B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5CB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B55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C05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84C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1B93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68F99CE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8E8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5B5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E13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AED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8EF88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F93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</w:tr>
      <w:tr w:rsidR="00B579A9" w:rsidRPr="000C619C" w14:paraId="73F944E1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5042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91B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4C5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48D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6885E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A3D2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300</w:t>
            </w:r>
          </w:p>
        </w:tc>
      </w:tr>
      <w:tr w:rsidR="00B579A9" w:rsidRPr="000C619C" w14:paraId="11DB79E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56A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730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A10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0F9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BC8DB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7D0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60</w:t>
            </w:r>
          </w:p>
        </w:tc>
      </w:tr>
      <w:tr w:rsidR="00B579A9" w:rsidRPr="000C619C" w14:paraId="315FD7B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311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071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EA3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89F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7D5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3131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B579A9" w:rsidRPr="000C619C" w14:paraId="0ED22B8A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14B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9CA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C40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02F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F587" w14:textId="77777777" w:rsidR="00B579A9" w:rsidRPr="000C619C" w:rsidRDefault="00B579A9" w:rsidP="00B579A9">
            <w:pPr>
              <w:pStyle w:val="a7"/>
              <w:numPr>
                <w:ilvl w:val="0"/>
                <w:numId w:val="28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держатель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инструмента</w:t>
            </w:r>
          </w:p>
        </w:tc>
      </w:tr>
      <w:tr w:rsidR="00B579A9" w:rsidRPr="000C619C" w14:paraId="459EEDB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0B6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1FB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C39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3BD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9B73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5B7F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B579A9" w:rsidRPr="000C619C" w14:paraId="35E94274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A32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96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456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8F9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E57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09960512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1A6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DF7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062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16E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C5D2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714C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40</w:t>
            </w:r>
          </w:p>
        </w:tc>
      </w:tr>
      <w:tr w:rsidR="00B579A9" w:rsidRPr="000C619C" w14:paraId="4E92F1F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3C0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FD7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69B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F6C4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932B0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567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360</w:t>
            </w:r>
          </w:p>
        </w:tc>
      </w:tr>
      <w:tr w:rsidR="00B579A9" w:rsidRPr="000C619C" w14:paraId="670B1BC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2E9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E26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15A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DB2B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D8ED8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DAAB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42</w:t>
            </w:r>
          </w:p>
        </w:tc>
      </w:tr>
      <w:tr w:rsidR="00B579A9" w:rsidRPr="000C619C" w14:paraId="3C54CA24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61D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AD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E9E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D39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D49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A06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B579A9" w:rsidRPr="000C619C" w14:paraId="14AF7768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B936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C05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5F01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93B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9CD23" w14:textId="77777777" w:rsidR="00B579A9" w:rsidRPr="000C619C" w:rsidRDefault="00B579A9" w:rsidP="00B579A9">
            <w:pPr>
              <w:pStyle w:val="a7"/>
              <w:numPr>
                <w:ilvl w:val="0"/>
                <w:numId w:val="28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держатель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для пластиковых ящиков (3 шт.)</w:t>
            </w:r>
          </w:p>
        </w:tc>
      </w:tr>
      <w:tr w:rsidR="00B579A9" w:rsidRPr="000C619C" w14:paraId="6AE331E4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936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4F8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AC9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A9D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C71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A93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B579A9" w:rsidRPr="000C619C" w14:paraId="66C4CCE7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D74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F53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30A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3EE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0017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55354AB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AD3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F2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6D0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335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078B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513C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87</w:t>
            </w:r>
          </w:p>
        </w:tc>
      </w:tr>
      <w:tr w:rsidR="00B579A9" w:rsidRPr="000C619C" w14:paraId="780B0E1E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D42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94B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3C1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215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3DE27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E5CC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1000</w:t>
            </w:r>
          </w:p>
        </w:tc>
      </w:tr>
      <w:tr w:rsidR="00B579A9" w:rsidRPr="000C619C" w14:paraId="35A383BA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997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90B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ADD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0AC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9A87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2160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23</w:t>
            </w:r>
          </w:p>
        </w:tc>
      </w:tr>
      <w:tr w:rsidR="00B579A9" w:rsidRPr="000C619C" w14:paraId="79DEC8A3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3C1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A0D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1BF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EEB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D366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AE9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B579A9" w:rsidRPr="000C619C" w14:paraId="7A379D4D" w14:textId="77777777" w:rsidTr="008B0D43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1ED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AB5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5B0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01F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492A4" w14:textId="77777777" w:rsidR="00B579A9" w:rsidRPr="000C619C" w:rsidRDefault="00B579A9" w:rsidP="00B579A9">
            <w:pPr>
              <w:pStyle w:val="a7"/>
              <w:numPr>
                <w:ilvl w:val="0"/>
                <w:numId w:val="28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крючок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-держатель (зажим для бумаги)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A72E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B579A9" w:rsidRPr="000C619C" w14:paraId="7C01871F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7D7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B738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D83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651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C6A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BBD1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B579A9" w:rsidRPr="000C619C" w14:paraId="6B91546A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AEF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199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8F5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BC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8BDA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2C9AE30D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4AB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163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BC8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AB3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D0F8E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AABB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35</w:t>
            </w:r>
          </w:p>
        </w:tc>
      </w:tr>
      <w:tr w:rsidR="00B579A9" w:rsidRPr="000C619C" w14:paraId="6EB30040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338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98A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645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020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B5E4B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D535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B579A9" w:rsidRPr="000C619C" w14:paraId="2506BE27" w14:textId="77777777" w:rsidTr="000C619C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D9ABF" w14:textId="5237B4C1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 w:rsidR="00124561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68932" w14:textId="55207DDE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верстак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усиленный</w:t>
            </w:r>
          </w:p>
        </w:tc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A2E0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шт.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03AE" w14:textId="7868D23E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F4D6" w14:textId="64357352" w:rsidR="00B579A9" w:rsidRPr="000C619C" w:rsidRDefault="003E4D20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</w:t>
            </w:r>
            <w:r w:rsidR="00B579A9"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онстру</w:t>
            </w:r>
            <w:r w:rsidR="00C00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кция</w:t>
            </w:r>
            <w:proofErr w:type="gramEnd"/>
            <w:r w:rsidR="00C00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модульная сборно-разборная</w:t>
            </w:r>
          </w:p>
        </w:tc>
      </w:tr>
      <w:tr w:rsidR="00B579A9" w:rsidRPr="000C619C" w14:paraId="0845B19D" w14:textId="77777777" w:rsidTr="00B579A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A8D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1EE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E20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E2A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7AB6" w14:textId="6FE204E8" w:rsidR="00B579A9" w:rsidRPr="000C619C" w:rsidRDefault="003E4D20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</w:t>
            </w:r>
            <w:r w:rsidR="00B579A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аксимальная</w:t>
            </w:r>
            <w:proofErr w:type="gramEnd"/>
            <w:r w:rsidR="00B579A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распределенная нагрузка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61C6" w14:textId="0BACF1F0" w:rsidR="00B579A9" w:rsidRPr="000C619C" w:rsidRDefault="003E4D20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15</w:t>
            </w:r>
            <w:r w:rsidR="00B579A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00</w:t>
            </w:r>
          </w:p>
        </w:tc>
      </w:tr>
      <w:tr w:rsidR="00B579A9" w:rsidRPr="000C619C" w14:paraId="2837E49A" w14:textId="77777777" w:rsidTr="00C278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457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451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7EA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D8E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A35D" w14:textId="0A1B65A6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столешница</w:t>
            </w:r>
            <w:proofErr w:type="gramEnd"/>
          </w:p>
        </w:tc>
      </w:tr>
      <w:tr w:rsidR="00B579A9" w:rsidRPr="000C619C" w14:paraId="7B8D3ED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7A1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ECC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E81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2F0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826D" w14:textId="3E890021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69BD" w14:textId="28D6C10A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spellStart"/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фанера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+оцинк</w:t>
            </w:r>
            <w:proofErr w:type="spell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. сталь 1,5 мм</w:t>
            </w:r>
          </w:p>
        </w:tc>
      </w:tr>
      <w:tr w:rsidR="00B579A9" w:rsidRPr="000C619C" w14:paraId="3BAC3A1D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8ED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4319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330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ED0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17C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4F09B32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432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EA9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C7DF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8E3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F4B2B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936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24</w:t>
            </w:r>
          </w:p>
        </w:tc>
      </w:tr>
      <w:tr w:rsidR="00B579A9" w:rsidRPr="000C619C" w14:paraId="66F5DAF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9A8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680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EFF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E64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7FE5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28B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1600</w:t>
            </w:r>
          </w:p>
        </w:tc>
      </w:tr>
      <w:tr w:rsidR="00B579A9" w:rsidRPr="000C619C" w14:paraId="3BEF758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BB9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13C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BDC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F2F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D3485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81A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704</w:t>
            </w:r>
          </w:p>
        </w:tc>
      </w:tr>
      <w:tr w:rsidR="00B579A9" w:rsidRPr="000C619C" w14:paraId="62D3C870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CCF4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51B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0C6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C29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C4DDC" w14:textId="6DC1D16A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инструментальная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тумба с дверцей и двумя съемными полками</w:t>
            </w:r>
            <w:r w:rsidR="00E950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. На тумбах и опорах имеются боковые прорезиненные бампера, служащие для защиты от повреждения.</w:t>
            </w:r>
            <w:r w:rsidR="004932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4932AB" w:rsidRPr="00684C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На боковых стенках тумбы имеется перфорация, позволяющая размещать аксессуары.</w:t>
            </w:r>
            <w:r w:rsidR="004932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</w:p>
        </w:tc>
      </w:tr>
      <w:tr w:rsidR="00B579A9" w:rsidRPr="000C619C" w14:paraId="63BDBA8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D508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E45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D34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F83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993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шаг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регулировки высоты полок,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4A0E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80</w:t>
            </w:r>
          </w:p>
        </w:tc>
      </w:tr>
      <w:tr w:rsidR="00B579A9" w:rsidRPr="000C619C" w14:paraId="058E7545" w14:textId="77777777" w:rsidTr="008B0D43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832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DB7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207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2A8C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555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на полку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0C7D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</w:tr>
      <w:tr w:rsidR="00B579A9" w:rsidRPr="000C619C" w14:paraId="2E0CE51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917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3AF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696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4D5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9E53" w14:textId="7D00FD94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ключевой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замок (2000 комбинаций)</w:t>
            </w:r>
            <w:r w:rsidR="004932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4932AB" w:rsidRPr="00684C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должен работать с системой </w:t>
            </w:r>
            <w:proofErr w:type="spellStart"/>
            <w:r w:rsidR="004932AB" w:rsidRPr="00684C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антиопрокидывания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0DE4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 ключа в комплекте</w:t>
            </w:r>
          </w:p>
        </w:tc>
      </w:tr>
      <w:tr w:rsidR="00B579A9" w:rsidRPr="000C619C" w14:paraId="62F9E586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C19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22C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694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C6D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7A3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B579A9" w:rsidRPr="000C619C" w14:paraId="0A9BB231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399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55F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6F40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C7D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B318F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92C7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838</w:t>
            </w:r>
          </w:p>
        </w:tc>
      </w:tr>
      <w:tr w:rsidR="00B579A9" w:rsidRPr="000C619C" w14:paraId="0BA2FF8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B6E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739E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663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228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40A7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15B9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606</w:t>
            </w:r>
          </w:p>
        </w:tc>
      </w:tr>
      <w:tr w:rsidR="00B579A9" w:rsidRPr="000C619C" w14:paraId="70037713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7CB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50F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01B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E2D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EBEDA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C70E2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642</w:t>
            </w:r>
          </w:p>
        </w:tc>
      </w:tr>
      <w:tr w:rsidR="00B579A9" w:rsidRPr="000C619C" w14:paraId="5A37B841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002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83F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1E07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CC1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41DC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отделки:</w:t>
            </w:r>
          </w:p>
        </w:tc>
      </w:tr>
      <w:tr w:rsidR="00B579A9" w:rsidRPr="000C619C" w14:paraId="6A051EA0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88B4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3B3C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181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79D3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67BC1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дверца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666DD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B579A9" w:rsidRPr="000C619C" w14:paraId="2A464FD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C101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3E3F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CC88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487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19708" w14:textId="77777777" w:rsidR="00B579A9" w:rsidRPr="000C619C" w:rsidRDefault="00B579A9" w:rsidP="00B579A9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корпус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тумбы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13F5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B579A9" w:rsidRPr="000C619C" w14:paraId="6F1AB519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7033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A475B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42BA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BD26" w14:textId="77777777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14400" w14:textId="788B4C9C" w:rsidR="00B579A9" w:rsidRPr="000C619C" w:rsidRDefault="00B579A9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каждая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полка должна быть укомплектована ковриком и оснащена </w:t>
            </w:r>
            <w:proofErr w:type="spell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биркодержателем</w:t>
            </w:r>
            <w:proofErr w:type="spell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(набор пиктограмм для обозначения хранимого инструмента)</w:t>
            </w:r>
          </w:p>
        </w:tc>
      </w:tr>
      <w:tr w:rsidR="002B285F" w:rsidRPr="000C619C" w14:paraId="6327B145" w14:textId="77777777" w:rsidTr="00A86D3A">
        <w:trPr>
          <w:trHeight w:val="41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7F15" w14:textId="77777777" w:rsidR="002B285F" w:rsidRPr="000C619C" w:rsidRDefault="002B285F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4455" w14:textId="77777777" w:rsidR="002B285F" w:rsidRPr="000C619C" w:rsidRDefault="002B285F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6CE2" w14:textId="77777777" w:rsidR="002B285F" w:rsidRPr="000C619C" w:rsidRDefault="002B285F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0B9E" w14:textId="77777777" w:rsidR="002B285F" w:rsidRPr="000C619C" w:rsidRDefault="002B285F" w:rsidP="00B579A9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976B" w14:textId="5C1CF09E" w:rsidR="002B285F" w:rsidRPr="000C619C" w:rsidRDefault="002B285F" w:rsidP="004932AB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Полка (горизонтальная опора на зацепах в кол-ве 2шт. в комплекте)</w:t>
            </w:r>
            <w:r w:rsidR="004932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</w:p>
        </w:tc>
      </w:tr>
      <w:tr w:rsidR="00E950C2" w:rsidRPr="000C619C" w14:paraId="15A687C0" w14:textId="77777777" w:rsidTr="00E950C2">
        <w:trPr>
          <w:trHeight w:val="419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FF78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6D0B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1FA7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2FA5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9AF06" w14:textId="795BA0A1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4A2D" w14:textId="169F52F6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E950C2" w:rsidRPr="000C619C" w14:paraId="12B68087" w14:textId="77777777" w:rsidTr="00E950C2">
        <w:trPr>
          <w:trHeight w:val="3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DAD4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D9DA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23B7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DAB4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E2C5" w14:textId="421AF0A9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E950C2" w:rsidRPr="000C619C" w14:paraId="1F5E88DA" w14:textId="77777777" w:rsidTr="00E950C2">
        <w:trPr>
          <w:trHeight w:val="27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7587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7477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CA73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9A15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FEA8" w14:textId="2D543781" w:rsidR="00E950C2" w:rsidRPr="00E950C2" w:rsidRDefault="00E950C2" w:rsidP="00E950C2">
            <w:pPr>
              <w:pStyle w:val="a7"/>
              <w:numPr>
                <w:ilvl w:val="0"/>
                <w:numId w:val="32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950C2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4381" w14:textId="69BB085C" w:rsidR="00E950C2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25</w:t>
            </w:r>
          </w:p>
        </w:tc>
      </w:tr>
      <w:tr w:rsidR="00E950C2" w:rsidRPr="000C619C" w14:paraId="414CCF1C" w14:textId="77777777" w:rsidTr="00E950C2">
        <w:trPr>
          <w:trHeight w:val="9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9550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DEE0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5C9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94C4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E764" w14:textId="0658D33E" w:rsidR="00E950C2" w:rsidRPr="00E950C2" w:rsidRDefault="00E950C2" w:rsidP="00E950C2">
            <w:pPr>
              <w:pStyle w:val="a7"/>
              <w:numPr>
                <w:ilvl w:val="0"/>
                <w:numId w:val="32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950C2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6A60A" w14:textId="50FA817A" w:rsidR="00E950C2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390</w:t>
            </w:r>
          </w:p>
        </w:tc>
      </w:tr>
      <w:tr w:rsidR="002B285F" w:rsidRPr="000C619C" w14:paraId="2DDDE728" w14:textId="77777777" w:rsidTr="00E950C2">
        <w:trPr>
          <w:trHeight w:val="9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4985" w14:textId="77777777" w:rsidR="002B285F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2D16" w14:textId="77777777" w:rsidR="002B285F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808F" w14:textId="77777777" w:rsidR="002B285F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A014" w14:textId="77777777" w:rsidR="002B285F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E698" w14:textId="59D63401" w:rsidR="002B285F" w:rsidRPr="00E950C2" w:rsidRDefault="002B285F" w:rsidP="00E950C2">
            <w:pPr>
              <w:pStyle w:val="a7"/>
              <w:numPr>
                <w:ilvl w:val="0"/>
                <w:numId w:val="32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длина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526C" w14:textId="35460262" w:rsidR="002B285F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920</w:t>
            </w:r>
          </w:p>
        </w:tc>
      </w:tr>
      <w:tr w:rsidR="00E950C2" w:rsidRPr="000C619C" w14:paraId="266A0157" w14:textId="77777777" w:rsidTr="00E950C2">
        <w:trPr>
          <w:trHeight w:val="9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2085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7EA3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F17B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D359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EB1B" w14:textId="00E93F5C" w:rsidR="00E950C2" w:rsidRPr="00E950C2" w:rsidRDefault="00E950C2" w:rsidP="00E950C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на полку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72241" w14:textId="09EB5E28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E950C2" w:rsidRPr="000C619C" w14:paraId="783C0764" w14:textId="77777777" w:rsidTr="00E950C2">
        <w:trPr>
          <w:trHeight w:val="9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8B19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1F43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3DBC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1A75" w14:textId="77777777" w:rsidR="00E950C2" w:rsidRPr="000C619C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C714" w14:textId="1567DF64" w:rsidR="00E950C2" w:rsidRPr="000C619C" w:rsidRDefault="00E950C2" w:rsidP="00E950C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3C89" w14:textId="4CF1C2B0" w:rsidR="00E950C2" w:rsidRDefault="00E950C2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2B285F" w:rsidRPr="000C619C" w14:paraId="72019AAD" w14:textId="77777777" w:rsidTr="00A86D3A">
        <w:trPr>
          <w:trHeight w:val="33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F73" w14:textId="77777777" w:rsidR="002B285F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3AAD" w14:textId="77777777" w:rsidR="002B285F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FF20" w14:textId="77777777" w:rsidR="002B285F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4744" w14:textId="77777777" w:rsidR="002B285F" w:rsidRPr="000C619C" w:rsidRDefault="002B285F" w:rsidP="00E950C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AF0E" w14:textId="39E42006" w:rsidR="002B285F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="002B28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тенка</w:t>
            </w:r>
            <w:proofErr w:type="gramEnd"/>
            <w:r w:rsidR="004932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4932AB" w:rsidRPr="00684C22">
              <w:rPr>
                <w:rFonts w:ascii="Calibri" w:eastAsia="Times New Roman" w:hAnsi="Calibri" w:cs="Calibri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может </w:t>
            </w:r>
            <w:r w:rsidRPr="00684C22">
              <w:rPr>
                <w:rFonts w:ascii="Calibri" w:eastAsia="Times New Roman" w:hAnsi="Calibri" w:cs="Calibri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устанавливаться как</w:t>
            </w:r>
            <w:r w:rsidR="004932AB" w:rsidRPr="00684C22">
              <w:rPr>
                <w:rFonts w:ascii="Calibri" w:eastAsia="Times New Roman" w:hAnsi="Calibri" w:cs="Calibri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задняя вертикальная панель в 2 уровня</w:t>
            </w:r>
            <w:r>
              <w:rPr>
                <w:rFonts w:ascii="Calibri" w:eastAsia="Times New Roman" w:hAnsi="Calibri" w:cs="Calibri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,</w:t>
            </w:r>
            <w:r w:rsidR="004932AB" w:rsidRPr="00684C22">
              <w:rPr>
                <w:rFonts w:ascii="Calibri" w:eastAsia="Times New Roman" w:hAnsi="Calibri" w:cs="Calibri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либо как полка</w:t>
            </w:r>
            <w:r>
              <w:rPr>
                <w:rFonts w:ascii="Calibri" w:eastAsia="Times New Roman" w:hAnsi="Calibri" w:cs="Calibri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-</w:t>
            </w:r>
            <w:r w:rsidR="004932AB" w:rsidRPr="00684C22">
              <w:rPr>
                <w:rFonts w:ascii="Calibri" w:eastAsia="Times New Roman" w:hAnsi="Calibri" w:cs="Calibri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стенка в стандартном исполнении.</w:t>
            </w:r>
          </w:p>
        </w:tc>
      </w:tr>
      <w:tr w:rsidR="002B285F" w:rsidRPr="000C619C" w14:paraId="61CE9007" w14:textId="77777777" w:rsidTr="002B285F">
        <w:trPr>
          <w:trHeight w:val="28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1C5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77F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45A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DCD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FA3B0" w14:textId="4EF60F73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6085" w14:textId="50BB938E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2B285F" w:rsidRPr="000C619C" w14:paraId="4AC44A11" w14:textId="77777777" w:rsidTr="002B285F">
        <w:trPr>
          <w:trHeight w:val="29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E76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4DB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33F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CBE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BF460" w14:textId="47189430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AB4B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2B285F" w:rsidRPr="000C619C" w14:paraId="0526241A" w14:textId="77777777" w:rsidTr="002B285F">
        <w:trPr>
          <w:trHeight w:val="421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B68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5EC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27E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59D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DBFC" w14:textId="14F9DAF8" w:rsidR="002B285F" w:rsidRPr="002B285F" w:rsidRDefault="002B285F" w:rsidP="002B285F">
            <w:pPr>
              <w:pStyle w:val="a7"/>
              <w:numPr>
                <w:ilvl w:val="0"/>
                <w:numId w:val="32"/>
              </w:numP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gramStart"/>
            <w:r w:rsidRPr="002B285F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41995" w14:textId="5052144A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25</w:t>
            </w:r>
          </w:p>
        </w:tc>
      </w:tr>
      <w:tr w:rsidR="002B285F" w:rsidRPr="000C619C" w14:paraId="23980AFD" w14:textId="77777777" w:rsidTr="002B285F">
        <w:trPr>
          <w:trHeight w:val="27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85C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AA8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67C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8D9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B278" w14:textId="77E13D8F" w:rsidR="002B285F" w:rsidRPr="002B285F" w:rsidRDefault="002B285F" w:rsidP="002B285F">
            <w:pPr>
              <w:pStyle w:val="a7"/>
              <w:numPr>
                <w:ilvl w:val="0"/>
                <w:numId w:val="32"/>
              </w:numP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gramStart"/>
            <w:r w:rsidRPr="002B285F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E6151" w14:textId="17039F9F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390</w:t>
            </w:r>
          </w:p>
        </w:tc>
      </w:tr>
      <w:tr w:rsidR="002B285F" w:rsidRPr="000C619C" w14:paraId="7026A560" w14:textId="77777777" w:rsidTr="002B285F">
        <w:trPr>
          <w:trHeight w:val="131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9B4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D00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B4C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D38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68BE" w14:textId="010F563B" w:rsidR="002B285F" w:rsidRPr="002B285F" w:rsidRDefault="002B285F" w:rsidP="002B285F">
            <w:pPr>
              <w:pStyle w:val="a7"/>
              <w:numPr>
                <w:ilvl w:val="0"/>
                <w:numId w:val="32"/>
              </w:numP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gramStart"/>
            <w:r w:rsidRPr="002B285F">
              <w:rPr>
                <w:rFonts w:ascii="Calibri" w:eastAsia="Times New Roman" w:hAnsi="Calibri" w:cs="Calibri"/>
                <w:color w:val="000000"/>
                <w:lang w:eastAsia="ru-RU"/>
              </w:rPr>
              <w:t>длина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2B6B" w14:textId="446BC324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920</w:t>
            </w:r>
          </w:p>
        </w:tc>
      </w:tr>
      <w:tr w:rsidR="002B285F" w:rsidRPr="000C619C" w14:paraId="2B276B2F" w14:textId="77777777" w:rsidTr="002B285F">
        <w:trPr>
          <w:trHeight w:val="27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BBB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C19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6A5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47B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9187" w14:textId="190328B3" w:rsidR="002B285F" w:rsidRPr="002B285F" w:rsidRDefault="002B285F" w:rsidP="002B285F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8B2F" w14:textId="293D2356" w:rsidR="002B285F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2B285F" w:rsidRPr="000C619C" w14:paraId="69671444" w14:textId="77777777" w:rsidTr="008B0D43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05F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5F3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D1A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5D5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2CD97" w14:textId="1C8FD0B5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опора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102B" w14:textId="4DDF679B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не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регулируемая, с</w:t>
            </w:r>
            <w:r w:rsidRPr="00B2663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дополнительным перфорированным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экраном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(позволяет размещать дополнительное подвесное оборудование)</w:t>
            </w:r>
          </w:p>
        </w:tc>
      </w:tr>
      <w:tr w:rsidR="002B285F" w:rsidRPr="000C619C" w14:paraId="1493C61A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8964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34E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1E8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C30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CDC0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тип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перфорации экрана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D56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квадрат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10х10мм, шаг 38мм</w:t>
            </w:r>
          </w:p>
        </w:tc>
      </w:tr>
      <w:tr w:rsidR="001D3520" w:rsidRPr="000C619C" w14:paraId="53014964" w14:textId="77777777" w:rsidTr="00A86D3A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F4A2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B5DB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6594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C27F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48725" w14:textId="296CB276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</w:tr>
      <w:tr w:rsidR="001D3520" w:rsidRPr="000C619C" w14:paraId="59D7039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9DCB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135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3DA2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78D2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EBA1" w14:textId="4F9760ED" w:rsidR="001D3520" w:rsidRPr="001D3520" w:rsidRDefault="001D3520" w:rsidP="001D3520">
            <w:pPr>
              <w:pStyle w:val="a7"/>
              <w:numPr>
                <w:ilvl w:val="0"/>
                <w:numId w:val="32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опора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14313" w14:textId="5BE06815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1D3520" w:rsidRPr="000C619C" w14:paraId="51E8176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A230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E9B2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3ED6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643F" w14:textId="77777777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89D2" w14:textId="0C16B1A9" w:rsidR="001D3520" w:rsidRPr="001D3520" w:rsidRDefault="001D3520" w:rsidP="001D3520">
            <w:pPr>
              <w:pStyle w:val="a7"/>
              <w:numPr>
                <w:ilvl w:val="0"/>
                <w:numId w:val="32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перфорированный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экран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F1B52" w14:textId="1BDA9B9F" w:rsidR="001D3520" w:rsidRPr="000C619C" w:rsidRDefault="001D3520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2B285F" w:rsidRPr="000C619C" w14:paraId="17F2382F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A19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2F5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F93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C66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9E8B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2B285F" w:rsidRPr="000C619C" w14:paraId="50A5F91E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2C6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F4B2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22A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4F9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11A8F" w14:textId="77777777" w:rsidR="002B285F" w:rsidRPr="000C619C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4B23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838</w:t>
            </w:r>
          </w:p>
        </w:tc>
      </w:tr>
      <w:tr w:rsidR="002B285F" w:rsidRPr="000C619C" w14:paraId="0FFBDB2F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2C78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081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A5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E77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7D61" w14:textId="77777777" w:rsidR="002B285F" w:rsidRPr="000C619C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99EC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500</w:t>
            </w:r>
          </w:p>
        </w:tc>
      </w:tr>
      <w:tr w:rsidR="002B285F" w:rsidRPr="000C619C" w14:paraId="63745334" w14:textId="77777777" w:rsidTr="003E4D20">
        <w:trPr>
          <w:trHeight w:val="256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4CB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4D5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FCC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752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218D4" w14:textId="77777777" w:rsidR="002B285F" w:rsidRPr="000C619C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4C7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60</w:t>
            </w:r>
          </w:p>
        </w:tc>
      </w:tr>
      <w:tr w:rsidR="002B285F" w:rsidRPr="000C619C" w14:paraId="2D13A57C" w14:textId="77777777" w:rsidTr="008B0D43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A8EF06" w14:textId="3E1E211C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 w:rsidR="00124561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E679B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стул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промышленный с подлокотниками на опорах</w:t>
            </w:r>
          </w:p>
        </w:tc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3D7643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шт.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92BE94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1CA40" w14:textId="541315FF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регулируемая,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B138" w14:textId="7B3FC375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950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-1150</w:t>
            </w:r>
          </w:p>
        </w:tc>
      </w:tr>
      <w:tr w:rsidR="002B285F" w:rsidRPr="000C619C" w14:paraId="1E1BB721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A61D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9591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BA03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E6EA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8664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вес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более),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932B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15</w:t>
            </w:r>
          </w:p>
        </w:tc>
      </w:tr>
      <w:tr w:rsidR="002B285F" w:rsidRPr="000C619C" w14:paraId="245C1B7A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D3CD3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75529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EE0B8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3CF50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4C0E" w14:textId="40D7F4A2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2985D" w14:textId="37D0C691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2B285F" w:rsidRPr="000C619C" w14:paraId="29B7067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D314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729E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08CD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7035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2381" w14:textId="33169A20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диаметр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опоры (не более),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F23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660</w:t>
            </w:r>
          </w:p>
        </w:tc>
      </w:tr>
      <w:tr w:rsidR="002B285F" w:rsidRPr="000C619C" w14:paraId="7363C304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FDF0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B89D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42B2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8C23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FE7F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опорное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кольцо для ног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3A23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регулируемое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по высоте</w:t>
            </w:r>
          </w:p>
        </w:tc>
      </w:tr>
      <w:tr w:rsidR="002B285F" w:rsidRPr="000C619C" w14:paraId="36A2A3BD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D6DE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D53A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E7A9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0EB2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A5F9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сиденье</w:t>
            </w:r>
            <w:proofErr w:type="gramEnd"/>
          </w:p>
        </w:tc>
      </w:tr>
      <w:tr w:rsidR="002B285F" w:rsidRPr="000C619C" w14:paraId="5B7B327E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048C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3C55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6816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F54B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B38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1A4C7" w14:textId="4EE73D92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полиуретан</w:t>
            </w:r>
            <w:proofErr w:type="gramEnd"/>
          </w:p>
        </w:tc>
      </w:tr>
      <w:tr w:rsidR="002B285F" w:rsidRPr="000C619C" w14:paraId="09B1FE32" w14:textId="77777777" w:rsidTr="003E4D20">
        <w:trPr>
          <w:trHeight w:val="37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D019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1B97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5075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83B4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BB82" w14:textId="452B3AB4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регулир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овки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4F75" w14:textId="1AC9A77E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510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-710</w:t>
            </w:r>
          </w:p>
        </w:tc>
      </w:tr>
      <w:tr w:rsidR="002B285F" w:rsidRPr="000C619C" w14:paraId="64811800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16A9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376C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F97A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A2E9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754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2B285F" w:rsidRPr="000C619C" w14:paraId="014D8DC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2AC9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3E89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F74A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AE55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CF6B3" w14:textId="77777777" w:rsidR="002B285F" w:rsidRPr="00783391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783391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FE6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460</w:t>
            </w:r>
          </w:p>
        </w:tc>
      </w:tr>
      <w:tr w:rsidR="002B285F" w:rsidRPr="000C619C" w14:paraId="0A8632D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5515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DE04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1E43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BE63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CCC70" w14:textId="77777777" w:rsidR="002B285F" w:rsidRPr="00783391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783391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BBE7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440</w:t>
            </w:r>
          </w:p>
        </w:tc>
      </w:tr>
      <w:tr w:rsidR="002B285F" w:rsidRPr="000C619C" w14:paraId="7595AA6D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965F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A1C0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2548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2391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4935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спинка</w:t>
            </w:r>
            <w:proofErr w:type="gramEnd"/>
          </w:p>
        </w:tc>
      </w:tr>
      <w:tr w:rsidR="002B285F" w:rsidRPr="000C619C" w14:paraId="62DE19F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8036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8086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6F37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60D7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073B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3FE43" w14:textId="7D53C66F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полиуретан</w:t>
            </w:r>
            <w:proofErr w:type="gramEnd"/>
          </w:p>
        </w:tc>
      </w:tr>
      <w:tr w:rsidR="002B285F" w:rsidRPr="000C619C" w14:paraId="782936B1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6A46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E839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B5F9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024D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20A1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2B285F" w:rsidRPr="000C619C" w14:paraId="785327B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4228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E7DF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391E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FFEB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C739F" w14:textId="0EBDF398" w:rsidR="002B285F" w:rsidRPr="00783391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783391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более)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883C" w14:textId="58D10E6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50</w:t>
            </w:r>
          </w:p>
        </w:tc>
      </w:tr>
      <w:tr w:rsidR="002B285F" w:rsidRPr="000C619C" w14:paraId="15C57B3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82B2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BE7D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8C0F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FE2F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83F4" w14:textId="3DD4DC3D" w:rsidR="002B285F" w:rsidRPr="00783391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783391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более)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D1543" w14:textId="0AD8045C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50</w:t>
            </w:r>
          </w:p>
        </w:tc>
      </w:tr>
      <w:tr w:rsidR="002B285F" w:rsidRPr="000C619C" w14:paraId="0D1B554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4B89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A108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91A8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BA72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9460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регулировка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0954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по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высоте, по углу наклона</w:t>
            </w:r>
          </w:p>
        </w:tc>
      </w:tr>
      <w:tr w:rsidR="002B285F" w:rsidRPr="000C619C" w14:paraId="367A7196" w14:textId="77777777" w:rsidTr="008B0D43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A35D22" w14:textId="24E91693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 w:rsidR="00124561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38C11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табурет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промышленный на колесах</w:t>
            </w:r>
          </w:p>
        </w:tc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552E6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шт.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E2207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BF5C" w14:textId="0841E014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регулируемая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EF55" w14:textId="1C2BEAFB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420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-580</w:t>
            </w:r>
          </w:p>
        </w:tc>
      </w:tr>
      <w:tr w:rsidR="002B285F" w:rsidRPr="000C619C" w14:paraId="70EE11F2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5281B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47C51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0DB3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C7E7A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F2E30" w14:textId="01B83C54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вес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более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BC193" w14:textId="580B8D59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</w:tr>
      <w:tr w:rsidR="002B285F" w:rsidRPr="000C619C" w14:paraId="42E52151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1973B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79601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69258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D29D7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EBE69" w14:textId="6CB07826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8B20" w14:textId="5D9C0777" w:rsidR="002B285F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2B285F" w:rsidRPr="000C619C" w14:paraId="7E366BD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33605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037A9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83BBD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CAFD8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D01A2" w14:textId="797C01DA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диаметр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опоры (не более),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524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560</w:t>
            </w:r>
          </w:p>
        </w:tc>
      </w:tr>
      <w:tr w:rsidR="002B285F" w:rsidRPr="000C619C" w14:paraId="7C04F19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D46B2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1F92C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FC84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C3CED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258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колеса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шт.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B03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</w:tr>
      <w:tr w:rsidR="002B285F" w:rsidRPr="000C619C" w14:paraId="758B257E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B5D52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BEE6C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A911B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18E7F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7531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сиденье</w:t>
            </w:r>
            <w:proofErr w:type="gramEnd"/>
          </w:p>
        </w:tc>
      </w:tr>
      <w:tr w:rsidR="002B285F" w:rsidRPr="000C619C" w14:paraId="65E727D2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A3CF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0F89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FD894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8758A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066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C689" w14:textId="5A7D681A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полиуретан</w:t>
            </w:r>
            <w:proofErr w:type="gramEnd"/>
          </w:p>
        </w:tc>
      </w:tr>
      <w:tr w:rsidR="002B285F" w:rsidRPr="000C619C" w14:paraId="3D38D9C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EF8A0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E966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2D4E2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B17D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44E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ширина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9CD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340</w:t>
            </w:r>
          </w:p>
        </w:tc>
      </w:tr>
      <w:tr w:rsidR="002B285F" w:rsidRPr="000C619C" w14:paraId="7527E920" w14:textId="77777777" w:rsidTr="008B0D43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90754C6" w14:textId="1D13D25B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 w:rsidR="00124561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94C139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стул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промышленный на колесах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6982B4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шт.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6C1D93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75F02" w14:textId="05B7ACC8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регулируемая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C0DE" w14:textId="4E3A820C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910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-1190</w:t>
            </w:r>
          </w:p>
        </w:tc>
      </w:tr>
      <w:tr w:rsidR="002B285F" w:rsidRPr="000C619C" w14:paraId="53462577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80D6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72E0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D242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F9CD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CD4E" w14:textId="1DE90085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вес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более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1041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</w:tr>
      <w:tr w:rsidR="002B285F" w:rsidRPr="000C619C" w14:paraId="18A0E8D4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02889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3EE4A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D6550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995B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282F" w14:textId="2B5D10AA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C7994" w14:textId="2C55161C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2B285F" w:rsidRPr="000C619C" w14:paraId="259E612C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83AE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835E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919D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2148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AE97E" w14:textId="27A5CE29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диаметр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опоры (не более),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C6E4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660</w:t>
            </w:r>
          </w:p>
        </w:tc>
      </w:tr>
      <w:tr w:rsidR="002B285F" w:rsidRPr="000C619C" w14:paraId="62685E5E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2993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DCB9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7770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E435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A3B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колеса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шт.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7D4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</w:t>
            </w:r>
          </w:p>
        </w:tc>
      </w:tr>
      <w:tr w:rsidR="002B285F" w:rsidRPr="000C619C" w14:paraId="3173E7DF" w14:textId="77777777" w:rsidTr="000C619C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917E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8193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C5AA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F76C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DECD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сиденье</w:t>
            </w:r>
            <w:proofErr w:type="gramEnd"/>
          </w:p>
        </w:tc>
      </w:tr>
      <w:tr w:rsidR="002B285F" w:rsidRPr="000C619C" w14:paraId="532D77BA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321D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6080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FB77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EE4F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C3A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7A52" w14:textId="2899B49F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полиуретан</w:t>
            </w:r>
            <w:proofErr w:type="gramEnd"/>
          </w:p>
        </w:tc>
      </w:tr>
      <w:tr w:rsidR="002B285F" w:rsidRPr="000C619C" w14:paraId="032E6C77" w14:textId="77777777" w:rsidTr="008B0D43">
        <w:trPr>
          <w:trHeight w:val="6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6EF8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05A3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2156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CAC7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6871" w14:textId="3A64741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регулировки,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594C" w14:textId="3AC67763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560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-760</w:t>
            </w:r>
          </w:p>
        </w:tc>
      </w:tr>
      <w:tr w:rsidR="002B285F" w:rsidRPr="000C619C" w14:paraId="70BB0E59" w14:textId="77777777" w:rsidTr="000C619C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3C48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6F5C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EAE4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02AE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2BB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2B285F" w:rsidRPr="000C619C" w14:paraId="71DD5965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25F7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66C0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AD05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748E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F78C" w14:textId="77777777" w:rsidR="002B285F" w:rsidRPr="000C7A9E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7A9E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69A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460</w:t>
            </w:r>
          </w:p>
        </w:tc>
      </w:tr>
      <w:tr w:rsidR="002B285F" w:rsidRPr="000C619C" w14:paraId="750957CE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B671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F7AE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AF90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0B78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E3148" w14:textId="77777777" w:rsidR="002B285F" w:rsidRPr="000C7A9E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7A9E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54C3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440</w:t>
            </w:r>
          </w:p>
        </w:tc>
      </w:tr>
      <w:tr w:rsidR="002B285F" w:rsidRPr="000C619C" w14:paraId="24232541" w14:textId="77777777" w:rsidTr="000C619C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A6FC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ED52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4D57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D6CC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CE0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спинка</w:t>
            </w:r>
            <w:proofErr w:type="gramEnd"/>
          </w:p>
        </w:tc>
      </w:tr>
      <w:tr w:rsidR="002B285F" w:rsidRPr="000C619C" w14:paraId="547F6D8B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8F21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D825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E908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BA97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02D7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C1646" w14:textId="0C86B759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полиуретан</w:t>
            </w:r>
            <w:proofErr w:type="gramEnd"/>
          </w:p>
        </w:tc>
      </w:tr>
      <w:tr w:rsidR="002B285F" w:rsidRPr="000C619C" w14:paraId="390CE0F0" w14:textId="77777777" w:rsidTr="000C619C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A5FE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E557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2B98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492C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016F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2B285F" w:rsidRPr="000C619C" w14:paraId="41699A3C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E1DC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8EC7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3E87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A24A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F095" w14:textId="0DB572C5" w:rsidR="002B285F" w:rsidRPr="000C7A9E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7A9E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более)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9518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310</w:t>
            </w:r>
          </w:p>
        </w:tc>
      </w:tr>
      <w:tr w:rsidR="002B285F" w:rsidRPr="000C619C" w14:paraId="34931B1B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EC2B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1CFC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D26E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AB12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A1BD2" w14:textId="605894B0" w:rsidR="002B285F" w:rsidRPr="000C7A9E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7A9E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более)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498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410</w:t>
            </w:r>
          </w:p>
        </w:tc>
      </w:tr>
      <w:tr w:rsidR="002B285F" w:rsidRPr="000C619C" w14:paraId="3DF360CC" w14:textId="77777777" w:rsidTr="008B0D43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39F9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E5A5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BB5E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F69D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D2D8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регулировка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AA2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по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углу наклона</w:t>
            </w:r>
          </w:p>
        </w:tc>
      </w:tr>
      <w:tr w:rsidR="002B285F" w:rsidRPr="000C619C" w14:paraId="3DE24503" w14:textId="77777777" w:rsidTr="00C2783B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CD53D6A" w14:textId="1C79B571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 w:rsidR="00124561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A1D40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тележка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инструментальная на колесах</w:t>
            </w:r>
          </w:p>
        </w:tc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A5056E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шт.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21C80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051F" w14:textId="0FD6D1F3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конструкция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сборно-разборная.</w:t>
            </w:r>
          </w:p>
        </w:tc>
      </w:tr>
      <w:tr w:rsidR="002B285F" w:rsidRPr="000C619C" w14:paraId="0A78D1E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61014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7A177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14:paraId="22E23B6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0E4AF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D06E" w14:textId="754C2616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без колес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D89C" w14:textId="055E11F5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745</w:t>
            </w:r>
          </w:p>
        </w:tc>
      </w:tr>
      <w:tr w:rsidR="002B285F" w:rsidRPr="000C619C" w14:paraId="1628CCE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E5A4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96B7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CBE1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5A75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086ED" w14:textId="3D32CAA4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рузоподъемность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менее)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E3E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400</w:t>
            </w:r>
          </w:p>
        </w:tc>
      </w:tr>
      <w:tr w:rsidR="002B285F" w:rsidRPr="000C619C" w14:paraId="71D6833A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A3AB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AAB0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F5E9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CB22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B603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2B285F" w:rsidRPr="000C619C" w14:paraId="6791C91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54E3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58D0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066F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9E8C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9067" w14:textId="77777777" w:rsidR="002B285F" w:rsidRPr="004B778C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4B778C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9A2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450</w:t>
            </w:r>
          </w:p>
        </w:tc>
      </w:tr>
      <w:tr w:rsidR="002B285F" w:rsidRPr="000C619C" w14:paraId="36F81CD1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C928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E4C1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8E7C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1126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B5048" w14:textId="77777777" w:rsidR="002B285F" w:rsidRPr="004B778C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4B778C">
              <w:rPr>
                <w:rFonts w:ascii="Calibri" w:eastAsia="Times New Roman" w:hAnsi="Calibri" w:cs="Calibri"/>
                <w:color w:val="000000"/>
                <w:lang w:eastAsia="ru-RU"/>
              </w:rPr>
              <w:t>длина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3BEB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810</w:t>
            </w:r>
          </w:p>
        </w:tc>
      </w:tr>
      <w:tr w:rsidR="002B285F" w:rsidRPr="000C619C" w14:paraId="0E25FCFF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6E31C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79736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4CAF1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E54D6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68E81" w14:textId="6ED0F96C" w:rsidR="002B285F" w:rsidRPr="004B778C" w:rsidRDefault="002B285F" w:rsidP="002B285F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5C5E6" w14:textId="61FDA82E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2B285F" w:rsidRPr="000C619C" w14:paraId="5C173DE4" w14:textId="77777777" w:rsidTr="00C278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F6A47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0F677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00B64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5D227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7FDE" w14:textId="518C38DF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B778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Полки (2 шт.)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коврик в комплекте</w:t>
            </w:r>
          </w:p>
        </w:tc>
      </w:tr>
      <w:tr w:rsidR="002B285F" w:rsidRPr="000C619C" w14:paraId="36F3550F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E111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13150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1B37E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3CDB95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B939" w14:textId="6382D218" w:rsidR="002B285F" w:rsidRPr="008B0D43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8B0D4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 w:rsidRPr="008B0D4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на полку (не менее), кг.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8E3B" w14:textId="2E38F174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2B285F" w:rsidRPr="000C619C" w14:paraId="56A101A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D3DFC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3BC50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03910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DFF62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7DE5" w14:textId="2ED59706" w:rsidR="002B285F" w:rsidRPr="008B0D43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регулировка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полок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4AA97" w14:textId="3879371A" w:rsidR="002B285F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По высоте</w:t>
            </w:r>
          </w:p>
        </w:tc>
      </w:tr>
      <w:tr w:rsidR="002B285F" w:rsidRPr="000C619C" w14:paraId="442AA1F0" w14:textId="77777777" w:rsidTr="00C278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A28CD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011EC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06342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0C564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31E3" w14:textId="12047F16" w:rsidR="002B285F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2B285F" w:rsidRPr="000C619C" w14:paraId="59C77FB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51E52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D1FAA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8932D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6FD34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D967" w14:textId="30BEE6BA" w:rsidR="002B285F" w:rsidRPr="00170EA6" w:rsidRDefault="002B285F" w:rsidP="00170EA6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70EA6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  <w:r w:rsidR="00684C2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2E70" w14:textId="46872610" w:rsidR="002B285F" w:rsidRDefault="000C5286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84C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446</w:t>
            </w:r>
          </w:p>
        </w:tc>
      </w:tr>
      <w:tr w:rsidR="002B285F" w:rsidRPr="000C619C" w14:paraId="1CA27C7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95EC2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925E1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2FF61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01900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2531" w14:textId="199402F5" w:rsidR="002B285F" w:rsidRPr="00170EA6" w:rsidRDefault="002B285F" w:rsidP="00170EA6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70EA6">
              <w:rPr>
                <w:rFonts w:ascii="Calibri" w:eastAsia="Times New Roman" w:hAnsi="Calibri" w:cs="Calibri"/>
                <w:color w:val="000000"/>
                <w:lang w:eastAsia="ru-RU"/>
              </w:rPr>
              <w:t>длина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B6CC" w14:textId="11A7FF4A" w:rsidR="002B285F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696</w:t>
            </w:r>
          </w:p>
        </w:tc>
      </w:tr>
      <w:tr w:rsidR="002B285F" w:rsidRPr="000C619C" w14:paraId="68C9DE8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71B9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8A8EC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944C1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3832D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29707" w14:textId="792A6EEA" w:rsidR="002B285F" w:rsidRPr="008B0D43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Установка на тележку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C13B" w14:textId="605EA256" w:rsidR="002B285F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Горизонтально/под наклоном</w:t>
            </w:r>
          </w:p>
        </w:tc>
      </w:tr>
      <w:tr w:rsidR="002B285F" w:rsidRPr="000C619C" w14:paraId="3DB17D3C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6498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FA47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4928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68BE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1F99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колеса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поворотные</w:t>
            </w:r>
          </w:p>
        </w:tc>
      </w:tr>
      <w:tr w:rsidR="002B285F" w:rsidRPr="000C619C" w14:paraId="406310F4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E3D0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8851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6C91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DCD21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26EE" w14:textId="1341EB1A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количество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шт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5E4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</w:t>
            </w:r>
          </w:p>
        </w:tc>
      </w:tr>
      <w:tr w:rsidR="002B285F" w:rsidRPr="000C619C" w14:paraId="1952EF1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E32F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6DF4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0E96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23C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84916" w14:textId="62E4FC6A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колеса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со стопором, шт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B42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</w:tr>
      <w:tr w:rsidR="002B285F" w:rsidRPr="000C619C" w14:paraId="229DE83D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B196D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B3CC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81B8E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5C7F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1D1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диаметр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колеса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A6E8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2B285F" w:rsidRPr="000C619C" w14:paraId="70B256B9" w14:textId="77777777" w:rsidTr="003E1CE5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D222" w14:textId="3F0ECED9" w:rsidR="002B285F" w:rsidRPr="000C619C" w:rsidRDefault="00124561" w:rsidP="00124561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 w:rsidRPr="00124561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4B0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spellStart"/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среднегрузовой</w:t>
            </w:r>
            <w:proofErr w:type="spellEnd"/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стеллаж</w:t>
            </w:r>
          </w:p>
        </w:tc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01BF0" w14:textId="616BFC2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шт.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CC2A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028A" w14:textId="6AC397F4" w:rsidR="002B285F" w:rsidRPr="000C619C" w:rsidRDefault="002B285F" w:rsidP="0027076C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конструкция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стеллажа сборно-разборная. </w:t>
            </w:r>
            <w:r w:rsidR="0027076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Крепление к полу осуществляется через подпятник на анкер.</w:t>
            </w:r>
          </w:p>
        </w:tc>
      </w:tr>
      <w:tr w:rsidR="002B285F" w:rsidRPr="000C619C" w14:paraId="125D6D8F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DDA1F" w14:textId="77777777" w:rsidR="002B285F" w:rsidRPr="000C619C" w:rsidRDefault="002B285F" w:rsidP="002B285F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5B586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19C7C" w14:textId="77777777" w:rsidR="002B285F" w:rsidRPr="000C619C" w:rsidRDefault="002B285F" w:rsidP="002B285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D33D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7D12" w14:textId="1B99DD1A" w:rsidR="002B285F" w:rsidRPr="003E4D20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на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стеллаж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FDB1" w14:textId="78C3E65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4000</w:t>
            </w:r>
          </w:p>
        </w:tc>
      </w:tr>
      <w:tr w:rsidR="002B285F" w:rsidRPr="000C619C" w14:paraId="0D7BE562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19AA7" w14:textId="77777777" w:rsidR="002B285F" w:rsidRPr="000C619C" w:rsidRDefault="002B285F" w:rsidP="002B285F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6E9A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ECEEF" w14:textId="77777777" w:rsidR="002B285F" w:rsidRPr="000C619C" w:rsidRDefault="002B285F" w:rsidP="002B285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59F28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2D97" w14:textId="78447866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3E4D2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2B285F" w:rsidRPr="000C619C" w14:paraId="66D1CA92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4E9FD" w14:textId="77777777" w:rsidR="002B285F" w:rsidRPr="000C619C" w:rsidRDefault="002B285F" w:rsidP="002B285F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193C2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E5543" w14:textId="77777777" w:rsidR="002B285F" w:rsidRPr="000C619C" w:rsidRDefault="002B285F" w:rsidP="002B285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9D8B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85A0" w14:textId="6190AE37" w:rsidR="002B285F" w:rsidRPr="003E1CE5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1CE5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более)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4974" w14:textId="06786AD2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2000</w:t>
            </w:r>
          </w:p>
        </w:tc>
      </w:tr>
      <w:tr w:rsidR="002B285F" w:rsidRPr="000C619C" w14:paraId="31E4A361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471061" w14:textId="279AC1FE" w:rsidR="002B285F" w:rsidRPr="000C619C" w:rsidRDefault="002B285F" w:rsidP="002B285F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4C273C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8A2C5F" w14:textId="57112792" w:rsidR="002B285F" w:rsidRPr="000C619C" w:rsidRDefault="002B285F" w:rsidP="002B285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D510DB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45AF3" w14:textId="1BE03445" w:rsidR="002B285F" w:rsidRPr="003E1CE5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1CE5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221B9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600</w:t>
            </w:r>
          </w:p>
        </w:tc>
      </w:tr>
      <w:tr w:rsidR="002B285F" w:rsidRPr="000C619C" w14:paraId="00366272" w14:textId="77777777" w:rsidTr="001D3520">
        <w:trPr>
          <w:trHeight w:val="253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5C8CAB" w14:textId="1C136C73" w:rsidR="002B285F" w:rsidRPr="000C619C" w:rsidRDefault="002B285F" w:rsidP="002B285F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8D3A17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FA4025" w14:textId="4E684C86" w:rsidR="002B285F" w:rsidRPr="000C619C" w:rsidRDefault="002B285F" w:rsidP="002B285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7BC9B3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58E0D" w14:textId="77777777" w:rsidR="002B285F" w:rsidRPr="003E1CE5" w:rsidRDefault="002B285F" w:rsidP="002B285F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1CE5">
              <w:rPr>
                <w:rFonts w:ascii="Calibri" w:eastAsia="Times New Roman" w:hAnsi="Calibri" w:cs="Calibri"/>
                <w:color w:val="000000"/>
                <w:lang w:eastAsia="ru-RU"/>
              </w:rPr>
              <w:t>длина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76124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1800</w:t>
            </w:r>
          </w:p>
        </w:tc>
      </w:tr>
      <w:tr w:rsidR="002B285F" w:rsidRPr="000C619C" w14:paraId="24D4F5CC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C66CD" w14:textId="77777777" w:rsidR="002B285F" w:rsidRPr="000C619C" w:rsidRDefault="002B285F" w:rsidP="002B285F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0AFBF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31419" w14:textId="77777777" w:rsidR="002B285F" w:rsidRPr="000C619C" w:rsidRDefault="002B285F" w:rsidP="002B285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6B12A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AE06" w14:textId="5C4A92FC" w:rsidR="002B285F" w:rsidRPr="000C619C" w:rsidRDefault="002B285F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DE6A0D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  <w:t>ама</w:t>
            </w:r>
            <w:proofErr w:type="gramEnd"/>
            <w:r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собирается из двух вертикальных стоек, соединенных между собой комплектом горизонтальных и диагональных связей. </w:t>
            </w:r>
            <w:r w:rsidR="00F5376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Болтовое соединение.</w:t>
            </w:r>
          </w:p>
        </w:tc>
      </w:tr>
      <w:tr w:rsidR="002B285F" w:rsidRPr="000C619C" w14:paraId="519190B2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E0F5FF" w14:textId="2C5B5ACB" w:rsidR="002B285F" w:rsidRPr="000C619C" w:rsidRDefault="002B285F" w:rsidP="002B285F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49EA7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B3AA5E" w14:textId="7EBEE0B2" w:rsidR="002B285F" w:rsidRPr="000C619C" w:rsidRDefault="002B285F" w:rsidP="002B285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9BD6A0" w14:textId="77777777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A958" w14:textId="32D383D5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комплект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связей 200х60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см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шт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E5A0D" w14:textId="598295D6" w:rsidR="002B285F" w:rsidRPr="000C619C" w:rsidRDefault="002B285F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</w:tr>
      <w:tr w:rsidR="00802036" w:rsidRPr="000C619C" w14:paraId="0BED19F4" w14:textId="77777777" w:rsidTr="00802036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CE933" w14:textId="77777777" w:rsidR="00802036" w:rsidRPr="000C619C" w:rsidRDefault="00802036" w:rsidP="002B285F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B41DD" w14:textId="77777777" w:rsidR="00802036" w:rsidRPr="000C619C" w:rsidRDefault="00802036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A8A2F" w14:textId="77777777" w:rsidR="00802036" w:rsidRPr="000C619C" w:rsidRDefault="00802036" w:rsidP="002B285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4112E" w14:textId="77777777" w:rsidR="00802036" w:rsidRPr="000C619C" w:rsidRDefault="00802036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679E" w14:textId="79FC2684" w:rsidR="00802036" w:rsidRDefault="00802036" w:rsidP="002B285F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802036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  <w:t>стойка</w:t>
            </w:r>
            <w:proofErr w:type="gramEnd"/>
          </w:p>
        </w:tc>
      </w:tr>
      <w:tr w:rsidR="00802036" w:rsidRPr="000C619C" w14:paraId="47984E4A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DF458" w14:textId="77777777" w:rsidR="00802036" w:rsidRPr="000C619C" w:rsidRDefault="00802036" w:rsidP="00802036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39143" w14:textId="77777777" w:rsidR="00802036" w:rsidRPr="000C619C" w:rsidRDefault="00802036" w:rsidP="00802036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88124" w14:textId="77777777" w:rsidR="00802036" w:rsidRPr="000C619C" w:rsidRDefault="00802036" w:rsidP="00802036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F3F10" w14:textId="77777777" w:rsidR="00802036" w:rsidRPr="000C619C" w:rsidRDefault="00802036" w:rsidP="00802036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FB64" w14:textId="121347A2" w:rsidR="00802036" w:rsidRDefault="00802036" w:rsidP="00802036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длина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F61C" w14:textId="1A71885A" w:rsidR="00802036" w:rsidRDefault="00802036" w:rsidP="00802036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</w:tr>
      <w:tr w:rsidR="00684C22" w:rsidRPr="000C619C" w14:paraId="3242C000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E2C85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EB5C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01D08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6AD4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22973" w14:textId="3310F637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D0482" w14:textId="391B02E3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сталь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1,5 мм</w:t>
            </w:r>
          </w:p>
        </w:tc>
      </w:tr>
      <w:tr w:rsidR="00684C22" w:rsidRPr="000C619C" w14:paraId="59BB39B2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AFBDD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D3BC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C249A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50ED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7744" w14:textId="5AB0737F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количество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шт.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A3189" w14:textId="62EF4568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</w:t>
            </w:r>
          </w:p>
        </w:tc>
      </w:tr>
      <w:tr w:rsidR="00684C22" w:rsidRPr="000C619C" w14:paraId="55487E38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F3F57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DA36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1919C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BF18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8D01" w14:textId="7C597E93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конфигурация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456F3" w14:textId="03C1794B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металлический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профиль сложной геометрической формы</w:t>
            </w:r>
          </w:p>
        </w:tc>
      </w:tr>
      <w:tr w:rsidR="00684C22" w:rsidRPr="000C619C" w14:paraId="293CB452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962B5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C90C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9C4CD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FEF6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F5EF" w14:textId="322C411B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сечение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стойки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DDA4" w14:textId="40C4A298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56х47</w:t>
            </w:r>
          </w:p>
        </w:tc>
      </w:tr>
      <w:tr w:rsidR="00684C22" w:rsidRPr="000C619C" w14:paraId="4AA0D366" w14:textId="77777777" w:rsidTr="00A86D3A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45C50F" w14:textId="27107AE9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5B1B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9F3DC1" w14:textId="1CB0B2AA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0D62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64A5" w14:textId="6E0FC32C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  <w:t>б</w:t>
            </w:r>
            <w:r w:rsidRPr="001D3520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  <w:t>алка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сложного b-образного профиля</w:t>
            </w:r>
          </w:p>
        </w:tc>
      </w:tr>
      <w:tr w:rsidR="00684C22" w:rsidRPr="000C619C" w14:paraId="6D776FFD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C94E1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8633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308E7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94A2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8C64" w14:textId="09FB422F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длина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D5AE" w14:textId="0726B5C8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180</w:t>
            </w:r>
          </w:p>
        </w:tc>
      </w:tr>
      <w:tr w:rsidR="00684C22" w:rsidRPr="000C619C" w14:paraId="062284D1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568BB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FA4C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12DC5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5E9B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AA6F" w14:textId="599347D0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количество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шт.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E2A89" w14:textId="640054D4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8</w:t>
            </w:r>
          </w:p>
        </w:tc>
      </w:tr>
      <w:tr w:rsidR="00684C22" w:rsidRPr="000C619C" w14:paraId="0B0B6213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654AF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BADE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AE861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1C84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DFD80" w14:textId="46A15242" w:rsidR="00684C22" w:rsidRPr="001D3520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конструкция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F4EF" w14:textId="52DEDFC3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сварная</w:t>
            </w:r>
            <w:proofErr w:type="gramEnd"/>
          </w:p>
        </w:tc>
      </w:tr>
      <w:tr w:rsidR="00684C22" w:rsidRPr="000C619C" w14:paraId="716FDCE5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B3ECC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4F49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7646C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465E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6A451" w14:textId="408A3917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</w:t>
            </w:r>
            <w:r w:rsidRPr="008020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оличество</w:t>
            </w:r>
            <w:proofErr w:type="gramEnd"/>
            <w:r w:rsidRPr="008020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ребер жесткости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 балку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A76E4" w14:textId="11BCEE2A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</w:tr>
      <w:tr w:rsidR="00684C22" w:rsidRPr="000C619C" w14:paraId="5551EB73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D1D09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FAD4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72973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E048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FC000" w14:textId="03DEF2A8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крепление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к стойке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927F" w14:textId="3662241A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на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зацепах с фиксаций</w:t>
            </w:r>
          </w:p>
        </w:tc>
      </w:tr>
      <w:tr w:rsidR="00684C22" w:rsidRPr="000C619C" w14:paraId="36B403C2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A74E8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3CAE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B41CE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83F6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E5EE" w14:textId="515A1ED8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2B12D" w14:textId="3E7F0312" w:rsidR="00684C2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684C22" w:rsidRPr="000C619C" w14:paraId="2119D53C" w14:textId="77777777" w:rsidTr="00A86D3A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BC702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E558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489B7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4119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5B913" w14:textId="0F799CEF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1D3520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  <w:t>ярус</w:t>
            </w:r>
            <w:proofErr w:type="gramEnd"/>
            <w:r w:rsidRPr="00DE6A0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</w:p>
        </w:tc>
      </w:tr>
      <w:tr w:rsidR="00684C22" w:rsidRPr="000C619C" w14:paraId="6998B163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1A8A9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05E8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6E95B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34E7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996E" w14:textId="24CB8DB3" w:rsidR="00684C22" w:rsidRPr="001D3520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DE6A0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количество</w:t>
            </w:r>
            <w:proofErr w:type="gramEnd"/>
            <w:r w:rsidRPr="00DE6A0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менее), шт.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D538" w14:textId="037BB09F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</w:t>
            </w:r>
          </w:p>
        </w:tc>
      </w:tr>
      <w:tr w:rsidR="00684C22" w:rsidRPr="000C619C" w14:paraId="45A20332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8C171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213B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5E6E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65D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FF09" w14:textId="457099BF" w:rsidR="00684C22" w:rsidRPr="001D3520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</w:t>
            </w:r>
            <w:r w:rsidRPr="0027076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аг</w:t>
            </w:r>
            <w:proofErr w:type="gramEnd"/>
            <w:r w:rsidRPr="0027076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регулировки высоты яруса (не более),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E7DE" w14:textId="54A05480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50 </w:t>
            </w:r>
          </w:p>
        </w:tc>
      </w:tr>
      <w:tr w:rsidR="00684C22" w:rsidRPr="000C619C" w14:paraId="4C022DBA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DAD882" w14:textId="59E76A95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B0AEA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28CB5A" w14:textId="0AD39ED5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0E2C9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2529D" w14:textId="01BB167A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полка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яруса 60х15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см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шт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800C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48</w:t>
            </w:r>
          </w:p>
        </w:tc>
      </w:tr>
      <w:tr w:rsidR="00684C22" w:rsidRPr="000C619C" w14:paraId="34561158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E4B7C" w14:textId="77777777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2D48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0EC7A" w14:textId="77777777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CFAA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EB7F" w14:textId="4B8C0DDA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24E64" w14:textId="01AC664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оцинкованный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металл</w:t>
            </w:r>
          </w:p>
        </w:tc>
      </w:tr>
      <w:tr w:rsidR="00684C22" w:rsidRPr="000C619C" w14:paraId="1D1A7272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03F2E" w14:textId="5AAEF158" w:rsidR="00684C22" w:rsidRPr="000C619C" w:rsidRDefault="00684C22" w:rsidP="00684C22">
            <w:pPr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4BA5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DE516" w14:textId="09B2B593" w:rsidR="00684C22" w:rsidRPr="000C619C" w:rsidRDefault="00684C22" w:rsidP="00684C22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A676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6505" w14:textId="4C40BC1F" w:rsidR="00684C22" w:rsidRPr="003E1CE5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3E1CE5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  <w:t>экран</w:t>
            </w:r>
            <w:proofErr w:type="gramEnd"/>
            <w:r w:rsidRPr="003E1CE5">
              <w:rPr>
                <w:rFonts w:ascii="Calibri" w:eastAsia="Times New Roman" w:hAnsi="Calibri" w:cs="Calibri"/>
                <w:b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задней стенки стеллажа (3 шт</w:t>
            </w:r>
            <w:r w:rsidRPr="0080203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ru-RU" w:bidi="ar-SA"/>
              </w:rPr>
              <w:t xml:space="preserve">.) </w:t>
            </w:r>
            <w:r w:rsidRPr="00802036"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  <w:t xml:space="preserve">должен иметь перфорацию </w:t>
            </w:r>
            <w:r w:rsidRPr="00802036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ru-RU" w:bidi="ar-SA"/>
              </w:rPr>
              <w:t>позволяющую размещать аксессуары</w:t>
            </w:r>
          </w:p>
        </w:tc>
      </w:tr>
      <w:tr w:rsidR="00684C22" w:rsidRPr="000C619C" w14:paraId="33DD32FF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12033" w14:textId="6AFDBEA1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D0005" w14:textId="732815E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6A233" w14:textId="6DBE85FB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944F5" w14:textId="37A263F1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615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684C22" w:rsidRPr="000C619C" w14:paraId="75206B71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FA40E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960D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261B4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F0A16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D7C08" w14:textId="77777777" w:rsidR="00684C22" w:rsidRPr="00CF260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CF2600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C29E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500</w:t>
            </w:r>
          </w:p>
        </w:tc>
      </w:tr>
      <w:tr w:rsidR="00684C22" w:rsidRPr="000C619C" w14:paraId="51323D36" w14:textId="77777777" w:rsidTr="0027076C">
        <w:trPr>
          <w:trHeight w:val="256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6B6C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FADE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FC2F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6AF0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90B7" w14:textId="77777777" w:rsidR="00684C22" w:rsidRPr="00CF260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CF2600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942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1800</w:t>
            </w:r>
          </w:p>
        </w:tc>
      </w:tr>
      <w:tr w:rsidR="00684C22" w:rsidRPr="000C619C" w14:paraId="59A17C45" w14:textId="77777777" w:rsidTr="00C2783B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1E81" w14:textId="7CED70B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6053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верстак</w:t>
            </w:r>
            <w:proofErr w:type="gramEnd"/>
          </w:p>
        </w:tc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209D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шт.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12D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F6924" w14:textId="5D04FE1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онструкция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сборно-разборная.</w:t>
            </w:r>
          </w:p>
        </w:tc>
      </w:tr>
      <w:tr w:rsidR="00684C22" w:rsidRPr="000C619C" w14:paraId="70C38198" w14:textId="77777777" w:rsidTr="001F4CC2">
        <w:trPr>
          <w:trHeight w:val="237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B5BCE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1C76E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097FD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7A165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92E5A" w14:textId="09AFA6AE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рузоподъемность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менее)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057F" w14:textId="41BA5BF4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350</w:t>
            </w:r>
          </w:p>
        </w:tc>
      </w:tr>
      <w:tr w:rsidR="00684C22" w:rsidRPr="000C619C" w14:paraId="220A70E2" w14:textId="77777777" w:rsidTr="001F4CC2">
        <w:trPr>
          <w:trHeight w:val="345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60C2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C9E3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E755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8E19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AD216" w14:textId="2EC3203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столешница</w:t>
            </w:r>
            <w:proofErr w:type="gramEnd"/>
          </w:p>
        </w:tc>
      </w:tr>
      <w:tr w:rsidR="00684C22" w:rsidRPr="000C619C" w14:paraId="1C94C2FB" w14:textId="77777777" w:rsidTr="00C2783B">
        <w:trPr>
          <w:trHeight w:val="6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19F6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E380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8EC3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ADB5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6407" w14:textId="4CF00D48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643D2" w14:textId="303A68D6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spellStart"/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фанера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+оцинк</w:t>
            </w:r>
            <w:proofErr w:type="spell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. сталь не менее 1,2 мм</w:t>
            </w:r>
          </w:p>
        </w:tc>
      </w:tr>
      <w:tr w:rsidR="00684C22" w:rsidRPr="000C619C" w14:paraId="1472D43F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4FA7B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E20F4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7174B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8048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2534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684C22" w:rsidRPr="000C619C" w14:paraId="739FD564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45207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FC770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6F786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69C82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F57E2" w14:textId="77777777" w:rsidR="00684C22" w:rsidRPr="007C61D8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7C61D8">
              <w:rPr>
                <w:rFonts w:ascii="Calibri" w:eastAsia="Times New Roman" w:hAnsi="Calibri" w:cs="Calibri"/>
                <w:color w:val="000000"/>
                <w:lang w:eastAsia="ru-RU"/>
              </w:rPr>
              <w:t>толщина</w:t>
            </w:r>
            <w:proofErr w:type="gramEnd"/>
            <w:r w:rsidRPr="007C61D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B44E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24</w:t>
            </w:r>
          </w:p>
        </w:tc>
      </w:tr>
      <w:tr w:rsidR="00684C22" w:rsidRPr="000C619C" w14:paraId="4AED720A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CA5E5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929AC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49B13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1F954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4432" w14:textId="77777777" w:rsidR="00684C22" w:rsidRPr="007C61D8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7C61D8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AFA9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1000</w:t>
            </w:r>
          </w:p>
        </w:tc>
      </w:tr>
      <w:tr w:rsidR="00684C22" w:rsidRPr="000C619C" w14:paraId="2EB6E7F5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CC00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9F909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A54E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182BA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E082" w14:textId="77777777" w:rsidR="00684C22" w:rsidRPr="007C61D8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7C61D8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C25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700</w:t>
            </w:r>
          </w:p>
        </w:tc>
      </w:tr>
      <w:tr w:rsidR="00684C22" w:rsidRPr="000C619C" w14:paraId="7AE29E7C" w14:textId="77777777" w:rsidTr="00C2783B">
        <w:trPr>
          <w:trHeight w:val="6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ED7AF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260B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944AC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05A46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0399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опора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F191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регулируемая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с шагом 50 мм</w:t>
            </w:r>
          </w:p>
        </w:tc>
      </w:tr>
      <w:tr w:rsidR="00684C22" w:rsidRPr="000C619C" w14:paraId="321C709A" w14:textId="77777777" w:rsidTr="00C2783B">
        <w:trPr>
          <w:trHeight w:val="35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9131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D6C5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1EE1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6DF4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1D170" w14:textId="31BD62E8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металла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7335" w14:textId="05DB9D1B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1,2</w:t>
            </w:r>
          </w:p>
        </w:tc>
      </w:tr>
      <w:tr w:rsidR="00684C22" w:rsidRPr="000C619C" w14:paraId="3A2F247A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6E30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A121B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96777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70F25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71C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684C22" w:rsidRPr="000C619C" w14:paraId="1E9473EA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971FA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A73B5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9D40D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CE559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5A279" w14:textId="77777777" w:rsidR="00684C22" w:rsidRPr="007C61D8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7C61D8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  <w:r w:rsidRPr="007C61D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более)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6CD0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1200</w:t>
            </w:r>
          </w:p>
        </w:tc>
      </w:tr>
      <w:tr w:rsidR="00684C22" w:rsidRPr="000C619C" w14:paraId="65EAF3C7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2FA0D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3A20D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0B801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3D1EF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96D6" w14:textId="77777777" w:rsidR="00684C22" w:rsidRPr="007C61D8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7C61D8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  <w:r w:rsidRPr="007C61D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76EA" w14:textId="77777777" w:rsidR="00684C22" w:rsidRPr="001F4CC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710</w:t>
            </w:r>
          </w:p>
        </w:tc>
      </w:tr>
      <w:tr w:rsidR="00684C22" w:rsidRPr="000C619C" w14:paraId="1EEE354B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5400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53C1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EC3A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599B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6E177" w14:textId="404409AF" w:rsidR="00684C22" w:rsidRPr="00A86D3A" w:rsidRDefault="00684C22" w:rsidP="00684C22">
            <w:pPr>
              <w:ind w:left="36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45FDB" w14:textId="0D345006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684C22" w:rsidRPr="000C619C" w14:paraId="5FD071BE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0C4E4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24E6C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5E4B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140F8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E3126" w14:textId="2877D1A9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стенка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задняя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684C22" w:rsidRPr="000C619C" w14:paraId="32D795DA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2398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4949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4CAA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E6CC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137BC" w14:textId="5F7C9CCF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металла (не менее), мм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0EC5" w14:textId="4A989E38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1,2</w:t>
            </w:r>
          </w:p>
        </w:tc>
      </w:tr>
      <w:tr w:rsidR="00684C22" w:rsidRPr="000C619C" w14:paraId="6912341A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A8784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1B88C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5BD2C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B0E50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BF6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684C22" w:rsidRPr="000C619C" w14:paraId="42D10125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65A72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CB727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F328A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6B7E5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98F45" w14:textId="77777777" w:rsidR="00684C22" w:rsidRPr="001F4CC2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F4CC2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9F32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550</w:t>
            </w:r>
          </w:p>
        </w:tc>
      </w:tr>
      <w:tr w:rsidR="00684C22" w:rsidRPr="000C619C" w14:paraId="0572BAF3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25BF3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253B2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5A49E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D16EB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0655A" w14:textId="77777777" w:rsidR="00684C22" w:rsidRPr="001F4CC2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F4CC2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CFA7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628</w:t>
            </w:r>
          </w:p>
        </w:tc>
      </w:tr>
      <w:tr w:rsidR="00684C22" w:rsidRPr="000C619C" w14:paraId="55BE5201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87CB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545B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0FB4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41B8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AF08" w14:textId="3A778FEA" w:rsidR="00684C22" w:rsidRPr="00A86D3A" w:rsidRDefault="00684C22" w:rsidP="00684C22">
            <w:pPr>
              <w:ind w:left="36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7BDB" w14:textId="17D8D83B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684C22" w:rsidRPr="000C619C" w14:paraId="273B68E4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5FCE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3DF7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1B9B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F871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3F7D" w14:textId="3D00C15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1F4C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полка</w:t>
            </w:r>
            <w:proofErr w:type="gramEnd"/>
          </w:p>
        </w:tc>
      </w:tr>
      <w:tr w:rsidR="00684C22" w:rsidRPr="000C619C" w14:paraId="32D6099B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4E25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C531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C5C4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C7E6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5696" w14:textId="2E6DAF8A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металла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AD89" w14:textId="40F40E16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1,2</w:t>
            </w:r>
          </w:p>
        </w:tc>
      </w:tr>
      <w:tr w:rsidR="00684C22" w:rsidRPr="000C619C" w14:paraId="240AD6C7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3933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2B3E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CEE2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A09D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609C" w14:textId="6DCD2A5F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22E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684C22" w:rsidRPr="000C619C" w14:paraId="1CDC52E6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3CB2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55BF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56FE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245E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D6E9" w14:textId="72DF6A2E" w:rsidR="00684C22" w:rsidRPr="001F4CC2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F4CC2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656A" w14:textId="69749D85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352</w:t>
            </w:r>
          </w:p>
        </w:tc>
      </w:tr>
      <w:tr w:rsidR="00684C22" w:rsidRPr="000C619C" w14:paraId="523151A4" w14:textId="77777777" w:rsidTr="00C2783B">
        <w:trPr>
          <w:trHeight w:val="300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2F82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77556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130FD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540A8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4325" w14:textId="1E0AAF77" w:rsidR="00684C22" w:rsidRPr="001F4CC2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F4CC2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DDBAC" w14:textId="1AFA1F75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628</w:t>
            </w:r>
          </w:p>
        </w:tc>
      </w:tr>
      <w:tr w:rsidR="00684C22" w:rsidRPr="000C619C" w14:paraId="14E5B8A3" w14:textId="77777777" w:rsidTr="000C619C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B25FD9" w14:textId="3C0A1531" w:rsidR="00684C22" w:rsidRPr="007B77F7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13EDF5" w14:textId="27B1EA06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верстак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усиленный</w:t>
            </w:r>
          </w:p>
        </w:tc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99CBFF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шт.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D7C8EF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C619C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6536" w14:textId="5C2E73B0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онструкция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модульная сборно-разборная.</w:t>
            </w:r>
          </w:p>
        </w:tc>
      </w:tr>
      <w:tr w:rsidR="00684C22" w:rsidRPr="000C619C" w14:paraId="59478199" w14:textId="77777777" w:rsidTr="003E4D20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88D3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F5C2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F8C8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EE5A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B32D" w14:textId="50E26FCD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распределенная нагрузка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27CB8" w14:textId="4D3FB8EB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3000</w:t>
            </w:r>
          </w:p>
        </w:tc>
      </w:tr>
      <w:tr w:rsidR="00684C22" w:rsidRPr="000C619C" w14:paraId="6D9C4216" w14:textId="77777777" w:rsidTr="00C278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0B257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A7FE9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DFF7C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32256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D8F7" w14:textId="5ECB24FC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столешница</w:t>
            </w:r>
            <w:proofErr w:type="gramEnd"/>
          </w:p>
        </w:tc>
      </w:tr>
      <w:tr w:rsidR="00684C22" w:rsidRPr="000C619C" w14:paraId="616E2D4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C061C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7488A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AB5BB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E953C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058F5" w14:textId="538BCA31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6A0D" w14:textId="34D89C55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spellStart"/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фанера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+оцинк</w:t>
            </w:r>
            <w:proofErr w:type="spell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. сталь 1,5 мм</w:t>
            </w:r>
          </w:p>
        </w:tc>
      </w:tr>
      <w:tr w:rsidR="00684C22" w:rsidRPr="000C619C" w14:paraId="41B2BD9B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3B3D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7BA4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1972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05B8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2CC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684C22" w:rsidRPr="000C619C" w14:paraId="6C8323E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0C6D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7FBC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3799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D12F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5789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толщина</w:t>
            </w:r>
            <w:proofErr w:type="gramEnd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3F96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30</w:t>
            </w:r>
          </w:p>
        </w:tc>
      </w:tr>
      <w:tr w:rsidR="00684C22" w:rsidRPr="000C619C" w14:paraId="30BF066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5460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D921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9E10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9D81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43723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3FD7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2000</w:t>
            </w:r>
          </w:p>
        </w:tc>
      </w:tr>
      <w:tr w:rsidR="00684C22" w:rsidRPr="000C619C" w14:paraId="658C125E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5B79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2218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E39C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B3E1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E38C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E55B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750</w:t>
            </w:r>
          </w:p>
        </w:tc>
      </w:tr>
      <w:tr w:rsidR="00684C22" w:rsidRPr="000C619C" w14:paraId="253D23DD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990C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3894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5DC4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0832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5716C" w14:textId="073910ED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инструментальная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тумба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(2 шт.) </w:t>
            </w:r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 выдвижными ящиками (6 ящиков)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</w:p>
        </w:tc>
      </w:tr>
      <w:tr w:rsidR="00684C22" w:rsidRPr="000C619C" w14:paraId="0382BCAD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590C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004A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0274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FC51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96F6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684C22" w:rsidRPr="000C619C" w14:paraId="053CBA4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CE38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2ACF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1FBD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7098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3549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1DC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</w:tr>
      <w:tr w:rsidR="00684C22" w:rsidRPr="000C619C" w14:paraId="67155B8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3253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7664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B8D9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3542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08A3A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AB0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600</w:t>
            </w:r>
          </w:p>
        </w:tc>
      </w:tr>
      <w:tr w:rsidR="00684C22" w:rsidRPr="000C619C" w14:paraId="5EBDAA04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5FD8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CCF1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12FB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F9C0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7724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1607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650</w:t>
            </w:r>
          </w:p>
        </w:tc>
      </w:tr>
      <w:tr w:rsidR="00684C22" w:rsidRPr="000C619C" w14:paraId="7CDF451A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0399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D288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9578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FB9A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F1F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каждый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ящик должен быть укомплектован ковриком и оснащен алюминиевой ручкой с возможностью маркировки ящика (набор пиктограмм для обозначения хранимого инструмента)</w:t>
            </w:r>
          </w:p>
        </w:tc>
      </w:tr>
      <w:tr w:rsidR="00684C22" w:rsidRPr="000C619C" w14:paraId="2B55C1A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AF56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4325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B7AD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33D2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EC95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количество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ящиков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F720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</w:tr>
      <w:tr w:rsidR="00684C22" w:rsidRPr="000C619C" w14:paraId="3ABA0CB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2A7A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60A1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E8B3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0B6C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771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4-х ящиков,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65B5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684C22" w:rsidRPr="000C619C" w14:paraId="586EF8AD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69DA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BBD7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0E40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90AA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A8C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высота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2-х ящиков,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C3EB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150</w:t>
            </w:r>
          </w:p>
        </w:tc>
      </w:tr>
      <w:tr w:rsidR="00684C22" w:rsidRPr="000C619C" w14:paraId="2D5F4913" w14:textId="77777777" w:rsidTr="008B0D43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6EAE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E628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6C13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0261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0D8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на ящик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055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</w:tr>
      <w:tr w:rsidR="00684C22" w:rsidRPr="000C619C" w14:paraId="61E3B242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3248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E66C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AB30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38E6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AE45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направляющие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ящиков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2FD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телескопические</w:t>
            </w:r>
            <w:proofErr w:type="gramEnd"/>
          </w:p>
        </w:tc>
      </w:tr>
      <w:tr w:rsidR="00684C22" w:rsidRPr="000C619C" w14:paraId="3915AF9A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A75A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156A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6E2D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8601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347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система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запирания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C376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центральный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замок</w:t>
            </w:r>
          </w:p>
        </w:tc>
      </w:tr>
      <w:tr w:rsidR="00684C22" w:rsidRPr="000C619C" w14:paraId="6157FD62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E6A3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E379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8E9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37A7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F17B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ключевой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замок (2000 комбинаций)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204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 ключа в комплекте</w:t>
            </w:r>
          </w:p>
        </w:tc>
      </w:tr>
      <w:tr w:rsidR="00684C22" w:rsidRPr="000C619C" w14:paraId="7DF0FADE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0730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A29B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E23B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D416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EEE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отделки:</w:t>
            </w:r>
          </w:p>
        </w:tc>
      </w:tr>
      <w:tr w:rsidR="00684C22" w:rsidRPr="000C619C" w14:paraId="133004C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5068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7D72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523B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91B8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9670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фасад</w:t>
            </w:r>
            <w:proofErr w:type="gramEnd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ящика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129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684C22" w:rsidRPr="000C619C" w14:paraId="6BE744F3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3D23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41C0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3EF6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517A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8CFE9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корпус</w:t>
            </w:r>
            <w:proofErr w:type="gramEnd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тумбы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CF59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684C22" w:rsidRPr="000C619C" w14:paraId="7BF074C4" w14:textId="77777777" w:rsidTr="00C278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D11F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71BF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836B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79A2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A53DE" w14:textId="55C49908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экран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(</w:t>
            </w:r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2шт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.)</w:t>
            </w:r>
          </w:p>
        </w:tc>
      </w:tr>
      <w:tr w:rsidR="00684C22" w:rsidRPr="000C619C" w14:paraId="2FCA715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C6CA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025D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8A2A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438E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FEA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металла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601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1,2</w:t>
            </w:r>
          </w:p>
        </w:tc>
      </w:tr>
      <w:tr w:rsidR="00684C22" w:rsidRPr="000C619C" w14:paraId="65ADB38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B747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FF33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253B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3031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D1F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тип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перфорации экрана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4C7B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квадрат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10х10мм, шаг 38мм</w:t>
            </w:r>
          </w:p>
        </w:tc>
      </w:tr>
      <w:tr w:rsidR="00684C22" w:rsidRPr="000C619C" w14:paraId="279E1010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D474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3D3E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4CA0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6BC6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71AD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684C22" w:rsidRPr="000C619C" w14:paraId="4701FC0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AFAB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24F6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DBA9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B793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D8DA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E5C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500</w:t>
            </w:r>
          </w:p>
        </w:tc>
      </w:tr>
      <w:tr w:rsidR="00684C22" w:rsidRPr="000C619C" w14:paraId="25B819A1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EA3D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015E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5B5A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6CD5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5E3F" w14:textId="77777777" w:rsidR="00684C22" w:rsidRPr="003E4D20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E4D20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500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2000</w:t>
            </w:r>
          </w:p>
        </w:tc>
      </w:tr>
      <w:tr w:rsidR="00684C22" w:rsidRPr="000C619C" w14:paraId="7DFD398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C089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226D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85FA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AF5F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E71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C503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684C22" w:rsidRPr="000C619C" w14:paraId="6906C63E" w14:textId="77777777" w:rsidTr="003C6062">
        <w:trPr>
          <w:trHeight w:val="279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5904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D5E6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B17B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A9FB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FCADF" w14:textId="232FEB43" w:rsidR="00684C22" w:rsidRPr="003C606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кронштейны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для крепления экранов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(2</w:t>
            </w:r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шт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.)</w:t>
            </w:r>
          </w:p>
        </w:tc>
      </w:tr>
      <w:tr w:rsidR="00684C22" w:rsidRPr="000C619C" w14:paraId="3016FA95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034D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78FF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AE69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D5CC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C953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5E3F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684C22" w:rsidRPr="000C619C" w14:paraId="08B53AF1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7F20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CF6D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5AEE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4B5C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F756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металла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DAE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1,5</w:t>
            </w:r>
          </w:p>
        </w:tc>
      </w:tr>
      <w:tr w:rsidR="00684C22" w:rsidRPr="000C619C" w14:paraId="6BA9EF0C" w14:textId="77777777" w:rsidTr="00C278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2E86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B4BE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BC07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4B15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617BF" w14:textId="5170D829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освещение</w:t>
            </w:r>
            <w:proofErr w:type="gramEnd"/>
          </w:p>
        </w:tc>
      </w:tr>
      <w:tr w:rsidR="00684C22" w:rsidRPr="000C619C" w14:paraId="68E401D3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F3777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3C41E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B994B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BCB5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47052" w14:textId="0E26DC9D" w:rsidR="00684C22" w:rsidRPr="003C6062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3C60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тип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5CE9C" w14:textId="593B6784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ветодиодное</w:t>
            </w:r>
            <w:proofErr w:type="gramEnd"/>
          </w:p>
        </w:tc>
      </w:tr>
      <w:tr w:rsidR="00684C22" w:rsidRPr="000C619C" w14:paraId="0035763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4987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9154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1D96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DF61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E0F7" w14:textId="6E36B259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световой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поток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менее)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Лм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534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5460</w:t>
            </w:r>
          </w:p>
        </w:tc>
      </w:tr>
      <w:tr w:rsidR="00684C22" w:rsidRPr="000C619C" w14:paraId="72F8656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4A2C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65A4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1584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4DF3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C34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питание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8531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220</w:t>
            </w:r>
          </w:p>
        </w:tc>
      </w:tr>
      <w:tr w:rsidR="00684C22" w:rsidRPr="000C619C" w14:paraId="2C664A7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72EA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4CD6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8A60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5806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BDBEA" w14:textId="14092292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ощность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менее)</w:t>
            </w: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, Вт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7A7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24</w:t>
            </w:r>
          </w:p>
        </w:tc>
      </w:tr>
      <w:tr w:rsidR="00684C22" w:rsidRPr="000C619C" w14:paraId="2837E86E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3BC6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EA67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4D2D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8362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23FA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цветовая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температура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961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белый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2500К</w:t>
            </w:r>
          </w:p>
        </w:tc>
      </w:tr>
      <w:tr w:rsidR="00684C22" w:rsidRPr="000C619C" w14:paraId="40BD603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C8DC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76ED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3473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06D3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951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длина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6A9D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1100</w:t>
            </w:r>
          </w:p>
        </w:tc>
      </w:tr>
      <w:tr w:rsidR="00684C22" w:rsidRPr="000C619C" w14:paraId="5D43074C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0D4A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E19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B2C0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5339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98F15" w14:textId="3D8008F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комплект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косынок для креплен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я экрана</w:t>
            </w:r>
          </w:p>
        </w:tc>
      </w:tr>
      <w:tr w:rsidR="00684C22" w:rsidRPr="000C619C" w14:paraId="2A340972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BD34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682B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0D06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74B3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C7FD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толщина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металла (не менее), мм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19AF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</w:tr>
      <w:tr w:rsidR="00684C22" w:rsidRPr="000C619C" w14:paraId="68A9D943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B27F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9087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7BAD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7A79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264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348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7024</w:t>
            </w:r>
          </w:p>
        </w:tc>
      </w:tr>
      <w:tr w:rsidR="00684C22" w:rsidRPr="000C619C" w14:paraId="6DFCF858" w14:textId="77777777" w:rsidTr="004932A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893D0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F6852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5E82E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CFD28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1FE8" w14:textId="791CB9D9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полка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</w:p>
        </w:tc>
      </w:tr>
      <w:tr w:rsidR="00684C22" w:rsidRPr="000C619C" w14:paraId="67C082F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9A66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B0B3E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F3590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AB116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38B3" w14:textId="4612608C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E40C" w14:textId="4A0EC40F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684C22" w:rsidRPr="000C619C" w14:paraId="2927092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B2C0B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98BD8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AB6D4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8B63E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6AF8" w14:textId="33844E30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66D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684C22" w:rsidRPr="000C619C" w14:paraId="64919050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F33E0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A09AA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59739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B39AC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4BB7A" w14:textId="6F2325F0" w:rsidR="00684C22" w:rsidRPr="00170EA6" w:rsidRDefault="00684C22" w:rsidP="00684C22">
            <w:pPr>
              <w:pStyle w:val="a7"/>
              <w:numPr>
                <w:ilvl w:val="0"/>
                <w:numId w:val="34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70EA6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не менее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8F73B" w14:textId="102259F5" w:rsidR="00684C22" w:rsidRPr="00170EA6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20</w:t>
            </w:r>
          </w:p>
        </w:tc>
      </w:tr>
      <w:tr w:rsidR="00684C22" w:rsidRPr="000C619C" w14:paraId="0979C751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13A6E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F676B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34DD9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25A98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2278" w14:textId="07B6508F" w:rsidR="00684C22" w:rsidRPr="00170EA6" w:rsidRDefault="00684C22" w:rsidP="00684C22">
            <w:pPr>
              <w:pStyle w:val="a7"/>
              <w:numPr>
                <w:ilvl w:val="0"/>
                <w:numId w:val="34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70EA6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41CA" w14:textId="45FCA36A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352</w:t>
            </w:r>
          </w:p>
        </w:tc>
      </w:tr>
      <w:tr w:rsidR="00684C22" w:rsidRPr="000C619C" w14:paraId="61815258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62A9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CCBA2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0E0EC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5AEE3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1BE13" w14:textId="5CF76747" w:rsidR="00684C22" w:rsidRPr="00170EA6" w:rsidRDefault="00684C22" w:rsidP="00684C22">
            <w:pPr>
              <w:pStyle w:val="a7"/>
              <w:numPr>
                <w:ilvl w:val="0"/>
                <w:numId w:val="34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70EA6">
              <w:rPr>
                <w:rFonts w:ascii="Calibri" w:eastAsia="Times New Roman" w:hAnsi="Calibri" w:cs="Calibri"/>
                <w:color w:val="000000"/>
                <w:lang w:eastAsia="ru-RU"/>
              </w:rPr>
              <w:t>длина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AFAD" w14:textId="7B12AD8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790</w:t>
            </w:r>
          </w:p>
        </w:tc>
      </w:tr>
      <w:tr w:rsidR="00684C22" w:rsidRPr="000C619C" w14:paraId="2D3B4EE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41084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E7200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C461A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E3AEA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FBB66" w14:textId="72042CCA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максимальная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нагрузка на полку (не менее), кг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E829" w14:textId="25374256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684C22" w:rsidRPr="000C619C" w14:paraId="5D052A82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79250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8E492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98F4D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F5EB9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F9FD" w14:textId="53F8A7F2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3B99" w14:textId="054FCC6E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684C22" w:rsidRPr="000C619C" w14:paraId="2A16AA8B" w14:textId="77777777" w:rsidTr="004932A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631F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C6B39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E51EF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E1EBE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6DB0" w14:textId="593B2CF9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стенка</w:t>
            </w:r>
            <w:proofErr w:type="gramEnd"/>
          </w:p>
        </w:tc>
      </w:tr>
      <w:tr w:rsidR="00684C22" w:rsidRPr="000C619C" w14:paraId="67B70D71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A8B8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B7794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B4A4B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1EAC23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7708" w14:textId="1128EE0E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5036" w14:textId="6A41494E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684C22" w:rsidRPr="000C619C" w14:paraId="03D2494C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CAD20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E740B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A97CD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2773A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0AA4" w14:textId="65A61458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DECC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684C22" w:rsidRPr="000C619C" w14:paraId="53A91A70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CD9E6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4277B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F8487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0160B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811A3" w14:textId="6AB2A645" w:rsidR="00684C22" w:rsidRPr="00170EA6" w:rsidRDefault="00684C22" w:rsidP="00684C22">
            <w:pPr>
              <w:pStyle w:val="a7"/>
              <w:numPr>
                <w:ilvl w:val="0"/>
                <w:numId w:val="34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70EA6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(не менее)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8D28" w14:textId="6AF58046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20</w:t>
            </w:r>
          </w:p>
        </w:tc>
      </w:tr>
      <w:tr w:rsidR="00684C22" w:rsidRPr="000C619C" w14:paraId="6CC9493E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0100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734F5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8311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405A2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F94B6" w14:textId="0FEF4D79" w:rsidR="00684C22" w:rsidRPr="00170EA6" w:rsidRDefault="00684C22" w:rsidP="00684C22">
            <w:pPr>
              <w:pStyle w:val="a7"/>
              <w:numPr>
                <w:ilvl w:val="0"/>
                <w:numId w:val="34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70EA6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8DE6A" w14:textId="2914935A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550</w:t>
            </w:r>
          </w:p>
        </w:tc>
      </w:tr>
      <w:tr w:rsidR="00684C22" w:rsidRPr="000C619C" w14:paraId="2F0D91EA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E0C48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E0531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DFC62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C2E19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59355" w14:textId="2C631636" w:rsidR="00684C22" w:rsidRPr="00170EA6" w:rsidRDefault="00684C22" w:rsidP="00684C22">
            <w:pPr>
              <w:pStyle w:val="a7"/>
              <w:numPr>
                <w:ilvl w:val="0"/>
                <w:numId w:val="34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170EA6">
              <w:rPr>
                <w:rFonts w:ascii="Calibri" w:eastAsia="Times New Roman" w:hAnsi="Calibri" w:cs="Calibri"/>
                <w:color w:val="000000"/>
                <w:lang w:eastAsia="ru-RU"/>
              </w:rPr>
              <w:t>длина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FB2B" w14:textId="638329A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790</w:t>
            </w:r>
          </w:p>
        </w:tc>
      </w:tr>
      <w:tr w:rsidR="00684C22" w:rsidRPr="000C619C" w14:paraId="0CD36D7B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F7728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F1704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6CEEF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195DA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2E7A" w14:textId="75F7EACA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C641" w14:textId="42F737DA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  <w:tr w:rsidR="00684C22" w:rsidRPr="000C619C" w14:paraId="7FDC1501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0BE5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3427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9727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8677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0BC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аксессуары</w:t>
            </w:r>
            <w:proofErr w:type="gramEnd"/>
            <w:r w:rsidRPr="000C61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 экран:</w:t>
            </w:r>
          </w:p>
        </w:tc>
      </w:tr>
      <w:tr w:rsidR="00684C22" w:rsidRPr="000C619C" w14:paraId="0425D030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EB24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A7C2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9B1A5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0D9B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F67D" w14:textId="77777777" w:rsidR="00684C22" w:rsidRPr="003C6062" w:rsidRDefault="00684C22" w:rsidP="00684C22">
            <w:pPr>
              <w:pStyle w:val="a7"/>
              <w:numPr>
                <w:ilvl w:val="0"/>
                <w:numId w:val="30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C6062">
              <w:rPr>
                <w:rFonts w:ascii="Calibri" w:eastAsia="Times New Roman" w:hAnsi="Calibri" w:cs="Calibri"/>
                <w:color w:val="000000"/>
                <w:lang w:eastAsia="ru-RU"/>
              </w:rPr>
              <w:t>блок</w:t>
            </w:r>
            <w:proofErr w:type="gramEnd"/>
            <w:r w:rsidRPr="003C606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3C6062">
              <w:rPr>
                <w:rFonts w:ascii="Calibri" w:eastAsia="Times New Roman" w:hAnsi="Calibri" w:cs="Calibri"/>
                <w:color w:val="000000"/>
                <w:lang w:eastAsia="ru-RU"/>
              </w:rPr>
              <w:t>электророзеток</w:t>
            </w:r>
            <w:proofErr w:type="spellEnd"/>
            <w:r w:rsidRPr="003C606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(3 розетки, 1 выключатель):</w:t>
            </w:r>
          </w:p>
        </w:tc>
      </w:tr>
      <w:tr w:rsidR="00684C22" w:rsidRPr="000C619C" w14:paraId="0E75C1A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06C7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D354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25CF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4ED4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D70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материал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корпуса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813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металл</w:t>
            </w:r>
            <w:proofErr w:type="gramEnd"/>
          </w:p>
        </w:tc>
      </w:tr>
      <w:tr w:rsidR="00684C22" w:rsidRPr="000C619C" w14:paraId="14FFE743" w14:textId="77777777" w:rsidTr="000C619C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2A64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24C6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B193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3131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525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габаритные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размеры, мм:</w:t>
            </w:r>
          </w:p>
        </w:tc>
      </w:tr>
      <w:tr w:rsidR="00684C22" w:rsidRPr="000C619C" w14:paraId="30B87076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7B64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9945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BDA4A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2342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A6BF" w14:textId="77777777" w:rsidR="00684C22" w:rsidRPr="003C6062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C6062">
              <w:rPr>
                <w:rFonts w:ascii="Calibri" w:eastAsia="Times New Roman" w:hAnsi="Calibri" w:cs="Calibri"/>
                <w:color w:val="000000"/>
                <w:lang w:eastAsia="ru-RU"/>
              </w:rPr>
              <w:t>высота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C5A8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</w:tr>
      <w:tr w:rsidR="00684C22" w:rsidRPr="000C619C" w14:paraId="42D5C68D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F1BB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6DB79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EA04D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880D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29969" w14:textId="77777777" w:rsidR="00684C22" w:rsidRPr="003C6062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C6062">
              <w:rPr>
                <w:rFonts w:ascii="Calibri" w:eastAsia="Times New Roman" w:hAnsi="Calibri" w:cs="Calibri"/>
                <w:color w:val="000000"/>
                <w:lang w:eastAsia="ru-RU"/>
              </w:rPr>
              <w:t>ширина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40F8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260</w:t>
            </w:r>
          </w:p>
        </w:tc>
      </w:tr>
      <w:tr w:rsidR="00684C22" w:rsidRPr="000C619C" w14:paraId="11BCC2C7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EF4C1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04850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2E162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D288B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94253" w14:textId="77777777" w:rsidR="00684C22" w:rsidRPr="003C6062" w:rsidRDefault="00684C22" w:rsidP="00684C22">
            <w:pPr>
              <w:pStyle w:val="a7"/>
              <w:numPr>
                <w:ilvl w:val="0"/>
                <w:numId w:val="27"/>
              </w:num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C6062">
              <w:rPr>
                <w:rFonts w:ascii="Calibri" w:eastAsia="Times New Roman" w:hAnsi="Calibri" w:cs="Calibri"/>
                <w:color w:val="000000"/>
                <w:lang w:eastAsia="ru-RU"/>
              </w:rPr>
              <w:t>глубина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23E4C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60</w:t>
            </w:r>
          </w:p>
        </w:tc>
      </w:tr>
      <w:tr w:rsidR="00684C22" w:rsidRPr="000C619C" w14:paraId="0FAF9E89" w14:textId="77777777" w:rsidTr="008B0D43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9059E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9302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91306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B9244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7004F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цвета</w:t>
            </w:r>
            <w:proofErr w:type="gramEnd"/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 xml:space="preserve"> отделки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3CD17" w14:textId="77777777" w:rsidR="00684C22" w:rsidRPr="000C619C" w:rsidRDefault="00684C22" w:rsidP="00684C22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C619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RAL 7038</w:t>
            </w:r>
          </w:p>
        </w:tc>
      </w:tr>
    </w:tbl>
    <w:p w14:paraId="3D942CB3" w14:textId="77777777" w:rsidR="00E47655" w:rsidRDefault="00E47655" w:rsidP="00E47655">
      <w:pPr>
        <w:pStyle w:val="-3"/>
        <w:tabs>
          <w:tab w:val="clear" w:pos="1701"/>
          <w:tab w:val="left" w:pos="426"/>
        </w:tabs>
        <w:spacing w:line="240" w:lineRule="auto"/>
        <w:ind w:left="360" w:firstLine="0"/>
        <w:rPr>
          <w:b/>
          <w:sz w:val="22"/>
          <w:szCs w:val="22"/>
        </w:rPr>
      </w:pPr>
    </w:p>
    <w:p w14:paraId="13D645AE" w14:textId="24C355B3" w:rsidR="00217677" w:rsidRPr="00C00B75" w:rsidRDefault="00217677" w:rsidP="00217677">
      <w:pPr>
        <w:pStyle w:val="-3"/>
        <w:numPr>
          <w:ilvl w:val="0"/>
          <w:numId w:val="6"/>
        </w:numPr>
        <w:tabs>
          <w:tab w:val="left" w:pos="426"/>
        </w:tabs>
        <w:spacing w:line="240" w:lineRule="auto"/>
        <w:rPr>
          <w:sz w:val="22"/>
          <w:szCs w:val="22"/>
        </w:rPr>
      </w:pPr>
      <w:r w:rsidRPr="00217677">
        <w:rPr>
          <w:b/>
          <w:sz w:val="22"/>
          <w:szCs w:val="22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</w:t>
      </w:r>
      <w:r w:rsidRPr="00E410FB">
        <w:rPr>
          <w:sz w:val="22"/>
          <w:szCs w:val="22"/>
        </w:rPr>
        <w:t xml:space="preserve"> – </w:t>
      </w:r>
      <w:r w:rsidR="00C00B75" w:rsidRPr="00C00B75">
        <w:rPr>
          <w:bCs/>
          <w:iCs/>
          <w:sz w:val="22"/>
          <w:szCs w:val="22"/>
        </w:rPr>
        <w:t>нет</w:t>
      </w:r>
    </w:p>
    <w:p w14:paraId="38271232" w14:textId="71CB3BA2" w:rsidR="006459C6" w:rsidRPr="006459C6" w:rsidRDefault="00217677" w:rsidP="00217677">
      <w:pPr>
        <w:pStyle w:val="-3"/>
        <w:numPr>
          <w:ilvl w:val="0"/>
          <w:numId w:val="6"/>
        </w:numPr>
        <w:tabs>
          <w:tab w:val="left" w:pos="426"/>
        </w:tabs>
        <w:spacing w:line="240" w:lineRule="auto"/>
        <w:rPr>
          <w:sz w:val="22"/>
          <w:szCs w:val="22"/>
        </w:rPr>
      </w:pPr>
      <w:r w:rsidRPr="00217677">
        <w:rPr>
          <w:b/>
          <w:sz w:val="22"/>
          <w:szCs w:val="22"/>
        </w:rPr>
        <w:t>Послепродажное обслуживание (наличие в регионе эксплуатации сервисных центров, сроки гарантии, периодичность технического обслуживания и т.п.)</w:t>
      </w:r>
      <w:r w:rsidR="003634AE" w:rsidRPr="006459C6">
        <w:rPr>
          <w:sz w:val="22"/>
          <w:szCs w:val="22"/>
        </w:rPr>
        <w:t xml:space="preserve"> – </w:t>
      </w:r>
      <w:r w:rsidR="006459C6" w:rsidRPr="006459C6">
        <w:rPr>
          <w:rFonts w:eastAsia="Times New Roman"/>
          <w:sz w:val="24"/>
        </w:rPr>
        <w:t xml:space="preserve">Гарантийный срок на </w:t>
      </w:r>
      <w:r w:rsidR="00C2783B" w:rsidRPr="00C2783B">
        <w:rPr>
          <w:rFonts w:eastAsia="Times New Roman"/>
          <w:sz w:val="24"/>
        </w:rPr>
        <w:t>производственную мебель</w:t>
      </w:r>
      <w:r w:rsidR="006459C6" w:rsidRPr="006459C6">
        <w:rPr>
          <w:rFonts w:eastAsia="Times New Roman"/>
          <w:sz w:val="24"/>
        </w:rPr>
        <w:t xml:space="preserve"> </w:t>
      </w:r>
      <w:r w:rsidR="00C00B75">
        <w:rPr>
          <w:rFonts w:eastAsia="Times New Roman"/>
          <w:sz w:val="24"/>
        </w:rPr>
        <w:t>сост</w:t>
      </w:r>
      <w:r w:rsidR="006459C6" w:rsidRPr="006459C6">
        <w:rPr>
          <w:rFonts w:eastAsia="Times New Roman"/>
          <w:sz w:val="24"/>
        </w:rPr>
        <w:t>авля</w:t>
      </w:r>
      <w:r w:rsidR="00C00B75">
        <w:rPr>
          <w:rFonts w:eastAsia="Times New Roman"/>
          <w:sz w:val="24"/>
        </w:rPr>
        <w:t>ет</w:t>
      </w:r>
      <w:r w:rsidR="006459C6" w:rsidRPr="006459C6">
        <w:rPr>
          <w:rFonts w:eastAsia="Times New Roman"/>
          <w:sz w:val="24"/>
        </w:rPr>
        <w:t xml:space="preserve"> </w:t>
      </w:r>
      <w:r w:rsidR="00C2783B">
        <w:rPr>
          <w:rFonts w:eastAsia="Times New Roman"/>
          <w:sz w:val="24"/>
        </w:rPr>
        <w:t>12</w:t>
      </w:r>
      <w:r w:rsidR="006459C6" w:rsidRPr="006459C6">
        <w:rPr>
          <w:rFonts w:eastAsia="Times New Roman"/>
          <w:sz w:val="24"/>
        </w:rPr>
        <w:t xml:space="preserve"> (</w:t>
      </w:r>
      <w:r w:rsidR="00C2783B">
        <w:rPr>
          <w:rFonts w:eastAsia="Times New Roman"/>
          <w:sz w:val="24"/>
        </w:rPr>
        <w:t>двенадцат</w:t>
      </w:r>
      <w:r w:rsidR="00E44726">
        <w:rPr>
          <w:rFonts w:eastAsia="Times New Roman"/>
          <w:sz w:val="24"/>
        </w:rPr>
        <w:t>ь</w:t>
      </w:r>
      <w:r w:rsidR="006459C6" w:rsidRPr="006459C6">
        <w:rPr>
          <w:rFonts w:eastAsia="Times New Roman"/>
          <w:sz w:val="24"/>
        </w:rPr>
        <w:t>) месяцев со дня подписания сторонами акта ввода в эксплуатацию</w:t>
      </w:r>
    </w:p>
    <w:p w14:paraId="4DF1D364" w14:textId="77777777" w:rsidR="006459C6" w:rsidRPr="00192784" w:rsidRDefault="006459C6" w:rsidP="009D6274">
      <w:pPr>
        <w:pStyle w:val="-3"/>
        <w:numPr>
          <w:ilvl w:val="1"/>
          <w:numId w:val="14"/>
        </w:numPr>
        <w:tabs>
          <w:tab w:val="left" w:pos="1418"/>
        </w:tabs>
        <w:spacing w:line="276" w:lineRule="auto"/>
        <w:ind w:left="709" w:firstLine="0"/>
        <w:rPr>
          <w:rFonts w:eastAsia="Times New Roman"/>
          <w:sz w:val="24"/>
        </w:rPr>
      </w:pPr>
      <w:r w:rsidRPr="00192784">
        <w:rPr>
          <w:rFonts w:eastAsia="Times New Roman"/>
          <w:sz w:val="24"/>
        </w:rPr>
        <w:t>Гарантийный срок продлевается на время гарантийного ремонта</w:t>
      </w:r>
    </w:p>
    <w:p w14:paraId="77F1172A" w14:textId="77777777" w:rsidR="006459C6" w:rsidRPr="006459C6" w:rsidRDefault="006459C6" w:rsidP="009D6274">
      <w:pPr>
        <w:pStyle w:val="-3"/>
        <w:numPr>
          <w:ilvl w:val="1"/>
          <w:numId w:val="14"/>
        </w:numPr>
        <w:tabs>
          <w:tab w:val="left" w:pos="1418"/>
        </w:tabs>
        <w:spacing w:line="276" w:lineRule="auto"/>
        <w:ind w:left="709" w:firstLine="0"/>
        <w:rPr>
          <w:sz w:val="22"/>
          <w:szCs w:val="22"/>
        </w:rPr>
      </w:pPr>
      <w:r w:rsidRPr="006459C6">
        <w:rPr>
          <w:sz w:val="24"/>
        </w:rPr>
        <w:t xml:space="preserve">В случае, если во время приёмки и (или) в период гарантийного срока были обнаружены производственные дефекты, некомплектность товара, Поставщик обязан за свой счёт устранить дефекты, доукомплектовать или заменить товар в течение 10 (десяти) рабочих дней с момента соответствующего уведомления </w:t>
      </w:r>
      <w:r w:rsidRPr="006459C6">
        <w:rPr>
          <w:sz w:val="22"/>
          <w:szCs w:val="22"/>
        </w:rPr>
        <w:t>(рекламации).</w:t>
      </w:r>
    </w:p>
    <w:p w14:paraId="1B76B0B7" w14:textId="612C7C3E" w:rsidR="006459C6" w:rsidRPr="00C46014" w:rsidRDefault="00217677" w:rsidP="00217677">
      <w:pPr>
        <w:pStyle w:val="-3"/>
        <w:numPr>
          <w:ilvl w:val="0"/>
          <w:numId w:val="6"/>
        </w:numPr>
        <w:tabs>
          <w:tab w:val="left" w:pos="426"/>
        </w:tabs>
        <w:spacing w:line="240" w:lineRule="auto"/>
        <w:rPr>
          <w:sz w:val="22"/>
          <w:szCs w:val="22"/>
        </w:rPr>
      </w:pPr>
      <w:r w:rsidRPr="00C46014">
        <w:rPr>
          <w:b/>
          <w:sz w:val="22"/>
          <w:szCs w:val="22"/>
        </w:rPr>
        <w:t>Предпочтительный срок (дата, период) поставки МТР / выполнения работ / оказания услуг:</w:t>
      </w:r>
      <w:r w:rsidR="006459C6" w:rsidRPr="00C46014">
        <w:rPr>
          <w:sz w:val="22"/>
          <w:szCs w:val="22"/>
        </w:rPr>
        <w:t xml:space="preserve"> Общий срок поставки </w:t>
      </w:r>
      <w:r w:rsidR="00C2783B">
        <w:rPr>
          <w:sz w:val="22"/>
          <w:szCs w:val="22"/>
        </w:rPr>
        <w:t>производственной мебели</w:t>
      </w:r>
      <w:r w:rsidR="006459C6" w:rsidRPr="00C46014">
        <w:rPr>
          <w:sz w:val="22"/>
          <w:szCs w:val="22"/>
        </w:rPr>
        <w:t xml:space="preserve"> – </w:t>
      </w:r>
      <w:r w:rsidR="00DB0AE0" w:rsidRPr="00DB0AE0">
        <w:rPr>
          <w:sz w:val="22"/>
          <w:szCs w:val="22"/>
        </w:rPr>
        <w:t>150</w:t>
      </w:r>
      <w:r w:rsidR="006459C6" w:rsidRPr="00DB0AE0">
        <w:rPr>
          <w:sz w:val="22"/>
          <w:szCs w:val="22"/>
        </w:rPr>
        <w:t xml:space="preserve"> (</w:t>
      </w:r>
      <w:r w:rsidR="00DB0AE0" w:rsidRPr="00DB0AE0">
        <w:rPr>
          <w:sz w:val="22"/>
          <w:szCs w:val="22"/>
        </w:rPr>
        <w:t>сто пятьдесят</w:t>
      </w:r>
      <w:r w:rsidR="006459C6" w:rsidRPr="00DB0AE0">
        <w:rPr>
          <w:sz w:val="22"/>
          <w:szCs w:val="22"/>
        </w:rPr>
        <w:t>)</w:t>
      </w:r>
      <w:r w:rsidR="006459C6" w:rsidRPr="00C46014">
        <w:rPr>
          <w:sz w:val="22"/>
          <w:szCs w:val="22"/>
        </w:rPr>
        <w:t xml:space="preserve"> календарных дней с момента подписания Договора. В общий срок поставки входит:</w:t>
      </w:r>
    </w:p>
    <w:p w14:paraId="33662FCD" w14:textId="709C9FDB" w:rsidR="006459C6" w:rsidRPr="00C46014" w:rsidRDefault="006459C6" w:rsidP="009D6274">
      <w:pPr>
        <w:pStyle w:val="-3"/>
        <w:numPr>
          <w:ilvl w:val="0"/>
          <w:numId w:val="21"/>
        </w:numPr>
        <w:tabs>
          <w:tab w:val="left" w:pos="1134"/>
        </w:tabs>
        <w:spacing w:line="240" w:lineRule="auto"/>
        <w:ind w:left="709" w:firstLine="0"/>
        <w:rPr>
          <w:sz w:val="22"/>
          <w:szCs w:val="22"/>
        </w:rPr>
      </w:pPr>
      <w:r w:rsidRPr="00C46014">
        <w:rPr>
          <w:sz w:val="22"/>
          <w:szCs w:val="22"/>
        </w:rPr>
        <w:t xml:space="preserve">Срок изготовления </w:t>
      </w:r>
      <w:r w:rsidR="00C2783B">
        <w:rPr>
          <w:sz w:val="22"/>
          <w:szCs w:val="22"/>
        </w:rPr>
        <w:t>производственной мебели</w:t>
      </w:r>
      <w:r w:rsidRPr="00C46014">
        <w:rPr>
          <w:sz w:val="22"/>
          <w:szCs w:val="22"/>
        </w:rPr>
        <w:t xml:space="preserve"> – в течени</w:t>
      </w:r>
      <w:r w:rsidR="00A3738B">
        <w:rPr>
          <w:sz w:val="22"/>
          <w:szCs w:val="22"/>
        </w:rPr>
        <w:t>е</w:t>
      </w:r>
      <w:r w:rsidRPr="00C46014">
        <w:rPr>
          <w:sz w:val="22"/>
          <w:szCs w:val="22"/>
        </w:rPr>
        <w:t xml:space="preserve"> </w:t>
      </w:r>
      <w:r w:rsidR="00DB0AE0">
        <w:rPr>
          <w:sz w:val="22"/>
          <w:szCs w:val="22"/>
        </w:rPr>
        <w:t>130</w:t>
      </w:r>
      <w:r w:rsidRPr="00C46014">
        <w:rPr>
          <w:sz w:val="22"/>
          <w:szCs w:val="22"/>
        </w:rPr>
        <w:t xml:space="preserve"> (</w:t>
      </w:r>
      <w:r w:rsidR="00DB0AE0">
        <w:rPr>
          <w:sz w:val="22"/>
          <w:szCs w:val="22"/>
        </w:rPr>
        <w:t>ста тридцати</w:t>
      </w:r>
      <w:r w:rsidR="00C46014" w:rsidRPr="00C46014">
        <w:rPr>
          <w:sz w:val="22"/>
          <w:szCs w:val="22"/>
        </w:rPr>
        <w:t>)</w:t>
      </w:r>
      <w:r w:rsidRPr="00C46014">
        <w:rPr>
          <w:sz w:val="22"/>
          <w:szCs w:val="22"/>
        </w:rPr>
        <w:t xml:space="preserve"> календарных дней с момента подписания Договора</w:t>
      </w:r>
      <w:r w:rsidR="00DB0AE0">
        <w:rPr>
          <w:sz w:val="22"/>
          <w:szCs w:val="22"/>
        </w:rPr>
        <w:t>.</w:t>
      </w:r>
    </w:p>
    <w:p w14:paraId="7244A4B6" w14:textId="75FCE57A" w:rsidR="006459C6" w:rsidRPr="00C46014" w:rsidRDefault="006459C6" w:rsidP="009D6274">
      <w:pPr>
        <w:pStyle w:val="-3"/>
        <w:numPr>
          <w:ilvl w:val="0"/>
          <w:numId w:val="21"/>
        </w:numPr>
        <w:tabs>
          <w:tab w:val="left" w:pos="1134"/>
        </w:tabs>
        <w:spacing w:line="240" w:lineRule="auto"/>
        <w:ind w:left="709" w:firstLine="0"/>
        <w:rPr>
          <w:sz w:val="22"/>
          <w:szCs w:val="22"/>
        </w:rPr>
      </w:pPr>
      <w:r w:rsidRPr="00C46014">
        <w:rPr>
          <w:sz w:val="22"/>
          <w:szCs w:val="22"/>
        </w:rPr>
        <w:t xml:space="preserve">Срок доставки </w:t>
      </w:r>
      <w:r w:rsidR="00C2783B">
        <w:rPr>
          <w:sz w:val="22"/>
          <w:szCs w:val="22"/>
        </w:rPr>
        <w:t>производственной мебели</w:t>
      </w:r>
      <w:r w:rsidRPr="00C46014">
        <w:rPr>
          <w:sz w:val="22"/>
          <w:szCs w:val="22"/>
        </w:rPr>
        <w:t xml:space="preserve"> – в течени</w:t>
      </w:r>
      <w:r w:rsidR="00A3738B">
        <w:rPr>
          <w:sz w:val="22"/>
          <w:szCs w:val="22"/>
        </w:rPr>
        <w:t>е</w:t>
      </w:r>
      <w:r w:rsidRPr="00C46014">
        <w:rPr>
          <w:sz w:val="22"/>
          <w:szCs w:val="22"/>
        </w:rPr>
        <w:t xml:space="preserve"> </w:t>
      </w:r>
      <w:r w:rsidR="00DB0AE0">
        <w:rPr>
          <w:sz w:val="22"/>
          <w:szCs w:val="22"/>
        </w:rPr>
        <w:t>10</w:t>
      </w:r>
      <w:r w:rsidRPr="00C46014">
        <w:rPr>
          <w:sz w:val="22"/>
          <w:szCs w:val="22"/>
        </w:rPr>
        <w:t xml:space="preserve"> (</w:t>
      </w:r>
      <w:r w:rsidR="00DB0AE0">
        <w:rPr>
          <w:sz w:val="22"/>
          <w:szCs w:val="22"/>
        </w:rPr>
        <w:t>десяти</w:t>
      </w:r>
      <w:r w:rsidRPr="00C46014">
        <w:rPr>
          <w:sz w:val="22"/>
          <w:szCs w:val="22"/>
        </w:rPr>
        <w:t>) календарных дней с момента изготовления</w:t>
      </w:r>
      <w:r w:rsidR="00DB0AE0">
        <w:rPr>
          <w:sz w:val="22"/>
          <w:szCs w:val="22"/>
        </w:rPr>
        <w:t>.</w:t>
      </w:r>
    </w:p>
    <w:p w14:paraId="4E6FC0C5" w14:textId="4C398DBC" w:rsidR="006459C6" w:rsidRPr="006459C6" w:rsidRDefault="006459C6" w:rsidP="009D6274">
      <w:pPr>
        <w:pStyle w:val="-3"/>
        <w:numPr>
          <w:ilvl w:val="0"/>
          <w:numId w:val="21"/>
        </w:numPr>
        <w:tabs>
          <w:tab w:val="left" w:pos="1134"/>
        </w:tabs>
        <w:spacing w:line="240" w:lineRule="auto"/>
        <w:ind w:left="709" w:firstLine="0"/>
        <w:rPr>
          <w:sz w:val="22"/>
          <w:szCs w:val="22"/>
        </w:rPr>
      </w:pPr>
      <w:r w:rsidRPr="006459C6">
        <w:rPr>
          <w:sz w:val="22"/>
          <w:szCs w:val="22"/>
        </w:rPr>
        <w:t xml:space="preserve">Срок приемки по комплектности </w:t>
      </w:r>
      <w:r w:rsidR="00C2783B">
        <w:rPr>
          <w:sz w:val="22"/>
          <w:szCs w:val="22"/>
        </w:rPr>
        <w:t>производственной мебели</w:t>
      </w:r>
      <w:r w:rsidRPr="006459C6">
        <w:rPr>
          <w:sz w:val="22"/>
          <w:szCs w:val="22"/>
        </w:rPr>
        <w:t>, срок монтажа, на территории Заказчика – в течени</w:t>
      </w:r>
      <w:r w:rsidR="00A3738B">
        <w:rPr>
          <w:sz w:val="22"/>
          <w:szCs w:val="22"/>
        </w:rPr>
        <w:t>е</w:t>
      </w:r>
      <w:bookmarkStart w:id="0" w:name="_GoBack"/>
      <w:bookmarkEnd w:id="0"/>
      <w:r w:rsidRPr="006459C6">
        <w:rPr>
          <w:sz w:val="22"/>
          <w:szCs w:val="22"/>
        </w:rPr>
        <w:t xml:space="preserve"> </w:t>
      </w:r>
      <w:r w:rsidR="005C0883" w:rsidRPr="005C0883">
        <w:rPr>
          <w:sz w:val="22"/>
          <w:szCs w:val="22"/>
        </w:rPr>
        <w:t>10</w:t>
      </w:r>
      <w:r w:rsidRPr="006459C6">
        <w:rPr>
          <w:sz w:val="22"/>
          <w:szCs w:val="22"/>
        </w:rPr>
        <w:t xml:space="preserve"> (</w:t>
      </w:r>
      <w:r w:rsidR="00C46014">
        <w:rPr>
          <w:sz w:val="22"/>
          <w:szCs w:val="22"/>
        </w:rPr>
        <w:t>д</w:t>
      </w:r>
      <w:r w:rsidR="005C0883">
        <w:rPr>
          <w:sz w:val="22"/>
          <w:szCs w:val="22"/>
        </w:rPr>
        <w:t>еся</w:t>
      </w:r>
      <w:r w:rsidR="00DB0AE0">
        <w:rPr>
          <w:sz w:val="22"/>
          <w:szCs w:val="22"/>
        </w:rPr>
        <w:t>ти</w:t>
      </w:r>
      <w:r w:rsidRPr="006459C6">
        <w:rPr>
          <w:sz w:val="22"/>
          <w:szCs w:val="22"/>
        </w:rPr>
        <w:t xml:space="preserve">) </w:t>
      </w:r>
      <w:r w:rsidR="0083788E">
        <w:rPr>
          <w:sz w:val="22"/>
          <w:szCs w:val="22"/>
        </w:rPr>
        <w:t>календарных</w:t>
      </w:r>
      <w:r w:rsidRPr="006459C6">
        <w:rPr>
          <w:sz w:val="22"/>
          <w:szCs w:val="22"/>
        </w:rPr>
        <w:t xml:space="preserve"> дней с момента поставки </w:t>
      </w:r>
      <w:r w:rsidR="005C0883">
        <w:rPr>
          <w:sz w:val="22"/>
          <w:szCs w:val="22"/>
        </w:rPr>
        <w:t>Товара</w:t>
      </w:r>
      <w:r w:rsidRPr="006459C6">
        <w:rPr>
          <w:sz w:val="22"/>
          <w:szCs w:val="22"/>
        </w:rPr>
        <w:t xml:space="preserve"> на склад Заказчика.</w:t>
      </w:r>
    </w:p>
    <w:p w14:paraId="6B933ADA" w14:textId="77777777" w:rsidR="009D6274" w:rsidRDefault="003634AE" w:rsidP="00156F11">
      <w:pPr>
        <w:pStyle w:val="-3"/>
        <w:numPr>
          <w:ilvl w:val="0"/>
          <w:numId w:val="6"/>
        </w:numPr>
        <w:tabs>
          <w:tab w:val="left" w:pos="426"/>
        </w:tabs>
        <w:spacing w:line="240" w:lineRule="auto"/>
        <w:rPr>
          <w:b/>
          <w:sz w:val="22"/>
          <w:szCs w:val="22"/>
        </w:rPr>
      </w:pPr>
      <w:r w:rsidRPr="00217677">
        <w:rPr>
          <w:b/>
          <w:sz w:val="22"/>
          <w:szCs w:val="22"/>
        </w:rPr>
        <w:t>Место (указывается регион / если целесообразно указать адрес, то указывается адрес) поставки МТР / выполнения работ / оказания услуг</w:t>
      </w:r>
      <w:bookmarkStart w:id="1" w:name="_Hlk72912335"/>
    </w:p>
    <w:p w14:paraId="20DEF905" w14:textId="77777777" w:rsidR="009D6274" w:rsidRDefault="009D6274" w:rsidP="00156F11">
      <w:pPr>
        <w:pStyle w:val="-3"/>
        <w:numPr>
          <w:ilvl w:val="1"/>
          <w:numId w:val="6"/>
        </w:numPr>
        <w:tabs>
          <w:tab w:val="left" w:pos="1418"/>
        </w:tabs>
        <w:spacing w:line="276" w:lineRule="auto"/>
        <w:ind w:left="709" w:firstLine="0"/>
        <w:rPr>
          <w:sz w:val="24"/>
        </w:rPr>
      </w:pPr>
      <w:r w:rsidRPr="009D6274">
        <w:rPr>
          <w:sz w:val="24"/>
        </w:rPr>
        <w:lastRenderedPageBreak/>
        <w:t>Доставка Товара осуществляется силами и средствами Поставщика до склада Заказчика, находящегося по адресу: Республика Марий Эл, г. Йошкар-Ола, ул. Суворова, д. 26.</w:t>
      </w:r>
    </w:p>
    <w:p w14:paraId="22BC7655" w14:textId="77777777" w:rsidR="009D6274" w:rsidRPr="009D6274" w:rsidRDefault="009D6274" w:rsidP="00156F11">
      <w:pPr>
        <w:pStyle w:val="-3"/>
        <w:numPr>
          <w:ilvl w:val="1"/>
          <w:numId w:val="6"/>
        </w:numPr>
        <w:tabs>
          <w:tab w:val="left" w:pos="1418"/>
        </w:tabs>
        <w:spacing w:line="276" w:lineRule="auto"/>
        <w:ind w:left="709" w:firstLine="0"/>
        <w:rPr>
          <w:sz w:val="24"/>
        </w:rPr>
      </w:pPr>
      <w:r w:rsidRPr="00156F11">
        <w:rPr>
          <w:sz w:val="24"/>
        </w:rPr>
        <w:t xml:space="preserve">Поставщик должен заранее сообщить информацию о способах выгрузки оборудования и необходимых грузозахватных приспособлениях с указанием схем </w:t>
      </w:r>
      <w:proofErr w:type="spellStart"/>
      <w:r w:rsidRPr="00156F11">
        <w:rPr>
          <w:sz w:val="24"/>
        </w:rPr>
        <w:t>строповки</w:t>
      </w:r>
      <w:proofErr w:type="spellEnd"/>
      <w:r w:rsidRPr="00156F11">
        <w:rPr>
          <w:sz w:val="24"/>
        </w:rPr>
        <w:t>.</w:t>
      </w:r>
    </w:p>
    <w:p w14:paraId="00B7E60B" w14:textId="33145DB7" w:rsidR="009D6274" w:rsidRPr="009D6274" w:rsidRDefault="009D6274" w:rsidP="00156F11">
      <w:pPr>
        <w:pStyle w:val="-3"/>
        <w:numPr>
          <w:ilvl w:val="1"/>
          <w:numId w:val="6"/>
        </w:numPr>
        <w:tabs>
          <w:tab w:val="left" w:pos="1418"/>
        </w:tabs>
        <w:spacing w:line="276" w:lineRule="auto"/>
        <w:ind w:left="709" w:firstLine="0"/>
        <w:rPr>
          <w:sz w:val="24"/>
        </w:rPr>
      </w:pPr>
      <w:r w:rsidRPr="009D6274">
        <w:rPr>
          <w:sz w:val="24"/>
        </w:rPr>
        <w:t>Разгрузка осуществляется силами и средствами Заказчика.</w:t>
      </w:r>
    </w:p>
    <w:p w14:paraId="79E70CE8" w14:textId="2E227950" w:rsidR="009D6274" w:rsidRPr="009D6274" w:rsidRDefault="009D6274" w:rsidP="00156F11">
      <w:pPr>
        <w:pStyle w:val="-3"/>
        <w:numPr>
          <w:ilvl w:val="0"/>
          <w:numId w:val="6"/>
        </w:numPr>
        <w:tabs>
          <w:tab w:val="left" w:pos="426"/>
        </w:tabs>
        <w:spacing w:line="276" w:lineRule="auto"/>
        <w:rPr>
          <w:b/>
          <w:sz w:val="22"/>
          <w:szCs w:val="22"/>
        </w:rPr>
      </w:pPr>
      <w:r w:rsidRPr="009D6274">
        <w:rPr>
          <w:b/>
          <w:sz w:val="22"/>
          <w:szCs w:val="22"/>
        </w:rPr>
        <w:t>Иное, при необходимости</w:t>
      </w:r>
    </w:p>
    <w:p w14:paraId="346AF7E1" w14:textId="16BF5770" w:rsidR="009D6274" w:rsidRDefault="009D6274" w:rsidP="00156F11">
      <w:pPr>
        <w:pStyle w:val="-3"/>
        <w:numPr>
          <w:ilvl w:val="1"/>
          <w:numId w:val="6"/>
        </w:numPr>
        <w:tabs>
          <w:tab w:val="left" w:pos="1418"/>
        </w:tabs>
        <w:spacing w:line="276" w:lineRule="auto"/>
        <w:ind w:left="709" w:firstLine="0"/>
        <w:rPr>
          <w:sz w:val="24"/>
        </w:rPr>
      </w:pPr>
      <w:r>
        <w:rPr>
          <w:sz w:val="24"/>
        </w:rPr>
        <w:t>Требование к упаковке:</w:t>
      </w:r>
    </w:p>
    <w:p w14:paraId="4DA4939C" w14:textId="77777777" w:rsidR="009D6274" w:rsidRDefault="006459C6" w:rsidP="009D6274">
      <w:pPr>
        <w:pStyle w:val="-3"/>
        <w:numPr>
          <w:ilvl w:val="2"/>
          <w:numId w:val="6"/>
        </w:numPr>
        <w:tabs>
          <w:tab w:val="left" w:pos="851"/>
        </w:tabs>
        <w:spacing w:line="276" w:lineRule="auto"/>
        <w:rPr>
          <w:sz w:val="24"/>
        </w:rPr>
      </w:pPr>
      <w:r w:rsidRPr="009D6274">
        <w:rPr>
          <w:sz w:val="24"/>
        </w:rPr>
        <w:t>Упаковка и маркировка должна соответствовать стандартам на упаковку.</w:t>
      </w:r>
    </w:p>
    <w:p w14:paraId="273F4604" w14:textId="77777777" w:rsidR="009D6274" w:rsidRDefault="006459C6" w:rsidP="009D6274">
      <w:pPr>
        <w:pStyle w:val="-3"/>
        <w:numPr>
          <w:ilvl w:val="2"/>
          <w:numId w:val="6"/>
        </w:numPr>
        <w:tabs>
          <w:tab w:val="left" w:pos="851"/>
        </w:tabs>
        <w:spacing w:line="276" w:lineRule="auto"/>
        <w:rPr>
          <w:sz w:val="24"/>
        </w:rPr>
      </w:pPr>
      <w:r w:rsidRPr="009D6274">
        <w:rPr>
          <w:sz w:val="24"/>
        </w:rPr>
        <w:t>Товар поставляется в упакованном виде в соответствии с техническими условиями Производителя (завода изготовителя) Товара и в таре, обеспечивающей сохранность Товара по количеству и качеству при транспортировке и хранении, исключающей возможность его порчи, утраты и/или повреждения в период загрузки (разгрузки).</w:t>
      </w:r>
    </w:p>
    <w:p w14:paraId="18F05C46" w14:textId="416DC7D1" w:rsidR="006459C6" w:rsidRPr="009D6274" w:rsidRDefault="006459C6" w:rsidP="009D6274">
      <w:pPr>
        <w:pStyle w:val="-3"/>
        <w:numPr>
          <w:ilvl w:val="2"/>
          <w:numId w:val="6"/>
        </w:numPr>
        <w:tabs>
          <w:tab w:val="left" w:pos="851"/>
        </w:tabs>
        <w:spacing w:line="276" w:lineRule="auto"/>
        <w:rPr>
          <w:sz w:val="24"/>
        </w:rPr>
      </w:pPr>
      <w:r w:rsidRPr="009D6274">
        <w:rPr>
          <w:sz w:val="24"/>
        </w:rPr>
        <w:t xml:space="preserve">Упаковочные материалы и тара возврату не подлежат. Специальная тара и упаковка, а также приспособления для перевозки товара не оплачиваются Покупателем отдельно, стоимость тары, в </w:t>
      </w:r>
      <w:proofErr w:type="spellStart"/>
      <w:r w:rsidRPr="009D6274">
        <w:rPr>
          <w:sz w:val="24"/>
        </w:rPr>
        <w:t>т.ч</w:t>
      </w:r>
      <w:proofErr w:type="spellEnd"/>
      <w:r w:rsidRPr="009D6274">
        <w:rPr>
          <w:sz w:val="24"/>
        </w:rPr>
        <w:t>. многооборотной и упаковочных материалов включена в стоимость товара.</w:t>
      </w:r>
    </w:p>
    <w:p w14:paraId="147F327E" w14:textId="6CDF2CEF" w:rsidR="006459C6" w:rsidRPr="009D6274" w:rsidRDefault="006459C6" w:rsidP="00156F11">
      <w:pPr>
        <w:pStyle w:val="-3"/>
        <w:numPr>
          <w:ilvl w:val="1"/>
          <w:numId w:val="6"/>
        </w:numPr>
        <w:tabs>
          <w:tab w:val="left" w:pos="1418"/>
        </w:tabs>
        <w:spacing w:line="276" w:lineRule="auto"/>
        <w:ind w:left="709" w:firstLine="0"/>
        <w:rPr>
          <w:sz w:val="24"/>
        </w:rPr>
      </w:pPr>
      <w:r w:rsidRPr="009D6274">
        <w:rPr>
          <w:sz w:val="24"/>
        </w:rPr>
        <w:t>Требование к безопасности Товара</w:t>
      </w:r>
    </w:p>
    <w:p w14:paraId="6EC0D4E7" w14:textId="32D54963" w:rsidR="006459C6" w:rsidRPr="00E21349" w:rsidRDefault="006459C6" w:rsidP="009D6274">
      <w:pPr>
        <w:pStyle w:val="-3"/>
        <w:numPr>
          <w:ilvl w:val="2"/>
          <w:numId w:val="6"/>
        </w:numPr>
        <w:tabs>
          <w:tab w:val="left" w:pos="567"/>
        </w:tabs>
        <w:spacing w:line="276" w:lineRule="auto"/>
        <w:rPr>
          <w:sz w:val="24"/>
        </w:rPr>
      </w:pPr>
      <w:r w:rsidRPr="00E21349">
        <w:rPr>
          <w:sz w:val="24"/>
        </w:rPr>
        <w:t>Сертификаты и разрешительная документация:</w:t>
      </w:r>
    </w:p>
    <w:p w14:paraId="25B1BF40" w14:textId="77777777" w:rsidR="009D6274" w:rsidRPr="00156F11" w:rsidRDefault="009D6274" w:rsidP="00156F11">
      <w:pPr>
        <w:pStyle w:val="-3"/>
        <w:numPr>
          <w:ilvl w:val="0"/>
          <w:numId w:val="21"/>
        </w:numPr>
        <w:tabs>
          <w:tab w:val="left" w:pos="1134"/>
        </w:tabs>
        <w:spacing w:line="240" w:lineRule="auto"/>
        <w:ind w:left="709" w:firstLine="0"/>
        <w:rPr>
          <w:sz w:val="22"/>
          <w:szCs w:val="22"/>
        </w:rPr>
      </w:pPr>
      <w:r w:rsidRPr="00156F11">
        <w:rPr>
          <w:sz w:val="22"/>
          <w:szCs w:val="22"/>
        </w:rPr>
        <w:t>Копия декларации о соответствии требованиям ТР ТС;</w:t>
      </w:r>
    </w:p>
    <w:p w14:paraId="7C7F5644" w14:textId="77777777" w:rsidR="009D6274" w:rsidRDefault="006459C6" w:rsidP="009D6274">
      <w:pPr>
        <w:pStyle w:val="-3"/>
        <w:numPr>
          <w:ilvl w:val="2"/>
          <w:numId w:val="6"/>
        </w:numPr>
        <w:tabs>
          <w:tab w:val="left" w:pos="567"/>
        </w:tabs>
        <w:spacing w:line="276" w:lineRule="auto"/>
        <w:rPr>
          <w:sz w:val="24"/>
        </w:rPr>
      </w:pPr>
      <w:r w:rsidRPr="00E21349">
        <w:rPr>
          <w:sz w:val="24"/>
        </w:rPr>
        <w:t>Поставляемый Товар должен быть качествен</w:t>
      </w:r>
      <w:r w:rsidR="009D6274">
        <w:rPr>
          <w:sz w:val="24"/>
        </w:rPr>
        <w:t>ным</w:t>
      </w:r>
      <w:r w:rsidRPr="00E21349">
        <w:rPr>
          <w:sz w:val="24"/>
        </w:rPr>
        <w:t xml:space="preserve"> и отвечать требованиям безопасности в соответствии с действующими государственными стандартами, техническими условиями, санитарными нормами, требованиями пожаробезопасности, энергетической эффективности, утвержденными на данный вид Товара.</w:t>
      </w:r>
    </w:p>
    <w:p w14:paraId="11DD72BB" w14:textId="774AA62A" w:rsidR="009D6274" w:rsidRDefault="006459C6" w:rsidP="009D6274">
      <w:pPr>
        <w:pStyle w:val="-3"/>
        <w:numPr>
          <w:ilvl w:val="2"/>
          <w:numId w:val="6"/>
        </w:numPr>
        <w:tabs>
          <w:tab w:val="left" w:pos="567"/>
        </w:tabs>
        <w:spacing w:line="276" w:lineRule="auto"/>
        <w:rPr>
          <w:sz w:val="24"/>
        </w:rPr>
      </w:pPr>
      <w:r w:rsidRPr="009D6274">
        <w:rPr>
          <w:sz w:val="24"/>
        </w:rPr>
        <w:t>Поставляемый Товар должен быть новым, произведенным не ранее 202</w:t>
      </w:r>
      <w:r w:rsidR="007B77F7">
        <w:rPr>
          <w:sz w:val="24"/>
        </w:rPr>
        <w:t>3</w:t>
      </w:r>
      <w:r w:rsidRPr="009D6274">
        <w:rPr>
          <w:sz w:val="24"/>
        </w:rPr>
        <w:t>г. не бывшим в использовании, не восстановленным, не иметь дефектов, связанных с работой по его изготовлению.</w:t>
      </w:r>
    </w:p>
    <w:p w14:paraId="0A7F9D5A" w14:textId="77872CEC" w:rsidR="006459C6" w:rsidRDefault="006459C6" w:rsidP="009D6274">
      <w:pPr>
        <w:pStyle w:val="-3"/>
        <w:numPr>
          <w:ilvl w:val="2"/>
          <w:numId w:val="6"/>
        </w:numPr>
        <w:tabs>
          <w:tab w:val="left" w:pos="567"/>
        </w:tabs>
        <w:spacing w:line="276" w:lineRule="auto"/>
        <w:rPr>
          <w:sz w:val="24"/>
        </w:rPr>
      </w:pPr>
      <w:r w:rsidRPr="009D6274">
        <w:rPr>
          <w:sz w:val="24"/>
        </w:rPr>
        <w:t>Поставляемый Товар должен быть без каких-либо ограничений (залог, запрет, арест и т.д.), свободно обращаться на территории РФ.</w:t>
      </w:r>
    </w:p>
    <w:p w14:paraId="16E57D67" w14:textId="01E59CD6" w:rsidR="00C2783B" w:rsidRDefault="00C2783B" w:rsidP="00C2783B">
      <w:pPr>
        <w:pStyle w:val="-3"/>
        <w:numPr>
          <w:ilvl w:val="1"/>
          <w:numId w:val="6"/>
        </w:numPr>
        <w:tabs>
          <w:tab w:val="left" w:pos="1418"/>
        </w:tabs>
        <w:spacing w:line="276" w:lineRule="auto"/>
        <w:ind w:left="709" w:firstLine="0"/>
        <w:rPr>
          <w:sz w:val="24"/>
        </w:rPr>
      </w:pPr>
      <w:r>
        <w:rPr>
          <w:sz w:val="24"/>
        </w:rPr>
        <w:t xml:space="preserve">Требование к сборке и монтажу </w:t>
      </w:r>
      <w:r w:rsidRPr="00C2783B">
        <w:rPr>
          <w:sz w:val="24"/>
        </w:rPr>
        <w:t>производственной мебели не территории заказчика:</w:t>
      </w:r>
    </w:p>
    <w:p w14:paraId="1522C849" w14:textId="1A7C66A6" w:rsidR="007B77F7" w:rsidRPr="007B77F7" w:rsidRDefault="007B77F7" w:rsidP="007B77F7">
      <w:pPr>
        <w:pStyle w:val="-3"/>
        <w:numPr>
          <w:ilvl w:val="0"/>
          <w:numId w:val="21"/>
        </w:numPr>
        <w:tabs>
          <w:tab w:val="left" w:pos="1134"/>
        </w:tabs>
        <w:spacing w:line="240" w:lineRule="auto"/>
        <w:ind w:left="709" w:firstLine="0"/>
        <w:rPr>
          <w:sz w:val="22"/>
          <w:szCs w:val="22"/>
        </w:rPr>
      </w:pPr>
      <w:r w:rsidRPr="007B77F7">
        <w:rPr>
          <w:sz w:val="22"/>
          <w:szCs w:val="22"/>
        </w:rPr>
        <w:t>Сборка мебели на территории заказчика проводится силами и средствами поставщика.</w:t>
      </w:r>
    </w:p>
    <w:p w14:paraId="5CC44575" w14:textId="77777777" w:rsidR="006459C6" w:rsidRPr="00123B08" w:rsidRDefault="006459C6" w:rsidP="006459C6">
      <w:pPr>
        <w:pStyle w:val="-3"/>
        <w:tabs>
          <w:tab w:val="clear" w:pos="1701"/>
          <w:tab w:val="left" w:pos="567"/>
        </w:tabs>
        <w:spacing w:line="276" w:lineRule="auto"/>
        <w:ind w:left="567" w:firstLine="0"/>
        <w:rPr>
          <w:b/>
          <w:sz w:val="24"/>
        </w:rPr>
      </w:pPr>
    </w:p>
    <w:bookmarkEnd w:id="1"/>
    <w:sectPr w:rsidR="006459C6" w:rsidRPr="00123B0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A2E53" w14:textId="77777777" w:rsidR="00CA1BE8" w:rsidRDefault="00CA1BE8" w:rsidP="00053F43">
      <w:r>
        <w:separator/>
      </w:r>
    </w:p>
  </w:endnote>
  <w:endnote w:type="continuationSeparator" w:id="0">
    <w:p w14:paraId="4D4EFF24" w14:textId="77777777" w:rsidR="00CA1BE8" w:rsidRDefault="00CA1BE8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B361A" w14:textId="77777777" w:rsidR="00CA1BE8" w:rsidRDefault="00CA1BE8" w:rsidP="00053F43">
      <w:r>
        <w:separator/>
      </w:r>
    </w:p>
  </w:footnote>
  <w:footnote w:type="continuationSeparator" w:id="0">
    <w:p w14:paraId="0D55501C" w14:textId="77777777" w:rsidR="00CA1BE8" w:rsidRDefault="00CA1BE8" w:rsidP="00053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045A9" w14:textId="77777777" w:rsidR="00D86E53" w:rsidRPr="0056077D" w:rsidRDefault="00D86E53" w:rsidP="00D86E53">
    <w:pPr>
      <w:rPr>
        <w:rFonts w:cs="Times New Roman"/>
      </w:rPr>
    </w:pPr>
    <w:r w:rsidRPr="0056077D">
      <w:rPr>
        <w:rFonts w:cs="Times New Roman"/>
      </w:rPr>
      <w:t>Приложение №1 к запросу_ Техническое задание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67482"/>
    <w:multiLevelType w:val="hybridMultilevel"/>
    <w:tmpl w:val="E08AAC86"/>
    <w:lvl w:ilvl="0" w:tplc="ADE4A4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55E5F"/>
    <w:multiLevelType w:val="hybridMultilevel"/>
    <w:tmpl w:val="BC221866"/>
    <w:lvl w:ilvl="0" w:tplc="B384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C67B7"/>
    <w:multiLevelType w:val="hybridMultilevel"/>
    <w:tmpl w:val="67466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C797E"/>
    <w:multiLevelType w:val="hybridMultilevel"/>
    <w:tmpl w:val="1380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22DB1"/>
    <w:multiLevelType w:val="hybridMultilevel"/>
    <w:tmpl w:val="4B521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B2C4E"/>
    <w:multiLevelType w:val="multilevel"/>
    <w:tmpl w:val="DB2CAC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D881A21"/>
    <w:multiLevelType w:val="hybridMultilevel"/>
    <w:tmpl w:val="E7C6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85CBE"/>
    <w:multiLevelType w:val="hybridMultilevel"/>
    <w:tmpl w:val="59209DCC"/>
    <w:lvl w:ilvl="0" w:tplc="B384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442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4BE4066"/>
    <w:multiLevelType w:val="hybridMultilevel"/>
    <w:tmpl w:val="21C28378"/>
    <w:lvl w:ilvl="0" w:tplc="B384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D3572"/>
    <w:multiLevelType w:val="hybridMultilevel"/>
    <w:tmpl w:val="419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35C16"/>
    <w:multiLevelType w:val="hybridMultilevel"/>
    <w:tmpl w:val="04080526"/>
    <w:lvl w:ilvl="0" w:tplc="ADE4A4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021827"/>
    <w:multiLevelType w:val="hybridMultilevel"/>
    <w:tmpl w:val="476A369C"/>
    <w:lvl w:ilvl="0" w:tplc="B384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DA4F09"/>
    <w:multiLevelType w:val="hybridMultilevel"/>
    <w:tmpl w:val="88802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56711"/>
    <w:multiLevelType w:val="hybridMultilevel"/>
    <w:tmpl w:val="69EE5F50"/>
    <w:lvl w:ilvl="0" w:tplc="B3843C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02211D"/>
    <w:multiLevelType w:val="hybridMultilevel"/>
    <w:tmpl w:val="E7C6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D1CB4"/>
    <w:multiLevelType w:val="hybridMultilevel"/>
    <w:tmpl w:val="DE8E7AA8"/>
    <w:lvl w:ilvl="0" w:tplc="B384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C36F1"/>
    <w:multiLevelType w:val="hybridMultilevel"/>
    <w:tmpl w:val="F24AAF56"/>
    <w:lvl w:ilvl="0" w:tplc="ADE4A4FA">
      <w:start w:val="1"/>
      <w:numFmt w:val="bullet"/>
      <w:lvlText w:val="-"/>
      <w:lvlJc w:val="left"/>
      <w:pPr>
        <w:ind w:left="61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8">
    <w:nsid w:val="3FCF18C0"/>
    <w:multiLevelType w:val="hybridMultilevel"/>
    <w:tmpl w:val="2F3A1202"/>
    <w:lvl w:ilvl="0" w:tplc="ADE4A4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957A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E380541"/>
    <w:multiLevelType w:val="hybridMultilevel"/>
    <w:tmpl w:val="9DA2E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F00DDA"/>
    <w:multiLevelType w:val="hybridMultilevel"/>
    <w:tmpl w:val="2C783B36"/>
    <w:lvl w:ilvl="0" w:tplc="02666EBC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3669D"/>
    <w:multiLevelType w:val="hybridMultilevel"/>
    <w:tmpl w:val="B8B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762113"/>
    <w:multiLevelType w:val="hybridMultilevel"/>
    <w:tmpl w:val="1E96D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415DE"/>
    <w:multiLevelType w:val="hybridMultilevel"/>
    <w:tmpl w:val="44967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7E7AC5"/>
    <w:multiLevelType w:val="hybridMultilevel"/>
    <w:tmpl w:val="42E4A77E"/>
    <w:lvl w:ilvl="0" w:tplc="ADE4A4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CA65AC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1A2EBB"/>
    <w:multiLevelType w:val="hybridMultilevel"/>
    <w:tmpl w:val="05062DFA"/>
    <w:lvl w:ilvl="0" w:tplc="ADE4A4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B246F9"/>
    <w:multiLevelType w:val="hybridMultilevel"/>
    <w:tmpl w:val="0F905952"/>
    <w:lvl w:ilvl="0" w:tplc="ADE4A4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460F2"/>
    <w:multiLevelType w:val="multilevel"/>
    <w:tmpl w:val="DB2CAC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B4B3BA7"/>
    <w:multiLevelType w:val="multilevel"/>
    <w:tmpl w:val="22C2E2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</w:num>
  <w:num w:numId="2">
    <w:abstractNumId w:val="27"/>
  </w:num>
  <w:num w:numId="3">
    <w:abstractNumId w:val="28"/>
  </w:num>
  <w:num w:numId="4">
    <w:abstractNumId w:val="33"/>
  </w:num>
  <w:num w:numId="5">
    <w:abstractNumId w:val="10"/>
  </w:num>
  <w:num w:numId="6">
    <w:abstractNumId w:val="8"/>
  </w:num>
  <w:num w:numId="7">
    <w:abstractNumId w:val="31"/>
  </w:num>
  <w:num w:numId="8">
    <w:abstractNumId w:val="30"/>
  </w:num>
  <w:num w:numId="9">
    <w:abstractNumId w:val="18"/>
  </w:num>
  <w:num w:numId="10">
    <w:abstractNumId w:val="11"/>
  </w:num>
  <w:num w:numId="11">
    <w:abstractNumId w:val="0"/>
  </w:num>
  <w:num w:numId="12">
    <w:abstractNumId w:val="25"/>
  </w:num>
  <w:num w:numId="13">
    <w:abstractNumId w:val="22"/>
  </w:num>
  <w:num w:numId="14">
    <w:abstractNumId w:val="32"/>
  </w:num>
  <w:num w:numId="15">
    <w:abstractNumId w:val="17"/>
  </w:num>
  <w:num w:numId="16">
    <w:abstractNumId w:val="21"/>
  </w:num>
  <w:num w:numId="17">
    <w:abstractNumId w:val="19"/>
  </w:num>
  <w:num w:numId="18">
    <w:abstractNumId w:val="26"/>
  </w:num>
  <w:num w:numId="19">
    <w:abstractNumId w:val="5"/>
  </w:num>
  <w:num w:numId="20">
    <w:abstractNumId w:val="12"/>
  </w:num>
  <w:num w:numId="21">
    <w:abstractNumId w:val="14"/>
  </w:num>
  <w:num w:numId="22">
    <w:abstractNumId w:val="13"/>
  </w:num>
  <w:num w:numId="23">
    <w:abstractNumId w:val="3"/>
  </w:num>
  <w:num w:numId="24">
    <w:abstractNumId w:val="16"/>
  </w:num>
  <w:num w:numId="25">
    <w:abstractNumId w:val="2"/>
  </w:num>
  <w:num w:numId="26">
    <w:abstractNumId w:val="24"/>
  </w:num>
  <w:num w:numId="27">
    <w:abstractNumId w:val="1"/>
  </w:num>
  <w:num w:numId="28">
    <w:abstractNumId w:val="15"/>
  </w:num>
  <w:num w:numId="29">
    <w:abstractNumId w:val="23"/>
  </w:num>
  <w:num w:numId="30">
    <w:abstractNumId w:val="6"/>
  </w:num>
  <w:num w:numId="31">
    <w:abstractNumId w:val="4"/>
  </w:num>
  <w:num w:numId="32">
    <w:abstractNumId w:val="7"/>
  </w:num>
  <w:num w:numId="33">
    <w:abstractNumId w:val="2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8A"/>
    <w:rsid w:val="000072EA"/>
    <w:rsid w:val="00053F43"/>
    <w:rsid w:val="000A3E64"/>
    <w:rsid w:val="000C413F"/>
    <w:rsid w:val="000C5286"/>
    <w:rsid w:val="000C619C"/>
    <w:rsid w:val="000C7A9E"/>
    <w:rsid w:val="00124561"/>
    <w:rsid w:val="00156F11"/>
    <w:rsid w:val="00170EA6"/>
    <w:rsid w:val="0018170A"/>
    <w:rsid w:val="001D3520"/>
    <w:rsid w:val="001D3B7C"/>
    <w:rsid w:val="001F4CC2"/>
    <w:rsid w:val="00217677"/>
    <w:rsid w:val="00225868"/>
    <w:rsid w:val="00230A4A"/>
    <w:rsid w:val="00262A1F"/>
    <w:rsid w:val="00265474"/>
    <w:rsid w:val="0027076C"/>
    <w:rsid w:val="00293D5A"/>
    <w:rsid w:val="002B285F"/>
    <w:rsid w:val="002B6C7C"/>
    <w:rsid w:val="002C5FCD"/>
    <w:rsid w:val="00302150"/>
    <w:rsid w:val="003634AE"/>
    <w:rsid w:val="00390BA3"/>
    <w:rsid w:val="003C6062"/>
    <w:rsid w:val="003E1CE5"/>
    <w:rsid w:val="003E4D20"/>
    <w:rsid w:val="00427B36"/>
    <w:rsid w:val="00465CD8"/>
    <w:rsid w:val="00472CF7"/>
    <w:rsid w:val="00492CF9"/>
    <w:rsid w:val="004932AB"/>
    <w:rsid w:val="004B778C"/>
    <w:rsid w:val="004D3E4D"/>
    <w:rsid w:val="0050338F"/>
    <w:rsid w:val="00530F4C"/>
    <w:rsid w:val="00531EFA"/>
    <w:rsid w:val="005652D6"/>
    <w:rsid w:val="005B48A2"/>
    <w:rsid w:val="005B4D14"/>
    <w:rsid w:val="005C0883"/>
    <w:rsid w:val="00607696"/>
    <w:rsid w:val="006459C6"/>
    <w:rsid w:val="00654259"/>
    <w:rsid w:val="00664432"/>
    <w:rsid w:val="00664463"/>
    <w:rsid w:val="00684C22"/>
    <w:rsid w:val="00694240"/>
    <w:rsid w:val="006B52E4"/>
    <w:rsid w:val="006D046C"/>
    <w:rsid w:val="00783391"/>
    <w:rsid w:val="007B77F7"/>
    <w:rsid w:val="007C61D8"/>
    <w:rsid w:val="007E4959"/>
    <w:rsid w:val="00802036"/>
    <w:rsid w:val="0083788E"/>
    <w:rsid w:val="008B0D43"/>
    <w:rsid w:val="008B5F09"/>
    <w:rsid w:val="008F7AAB"/>
    <w:rsid w:val="00905CD1"/>
    <w:rsid w:val="00907EC2"/>
    <w:rsid w:val="009465DF"/>
    <w:rsid w:val="0097108E"/>
    <w:rsid w:val="00984DEF"/>
    <w:rsid w:val="009900BD"/>
    <w:rsid w:val="00991891"/>
    <w:rsid w:val="00996140"/>
    <w:rsid w:val="009C4C54"/>
    <w:rsid w:val="009D6274"/>
    <w:rsid w:val="00A02CD5"/>
    <w:rsid w:val="00A0407F"/>
    <w:rsid w:val="00A20EB9"/>
    <w:rsid w:val="00A3738B"/>
    <w:rsid w:val="00A51C30"/>
    <w:rsid w:val="00A608DF"/>
    <w:rsid w:val="00A772EB"/>
    <w:rsid w:val="00A86D3A"/>
    <w:rsid w:val="00AB5939"/>
    <w:rsid w:val="00B25187"/>
    <w:rsid w:val="00B26633"/>
    <w:rsid w:val="00B365DB"/>
    <w:rsid w:val="00B579A9"/>
    <w:rsid w:val="00B76FBF"/>
    <w:rsid w:val="00B83B5B"/>
    <w:rsid w:val="00B93D22"/>
    <w:rsid w:val="00BA720C"/>
    <w:rsid w:val="00BC1F38"/>
    <w:rsid w:val="00C00B75"/>
    <w:rsid w:val="00C0718E"/>
    <w:rsid w:val="00C2783B"/>
    <w:rsid w:val="00C46014"/>
    <w:rsid w:val="00CA1BE8"/>
    <w:rsid w:val="00CB025C"/>
    <w:rsid w:val="00CB7633"/>
    <w:rsid w:val="00CF2600"/>
    <w:rsid w:val="00D06228"/>
    <w:rsid w:val="00D115C4"/>
    <w:rsid w:val="00D32609"/>
    <w:rsid w:val="00D41553"/>
    <w:rsid w:val="00D52132"/>
    <w:rsid w:val="00D63F17"/>
    <w:rsid w:val="00D86E53"/>
    <w:rsid w:val="00DB0AE0"/>
    <w:rsid w:val="00DE484E"/>
    <w:rsid w:val="00DE6A0D"/>
    <w:rsid w:val="00E26837"/>
    <w:rsid w:val="00E410FB"/>
    <w:rsid w:val="00E44726"/>
    <w:rsid w:val="00E47655"/>
    <w:rsid w:val="00E564AF"/>
    <w:rsid w:val="00E943AF"/>
    <w:rsid w:val="00E950C2"/>
    <w:rsid w:val="00F41D10"/>
    <w:rsid w:val="00F5376E"/>
    <w:rsid w:val="00F54B26"/>
    <w:rsid w:val="00FA0FEB"/>
    <w:rsid w:val="00FB7390"/>
    <w:rsid w:val="00FD5D3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C5962C"/>
  <w15:docId w15:val="{FD51517C-0757-4CCA-9973-560CF3AF9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59"/>
    <w:rsid w:val="004D3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paragraph" w:customStyle="1" w:styleId="Default">
    <w:name w:val="Default"/>
    <w:rsid w:val="00465C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0C619C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0C619C"/>
    <w:rPr>
      <w:color w:val="954F72"/>
      <w:u w:val="single"/>
    </w:rPr>
  </w:style>
  <w:style w:type="paragraph" w:customStyle="1" w:styleId="font0">
    <w:name w:val="font0"/>
    <w:basedOn w:val="a"/>
    <w:rsid w:val="000C619C"/>
    <w:pPr>
      <w:widowControl/>
      <w:suppressAutoHyphens w:val="0"/>
      <w:autoSpaceDN/>
      <w:spacing w:before="100" w:beforeAutospacing="1" w:after="100" w:afterAutospacing="1"/>
      <w:jc w:val="left"/>
      <w:textAlignment w:val="auto"/>
    </w:pPr>
    <w:rPr>
      <w:rFonts w:ascii="Calibri" w:eastAsia="Times New Roman" w:hAnsi="Calibri" w:cs="Calibri"/>
      <w:color w:val="000000"/>
      <w:kern w:val="0"/>
      <w:sz w:val="22"/>
      <w:szCs w:val="22"/>
      <w:lang w:eastAsia="ru-RU" w:bidi="ar-SA"/>
    </w:rPr>
  </w:style>
  <w:style w:type="paragraph" w:customStyle="1" w:styleId="font5">
    <w:name w:val="font5"/>
    <w:basedOn w:val="a"/>
    <w:rsid w:val="000C619C"/>
    <w:pPr>
      <w:widowControl/>
      <w:suppressAutoHyphens w:val="0"/>
      <w:autoSpaceDN/>
      <w:spacing w:before="100" w:beforeAutospacing="1" w:after="100" w:afterAutospacing="1"/>
      <w:jc w:val="left"/>
      <w:textAlignment w:val="auto"/>
    </w:pPr>
    <w:rPr>
      <w:rFonts w:ascii="Calibri" w:eastAsia="Times New Roman" w:hAnsi="Calibri" w:cs="Calibri"/>
      <w:b/>
      <w:bCs/>
      <w:color w:val="000000"/>
      <w:kern w:val="0"/>
      <w:sz w:val="22"/>
      <w:szCs w:val="22"/>
      <w:lang w:eastAsia="ru-RU" w:bidi="ar-SA"/>
    </w:rPr>
  </w:style>
  <w:style w:type="paragraph" w:customStyle="1" w:styleId="xl63">
    <w:name w:val="xl63"/>
    <w:basedOn w:val="a"/>
    <w:rsid w:val="000C619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64">
    <w:name w:val="xl64"/>
    <w:basedOn w:val="a"/>
    <w:rsid w:val="000C619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65">
    <w:name w:val="xl65"/>
    <w:basedOn w:val="a"/>
    <w:rsid w:val="000C619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0C619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xl67">
    <w:name w:val="xl67"/>
    <w:basedOn w:val="a"/>
    <w:rsid w:val="000C619C"/>
    <w:pPr>
      <w:widowControl/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68">
    <w:name w:val="xl68"/>
    <w:basedOn w:val="a"/>
    <w:rsid w:val="000C619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xl69">
    <w:name w:val="xl69"/>
    <w:basedOn w:val="a"/>
    <w:rsid w:val="000C619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70">
    <w:name w:val="xl70"/>
    <w:basedOn w:val="a"/>
    <w:rsid w:val="000C619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71">
    <w:name w:val="xl71"/>
    <w:basedOn w:val="a"/>
    <w:rsid w:val="000C619C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xl72">
    <w:name w:val="xl72"/>
    <w:basedOn w:val="a"/>
    <w:rsid w:val="000C619C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73">
    <w:name w:val="xl73"/>
    <w:basedOn w:val="a"/>
    <w:rsid w:val="000C619C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74">
    <w:name w:val="xl74"/>
    <w:basedOn w:val="a"/>
    <w:rsid w:val="000C619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xl75">
    <w:name w:val="xl75"/>
    <w:basedOn w:val="a"/>
    <w:rsid w:val="000C619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76">
    <w:name w:val="xl76"/>
    <w:basedOn w:val="a"/>
    <w:rsid w:val="000C619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77">
    <w:name w:val="xl77"/>
    <w:basedOn w:val="a"/>
    <w:rsid w:val="000C619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78">
    <w:name w:val="xl78"/>
    <w:basedOn w:val="a"/>
    <w:rsid w:val="000C619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79">
    <w:name w:val="xl79"/>
    <w:basedOn w:val="a"/>
    <w:rsid w:val="000C619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80">
    <w:name w:val="xl80"/>
    <w:basedOn w:val="a"/>
    <w:rsid w:val="000C619C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81">
    <w:name w:val="xl81"/>
    <w:basedOn w:val="a"/>
    <w:rsid w:val="000C619C"/>
    <w:pPr>
      <w:widowControl/>
      <w:suppressAutoHyphens w:val="0"/>
      <w:autoSpaceDN/>
      <w:spacing w:before="100" w:beforeAutospacing="1" w:after="100" w:afterAutospacing="1"/>
      <w:jc w:val="left"/>
      <w:textAlignment w:val="top"/>
    </w:pPr>
    <w:rPr>
      <w:rFonts w:eastAsia="Times New Roman" w:cs="Times New Roman"/>
      <w:kern w:val="0"/>
      <w:lang w:eastAsia="ru-RU" w:bidi="ar-SA"/>
    </w:rPr>
  </w:style>
  <w:style w:type="paragraph" w:styleId="af">
    <w:name w:val="Balloon Text"/>
    <w:basedOn w:val="a"/>
    <w:link w:val="af0"/>
    <w:uiPriority w:val="99"/>
    <w:semiHidden/>
    <w:unhideWhenUsed/>
    <w:rsid w:val="00DB0AE0"/>
    <w:rPr>
      <w:rFonts w:ascii="Segoe UI" w:hAnsi="Segoe UI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B0AE0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2217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Окатьева Екатерина Николаевна</cp:lastModifiedBy>
  <cp:revision>7</cp:revision>
  <cp:lastPrinted>2024-04-23T05:29:00Z</cp:lastPrinted>
  <dcterms:created xsi:type="dcterms:W3CDTF">2024-04-23T13:22:00Z</dcterms:created>
  <dcterms:modified xsi:type="dcterms:W3CDTF">2024-05-07T11:14:00Z</dcterms:modified>
</cp:coreProperties>
</file>