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284AF29" w14:textId="77777777" w:rsidR="00EB328C" w:rsidRPr="00414FC7" w:rsidRDefault="00EB328C" w:rsidP="00EB328C">
      <w:pPr>
        <w:tabs>
          <w:tab w:val="left" w:pos="5663"/>
        </w:tabs>
        <w:adjustRightInd w:val="0"/>
        <w:spacing w:after="0"/>
        <w:jc w:val="center"/>
        <w:rPr>
          <w:b/>
          <w:bCs/>
        </w:rPr>
      </w:pPr>
      <w:r>
        <w:rPr>
          <w:b/>
          <w:bCs/>
        </w:rPr>
        <w:t>Проект Договора</w:t>
      </w:r>
      <w:r w:rsidRPr="00414FC7">
        <w:rPr>
          <w:b/>
          <w:bCs/>
        </w:rPr>
        <w:t xml:space="preserve"> на оказание услуг № __________</w:t>
      </w:r>
    </w:p>
    <w:p w14:paraId="37405C76" w14:textId="77777777" w:rsidR="00EB328C" w:rsidRPr="00414FC7" w:rsidRDefault="00EB328C" w:rsidP="00EB328C">
      <w:pPr>
        <w:adjustRightInd w:val="0"/>
        <w:jc w:val="center"/>
        <w:rPr>
          <w:b/>
          <w:bCs/>
        </w:rPr>
      </w:pPr>
    </w:p>
    <w:p w14:paraId="3B27E6EC" w14:textId="77777777" w:rsidR="00EB328C" w:rsidRPr="00414FC7" w:rsidRDefault="00EB328C" w:rsidP="00EB328C">
      <w:pPr>
        <w:adjustRightInd w:val="0"/>
        <w:rPr>
          <w:b/>
        </w:rPr>
      </w:pPr>
      <w:r w:rsidRPr="00414FC7">
        <w:rPr>
          <w:b/>
        </w:rPr>
        <w:t xml:space="preserve">г. Йошкар-Ола </w:t>
      </w:r>
      <w:r w:rsidRPr="00414FC7">
        <w:rPr>
          <w:b/>
        </w:rPr>
        <w:tab/>
      </w:r>
      <w:r w:rsidRPr="00414FC7">
        <w:rPr>
          <w:b/>
        </w:rPr>
        <w:tab/>
      </w:r>
      <w:r w:rsidRPr="00414FC7">
        <w:rPr>
          <w:b/>
        </w:rPr>
        <w:tab/>
      </w:r>
      <w:r w:rsidRPr="00414FC7">
        <w:rPr>
          <w:b/>
        </w:rPr>
        <w:tab/>
      </w:r>
      <w:r w:rsidRPr="00414FC7">
        <w:rPr>
          <w:b/>
        </w:rPr>
        <w:tab/>
        <w:t xml:space="preserve">                       </w:t>
      </w:r>
      <w:r>
        <w:rPr>
          <w:b/>
        </w:rPr>
        <w:t xml:space="preserve">    </w:t>
      </w:r>
      <w:r w:rsidRPr="00414FC7">
        <w:rPr>
          <w:b/>
        </w:rPr>
        <w:t xml:space="preserve"> «____» __________ 202</w:t>
      </w:r>
      <w:r>
        <w:rPr>
          <w:b/>
        </w:rPr>
        <w:t>5</w:t>
      </w:r>
      <w:r w:rsidRPr="00414FC7">
        <w:rPr>
          <w:b/>
        </w:rPr>
        <w:t xml:space="preserve"> г.</w:t>
      </w:r>
    </w:p>
    <w:p w14:paraId="04D2C43B" w14:textId="77777777" w:rsidR="00EB328C" w:rsidRPr="00BF5725" w:rsidRDefault="00EB328C" w:rsidP="00EB328C">
      <w:pPr>
        <w:adjustRightInd w:val="0"/>
        <w:spacing w:after="0"/>
        <w:ind w:firstLine="540"/>
      </w:pPr>
    </w:p>
    <w:p w14:paraId="24BEAC67" w14:textId="77777777" w:rsidR="00EB328C" w:rsidRPr="00414FC7" w:rsidRDefault="00EB328C" w:rsidP="00EB328C">
      <w:pPr>
        <w:adjustRightInd w:val="0"/>
        <w:spacing w:after="0"/>
        <w:ind w:firstLine="709"/>
      </w:pPr>
      <w:r>
        <w:rPr>
          <w:b/>
        </w:rPr>
        <w:t>____________________________</w:t>
      </w:r>
      <w:r w:rsidRPr="00414FC7">
        <w:t>, именуемое в дальнейшем «Исполнитель», в лице</w:t>
      </w:r>
      <w:r>
        <w:t>_________________________________</w:t>
      </w:r>
      <w:r w:rsidRPr="00414FC7">
        <w:t>, действующего на основании</w:t>
      </w:r>
      <w:r>
        <w:t>_______________</w:t>
      </w:r>
      <w:r w:rsidRPr="00414FC7">
        <w:t xml:space="preserve">, с одной стороны, и </w:t>
      </w:r>
    </w:p>
    <w:p w14:paraId="41E8C243" w14:textId="77777777" w:rsidR="00EB328C" w:rsidRPr="00414FC7" w:rsidRDefault="00EB328C" w:rsidP="00EB328C">
      <w:pPr>
        <w:adjustRightInd w:val="0"/>
        <w:spacing w:after="0"/>
        <w:ind w:firstLine="540"/>
      </w:pPr>
      <w:r w:rsidRPr="00414FC7">
        <w:rPr>
          <w:b/>
        </w:rPr>
        <w:t>Акционерное общество «Завод полупроводниковых приборов» (АО «ЗПП»)</w:t>
      </w:r>
      <w:r w:rsidRPr="00414FC7">
        <w:t>, именуемое в</w:t>
      </w:r>
      <w:r w:rsidR="006F2AC1">
        <w:t xml:space="preserve"> дальнейшем «Заказчик», в лице г</w:t>
      </w:r>
      <w:r w:rsidRPr="00414FC7">
        <w:t>енерального директора Нарбутта Андрея Константиновича, действующего на основании Устава, с другой стороны</w:t>
      </w:r>
      <w:r>
        <w:t>, вместе именуемые «Стороны</w:t>
      </w:r>
      <w:r w:rsidRPr="00414FC7">
        <w:t>, заключили настоящий Договор о нижеследующем:</w:t>
      </w:r>
    </w:p>
    <w:p w14:paraId="19714BD3" w14:textId="77777777" w:rsidR="00EB328C" w:rsidRPr="00414FC7" w:rsidRDefault="00EB328C" w:rsidP="00EB328C">
      <w:pPr>
        <w:spacing w:after="0"/>
        <w:jc w:val="center"/>
        <w:rPr>
          <w:b/>
        </w:rPr>
      </w:pPr>
      <w:r w:rsidRPr="00414FC7">
        <w:rPr>
          <w:b/>
        </w:rPr>
        <w:t>Определения</w:t>
      </w:r>
    </w:p>
    <w:p w14:paraId="2A769C12" w14:textId="77777777" w:rsidR="00EB328C" w:rsidRPr="00414FC7" w:rsidRDefault="00EB328C" w:rsidP="00EB328C">
      <w:pPr>
        <w:spacing w:after="0"/>
        <w:ind w:firstLine="709"/>
      </w:pPr>
      <w:r w:rsidRPr="00414FC7">
        <w:t>В настоящем Договоре применены следующие термины с соответствующими определениями:</w:t>
      </w:r>
    </w:p>
    <w:p w14:paraId="234E1DC8" w14:textId="77777777" w:rsidR="00EB328C" w:rsidRPr="00414FC7" w:rsidRDefault="00EB328C" w:rsidP="00EB328C">
      <w:pPr>
        <w:adjustRightInd w:val="0"/>
        <w:spacing w:after="0"/>
        <w:ind w:firstLine="709"/>
      </w:pPr>
      <w:r w:rsidRPr="00414FC7">
        <w:rPr>
          <w:b/>
        </w:rPr>
        <w:t xml:space="preserve">«Стороны» </w:t>
      </w:r>
      <w:r w:rsidRPr="00414FC7">
        <w:t>- Заказчик и Исполнитель.</w:t>
      </w:r>
    </w:p>
    <w:p w14:paraId="06D940D3" w14:textId="77777777" w:rsidR="00EB328C" w:rsidRPr="00414FC7" w:rsidRDefault="00EB328C" w:rsidP="00EB328C">
      <w:pPr>
        <w:adjustRightInd w:val="0"/>
        <w:spacing w:after="0"/>
        <w:ind w:firstLine="709"/>
      </w:pPr>
      <w:r w:rsidRPr="00414FC7">
        <w:rPr>
          <w:b/>
        </w:rPr>
        <w:t>«Договор»</w:t>
      </w:r>
      <w:r w:rsidRPr="00414FC7">
        <w:t xml:space="preserve"> - настоящий документ, включая приложения, подписанные Заказчиком и Исполнителем, дополнения и изменения к нему, которые могут быть подписаны Сторонами.</w:t>
      </w:r>
    </w:p>
    <w:p w14:paraId="579896D9" w14:textId="77777777" w:rsidR="00EB328C" w:rsidRPr="00414FC7" w:rsidRDefault="00EB328C" w:rsidP="00EB328C">
      <w:pPr>
        <w:adjustRightInd w:val="0"/>
        <w:spacing w:after="0"/>
        <w:ind w:firstLine="709"/>
      </w:pPr>
      <w:r w:rsidRPr="00414FC7">
        <w:rPr>
          <w:b/>
        </w:rPr>
        <w:t>«Услуги»</w:t>
      </w:r>
      <w:r w:rsidRPr="00414FC7">
        <w:t xml:space="preserve"> -</w:t>
      </w:r>
      <w:r>
        <w:t xml:space="preserve"> оказание услуг по разработке проектно-сметной документации </w:t>
      </w:r>
      <w:r w:rsidR="003131CD">
        <w:t>по объектам: «Реконструкция существующих технологических трубопроводов</w:t>
      </w:r>
      <w:r>
        <w:t xml:space="preserve"> газообразного азота</w:t>
      </w:r>
      <w:r w:rsidR="006F2AC1" w:rsidRPr="006F2AC1">
        <w:t xml:space="preserve"> </w:t>
      </w:r>
      <w:r w:rsidR="006F2AC1">
        <w:t>АО «ЗПП»</w:t>
      </w:r>
      <w:r>
        <w:t xml:space="preserve"> (</w:t>
      </w:r>
      <w:r w:rsidRPr="00EB328C">
        <w:t>ОПО Площадка участка организации получения азота рег. № А42-00029-0002 от 05.08.2003»</w:t>
      </w:r>
      <w:r w:rsidR="003131CD">
        <w:t>) и «Р</w:t>
      </w:r>
      <w:r>
        <w:t>еконструкц</w:t>
      </w:r>
      <w:r w:rsidR="003131CD">
        <w:t>ия</w:t>
      </w:r>
      <w:r>
        <w:t xml:space="preserve"> </w:t>
      </w:r>
      <w:r w:rsidR="003131CD" w:rsidRPr="003131CD">
        <w:t xml:space="preserve">существующих технологических трубопроводов </w:t>
      </w:r>
      <w:r w:rsidR="003131CD">
        <w:t>газообразного водорода</w:t>
      </w:r>
      <w:r w:rsidR="006F2AC1">
        <w:t xml:space="preserve"> АО «ЗПП</w:t>
      </w:r>
      <w:r w:rsidR="003131CD">
        <w:t xml:space="preserve">» </w:t>
      </w:r>
      <w:r>
        <w:t>(</w:t>
      </w:r>
      <w:r w:rsidRPr="00EB328C">
        <w:t>ОПО Площадка получения водорода методом электролиза воды рег. № А42-00029-0001 от 24.02.2000»</w:t>
      </w:r>
      <w:r>
        <w:t>)</w:t>
      </w:r>
      <w:r w:rsidR="003131CD">
        <w:t xml:space="preserve"> </w:t>
      </w:r>
      <w:r>
        <w:t>в соответствии с Техническим заданием (Приложение № 1), являющимся неотъемлемой частью настоящего Договора</w:t>
      </w:r>
    </w:p>
    <w:p w14:paraId="13DFE584" w14:textId="77777777" w:rsidR="00EB328C" w:rsidRPr="00414FC7" w:rsidRDefault="00EB328C" w:rsidP="00EB328C">
      <w:pPr>
        <w:spacing w:after="0"/>
        <w:jc w:val="center"/>
        <w:rPr>
          <w:b/>
        </w:rPr>
      </w:pPr>
      <w:r w:rsidRPr="00414FC7">
        <w:rPr>
          <w:b/>
        </w:rPr>
        <w:t>1.</w:t>
      </w:r>
      <w:r w:rsidRPr="00414FC7">
        <w:rPr>
          <w:b/>
        </w:rPr>
        <w:tab/>
        <w:t>Предмет договора</w:t>
      </w:r>
    </w:p>
    <w:p w14:paraId="0F74B4E6" w14:textId="77777777" w:rsidR="00EB328C" w:rsidRPr="00414FC7" w:rsidRDefault="00EB328C" w:rsidP="00EB328C">
      <w:pPr>
        <w:numPr>
          <w:ilvl w:val="1"/>
          <w:numId w:val="1"/>
        </w:numPr>
        <w:tabs>
          <w:tab w:val="num" w:pos="0"/>
          <w:tab w:val="left" w:pos="360"/>
          <w:tab w:val="left" w:pos="540"/>
        </w:tabs>
        <w:spacing w:after="0"/>
        <w:ind w:left="0" w:firstLine="709"/>
        <w:rPr>
          <w:lang w:val="x-none"/>
        </w:rPr>
      </w:pPr>
      <w:r w:rsidRPr="00414FC7">
        <w:t xml:space="preserve"> </w:t>
      </w:r>
      <w:r w:rsidRPr="00414FC7">
        <w:rPr>
          <w:lang w:val="x-none"/>
        </w:rPr>
        <w:t xml:space="preserve">Исполнитель обязуется по заданию Заказчика </w:t>
      </w:r>
      <w:r w:rsidR="006F2AC1">
        <w:t>оказать У</w:t>
      </w:r>
      <w:r w:rsidRPr="00414FC7">
        <w:t>слуги</w:t>
      </w:r>
      <w:r w:rsidRPr="00414FC7">
        <w:rPr>
          <w:lang w:val="x-none"/>
        </w:rPr>
        <w:t xml:space="preserve"> (далее - «</w:t>
      </w:r>
      <w:r w:rsidRPr="00414FC7">
        <w:t>Услуги</w:t>
      </w:r>
      <w:r w:rsidRPr="00414FC7">
        <w:rPr>
          <w:lang w:val="x-none"/>
        </w:rPr>
        <w:t xml:space="preserve">»), а Заказчик обязуется оплатить данные </w:t>
      </w:r>
      <w:r w:rsidR="006F2AC1">
        <w:t>У</w:t>
      </w:r>
      <w:r w:rsidRPr="00414FC7">
        <w:t xml:space="preserve">слуги </w:t>
      </w:r>
      <w:r w:rsidRPr="00414FC7">
        <w:rPr>
          <w:lang w:val="x-none"/>
        </w:rPr>
        <w:t>в соотв</w:t>
      </w:r>
      <w:r>
        <w:rPr>
          <w:lang w:val="x-none"/>
        </w:rPr>
        <w:t xml:space="preserve">етствии с условиями настоящего </w:t>
      </w:r>
      <w:r>
        <w:t>Д</w:t>
      </w:r>
      <w:r w:rsidRPr="00414FC7">
        <w:rPr>
          <w:lang w:val="x-none"/>
        </w:rPr>
        <w:t>оговора.</w:t>
      </w:r>
    </w:p>
    <w:p w14:paraId="0B4C9B06" w14:textId="77777777" w:rsidR="00EB328C" w:rsidRPr="00414FC7" w:rsidRDefault="00EB328C" w:rsidP="00EB328C">
      <w:pPr>
        <w:numPr>
          <w:ilvl w:val="1"/>
          <w:numId w:val="1"/>
        </w:numPr>
        <w:tabs>
          <w:tab w:val="num" w:pos="0"/>
          <w:tab w:val="left" w:pos="360"/>
          <w:tab w:val="left" w:pos="540"/>
        </w:tabs>
        <w:spacing w:after="0"/>
        <w:ind w:left="0" w:firstLine="709"/>
        <w:rPr>
          <w:lang w:val="x-none"/>
        </w:rPr>
      </w:pPr>
      <w:r w:rsidRPr="00414FC7">
        <w:t>Услуги</w:t>
      </w:r>
      <w:r w:rsidRPr="00414FC7">
        <w:rPr>
          <w:lang w:val="x-none"/>
        </w:rPr>
        <w:t xml:space="preserve"> считаются оказанными после подписания Заказчиком Акта сдачи-приемки </w:t>
      </w:r>
      <w:r w:rsidRPr="00414FC7">
        <w:t>оказанных услуг</w:t>
      </w:r>
      <w:r w:rsidRPr="00414FC7">
        <w:rPr>
          <w:lang w:val="x-none"/>
        </w:rPr>
        <w:t xml:space="preserve"> и предоставления итогового счета.</w:t>
      </w:r>
    </w:p>
    <w:p w14:paraId="14E3E2E4" w14:textId="77777777" w:rsidR="00EB328C" w:rsidRPr="00414FC7" w:rsidRDefault="00EB328C" w:rsidP="003131CD">
      <w:pPr>
        <w:tabs>
          <w:tab w:val="left" w:pos="360"/>
        </w:tabs>
        <w:spacing w:after="0"/>
        <w:jc w:val="center"/>
        <w:rPr>
          <w:b/>
        </w:rPr>
      </w:pPr>
      <w:r w:rsidRPr="00414FC7">
        <w:rPr>
          <w:b/>
        </w:rPr>
        <w:t>2. Цена договора и порядок расчетов</w:t>
      </w:r>
    </w:p>
    <w:p w14:paraId="0583F0AA" w14:textId="77777777" w:rsidR="00EB328C" w:rsidRPr="00414FC7" w:rsidRDefault="00EB328C" w:rsidP="00EB328C">
      <w:pPr>
        <w:spacing w:after="0"/>
        <w:ind w:firstLine="709"/>
      </w:pPr>
      <w:r w:rsidRPr="00414FC7">
        <w:t xml:space="preserve">2.1. Цена Договора </w:t>
      </w:r>
      <w:r>
        <w:t>определена и составляет _________________________________.</w:t>
      </w:r>
    </w:p>
    <w:p w14:paraId="31B46733" w14:textId="77777777" w:rsidR="00EB328C" w:rsidRDefault="00EB328C" w:rsidP="00EB328C">
      <w:pPr>
        <w:tabs>
          <w:tab w:val="left" w:pos="142"/>
          <w:tab w:val="left" w:pos="1276"/>
        </w:tabs>
        <w:spacing w:after="0"/>
        <w:ind w:firstLine="709"/>
        <w:rPr>
          <w:rFonts w:eastAsia="Arial Unicode MS"/>
        </w:rPr>
      </w:pPr>
      <w:r>
        <w:rPr>
          <w:rFonts w:eastAsia="Arial Unicode MS"/>
        </w:rPr>
        <w:t>2.2. Цена Д</w:t>
      </w:r>
      <w:r w:rsidRPr="00414FC7">
        <w:rPr>
          <w:rFonts w:eastAsia="Arial Unicode MS"/>
        </w:rPr>
        <w:t>оговора включает в себя</w:t>
      </w:r>
      <w:r w:rsidRPr="00414FC7">
        <w:t xml:space="preserve"> </w:t>
      </w:r>
      <w:r w:rsidRPr="00414FC7">
        <w:rPr>
          <w:rFonts w:eastAsia="Arial Unicode MS"/>
        </w:rPr>
        <w:t xml:space="preserve">все расходы на </w:t>
      </w:r>
      <w:r w:rsidR="006F2AC1">
        <w:t>оказание У</w:t>
      </w:r>
      <w:r w:rsidRPr="00414FC7">
        <w:t>слуг</w:t>
      </w:r>
      <w:r w:rsidR="003131CD">
        <w:t>, в том числе транспортные, командировочные и другие расходы, связанные с оказанием Услуг по месту нахождения Заказчика</w:t>
      </w:r>
      <w:r w:rsidRPr="00414FC7">
        <w:rPr>
          <w:rFonts w:eastAsia="Arial Unicode MS"/>
        </w:rPr>
        <w:t xml:space="preserve">, а также налоги, сборы и обязательные платежи, установленные законодательством РФ. </w:t>
      </w:r>
    </w:p>
    <w:p w14:paraId="70E7E744" w14:textId="77777777" w:rsidR="00EB328C" w:rsidRPr="00414FC7" w:rsidRDefault="00EB328C" w:rsidP="00EB328C">
      <w:pPr>
        <w:tabs>
          <w:tab w:val="left" w:pos="142"/>
          <w:tab w:val="left" w:pos="1276"/>
        </w:tabs>
        <w:spacing w:after="0"/>
        <w:ind w:firstLine="709"/>
        <w:rPr>
          <w:rFonts w:eastAsia="Arial Unicode MS"/>
        </w:rPr>
      </w:pPr>
      <w:r w:rsidRPr="00414FC7">
        <w:rPr>
          <w:rFonts w:eastAsia="Arial Unicode MS"/>
        </w:rPr>
        <w:t>Неучтенные за</w:t>
      </w:r>
      <w:r>
        <w:rPr>
          <w:rFonts w:eastAsia="Arial Unicode MS"/>
        </w:rPr>
        <w:t>траты, связанные с исполнением Д</w:t>
      </w:r>
      <w:r w:rsidRPr="00414FC7">
        <w:rPr>
          <w:rFonts w:eastAsia="Arial Unicode MS"/>
        </w:rPr>
        <w:t>оговора, но не включенные в предлагаемую</w:t>
      </w:r>
      <w:r>
        <w:rPr>
          <w:rFonts w:eastAsia="Arial Unicode MS"/>
        </w:rPr>
        <w:t xml:space="preserve"> цену Д</w:t>
      </w:r>
      <w:r w:rsidRPr="00414FC7">
        <w:rPr>
          <w:rFonts w:eastAsia="Arial Unicode MS"/>
        </w:rPr>
        <w:t>оговора, не подлежат оплате Заказчиком и относятся к затратам Исполнителя. Скрытые расходы недопустимы.</w:t>
      </w:r>
    </w:p>
    <w:p w14:paraId="0BA01072" w14:textId="77777777" w:rsidR="00EB328C" w:rsidRPr="00414FC7" w:rsidRDefault="00EB328C" w:rsidP="00EB328C">
      <w:pPr>
        <w:spacing w:after="0"/>
        <w:ind w:firstLine="709"/>
      </w:pPr>
      <w:r>
        <w:rPr>
          <w:rFonts w:eastAsia="Calibri"/>
        </w:rPr>
        <w:t>2.3. Цена Д</w:t>
      </w:r>
      <w:r w:rsidRPr="00414FC7">
        <w:rPr>
          <w:rFonts w:eastAsia="Calibri"/>
        </w:rPr>
        <w:t xml:space="preserve">оговора и платежа устанавливается в российских рублях. </w:t>
      </w:r>
      <w:r>
        <w:t>При заключении и исполнении Д</w:t>
      </w:r>
      <w:r w:rsidRPr="00414FC7">
        <w:t>оговора не допускается увели</w:t>
      </w:r>
      <w:r w:rsidR="003131CD">
        <w:t>чение стоимостной единицы Услуг</w:t>
      </w:r>
      <w:r w:rsidRPr="00414FC7">
        <w:t>.</w:t>
      </w:r>
    </w:p>
    <w:p w14:paraId="16A398E5" w14:textId="77777777" w:rsidR="003131CD" w:rsidRDefault="00EB328C" w:rsidP="00EB328C">
      <w:pPr>
        <w:spacing w:after="0"/>
        <w:ind w:firstLine="709"/>
        <w:contextualSpacing/>
      </w:pPr>
      <w:r>
        <w:rPr>
          <w:rFonts w:eastAsia="Calibri"/>
        </w:rPr>
        <w:t>2.4</w:t>
      </w:r>
      <w:r w:rsidRPr="00414FC7">
        <w:rPr>
          <w:rFonts w:eastAsia="Calibri"/>
        </w:rPr>
        <w:t xml:space="preserve">. Заказчик осуществляет 100 % оплату за фактически оказанные услуги на основании выставленного счета Исполнителя в течение 30 (Тридцати) календарных дней путем перечисления денежных средств на расчетный счет Исполнителя со дня подписания Сторонами Акта сдачи-приемки оказанных услуг. </w:t>
      </w:r>
    </w:p>
    <w:p w14:paraId="1D2D3481" w14:textId="77777777" w:rsidR="00EB328C" w:rsidRPr="00414FC7" w:rsidRDefault="00EB328C" w:rsidP="00EB328C">
      <w:pPr>
        <w:spacing w:after="0"/>
        <w:ind w:firstLine="709"/>
        <w:contextualSpacing/>
        <w:rPr>
          <w:rFonts w:eastAsia="Calibri"/>
        </w:rPr>
      </w:pPr>
      <w:r>
        <w:rPr>
          <w:rFonts w:eastAsia="Calibri"/>
        </w:rPr>
        <w:t>2.5</w:t>
      </w:r>
      <w:r w:rsidRPr="00414FC7">
        <w:rPr>
          <w:rFonts w:eastAsia="Calibri"/>
        </w:rPr>
        <w:t>. Отчетной документацией являются передаваемые Заказчику документы и материалы Исполнителя, подтверждающие надлежащее о</w:t>
      </w:r>
      <w:r w:rsidR="006F2AC1">
        <w:rPr>
          <w:rFonts w:eastAsia="Calibri"/>
        </w:rPr>
        <w:t>казание У</w:t>
      </w:r>
      <w:r>
        <w:rPr>
          <w:rFonts w:eastAsia="Calibri"/>
        </w:rPr>
        <w:t>слуг, предусмотренные Т</w:t>
      </w:r>
      <w:r w:rsidRPr="00414FC7">
        <w:rPr>
          <w:rFonts w:eastAsia="Calibri"/>
        </w:rPr>
        <w:t>ехническим заданием на</w:t>
      </w:r>
      <w:r>
        <w:rPr>
          <w:rFonts w:eastAsia="Calibri"/>
        </w:rPr>
        <w:t xml:space="preserve"> оказание У</w:t>
      </w:r>
      <w:r w:rsidRPr="00414FC7">
        <w:rPr>
          <w:rFonts w:eastAsia="Calibri"/>
        </w:rPr>
        <w:t>слуг (Прило</w:t>
      </w:r>
      <w:r>
        <w:rPr>
          <w:rFonts w:eastAsia="Calibri"/>
        </w:rPr>
        <w:t xml:space="preserve">жение № </w:t>
      </w:r>
      <w:r w:rsidRPr="00414FC7">
        <w:rPr>
          <w:rFonts w:eastAsia="Calibri"/>
        </w:rPr>
        <w:t>1) и т.п.</w:t>
      </w:r>
    </w:p>
    <w:p w14:paraId="6A43EBE3" w14:textId="77777777" w:rsidR="00EB328C" w:rsidRPr="00414FC7" w:rsidRDefault="00EB328C" w:rsidP="003131CD">
      <w:pPr>
        <w:spacing w:after="0"/>
        <w:jc w:val="center"/>
        <w:rPr>
          <w:b/>
          <w:bCs/>
          <w:iCs/>
        </w:rPr>
      </w:pPr>
      <w:r w:rsidRPr="00414FC7">
        <w:rPr>
          <w:b/>
          <w:bCs/>
          <w:iCs/>
        </w:rPr>
        <w:t>3. Права и обязанности Заказчика</w:t>
      </w:r>
    </w:p>
    <w:p w14:paraId="4ABD580E" w14:textId="77777777" w:rsidR="00EB328C" w:rsidRPr="00414FC7" w:rsidRDefault="00EB328C" w:rsidP="00EB328C">
      <w:pPr>
        <w:tabs>
          <w:tab w:val="left" w:pos="1332"/>
          <w:tab w:val="left" w:pos="1440"/>
        </w:tabs>
        <w:spacing w:after="0"/>
        <w:ind w:firstLine="709"/>
        <w:rPr>
          <w:b/>
        </w:rPr>
      </w:pPr>
      <w:r w:rsidRPr="00414FC7">
        <w:rPr>
          <w:b/>
        </w:rPr>
        <w:t>3.1. Заказчик вправе:</w:t>
      </w:r>
    </w:p>
    <w:p w14:paraId="5CE7DCD6" w14:textId="77777777" w:rsidR="00EB328C" w:rsidRPr="00414FC7" w:rsidRDefault="00EB328C" w:rsidP="00EB328C">
      <w:pPr>
        <w:tabs>
          <w:tab w:val="left" w:pos="1332"/>
          <w:tab w:val="left" w:pos="1440"/>
        </w:tabs>
        <w:spacing w:after="0"/>
        <w:ind w:firstLine="709"/>
      </w:pPr>
      <w:r w:rsidRPr="00414FC7">
        <w:t>3.1.1. Требовать от Исполнителя надлежащего выполне</w:t>
      </w:r>
      <w:r>
        <w:t>ния обязательств по настоящему Д</w:t>
      </w:r>
      <w:r w:rsidRPr="00414FC7">
        <w:t>оговору, а также своевременного устранения выявленных недостатков.</w:t>
      </w:r>
    </w:p>
    <w:p w14:paraId="460FF015" w14:textId="77777777" w:rsidR="00EB328C" w:rsidRDefault="00EB328C" w:rsidP="00EB328C">
      <w:pPr>
        <w:tabs>
          <w:tab w:val="left" w:pos="1332"/>
          <w:tab w:val="left" w:pos="1440"/>
        </w:tabs>
        <w:spacing w:after="0"/>
        <w:ind w:firstLine="709"/>
        <w:rPr>
          <w:rFonts w:eastAsia="Arial Unicode MS"/>
        </w:rPr>
      </w:pPr>
      <w:r w:rsidRPr="00414FC7">
        <w:t xml:space="preserve">3.1.2. </w:t>
      </w:r>
      <w:r w:rsidRPr="00414FC7">
        <w:rPr>
          <w:rFonts w:eastAsia="Arial Unicode MS"/>
        </w:rPr>
        <w:t>Требовать от Исполнителя предоставления надлежащим образом оформленной отчетной документации, подтверждающей исполнение обязатель</w:t>
      </w:r>
      <w:r>
        <w:rPr>
          <w:rFonts w:eastAsia="Arial Unicode MS"/>
        </w:rPr>
        <w:t>ств в соответствии с настоящим Д</w:t>
      </w:r>
      <w:r w:rsidRPr="00414FC7">
        <w:rPr>
          <w:rFonts w:eastAsia="Arial Unicode MS"/>
        </w:rPr>
        <w:t>оговором, и ее замены в сл</w:t>
      </w:r>
      <w:r>
        <w:rPr>
          <w:rFonts w:eastAsia="Arial Unicode MS"/>
        </w:rPr>
        <w:t>учае несоответствия настоящему Д</w:t>
      </w:r>
      <w:r w:rsidRPr="00414FC7">
        <w:rPr>
          <w:rFonts w:eastAsia="Arial Unicode MS"/>
        </w:rPr>
        <w:t>оговору или законодательству Российской Федерации.</w:t>
      </w:r>
    </w:p>
    <w:p w14:paraId="6C7A3682" w14:textId="77777777" w:rsidR="00F865BC" w:rsidRPr="00414FC7" w:rsidRDefault="00F865BC" w:rsidP="00EB328C">
      <w:pPr>
        <w:tabs>
          <w:tab w:val="left" w:pos="1332"/>
          <w:tab w:val="left" w:pos="1440"/>
        </w:tabs>
        <w:spacing w:after="0"/>
        <w:ind w:firstLine="709"/>
        <w:rPr>
          <w:rFonts w:eastAsia="Arial Unicode MS"/>
        </w:rPr>
      </w:pPr>
      <w:r>
        <w:rPr>
          <w:rFonts w:eastAsia="Arial Unicode MS"/>
        </w:rPr>
        <w:lastRenderedPageBreak/>
        <w:t>3.1.3. Привлекать экспертов, специалистов, иных лиц, обладающих необходимыми знаниями для участия в проведении экспертизы выполнения Исполнителем обязательств и представленных Исполнителем отчетных документов.</w:t>
      </w:r>
    </w:p>
    <w:p w14:paraId="278A141C" w14:textId="77777777" w:rsidR="00EB328C" w:rsidRPr="00414FC7" w:rsidRDefault="00F865BC" w:rsidP="00EB328C">
      <w:pPr>
        <w:tabs>
          <w:tab w:val="left" w:pos="1332"/>
          <w:tab w:val="left" w:pos="1440"/>
        </w:tabs>
        <w:spacing w:after="0"/>
        <w:ind w:firstLine="709"/>
      </w:pPr>
      <w:r>
        <w:rPr>
          <w:bCs/>
          <w:iCs/>
        </w:rPr>
        <w:t>3.1.4</w:t>
      </w:r>
      <w:r w:rsidR="00EB328C" w:rsidRPr="00414FC7">
        <w:rPr>
          <w:bCs/>
          <w:iCs/>
        </w:rPr>
        <w:t xml:space="preserve">. </w:t>
      </w:r>
      <w:r w:rsidR="00EB328C" w:rsidRPr="00414FC7">
        <w:t>Определять уполномоченных лиц, непосредственно участвующих в приемке результата оказанных Исполнителем услуг и (или) участвующих в сдаче-приемке обязательств по настоящему договору.</w:t>
      </w:r>
    </w:p>
    <w:p w14:paraId="77324BD0" w14:textId="77777777" w:rsidR="00EB328C" w:rsidRPr="00414FC7" w:rsidRDefault="00EB328C" w:rsidP="00EB328C">
      <w:pPr>
        <w:tabs>
          <w:tab w:val="left" w:pos="1332"/>
          <w:tab w:val="left" w:pos="1440"/>
        </w:tabs>
        <w:spacing w:after="0"/>
        <w:ind w:firstLine="709"/>
        <w:rPr>
          <w:b/>
        </w:rPr>
      </w:pPr>
      <w:r w:rsidRPr="00414FC7">
        <w:rPr>
          <w:b/>
        </w:rPr>
        <w:t>3.2. Заказчик обязан:</w:t>
      </w:r>
    </w:p>
    <w:p w14:paraId="5F935C01" w14:textId="77777777" w:rsidR="00EB328C" w:rsidRPr="00414FC7" w:rsidRDefault="00F865BC" w:rsidP="00EB328C">
      <w:pPr>
        <w:tabs>
          <w:tab w:val="left" w:pos="1332"/>
          <w:tab w:val="left" w:pos="1440"/>
        </w:tabs>
        <w:spacing w:after="0"/>
        <w:ind w:firstLine="709"/>
      </w:pPr>
      <w:r>
        <w:t>3.2.1</w:t>
      </w:r>
      <w:r w:rsidR="00EB328C" w:rsidRPr="00414FC7">
        <w:t>. Своевременно в письменной форме сообщать Исполнителю о недостатках, обнаруженных в переданных Исполнителем результатах оказанных услуг и (или) выявленных при сдаче-приемке обязательств.</w:t>
      </w:r>
    </w:p>
    <w:p w14:paraId="333D6C81" w14:textId="77777777" w:rsidR="00EB328C" w:rsidRPr="00414FC7" w:rsidRDefault="00EB328C" w:rsidP="00EB328C">
      <w:pPr>
        <w:tabs>
          <w:tab w:val="left" w:pos="1332"/>
          <w:tab w:val="left" w:pos="1440"/>
        </w:tabs>
        <w:spacing w:after="0"/>
        <w:ind w:firstLine="709"/>
      </w:pPr>
      <w:r w:rsidRPr="00414FC7">
        <w:t>3.2.2. Обеспечивать своевременную приемку исполнения обязател</w:t>
      </w:r>
      <w:r>
        <w:t>ьств Исполнителя по настоящему Д</w:t>
      </w:r>
      <w:r w:rsidRPr="00414FC7">
        <w:t>оговору.</w:t>
      </w:r>
    </w:p>
    <w:p w14:paraId="5678580B" w14:textId="77777777" w:rsidR="00EB328C" w:rsidRPr="00414FC7" w:rsidRDefault="00EB328C" w:rsidP="00EB328C">
      <w:pPr>
        <w:tabs>
          <w:tab w:val="left" w:pos="1332"/>
          <w:tab w:val="left" w:pos="1440"/>
        </w:tabs>
        <w:spacing w:after="0"/>
        <w:ind w:firstLine="709"/>
      </w:pPr>
      <w:r w:rsidRPr="00414FC7">
        <w:t>3.2.3. Обеспечивать своевременн</w:t>
      </w:r>
      <w:r w:rsidR="006F2AC1">
        <w:t>ую оплату результата оказанных У</w:t>
      </w:r>
      <w:r w:rsidRPr="00414FC7">
        <w:t>слуг в соотв</w:t>
      </w:r>
      <w:r>
        <w:t>етствии с условиями настоящего Д</w:t>
      </w:r>
      <w:r w:rsidRPr="00414FC7">
        <w:t>оговора.</w:t>
      </w:r>
    </w:p>
    <w:p w14:paraId="61D68D43" w14:textId="77777777" w:rsidR="00EB328C" w:rsidRPr="00414FC7" w:rsidRDefault="00EB328C" w:rsidP="00F865BC">
      <w:pPr>
        <w:spacing w:after="0"/>
        <w:jc w:val="center"/>
        <w:rPr>
          <w:b/>
        </w:rPr>
      </w:pPr>
      <w:r w:rsidRPr="00414FC7">
        <w:rPr>
          <w:b/>
        </w:rPr>
        <w:t>4. Права и обязанности Исполнителя</w:t>
      </w:r>
    </w:p>
    <w:p w14:paraId="7EF6396C" w14:textId="77777777" w:rsidR="00EB328C" w:rsidRPr="00414FC7" w:rsidRDefault="00EB328C" w:rsidP="00EB328C">
      <w:pPr>
        <w:spacing w:after="0"/>
        <w:ind w:firstLine="709"/>
        <w:rPr>
          <w:b/>
        </w:rPr>
      </w:pPr>
      <w:r w:rsidRPr="00414FC7">
        <w:rPr>
          <w:b/>
        </w:rPr>
        <w:t>4.1. Исполнитель вправе:</w:t>
      </w:r>
    </w:p>
    <w:p w14:paraId="4705EEA0" w14:textId="77777777" w:rsidR="00EB328C" w:rsidRPr="00414FC7" w:rsidRDefault="00EB328C" w:rsidP="00EB328C">
      <w:pPr>
        <w:spacing w:after="0"/>
        <w:ind w:firstLine="709"/>
      </w:pPr>
      <w:r w:rsidRPr="00414FC7">
        <w:t>4.1.1. Требовать своевременного подписания Заказчиком акта сд</w:t>
      </w:r>
      <w:r w:rsidR="006F2AC1">
        <w:t>ачи-приемки оказанных у</w:t>
      </w:r>
      <w:r>
        <w:t>слуг по Д</w:t>
      </w:r>
      <w:r w:rsidRPr="00414FC7">
        <w:t>оговору после</w:t>
      </w:r>
      <w:r w:rsidR="006F2AC1">
        <w:t xml:space="preserve"> передачи результата оказанных У</w:t>
      </w:r>
      <w:r w:rsidRPr="00414FC7">
        <w:t>слуг на основании представленных Исполнителем отчетных документов.</w:t>
      </w:r>
    </w:p>
    <w:p w14:paraId="49A05CD8" w14:textId="77777777" w:rsidR="00EB328C" w:rsidRPr="00414FC7" w:rsidRDefault="00EB328C" w:rsidP="00EB328C">
      <w:pPr>
        <w:spacing w:after="0"/>
        <w:ind w:firstLine="709"/>
      </w:pPr>
      <w:r w:rsidRPr="00414FC7">
        <w:t>4.1.2. Требовать своевременной оплат</w:t>
      </w:r>
      <w:r w:rsidR="00F865BC">
        <w:t>ы оказанных надлежащим образом У</w:t>
      </w:r>
      <w:r w:rsidRPr="00414FC7">
        <w:t>слуг в соотве</w:t>
      </w:r>
      <w:r>
        <w:t>тствии с разделом 2 настоящего Д</w:t>
      </w:r>
      <w:r w:rsidRPr="00414FC7">
        <w:t>оговора.</w:t>
      </w:r>
    </w:p>
    <w:p w14:paraId="2816B9D0" w14:textId="77777777" w:rsidR="00EB328C" w:rsidRPr="00414FC7" w:rsidRDefault="00EB328C" w:rsidP="00EB328C">
      <w:pPr>
        <w:spacing w:after="0"/>
        <w:ind w:firstLine="709"/>
        <w:rPr>
          <w:b/>
        </w:rPr>
      </w:pPr>
      <w:r w:rsidRPr="00414FC7">
        <w:rPr>
          <w:b/>
        </w:rPr>
        <w:t>4.2. Исполнитель обязан:</w:t>
      </w:r>
    </w:p>
    <w:p w14:paraId="0AE33742" w14:textId="77777777" w:rsidR="00EB328C" w:rsidRPr="00414FC7" w:rsidRDefault="00EB328C" w:rsidP="00EB328C">
      <w:pPr>
        <w:spacing w:after="0"/>
        <w:ind w:firstLine="709"/>
      </w:pPr>
      <w:r w:rsidRPr="00414FC7">
        <w:rPr>
          <w:rFonts w:eastAsia="Calibri"/>
        </w:rPr>
        <w:t xml:space="preserve">4.2.1. </w:t>
      </w:r>
      <w:r w:rsidR="00F865BC">
        <w:t>Оказать У</w:t>
      </w:r>
      <w:r w:rsidRPr="00414FC7">
        <w:t xml:space="preserve">слуги </w:t>
      </w:r>
      <w:r w:rsidR="00F865BC">
        <w:t>своими силами и/или силами привлеченных субисполнителей с предварительного согласия Заказчика. В случае привлечения для оказания Услуг третьих лиц, Исполнитель несет ответственность перед Заказчиком за качество и своевременность Услуг, оказанных привлеченными третьими лицами в рамках Договора.</w:t>
      </w:r>
    </w:p>
    <w:p w14:paraId="49CB9885" w14:textId="77777777" w:rsidR="00EB328C" w:rsidRPr="00414FC7" w:rsidRDefault="00F865BC" w:rsidP="00EB328C">
      <w:pPr>
        <w:tabs>
          <w:tab w:val="left" w:pos="0"/>
        </w:tabs>
        <w:spacing w:after="0"/>
        <w:ind w:firstLine="709"/>
        <w:contextualSpacing/>
        <w:rPr>
          <w:rFonts w:eastAsia="Calibri"/>
        </w:rPr>
      </w:pPr>
      <w:r>
        <w:rPr>
          <w:rFonts w:eastAsia="Calibri"/>
        </w:rPr>
        <w:t>4.2.2</w:t>
      </w:r>
      <w:r w:rsidR="00EB328C" w:rsidRPr="00414FC7">
        <w:rPr>
          <w:rFonts w:eastAsia="Calibri"/>
        </w:rPr>
        <w:t>. При исполне</w:t>
      </w:r>
      <w:r w:rsidR="00EB328C">
        <w:rPr>
          <w:rFonts w:eastAsia="Calibri"/>
        </w:rPr>
        <w:t>нии обязательств по настоящему Д</w:t>
      </w:r>
      <w:r w:rsidR="00EB328C" w:rsidRPr="00414FC7">
        <w:rPr>
          <w:rFonts w:eastAsia="Calibri"/>
        </w:rPr>
        <w:t>оговору не нарушать имущественные и личные неимущественные права Заказчика и третьих лиц.</w:t>
      </w:r>
    </w:p>
    <w:p w14:paraId="22A71357" w14:textId="77777777" w:rsidR="00EB328C" w:rsidRPr="00414FC7" w:rsidRDefault="00F865BC" w:rsidP="00EB328C">
      <w:pPr>
        <w:spacing w:after="0"/>
        <w:ind w:firstLine="709"/>
      </w:pPr>
      <w:r>
        <w:t>4.2.3</w:t>
      </w:r>
      <w:r w:rsidR="00EB328C" w:rsidRPr="00414FC7">
        <w:t>. Своевременн</w:t>
      </w:r>
      <w:r>
        <w:t>о и надлежащим образом оказать У</w:t>
      </w:r>
      <w:r w:rsidR="00EB328C" w:rsidRPr="00414FC7">
        <w:t xml:space="preserve">слуги и представить Заказчику отчетные документы и материалы, </w:t>
      </w:r>
      <w:r w:rsidR="00EB328C">
        <w:t>предусмотренные настоящим Д</w:t>
      </w:r>
      <w:r w:rsidR="00EB328C" w:rsidRPr="00414FC7">
        <w:t>оговором.</w:t>
      </w:r>
    </w:p>
    <w:p w14:paraId="7E9DAF18" w14:textId="77777777" w:rsidR="00EB328C" w:rsidRPr="00414FC7" w:rsidRDefault="00F865BC" w:rsidP="00EB328C">
      <w:pPr>
        <w:spacing w:after="0"/>
        <w:ind w:firstLine="709"/>
      </w:pPr>
      <w:r>
        <w:t>4.2.4</w:t>
      </w:r>
      <w:r w:rsidR="00EB328C" w:rsidRPr="00414FC7">
        <w:t>. Своими силами и за собственный счет устранять выявленные в про</w:t>
      </w:r>
      <w:r>
        <w:t>цессе оказания услуг недостатки во время их приемки.</w:t>
      </w:r>
    </w:p>
    <w:p w14:paraId="0253184B" w14:textId="77777777" w:rsidR="00EB328C" w:rsidRPr="00414FC7" w:rsidRDefault="00EB328C" w:rsidP="00EB328C">
      <w:pPr>
        <w:spacing w:after="0"/>
        <w:ind w:firstLine="709"/>
        <w:jc w:val="left"/>
        <w:rPr>
          <w:b/>
        </w:rPr>
      </w:pPr>
      <w:r w:rsidRPr="00414FC7">
        <w:rPr>
          <w:b/>
        </w:rPr>
        <w:t>4.3. Исполнитель гарантирует:</w:t>
      </w:r>
    </w:p>
    <w:p w14:paraId="48D7B05D" w14:textId="77777777" w:rsidR="00EB328C" w:rsidRPr="00414FC7" w:rsidRDefault="00F865BC" w:rsidP="00EB328C">
      <w:pPr>
        <w:spacing w:after="0"/>
        <w:ind w:firstLine="709"/>
      </w:pPr>
      <w:r>
        <w:t>4.3.1. Надлежащее качество У</w:t>
      </w:r>
      <w:r w:rsidR="00EB328C" w:rsidRPr="00414FC7">
        <w:t>слуг в полном объеме, в указанные сроки</w:t>
      </w:r>
      <w:r>
        <w:t xml:space="preserve"> в соответствии с действующей нормативно-технической документацией</w:t>
      </w:r>
      <w:r w:rsidR="00EB328C" w:rsidRPr="00414FC7">
        <w:t>.</w:t>
      </w:r>
    </w:p>
    <w:p w14:paraId="1595C5B1" w14:textId="77777777" w:rsidR="00EB328C" w:rsidRPr="00414FC7" w:rsidRDefault="00EB328C" w:rsidP="00EB328C">
      <w:pPr>
        <w:spacing w:after="0"/>
        <w:jc w:val="center"/>
        <w:rPr>
          <w:b/>
          <w:bCs/>
          <w:iCs/>
        </w:rPr>
      </w:pPr>
      <w:r w:rsidRPr="00414FC7">
        <w:rPr>
          <w:b/>
          <w:bCs/>
          <w:iCs/>
        </w:rPr>
        <w:t xml:space="preserve">5. Порядок сдачи–приемки </w:t>
      </w:r>
      <w:r w:rsidRPr="00414FC7">
        <w:rPr>
          <w:b/>
        </w:rPr>
        <w:t>оказанных услуг</w:t>
      </w:r>
    </w:p>
    <w:p w14:paraId="2DCDE2FB" w14:textId="77777777" w:rsidR="00F865BC" w:rsidRDefault="00EB328C" w:rsidP="00EB328C">
      <w:pPr>
        <w:spacing w:after="0"/>
        <w:ind w:firstLine="709"/>
      </w:pPr>
      <w:r w:rsidRPr="00414FC7">
        <w:t>5.1. Сро</w:t>
      </w:r>
      <w:r w:rsidR="00F865BC">
        <w:t>к оказания У</w:t>
      </w:r>
      <w:r w:rsidRPr="00414FC7">
        <w:t xml:space="preserve">слуг </w:t>
      </w:r>
      <w:r w:rsidR="00F865BC">
        <w:t>–</w:t>
      </w:r>
      <w:r w:rsidRPr="00414FC7">
        <w:t xml:space="preserve"> </w:t>
      </w:r>
      <w:r w:rsidR="00F865BC">
        <w:t xml:space="preserve">90 (Девяносто) календарных дней с момента подписания </w:t>
      </w:r>
      <w:r>
        <w:t xml:space="preserve">настоящего Договора. </w:t>
      </w:r>
    </w:p>
    <w:p w14:paraId="4E897C31" w14:textId="77777777" w:rsidR="00EB328C" w:rsidRDefault="00EB328C" w:rsidP="00EB328C">
      <w:pPr>
        <w:spacing w:after="0"/>
        <w:ind w:firstLine="709"/>
      </w:pPr>
      <w:r w:rsidRPr="00414FC7">
        <w:t>5.2. Выполненн</w:t>
      </w:r>
      <w:r>
        <w:t>ые обязательства по настоящему Д</w:t>
      </w:r>
      <w:r w:rsidRPr="00414FC7">
        <w:t>оговору принимаются Заказчиком по Акту сд</w:t>
      </w:r>
      <w:r w:rsidR="00F865BC">
        <w:t>ачи-приемки оказанных У</w:t>
      </w:r>
      <w:r>
        <w:t xml:space="preserve">слуг по </w:t>
      </w:r>
      <w:r w:rsidRPr="00B14B56">
        <w:t>Договору</w:t>
      </w:r>
      <w:r w:rsidR="00F865BC" w:rsidRPr="00B14B56">
        <w:t xml:space="preserve"> (в свободной форме)</w:t>
      </w:r>
      <w:r w:rsidRPr="00B14B56">
        <w:t>, в</w:t>
      </w:r>
      <w:r w:rsidRPr="00414FC7">
        <w:t xml:space="preserve"> котором отражается перечень результатов и отчетной документации, передаваемых Заказчику.</w:t>
      </w:r>
    </w:p>
    <w:p w14:paraId="0B6E48CF" w14:textId="77777777" w:rsidR="0016178A" w:rsidRDefault="00F865BC" w:rsidP="00EB328C">
      <w:pPr>
        <w:spacing w:after="0"/>
        <w:ind w:firstLine="709"/>
      </w:pPr>
      <w:r>
        <w:t>Результатом оказанных Услуг является</w:t>
      </w:r>
      <w:r w:rsidR="0016178A">
        <w:t>:</w:t>
      </w:r>
    </w:p>
    <w:p w14:paraId="20EBDAFC" w14:textId="77777777" w:rsidR="0016178A" w:rsidRDefault="0016178A" w:rsidP="00EB328C">
      <w:pPr>
        <w:spacing w:after="0"/>
        <w:ind w:firstLine="709"/>
      </w:pPr>
      <w:r>
        <w:t>-</w:t>
      </w:r>
      <w:r w:rsidR="00F865BC">
        <w:t xml:space="preserve"> проектно-</w:t>
      </w:r>
      <w:r>
        <w:t>сметная документация по объекту</w:t>
      </w:r>
      <w:r w:rsidR="00F865BC">
        <w:t>: «</w:t>
      </w:r>
      <w:r w:rsidR="00F865BC" w:rsidRPr="00F865BC">
        <w:t>Реконструкция существующих технологических тр</w:t>
      </w:r>
      <w:r w:rsidR="006F2AC1">
        <w:t>убопроводов газообразного азота</w:t>
      </w:r>
      <w:r w:rsidR="00F865BC" w:rsidRPr="00F865BC">
        <w:t xml:space="preserve"> </w:t>
      </w:r>
      <w:r w:rsidRPr="00F865BC">
        <w:t>АО «ЗПП</w:t>
      </w:r>
      <w:r>
        <w:t>»</w:t>
      </w:r>
      <w:r w:rsidRPr="00F865BC">
        <w:t xml:space="preserve"> </w:t>
      </w:r>
      <w:r w:rsidR="00F865BC" w:rsidRPr="00F865BC">
        <w:t>(ОПО Площадка участка организации получения азота рег. № А42-00029-0002 от 05.08.2003»)</w:t>
      </w:r>
      <w:r>
        <w:t>, которая</w:t>
      </w:r>
      <w:r w:rsidRPr="0016178A">
        <w:t xml:space="preserve"> предоставляется </w:t>
      </w:r>
      <w:r>
        <w:t xml:space="preserve">в </w:t>
      </w:r>
      <w:r w:rsidRPr="0016178A">
        <w:t>3</w:t>
      </w:r>
      <w:r>
        <w:t xml:space="preserve"> (трех) э</w:t>
      </w:r>
      <w:r w:rsidRPr="0016178A">
        <w:t>кземпляра</w:t>
      </w:r>
      <w:r>
        <w:t>х</w:t>
      </w:r>
      <w:r w:rsidRPr="0016178A">
        <w:t xml:space="preserve"> на бумажном носителе и </w:t>
      </w:r>
      <w:r>
        <w:t xml:space="preserve">в </w:t>
      </w:r>
      <w:r w:rsidRPr="0016178A">
        <w:t>1</w:t>
      </w:r>
      <w:r>
        <w:t xml:space="preserve"> (одном)</w:t>
      </w:r>
      <w:r w:rsidRPr="0016178A">
        <w:t xml:space="preserve"> экземпляр</w:t>
      </w:r>
      <w:r>
        <w:t>е</w:t>
      </w:r>
      <w:r w:rsidRPr="0016178A">
        <w:t xml:space="preserve"> на эле</w:t>
      </w:r>
      <w:r>
        <w:t>ктронном носителе в формате PDF;</w:t>
      </w:r>
    </w:p>
    <w:p w14:paraId="133CA85A" w14:textId="77777777" w:rsidR="00F865BC" w:rsidRPr="00414FC7" w:rsidRDefault="0016178A" w:rsidP="00EB328C">
      <w:pPr>
        <w:spacing w:after="0"/>
        <w:ind w:firstLine="709"/>
      </w:pPr>
      <w:r w:rsidRPr="0016178A">
        <w:t>- проектно-см</w:t>
      </w:r>
      <w:r>
        <w:t xml:space="preserve">етная документация по объекту: </w:t>
      </w:r>
      <w:r w:rsidR="00F865BC" w:rsidRPr="00F865BC">
        <w:t>«Реконструкция существующих технологических трубо</w:t>
      </w:r>
      <w:r w:rsidR="006F2AC1">
        <w:t>проводов газообразного водорода</w:t>
      </w:r>
      <w:r w:rsidRPr="0016178A">
        <w:t xml:space="preserve"> АО «ЗПП» </w:t>
      </w:r>
      <w:r w:rsidR="00F865BC" w:rsidRPr="00F865BC">
        <w:t>(ОПО Площадка получения водорода методом электролиза воды рег. № А42-00029-0001 от 24.02.2000»)</w:t>
      </w:r>
      <w:r>
        <w:t>,</w:t>
      </w:r>
      <w:r w:rsidR="00F865BC" w:rsidRPr="00F865BC">
        <w:t xml:space="preserve"> </w:t>
      </w:r>
      <w:r w:rsidRPr="0016178A">
        <w:t>которая предоставляется в 3 (трех) экземплярах на бумажном носителе и в 1 (одном) экземпляре на электронном носителе в формате PDF;</w:t>
      </w:r>
    </w:p>
    <w:p w14:paraId="19133E05" w14:textId="77777777" w:rsidR="00EB328C" w:rsidRPr="00414FC7" w:rsidRDefault="00EB328C" w:rsidP="00EB328C">
      <w:pPr>
        <w:spacing w:after="0"/>
        <w:ind w:firstLine="709"/>
      </w:pPr>
      <w:r w:rsidRPr="00414FC7">
        <w:t>5.3. В случае получения мотивированного отказа Заказчика от подписания акта сд</w:t>
      </w:r>
      <w:r>
        <w:t>ачи-приемки оказанных услуг по Д</w:t>
      </w:r>
      <w:r w:rsidRPr="00414FC7">
        <w:t>оговору, Исполнитель обязан рассмотреть и устранить замечания в срок, указанный Заказчиком в отказе, а если срок не указан, то в течение 10 (Десяти) рабочих дней с момента его получения.</w:t>
      </w:r>
    </w:p>
    <w:p w14:paraId="123EF792" w14:textId="77777777" w:rsidR="00EB328C" w:rsidRPr="00414FC7" w:rsidRDefault="00EB328C" w:rsidP="00EB328C">
      <w:pPr>
        <w:spacing w:after="0"/>
        <w:ind w:firstLine="709"/>
      </w:pPr>
      <w:r w:rsidRPr="00414FC7">
        <w:lastRenderedPageBreak/>
        <w:t>5.4. При готовности досрочного предст</w:t>
      </w:r>
      <w:r w:rsidR="0016178A">
        <w:t>авления результата оказанных Услуг по настоящему Д</w:t>
      </w:r>
      <w:r w:rsidRPr="00414FC7">
        <w:t>оговору Исполнитель обязан в письменной форме уведомить об этом Заказчика и получить его письменное согласие.</w:t>
      </w:r>
    </w:p>
    <w:p w14:paraId="14AC66E5" w14:textId="77777777" w:rsidR="00EB328C" w:rsidRPr="00414FC7" w:rsidRDefault="00EB328C" w:rsidP="00EB328C">
      <w:pPr>
        <w:spacing w:after="0"/>
        <w:ind w:firstLine="709"/>
      </w:pPr>
      <w:r w:rsidRPr="00414FC7">
        <w:t>5.5. После подписани</w:t>
      </w:r>
      <w:r w:rsidR="0016178A">
        <w:t>я акта сдачи-приемки оказанных У</w:t>
      </w:r>
      <w:r w:rsidRPr="00414FC7">
        <w:t>слуг Исполнитель в течение 5 (Пяти) дней направляет Заказчику счет-фактуру.</w:t>
      </w:r>
    </w:p>
    <w:p w14:paraId="34F42447" w14:textId="77777777" w:rsidR="00EB328C" w:rsidRPr="00414FC7" w:rsidRDefault="00EB328C" w:rsidP="00EB328C">
      <w:pPr>
        <w:spacing w:after="0"/>
        <w:jc w:val="center"/>
        <w:rPr>
          <w:b/>
        </w:rPr>
      </w:pPr>
      <w:r w:rsidRPr="00414FC7">
        <w:rPr>
          <w:b/>
        </w:rPr>
        <w:t>6. Ответственность Сторон</w:t>
      </w:r>
    </w:p>
    <w:p w14:paraId="15207D67" w14:textId="77777777" w:rsidR="00EB328C" w:rsidRPr="00414FC7" w:rsidRDefault="00EB328C" w:rsidP="00EB328C">
      <w:pPr>
        <w:adjustRightInd w:val="0"/>
        <w:spacing w:after="0"/>
        <w:ind w:firstLine="709"/>
        <w:rPr>
          <w:bCs/>
          <w:iCs/>
        </w:rPr>
      </w:pPr>
      <w:r w:rsidRPr="00414FC7">
        <w:t xml:space="preserve">6.1. </w:t>
      </w:r>
      <w:r w:rsidRPr="00414FC7">
        <w:rPr>
          <w:bCs/>
          <w:iCs/>
        </w:rPr>
        <w:t>За неисполнение или ненадлежащее исполнение обязательств по настоящему Договору Стороны несут имущественную ответственность в соответствии с действующим законодательством РФ.</w:t>
      </w:r>
    </w:p>
    <w:p w14:paraId="1A77A872" w14:textId="77777777" w:rsidR="00EB328C" w:rsidRPr="00414FC7" w:rsidRDefault="00EB328C" w:rsidP="00EB328C">
      <w:pPr>
        <w:spacing w:after="0"/>
        <w:ind w:firstLine="709"/>
      </w:pPr>
      <w:r w:rsidRPr="00414FC7">
        <w:rPr>
          <w:bCs/>
          <w:iCs/>
        </w:rPr>
        <w:t>6.2. В случае просрочки исполнения обязательств Исполнителем, предусмотренных Договором, а также в иных случаях ненадлежащего исполнения обязательств Исполнителем, предусмотренных Договором, Заказчик направляет Исполнителю требование об уплате неустоек (штрафов, пеней). Заказчи</w:t>
      </w:r>
      <w:r>
        <w:rPr>
          <w:bCs/>
          <w:iCs/>
        </w:rPr>
        <w:t>к вправе при расчете по Д</w:t>
      </w:r>
      <w:r w:rsidRPr="00414FC7">
        <w:rPr>
          <w:bCs/>
          <w:iCs/>
        </w:rPr>
        <w:t xml:space="preserve">оговору удержать сумму неустойки (штрафа, пеней) из подлежащей к оплате суммы за </w:t>
      </w:r>
      <w:r w:rsidR="0016178A">
        <w:t>оказанные У</w:t>
      </w:r>
      <w:r w:rsidRPr="00414FC7">
        <w:t>слуги</w:t>
      </w:r>
      <w:r w:rsidRPr="00414FC7">
        <w:rPr>
          <w:bCs/>
          <w:iCs/>
        </w:rPr>
        <w:t>, если Исполнитель не уплатил их в указанный в требовании срок.</w:t>
      </w:r>
    </w:p>
    <w:p w14:paraId="7B85D096" w14:textId="77777777" w:rsidR="00EB328C" w:rsidRPr="00414FC7" w:rsidRDefault="00EB328C" w:rsidP="00EB328C">
      <w:pPr>
        <w:adjustRightInd w:val="0"/>
        <w:spacing w:after="0"/>
        <w:ind w:firstLine="709"/>
        <w:rPr>
          <w:bCs/>
          <w:iCs/>
        </w:rPr>
      </w:pPr>
      <w:r w:rsidRPr="00414FC7">
        <w:rPr>
          <w:bCs/>
          <w:iCs/>
        </w:rPr>
        <w:t xml:space="preserve">6.3. Пеня начисляется за каждый день просрочки исполнения обязательства Исполнителем, предусмотренного Договором, начиная со дня, следующего после дня истечения установленного Договором срока исполнения обязательства, и </w:t>
      </w:r>
      <w:r w:rsidRPr="00B14B56">
        <w:rPr>
          <w:bCs/>
          <w:iCs/>
        </w:rPr>
        <w:t>устанавливается в размере 0,</w:t>
      </w:r>
      <w:r w:rsidR="003A778E" w:rsidRPr="00B14B56">
        <w:rPr>
          <w:bCs/>
          <w:iCs/>
        </w:rPr>
        <w:t>3</w:t>
      </w:r>
      <w:r w:rsidRPr="00B14B56">
        <w:rPr>
          <w:bCs/>
          <w:iCs/>
        </w:rPr>
        <w:t>%</w:t>
      </w:r>
      <w:r w:rsidRPr="00414FC7">
        <w:rPr>
          <w:bCs/>
          <w:iCs/>
        </w:rPr>
        <w:t xml:space="preserve"> от цены Договора за каждый день просрочки.</w:t>
      </w:r>
    </w:p>
    <w:p w14:paraId="57A00D04" w14:textId="77777777" w:rsidR="00EB328C" w:rsidRPr="00414FC7" w:rsidRDefault="00EB328C" w:rsidP="00EB328C">
      <w:pPr>
        <w:adjustRightInd w:val="0"/>
        <w:spacing w:after="0"/>
        <w:ind w:firstLine="709"/>
        <w:rPr>
          <w:bCs/>
          <w:iCs/>
        </w:rPr>
      </w:pPr>
      <w:r w:rsidRPr="00414FC7">
        <w:rPr>
          <w:bCs/>
          <w:iCs/>
        </w:rPr>
        <w:t>6.4. Штрафы начисляются за ненадлежащее исполнение обязательств Исполнителем, предусмотренных Договором, за исключением просрочки исполнения обязательств Исполнителем (в том числе гарантийного обязательства), предусмотренных Договором, за которые начисляется пеня. Размер штрафа устанавливается Договором в виде фиксиров</w:t>
      </w:r>
      <w:r>
        <w:rPr>
          <w:bCs/>
          <w:iCs/>
        </w:rPr>
        <w:t>анной суммы в размере 10 (Десяти</w:t>
      </w:r>
      <w:r w:rsidRPr="00414FC7">
        <w:rPr>
          <w:bCs/>
          <w:iCs/>
        </w:rPr>
        <w:t>) процентов от цены Договора</w:t>
      </w:r>
      <w:r w:rsidRPr="00414FC7">
        <w:t>.</w:t>
      </w:r>
    </w:p>
    <w:p w14:paraId="32203C7A" w14:textId="77777777" w:rsidR="00EB328C" w:rsidRPr="00414FC7" w:rsidRDefault="00EB328C" w:rsidP="00EB328C">
      <w:pPr>
        <w:adjustRightInd w:val="0"/>
        <w:spacing w:after="0"/>
        <w:ind w:firstLine="709"/>
      </w:pPr>
      <w:r w:rsidRPr="00414FC7">
        <w:t xml:space="preserve">6.5. Уплата неустойки или применение иной формы ответственности не освобождает Стороны от исполнения обязательств по настоящему договору. </w:t>
      </w:r>
    </w:p>
    <w:p w14:paraId="19BCEEFC" w14:textId="77777777" w:rsidR="00EB328C" w:rsidRPr="00414FC7" w:rsidRDefault="00EB328C" w:rsidP="00EB328C">
      <w:pPr>
        <w:spacing w:after="0"/>
        <w:ind w:firstLine="709"/>
      </w:pPr>
      <w:r w:rsidRPr="00414FC7">
        <w:t>6.6. Уплата пени и возмещение убытков, причиненных ненадлежащим исполнением обязательств, не освобождает Стороны Договора от исполнения обязательств по Договору в полном объеме.</w:t>
      </w:r>
    </w:p>
    <w:p w14:paraId="00290B26" w14:textId="77777777" w:rsidR="00EB328C" w:rsidRPr="00414FC7" w:rsidRDefault="00EB328C" w:rsidP="00EB328C">
      <w:pPr>
        <w:spacing w:after="0"/>
        <w:ind w:firstLine="709"/>
      </w:pPr>
      <w:r w:rsidRPr="00414FC7">
        <w:t>6.7. Стороны достигли соглашения, что указанная неустойка является соразмерной несвоевременной уплате причитающихся сумм, либо неотгруженного в срок Товара, и что не имеется оснований для уменьшения указанной неустойки на основании ст. 333 ГК РФ.</w:t>
      </w:r>
    </w:p>
    <w:p w14:paraId="419D5CDD" w14:textId="77777777" w:rsidR="00EB328C" w:rsidRPr="00414FC7" w:rsidRDefault="00EB328C" w:rsidP="00EB328C">
      <w:pPr>
        <w:spacing w:after="0"/>
        <w:jc w:val="center"/>
        <w:rPr>
          <w:rFonts w:eastAsia="Arial Unicode MS"/>
          <w:b/>
        </w:rPr>
      </w:pPr>
      <w:r w:rsidRPr="00414FC7">
        <w:rPr>
          <w:rFonts w:eastAsia="Arial Unicode MS"/>
          <w:b/>
        </w:rPr>
        <w:t>7. Форс-мажор</w:t>
      </w:r>
    </w:p>
    <w:p w14:paraId="4D005CA2" w14:textId="77777777" w:rsidR="00EB328C" w:rsidRPr="00414FC7" w:rsidRDefault="00EB328C" w:rsidP="00EB328C">
      <w:pPr>
        <w:spacing w:after="0"/>
        <w:ind w:firstLine="709"/>
      </w:pPr>
      <w:r w:rsidRPr="00414FC7">
        <w:t>7.1. Стороны освобождаются от ответственности за частичное или полное неисполнение своих обязательств по настоящему Договору, если их исполнению препятствует чрезвычайное и непредотвратимое при данных условиях обстоятельство (непреодолимая сила), а именно пожар, стихийное бедствие, авария, военные или боевые действия, эпидемии, массовые беспорядки, забастовки.</w:t>
      </w:r>
    </w:p>
    <w:p w14:paraId="21EE8C9E" w14:textId="77777777" w:rsidR="00EB328C" w:rsidRPr="00414FC7" w:rsidRDefault="00EB328C" w:rsidP="00EB328C">
      <w:pPr>
        <w:spacing w:after="0"/>
        <w:ind w:firstLine="709"/>
        <w:rPr>
          <w:bCs/>
          <w:iCs/>
        </w:rPr>
      </w:pPr>
      <w:r w:rsidRPr="00414FC7">
        <w:t>7.2. При возникновении обстоятельств непреодолимой силы, препятствующих исполнению обязательств по настоящему Договору одной из Сторон, она обязана уведомить другую Сторону в письменной форме не позднее 3 (Трех) календарных дней с момента возникновения таких обстоятельств, при этом срок выполнения обязательств по настоящему Договору переносится соразмерно времени, в течение которого действовали такие обстоятельства.</w:t>
      </w:r>
    </w:p>
    <w:p w14:paraId="5795541A" w14:textId="77777777" w:rsidR="00EB328C" w:rsidRPr="00414FC7" w:rsidRDefault="00EB328C" w:rsidP="00EB328C">
      <w:pPr>
        <w:spacing w:after="0"/>
        <w:ind w:firstLine="709"/>
      </w:pPr>
      <w:r w:rsidRPr="00414FC7">
        <w:t>Факты, изложенные в уведомлении, должны</w:t>
      </w:r>
      <w:r w:rsidRPr="00414FC7">
        <w:rPr>
          <w:bCs/>
          <w:iCs/>
        </w:rPr>
        <w:t xml:space="preserve"> быть документально подтверждены То</w:t>
      </w:r>
      <w:r>
        <w:rPr>
          <w:bCs/>
          <w:iCs/>
        </w:rPr>
        <w:t>ргово-промышленной п</w:t>
      </w:r>
      <w:r w:rsidRPr="00414FC7">
        <w:rPr>
          <w:bCs/>
          <w:iCs/>
        </w:rPr>
        <w:t xml:space="preserve">алатой либо иным компетентным государственным органом. </w:t>
      </w:r>
      <w:r w:rsidRPr="00414FC7">
        <w:t xml:space="preserve">Неуведомление или несвоевременное уведомление лишает виновную Сторону права на освобождение от обязательств вследствие указанных обстоятельств. </w:t>
      </w:r>
    </w:p>
    <w:p w14:paraId="16C846F5" w14:textId="77777777" w:rsidR="00EB328C" w:rsidRPr="00414FC7" w:rsidRDefault="00EB328C" w:rsidP="00EB328C">
      <w:pPr>
        <w:spacing w:after="0"/>
        <w:ind w:firstLine="709"/>
      </w:pPr>
      <w:r w:rsidRPr="00414FC7">
        <w:t>7.3. Если обстоятельства непреодолимой силы действуют на протяжении трех последовательных месяцев и не обнаруживают признаков прекращения, Договор может быть расторгнут любой Стороной путем направления уведомления другой Стороне.</w:t>
      </w:r>
    </w:p>
    <w:p w14:paraId="1C56F2DB" w14:textId="77777777" w:rsidR="00EB328C" w:rsidRPr="00414FC7" w:rsidRDefault="00EB328C" w:rsidP="00EB328C">
      <w:pPr>
        <w:spacing w:after="0"/>
        <w:jc w:val="center"/>
        <w:rPr>
          <w:rFonts w:eastAsia="Arial Unicode MS"/>
          <w:b/>
        </w:rPr>
      </w:pPr>
      <w:r w:rsidRPr="00414FC7">
        <w:rPr>
          <w:rFonts w:eastAsia="Arial Unicode MS"/>
          <w:b/>
        </w:rPr>
        <w:t>8. Разрешение споров</w:t>
      </w:r>
    </w:p>
    <w:p w14:paraId="4EAF8AD5" w14:textId="77777777" w:rsidR="00EB328C" w:rsidRPr="00414FC7" w:rsidRDefault="00EB328C" w:rsidP="00EB328C">
      <w:pPr>
        <w:spacing w:after="0"/>
        <w:ind w:firstLine="709"/>
      </w:pPr>
      <w:r w:rsidRPr="00414FC7">
        <w:t>8.1. Все споры, разногласия или требован</w:t>
      </w:r>
      <w:r w:rsidR="0016178A">
        <w:t>ия, возникающие из настоящего Д</w:t>
      </w:r>
      <w:r w:rsidRPr="00414FC7">
        <w:t>оговора или в связи с ним, в том числе касающиеся его исполнения, нарушения, изменения, прекращения или недействительности, разрешаются в Арбитражном суде Республики Марий Эл.</w:t>
      </w:r>
    </w:p>
    <w:p w14:paraId="3F6DEDF6" w14:textId="77777777" w:rsidR="00EB328C" w:rsidRPr="00414FC7" w:rsidRDefault="00EB328C" w:rsidP="00EB328C">
      <w:pPr>
        <w:spacing w:after="0"/>
        <w:ind w:firstLine="709"/>
      </w:pPr>
      <w:r w:rsidRPr="00414FC7">
        <w:lastRenderedPageBreak/>
        <w:t>8.2. До передачи спора на разрешение суда Сторонами должен быть соблюден претензионный порядок его урегулирования.</w:t>
      </w:r>
    </w:p>
    <w:p w14:paraId="774ED560" w14:textId="77777777" w:rsidR="00EB328C" w:rsidRPr="00414FC7" w:rsidRDefault="00EB328C" w:rsidP="00EB328C">
      <w:pPr>
        <w:spacing w:after="0"/>
        <w:ind w:firstLine="709"/>
      </w:pPr>
      <w:r w:rsidRPr="00414FC7">
        <w:t>8.3. Претензия должна быть составлена в письменном виде, подписана уполномоченным лицом и выслана по факсу или по почте заказным письмом с уведомлением о вручении.</w:t>
      </w:r>
    </w:p>
    <w:p w14:paraId="265CAA01" w14:textId="77777777" w:rsidR="00EB328C" w:rsidRPr="00414FC7" w:rsidRDefault="00EB328C" w:rsidP="00EB328C">
      <w:pPr>
        <w:spacing w:after="0"/>
        <w:ind w:firstLine="709"/>
      </w:pPr>
      <w:r w:rsidRPr="00414FC7">
        <w:rPr>
          <w:lang w:eastAsia="ar-SA"/>
        </w:rPr>
        <w:t>8</w:t>
      </w:r>
      <w:r w:rsidRPr="00414FC7">
        <w:t>.4. Сторона, получившая претензию, обязана рассмотреть ее в течение 15 (Пятнадцати) календарных дней с момента получения и направить другой Стороне мотивированный ответ.</w:t>
      </w:r>
    </w:p>
    <w:p w14:paraId="4BF2B204" w14:textId="77777777" w:rsidR="00EB328C" w:rsidRPr="00414FC7" w:rsidRDefault="00EB328C" w:rsidP="00EB328C">
      <w:pPr>
        <w:spacing w:after="0"/>
        <w:ind w:firstLine="709"/>
      </w:pPr>
      <w:r w:rsidRPr="00414FC7">
        <w:t>8.5. Ответ на претензию направляется по факсу либо заказным письмом.</w:t>
      </w:r>
    </w:p>
    <w:p w14:paraId="38A4327F" w14:textId="77777777" w:rsidR="00EB328C" w:rsidRPr="00414FC7" w:rsidRDefault="00EB328C" w:rsidP="00EB328C">
      <w:pPr>
        <w:tabs>
          <w:tab w:val="left" w:pos="0"/>
        </w:tabs>
        <w:spacing w:after="0"/>
        <w:contextualSpacing/>
        <w:jc w:val="center"/>
        <w:rPr>
          <w:rFonts w:eastAsia="Calibri"/>
          <w:b/>
          <w:bCs/>
          <w:iCs/>
        </w:rPr>
      </w:pPr>
      <w:r w:rsidRPr="00414FC7">
        <w:rPr>
          <w:rFonts w:eastAsia="Calibri"/>
          <w:b/>
          <w:bCs/>
          <w:iCs/>
        </w:rPr>
        <w:t>9. Срок действия, изменение и расторжение</w:t>
      </w:r>
      <w:r>
        <w:rPr>
          <w:rFonts w:eastAsia="Calibri"/>
          <w:b/>
          <w:bCs/>
          <w:iCs/>
        </w:rPr>
        <w:t xml:space="preserve"> Д</w:t>
      </w:r>
      <w:r w:rsidRPr="00414FC7">
        <w:rPr>
          <w:rFonts w:eastAsia="Calibri"/>
          <w:b/>
          <w:bCs/>
          <w:iCs/>
        </w:rPr>
        <w:t>оговора</w:t>
      </w:r>
    </w:p>
    <w:p w14:paraId="0E321352" w14:textId="77777777" w:rsidR="00EB328C" w:rsidRPr="00414FC7" w:rsidRDefault="00EB328C" w:rsidP="00EB328C">
      <w:pPr>
        <w:tabs>
          <w:tab w:val="left" w:pos="0"/>
        </w:tabs>
        <w:spacing w:after="0"/>
        <w:ind w:firstLine="709"/>
        <w:rPr>
          <w:rFonts w:eastAsia="Arial Unicode MS"/>
        </w:rPr>
      </w:pPr>
      <w:r w:rsidRPr="00414FC7">
        <w:rPr>
          <w:rFonts w:eastAsia="Arial Unicode MS"/>
        </w:rPr>
        <w:t>9.1. Договор вступает в силу с момента его подписания Сторонами.</w:t>
      </w:r>
    </w:p>
    <w:p w14:paraId="321BFAD2" w14:textId="77777777" w:rsidR="0016178A" w:rsidRDefault="00EB328C" w:rsidP="00EB328C">
      <w:pPr>
        <w:pStyle w:val="a3"/>
        <w:tabs>
          <w:tab w:val="left" w:pos="0"/>
        </w:tabs>
        <w:spacing w:after="0"/>
        <w:ind w:left="0" w:firstLine="709"/>
        <w:rPr>
          <w:rFonts w:eastAsia="Arial Unicode MS"/>
        </w:rPr>
      </w:pPr>
      <w:r w:rsidRPr="00414FC7">
        <w:rPr>
          <w:rFonts w:eastAsia="Arial Unicode MS"/>
        </w:rPr>
        <w:t xml:space="preserve">9.2. </w:t>
      </w:r>
      <w:r>
        <w:rPr>
          <w:rFonts w:eastAsia="Arial Unicode MS"/>
        </w:rPr>
        <w:t xml:space="preserve">Договор действует до 31 декабря </w:t>
      </w:r>
      <w:r w:rsidRPr="00414FC7">
        <w:rPr>
          <w:rFonts w:eastAsia="Arial Unicode MS"/>
        </w:rPr>
        <w:t>2025</w:t>
      </w:r>
      <w:r w:rsidR="0016178A">
        <w:rPr>
          <w:rFonts w:eastAsia="Arial Unicode MS"/>
        </w:rPr>
        <w:t xml:space="preserve"> года, а в части исполнения обязательств по Договору – до полного исполнения обязательств Сторонами.</w:t>
      </w:r>
    </w:p>
    <w:p w14:paraId="76720F72" w14:textId="77777777" w:rsidR="00EB328C" w:rsidRPr="00414FC7" w:rsidRDefault="00EB328C" w:rsidP="00EB328C">
      <w:pPr>
        <w:tabs>
          <w:tab w:val="left" w:pos="0"/>
        </w:tabs>
        <w:spacing w:after="0"/>
        <w:ind w:firstLine="709"/>
        <w:rPr>
          <w:rFonts w:eastAsia="Arial Unicode MS"/>
        </w:rPr>
      </w:pPr>
      <w:r w:rsidRPr="00414FC7">
        <w:rPr>
          <w:rFonts w:eastAsia="Arial Unicode MS"/>
        </w:rPr>
        <w:t xml:space="preserve">9.3. </w:t>
      </w:r>
      <w:r>
        <w:rPr>
          <w:rFonts w:eastAsia="Arial Unicode MS"/>
        </w:rPr>
        <w:t>Изменение положений настоящего Д</w:t>
      </w:r>
      <w:r w:rsidRPr="00414FC7">
        <w:rPr>
          <w:rFonts w:eastAsia="Arial Unicode MS"/>
        </w:rPr>
        <w:t>оговора допускается в случаях, предусмотренных законодательством Российской Федерации. Изменения по соглашению Сторон оформляются в письменном виде путем под</w:t>
      </w:r>
      <w:r>
        <w:rPr>
          <w:rFonts w:eastAsia="Arial Unicode MS"/>
        </w:rPr>
        <w:t>писания Сторонами дополнений к Д</w:t>
      </w:r>
      <w:r w:rsidRPr="00414FC7">
        <w:rPr>
          <w:rFonts w:eastAsia="Arial Unicode MS"/>
        </w:rPr>
        <w:t xml:space="preserve">оговору. Все приложения и дополнения </w:t>
      </w:r>
      <w:r>
        <w:rPr>
          <w:rFonts w:eastAsia="Arial Unicode MS"/>
        </w:rPr>
        <w:t>являются неотъемлемыми частями Д</w:t>
      </w:r>
      <w:r w:rsidRPr="00414FC7">
        <w:rPr>
          <w:rFonts w:eastAsia="Arial Unicode MS"/>
        </w:rPr>
        <w:t>оговора.</w:t>
      </w:r>
    </w:p>
    <w:p w14:paraId="10C77B5B" w14:textId="77777777" w:rsidR="00EB328C" w:rsidRPr="00414FC7" w:rsidRDefault="00EB328C" w:rsidP="00EB328C">
      <w:pPr>
        <w:tabs>
          <w:tab w:val="left" w:pos="0"/>
        </w:tabs>
        <w:spacing w:after="0"/>
        <w:ind w:firstLine="709"/>
      </w:pPr>
      <w:r w:rsidRPr="00414FC7">
        <w:rPr>
          <w:rFonts w:eastAsia="Arial Unicode MS"/>
        </w:rPr>
        <w:t xml:space="preserve">9.4. </w:t>
      </w:r>
      <w:r>
        <w:t>Расторжение настоящего Д</w:t>
      </w:r>
      <w:r w:rsidRPr="00414FC7">
        <w:t>оговора допускается по соглашению Сторон или решению суда по основаниям, предусмотренным гражданским законодательством.</w:t>
      </w:r>
    </w:p>
    <w:p w14:paraId="4FD41E1C" w14:textId="77777777" w:rsidR="00EB328C" w:rsidRPr="00414FC7" w:rsidRDefault="0016178A" w:rsidP="00EB328C">
      <w:pPr>
        <w:adjustRightInd w:val="0"/>
        <w:spacing w:after="0"/>
        <w:ind w:firstLine="709"/>
      </w:pPr>
      <w:r>
        <w:t>9.5</w:t>
      </w:r>
      <w:r w:rsidR="00EB328C" w:rsidRPr="00414FC7">
        <w:t>. Договор может быть расторгнут Заказчиком в одностороннем порядке на основании мотивированного представления инициатора закупки в следующих случаях:</w:t>
      </w:r>
    </w:p>
    <w:p w14:paraId="17940006" w14:textId="77777777" w:rsidR="00EB328C" w:rsidRPr="00414FC7" w:rsidRDefault="00EB328C" w:rsidP="00EB328C">
      <w:pPr>
        <w:adjustRightInd w:val="0"/>
        <w:spacing w:after="0"/>
        <w:ind w:firstLine="709"/>
      </w:pPr>
      <w:r w:rsidRPr="00414FC7">
        <w:t>а) если Исполнитель</w:t>
      </w:r>
      <w:r>
        <w:t xml:space="preserve"> не приступает в установленный Договором срок к исполнению Д</w:t>
      </w:r>
      <w:r w:rsidRPr="00414FC7">
        <w:t xml:space="preserve">оговора или </w:t>
      </w:r>
      <w:r w:rsidR="0016178A">
        <w:t>оказывает У</w:t>
      </w:r>
      <w:r w:rsidRPr="00414FC7">
        <w:t>слуги таким образом, что окончани</w:t>
      </w:r>
      <w:r>
        <w:t>е их к сроку, предусмотренному Д</w:t>
      </w:r>
      <w:r w:rsidRPr="00414FC7">
        <w:t>оговором, становится явно невозможным;</w:t>
      </w:r>
    </w:p>
    <w:p w14:paraId="23D1B694" w14:textId="77777777" w:rsidR="00EB328C" w:rsidRPr="00414FC7" w:rsidRDefault="00EB328C" w:rsidP="00EB328C">
      <w:pPr>
        <w:adjustRightInd w:val="0"/>
        <w:spacing w:after="0"/>
        <w:ind w:firstLine="709"/>
      </w:pPr>
      <w:r w:rsidRPr="00414FC7">
        <w:t>б</w:t>
      </w:r>
      <w:r w:rsidR="0016178A">
        <w:t>) если во время оказания У</w:t>
      </w:r>
      <w:r w:rsidRPr="00414FC7">
        <w:t>слуг Исполнител</w:t>
      </w:r>
      <w:r>
        <w:t>ем нарушены условия выполнения Д</w:t>
      </w:r>
      <w:r w:rsidRPr="00414FC7">
        <w:t>оговора, и в назначенный Заказчиком для устранения нарушений разумный срок Исполнителем такие нарушения не устранены, либо являются существенными и неустранимыми;</w:t>
      </w:r>
    </w:p>
    <w:p w14:paraId="3F5621C9" w14:textId="77777777" w:rsidR="00EB328C" w:rsidRPr="00414FC7" w:rsidRDefault="00EB328C" w:rsidP="00EB328C">
      <w:pPr>
        <w:adjustRightInd w:val="0"/>
        <w:spacing w:after="0"/>
        <w:ind w:firstLine="709"/>
      </w:pPr>
      <w:r w:rsidRPr="00414FC7">
        <w:t xml:space="preserve">в) неоднократного (два или более) или существенного (более десяти календарных дней) нарушения Исполнителем сроков </w:t>
      </w:r>
      <w:r w:rsidR="0016178A">
        <w:t>оказания У</w:t>
      </w:r>
      <w:r w:rsidRPr="00414FC7">
        <w:t>слуг</w:t>
      </w:r>
      <w:r>
        <w:t>, указанных в Д</w:t>
      </w:r>
      <w:r w:rsidRPr="00414FC7">
        <w:t>оговоре;</w:t>
      </w:r>
    </w:p>
    <w:p w14:paraId="665AE393" w14:textId="77777777" w:rsidR="00EB328C" w:rsidRPr="00414FC7" w:rsidRDefault="00EB328C" w:rsidP="00EB328C">
      <w:pPr>
        <w:adjustRightInd w:val="0"/>
        <w:spacing w:after="0"/>
        <w:ind w:firstLine="709"/>
      </w:pPr>
      <w:r w:rsidRPr="00414FC7">
        <w:t>г) однократного грубого нарушения Исполнителем правил и норм пожарной безопасности, санитарно-эпидемиологической безопасности, создавшим реальную угрозу жизни и здоровью людей, а также имуществу Заказчика и третьих лиц;</w:t>
      </w:r>
    </w:p>
    <w:p w14:paraId="47D96A26" w14:textId="77777777" w:rsidR="00EB328C" w:rsidRPr="00414FC7" w:rsidRDefault="00EB328C" w:rsidP="00EB328C">
      <w:pPr>
        <w:adjustRightInd w:val="0"/>
        <w:spacing w:after="0"/>
        <w:ind w:firstLine="709"/>
      </w:pPr>
      <w:r w:rsidRPr="00414FC7">
        <w:t>д) в случае установления недостоверности сведений, содержащихся в документах, представленных Исполнителем на этапе размещения заказа;</w:t>
      </w:r>
    </w:p>
    <w:p w14:paraId="7ACA1548" w14:textId="77777777" w:rsidR="00EB328C" w:rsidRPr="00414FC7" w:rsidRDefault="00EB328C" w:rsidP="00EB328C">
      <w:pPr>
        <w:adjustRightInd w:val="0"/>
        <w:spacing w:after="0"/>
        <w:ind w:firstLine="709"/>
      </w:pPr>
      <w:r w:rsidRPr="00414FC7">
        <w:t>е) в случае установления факта проведения ликвидации Исполнителя или проведения в отношении него процедуры банкротства;</w:t>
      </w:r>
    </w:p>
    <w:p w14:paraId="359F776C" w14:textId="77777777" w:rsidR="00EB328C" w:rsidRPr="00414FC7" w:rsidRDefault="00EB328C" w:rsidP="00EB328C">
      <w:pPr>
        <w:adjustRightInd w:val="0"/>
        <w:spacing w:after="0"/>
        <w:ind w:firstLine="709"/>
      </w:pPr>
      <w:r w:rsidRPr="00414FC7">
        <w:t>ё) в случае установления факта проведения приостановления деятельности Исполнителя в порядке, предусмотренном Кодексом Российской Федерации об административных правонарушениях;</w:t>
      </w:r>
    </w:p>
    <w:p w14:paraId="41B54546" w14:textId="77777777" w:rsidR="00EB328C" w:rsidRPr="00414FC7" w:rsidRDefault="00EB328C" w:rsidP="00EB328C">
      <w:pPr>
        <w:adjustRightInd w:val="0"/>
        <w:spacing w:after="0"/>
        <w:ind w:firstLine="709"/>
      </w:pPr>
      <w:r w:rsidRPr="00414FC7">
        <w:t>ж) если у Исполнителя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Исполнителя по данным бухгалтерской отчетности за последний завершенный отчетный период.</w:t>
      </w:r>
    </w:p>
    <w:p w14:paraId="622F5C81" w14:textId="77777777" w:rsidR="00EB328C" w:rsidRPr="00414FC7" w:rsidRDefault="00EB328C" w:rsidP="00EB328C">
      <w:pPr>
        <w:spacing w:after="0"/>
        <w:jc w:val="center"/>
        <w:rPr>
          <w:b/>
        </w:rPr>
      </w:pPr>
      <w:r w:rsidRPr="00414FC7">
        <w:rPr>
          <w:b/>
        </w:rPr>
        <w:t>10. Конфиденциальность</w:t>
      </w:r>
    </w:p>
    <w:p w14:paraId="4DFCA50B" w14:textId="77777777" w:rsidR="00EB328C" w:rsidRPr="00414FC7" w:rsidRDefault="00EB328C" w:rsidP="00EB328C">
      <w:pPr>
        <w:spacing w:after="0"/>
        <w:ind w:firstLine="709"/>
      </w:pPr>
      <w:r w:rsidRPr="00414FC7">
        <w:t>10.1. Стороны договорились сохранять в режиме конфиденциальности любые сведения, полученные одной Стороной в отношении другой в ходе исполнения обязательств по настоящему Договору. Режим конфиденциальности распространяется на текст Договора и его основные условия, а также на любую иную информацию, которую любая из Сторон идентифицирует как конфиденциальную до или сразу при ее предоставлении другой Стороне.</w:t>
      </w:r>
    </w:p>
    <w:p w14:paraId="70546B36" w14:textId="77777777" w:rsidR="00EB328C" w:rsidRPr="00414FC7" w:rsidRDefault="00EB328C" w:rsidP="00EB328C">
      <w:pPr>
        <w:spacing w:after="0"/>
        <w:ind w:firstLine="709"/>
      </w:pPr>
      <w:r w:rsidRPr="00414FC7">
        <w:t>10.2. За нарушение режима конфиденциальности по настоящему Договору, Сторона, совершившая подобное нарушение, обязана возместить другой Стороне возникшие у нее в связи с этим нарушением понесенные прямые убытки.</w:t>
      </w:r>
    </w:p>
    <w:p w14:paraId="71A1FD1C" w14:textId="77777777" w:rsidR="00EB328C" w:rsidRPr="00414FC7" w:rsidRDefault="00EB328C" w:rsidP="00EB328C">
      <w:pPr>
        <w:spacing w:after="0"/>
        <w:ind w:firstLine="709"/>
      </w:pPr>
      <w:r w:rsidRPr="00414FC7">
        <w:t xml:space="preserve">10.3. Положения настоящей статьи не распространяются на случаи, когда любая из Сторон по Договору обязана разгласить конфиденциальную информацию компетентным органам в соответствии с требованиями законодательства РФ. Условия настоящего Договора, </w:t>
      </w:r>
      <w:r w:rsidRPr="00414FC7">
        <w:lastRenderedPageBreak/>
        <w:t>дополнительных соглашений к нему и иная информация, полученная Сторонами в соответствии с Договором, конфиденциальны и не подлежат разглашению.</w:t>
      </w:r>
    </w:p>
    <w:p w14:paraId="6E781D2C" w14:textId="77777777" w:rsidR="00EB328C" w:rsidRPr="00414FC7" w:rsidRDefault="00861AC7" w:rsidP="00EB328C">
      <w:pPr>
        <w:spacing w:after="0"/>
        <w:ind w:firstLine="709"/>
        <w:contextualSpacing/>
      </w:pPr>
      <w:r>
        <w:t>10.4 Результаты оказания У</w:t>
      </w:r>
      <w:r w:rsidR="00EB328C" w:rsidRPr="00414FC7">
        <w:t>слуг являются конфиденциальной информацией. Заказчик может использовать материалы по своему усмотрению. Исполнитель не имеет права передавать эти материалы третьим лицам без согласия Заказчика, за исключением случаев, предусмотренных законодательством Российской Федерации.</w:t>
      </w:r>
    </w:p>
    <w:p w14:paraId="11040085" w14:textId="77777777" w:rsidR="00EB328C" w:rsidRPr="00414FC7" w:rsidRDefault="00EB328C" w:rsidP="00EB328C">
      <w:pPr>
        <w:spacing w:after="0"/>
        <w:jc w:val="center"/>
        <w:rPr>
          <w:b/>
        </w:rPr>
      </w:pPr>
      <w:r w:rsidRPr="00414FC7">
        <w:rPr>
          <w:b/>
          <w:shd w:val="clear" w:color="auto" w:fill="FFFFFF"/>
        </w:rPr>
        <w:t>11. Антикоррупционная оговорка</w:t>
      </w:r>
    </w:p>
    <w:p w14:paraId="6194B892" w14:textId="77777777" w:rsidR="00EB328C" w:rsidRPr="00414FC7" w:rsidRDefault="00EB328C" w:rsidP="00EB328C">
      <w:pPr>
        <w:spacing w:after="0"/>
        <w:ind w:firstLine="709"/>
      </w:pPr>
      <w:r w:rsidRPr="00414FC7">
        <w:rPr>
          <w:shd w:val="clear" w:color="auto" w:fill="FFFFFF"/>
        </w:rPr>
        <w:t xml:space="preserve">11.1. 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 </w:t>
      </w:r>
    </w:p>
    <w:p w14:paraId="2179931B" w14:textId="77777777" w:rsidR="00EB328C" w:rsidRPr="00414FC7" w:rsidRDefault="00EB328C" w:rsidP="00EB328C">
      <w:pPr>
        <w:spacing w:after="0"/>
        <w:ind w:firstLine="709"/>
        <w:rPr>
          <w:shd w:val="clear" w:color="auto" w:fill="FFFFFF"/>
        </w:rPr>
      </w:pPr>
      <w:r w:rsidRPr="00414FC7">
        <w:rPr>
          <w:shd w:val="clear" w:color="auto" w:fill="FFFFFF"/>
        </w:rPr>
        <w:t>11.2. 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w:t>
      </w:r>
    </w:p>
    <w:p w14:paraId="10011A79" w14:textId="4EFE18D4" w:rsidR="00B20CCE" w:rsidRPr="008705AF" w:rsidRDefault="00EB328C" w:rsidP="00B20CCE">
      <w:pPr>
        <w:autoSpaceDE w:val="0"/>
        <w:autoSpaceDN w:val="0"/>
        <w:adjustRightInd w:val="0"/>
        <w:spacing w:after="0"/>
        <w:ind w:firstLine="540"/>
        <w:jc w:val="center"/>
        <w:rPr>
          <w:b/>
          <w:shd w:val="clear" w:color="auto" w:fill="FFFFFF"/>
        </w:rPr>
      </w:pPr>
      <w:r w:rsidRPr="00414FC7">
        <w:rPr>
          <w:b/>
        </w:rPr>
        <w:t xml:space="preserve"> </w:t>
      </w:r>
      <w:r w:rsidR="00B20CCE" w:rsidRPr="00F50944">
        <w:rPr>
          <w:b/>
          <w:highlight w:val="yellow"/>
          <w:shd w:val="clear" w:color="auto" w:fill="FFFFFF"/>
        </w:rPr>
        <w:t>12. Обеспечение исполнения обязательств Исполнителем</w:t>
      </w:r>
    </w:p>
    <w:p w14:paraId="15614E8E" w14:textId="77777777" w:rsidR="00B20CCE" w:rsidRPr="008705AF" w:rsidRDefault="00B20CCE" w:rsidP="00B20CCE">
      <w:pPr>
        <w:spacing w:after="0"/>
        <w:ind w:firstLine="709"/>
        <w:rPr>
          <w:shd w:val="clear" w:color="auto" w:fill="FFFFFF"/>
        </w:rPr>
      </w:pPr>
      <w:r w:rsidRPr="008705AF">
        <w:rPr>
          <w:shd w:val="clear" w:color="auto" w:fill="FFFFFF"/>
        </w:rPr>
        <w:t>12.1. Настоящий Договор заключается только после предоставления Исполнителем обеспечения исполнения обязательств по настоящему Договору в размере ___ % цены Договора, что составляет _____ (__________) рублей, НДС не облагается.</w:t>
      </w:r>
    </w:p>
    <w:p w14:paraId="510F52B6" w14:textId="77777777" w:rsidR="00B20CCE" w:rsidRPr="008705AF" w:rsidRDefault="00B20CCE" w:rsidP="00B20CCE">
      <w:pPr>
        <w:spacing w:after="0"/>
        <w:ind w:firstLine="709"/>
        <w:rPr>
          <w:shd w:val="clear" w:color="auto" w:fill="FFFFFF"/>
        </w:rPr>
      </w:pPr>
      <w:r w:rsidRPr="008705AF">
        <w:rPr>
          <w:shd w:val="clear" w:color="auto" w:fill="FFFFFF"/>
        </w:rPr>
        <w:t>12.2 Исполнение Договора может обеспечиваться предоставлением банковской гарантии, выданной банком или внесением денежных средств на указанный в разделе 14 счет Заказчика.</w:t>
      </w:r>
    </w:p>
    <w:p w14:paraId="53E4E1A3" w14:textId="77777777" w:rsidR="00B20CCE" w:rsidRPr="008705AF" w:rsidRDefault="00B20CCE" w:rsidP="00B20CCE">
      <w:pPr>
        <w:spacing w:after="0"/>
        <w:ind w:firstLine="709"/>
        <w:rPr>
          <w:shd w:val="clear" w:color="auto" w:fill="FFFFFF"/>
        </w:rPr>
      </w:pPr>
      <w:r w:rsidRPr="008705AF">
        <w:rPr>
          <w:shd w:val="clear" w:color="auto" w:fill="FFFFFF"/>
        </w:rPr>
        <w:t>12.2.1. Банковская гарантия:</w:t>
      </w:r>
    </w:p>
    <w:p w14:paraId="0EB11C09" w14:textId="77777777" w:rsidR="00B20CCE" w:rsidRPr="008705AF" w:rsidRDefault="00B20CCE" w:rsidP="00B20CCE">
      <w:pPr>
        <w:spacing w:after="0"/>
        <w:ind w:firstLine="709"/>
        <w:rPr>
          <w:shd w:val="clear" w:color="auto" w:fill="FFFFFF"/>
        </w:rPr>
      </w:pPr>
      <w:r w:rsidRPr="008705AF">
        <w:rPr>
          <w:shd w:val="clear" w:color="auto" w:fill="FFFFFF"/>
        </w:rPr>
        <w:t>12.2.1.1. Срок действия банковской гарантии должен превышать срок исполнения обязательств по Договору не менее чем на 1 (Один) месяц.</w:t>
      </w:r>
    </w:p>
    <w:p w14:paraId="3B8D3560" w14:textId="77777777" w:rsidR="00B20CCE" w:rsidRPr="008705AF" w:rsidRDefault="00B20CCE" w:rsidP="00B20CCE">
      <w:pPr>
        <w:spacing w:after="0"/>
        <w:ind w:firstLine="709"/>
        <w:rPr>
          <w:shd w:val="clear" w:color="auto" w:fill="FFFFFF"/>
        </w:rPr>
      </w:pPr>
      <w:r w:rsidRPr="008705AF">
        <w:rPr>
          <w:shd w:val="clear" w:color="auto" w:fill="FFFFFF"/>
        </w:rPr>
        <w:t>12.2.1.2. В случае внесения изменений в договор в части продления сроков исполнения договора или отдельных его этапов, ранее полученная Банковская гарантия подлежит пролонгации.</w:t>
      </w:r>
    </w:p>
    <w:p w14:paraId="33456EE1" w14:textId="77777777" w:rsidR="00B20CCE" w:rsidRPr="008705AF" w:rsidRDefault="00B20CCE" w:rsidP="00B20CCE">
      <w:pPr>
        <w:spacing w:after="0"/>
        <w:ind w:firstLine="709"/>
        <w:rPr>
          <w:shd w:val="clear" w:color="auto" w:fill="FFFFFF"/>
        </w:rPr>
      </w:pPr>
      <w:r w:rsidRPr="008705AF">
        <w:rPr>
          <w:shd w:val="clear" w:color="auto" w:fill="FFFFFF"/>
        </w:rPr>
        <w:t>12.2.2. Денежное обеспечение Договора:</w:t>
      </w:r>
    </w:p>
    <w:p w14:paraId="09BB80C3" w14:textId="77777777" w:rsidR="00B20CCE" w:rsidRPr="008705AF" w:rsidRDefault="00B20CCE" w:rsidP="00B20CCE">
      <w:pPr>
        <w:spacing w:after="0"/>
        <w:ind w:firstLine="709"/>
        <w:rPr>
          <w:shd w:val="clear" w:color="auto" w:fill="FFFFFF"/>
        </w:rPr>
      </w:pPr>
      <w:r w:rsidRPr="008705AF">
        <w:rPr>
          <w:shd w:val="clear" w:color="auto" w:fill="FFFFFF"/>
        </w:rPr>
        <w:t>12.2.2.1 Срок действия денежного обеспечения Договора распространяется на весь срок действия настоящего Договора.</w:t>
      </w:r>
    </w:p>
    <w:p w14:paraId="79477634" w14:textId="77777777" w:rsidR="00B20CCE" w:rsidRPr="008705AF" w:rsidRDefault="00B20CCE" w:rsidP="00B20CCE">
      <w:pPr>
        <w:spacing w:after="0"/>
        <w:ind w:firstLine="709"/>
        <w:rPr>
          <w:shd w:val="clear" w:color="auto" w:fill="FFFFFF"/>
        </w:rPr>
      </w:pPr>
      <w:r w:rsidRPr="008705AF">
        <w:rPr>
          <w:shd w:val="clear" w:color="auto" w:fill="FFFFFF"/>
        </w:rPr>
        <w:t>12.2.2.2. Денежные средства, перечисленные Исполнителем в качестве обеспечения исполнения Договора на счет Заказчика, возвращаются Исполнителю при условии надлежащего исполнения им всех обязательств в течение 10 (Десяти) рабочих дней со дня исполнения обязательств по Договору.</w:t>
      </w:r>
    </w:p>
    <w:p w14:paraId="458EA007" w14:textId="77777777" w:rsidR="00B20CCE" w:rsidRPr="008705AF" w:rsidRDefault="00B20CCE" w:rsidP="00B20CCE">
      <w:pPr>
        <w:spacing w:after="0"/>
        <w:ind w:firstLine="709"/>
        <w:rPr>
          <w:shd w:val="clear" w:color="auto" w:fill="FFFFFF"/>
        </w:rPr>
      </w:pPr>
      <w:r w:rsidRPr="008705AF">
        <w:rPr>
          <w:shd w:val="clear" w:color="auto" w:fill="FFFFFF"/>
        </w:rPr>
        <w:t>12.2.2.3. Обязательства Заказчика по возврату денежных средств в счет обеспечения исполнения настоящего Договора считаются исполненными с момента списания денежных средств со счета Заказчика в адрес Исполнителя.</w:t>
      </w:r>
    </w:p>
    <w:p w14:paraId="0B9DFF31" w14:textId="77777777" w:rsidR="00B20CCE" w:rsidRPr="008705AF" w:rsidRDefault="00B20CCE" w:rsidP="00B20CCE">
      <w:pPr>
        <w:spacing w:after="0"/>
        <w:ind w:firstLine="709"/>
        <w:rPr>
          <w:shd w:val="clear" w:color="auto" w:fill="FFFFFF"/>
        </w:rPr>
      </w:pPr>
      <w:r w:rsidRPr="008705AF">
        <w:rPr>
          <w:shd w:val="clear" w:color="auto" w:fill="FFFFFF"/>
        </w:rPr>
        <w:t xml:space="preserve">12.3. В случае если по каким-либо причинам обеспечение исполнения обязательств по настоящему Договору перестало быть действительным, закончило свое действие или иным образом перестало обеспечивать исполнение Исполнителем его обязательств по настоящему Договору, Исполнитель обязуется в течение 10 (Десяти) дней представить Заказчику иное (новое) надлежащее обеспечение исполнения обязательств по настоящему Договору на тех же условиях и в том же размере, что указаны в данном разделе настоящего Договора. В ходе исполнения настоящего Договора Исполнитель вправе предоставить Заказчику обеспечение исполнения настоящего Договора, уменьшенное на размер выполненных обязательств, предусмотренных настоящим Договором, взамен ранее предоставленного обеспечения исполнения настоящего Договора. При этом может быть изменен способ обеспечения исполнения настоящего Договора. </w:t>
      </w:r>
    </w:p>
    <w:p w14:paraId="4753BBB0" w14:textId="77777777" w:rsidR="00B20CCE" w:rsidRPr="008705AF" w:rsidRDefault="00B20CCE" w:rsidP="00B20CCE">
      <w:pPr>
        <w:spacing w:after="0"/>
        <w:ind w:firstLine="709"/>
        <w:rPr>
          <w:shd w:val="clear" w:color="auto" w:fill="FFFFFF"/>
        </w:rPr>
      </w:pPr>
      <w:r w:rsidRPr="008705AF">
        <w:rPr>
          <w:shd w:val="clear" w:color="auto" w:fill="FFFFFF"/>
        </w:rPr>
        <w:t>12.4. Обеспечение исполнения настоящего Договора распространяется, в том числе, на случаи неисполнения основных обязательств по настоящему Договору, уплате неустоек в виде штрафа, пени, предусмотренных настоящим Договором, а также убытков, понесенных Заказчиком в связи с неисполнением или ненадлежащим исполнением Исполнителем своих основных, обязательств по настоящему Договору.</w:t>
      </w:r>
    </w:p>
    <w:p w14:paraId="2AE2EAEC" w14:textId="72543450" w:rsidR="00B20CCE" w:rsidRDefault="00B20CCE" w:rsidP="00861AC7">
      <w:pPr>
        <w:spacing w:after="0"/>
        <w:jc w:val="center"/>
        <w:rPr>
          <w:b/>
        </w:rPr>
      </w:pPr>
    </w:p>
    <w:p w14:paraId="6BCB18EF" w14:textId="77777777" w:rsidR="00B20CCE" w:rsidRDefault="00B20CCE" w:rsidP="00861AC7">
      <w:pPr>
        <w:spacing w:after="0"/>
        <w:jc w:val="center"/>
        <w:rPr>
          <w:b/>
        </w:rPr>
      </w:pPr>
    </w:p>
    <w:p w14:paraId="360EE284" w14:textId="77777777" w:rsidR="00B20CCE" w:rsidRDefault="00B20CCE" w:rsidP="00861AC7">
      <w:pPr>
        <w:spacing w:after="0"/>
        <w:jc w:val="center"/>
        <w:rPr>
          <w:b/>
        </w:rPr>
      </w:pPr>
    </w:p>
    <w:p w14:paraId="500D3306" w14:textId="3072670F" w:rsidR="00EB328C" w:rsidRPr="00414FC7" w:rsidRDefault="00B20CCE" w:rsidP="00861AC7">
      <w:pPr>
        <w:spacing w:after="0"/>
        <w:jc w:val="center"/>
        <w:rPr>
          <w:b/>
          <w:bCs/>
          <w:iCs/>
        </w:rPr>
      </w:pPr>
      <w:r>
        <w:rPr>
          <w:b/>
          <w:bCs/>
          <w:iCs/>
        </w:rPr>
        <w:t xml:space="preserve">13. </w:t>
      </w:r>
      <w:r w:rsidR="00EB328C">
        <w:rPr>
          <w:b/>
          <w:bCs/>
          <w:iCs/>
        </w:rPr>
        <w:t>Прочие условия Д</w:t>
      </w:r>
      <w:r w:rsidR="00EB328C" w:rsidRPr="00414FC7">
        <w:rPr>
          <w:b/>
          <w:bCs/>
          <w:iCs/>
        </w:rPr>
        <w:t>оговора</w:t>
      </w:r>
    </w:p>
    <w:p w14:paraId="256B3A35" w14:textId="0EBC528E" w:rsidR="00EB328C" w:rsidRPr="00414FC7" w:rsidRDefault="00EB328C" w:rsidP="00EB328C">
      <w:pPr>
        <w:spacing w:after="0"/>
        <w:ind w:firstLine="709"/>
        <w:rPr>
          <w:bCs/>
          <w:iCs/>
        </w:rPr>
      </w:pPr>
      <w:r w:rsidRPr="00414FC7">
        <w:rPr>
          <w:bCs/>
          <w:iCs/>
        </w:rPr>
        <w:t>1</w:t>
      </w:r>
      <w:r w:rsidR="00FA22DB">
        <w:rPr>
          <w:bCs/>
          <w:iCs/>
        </w:rPr>
        <w:t>3</w:t>
      </w:r>
      <w:r w:rsidRPr="00414FC7">
        <w:rPr>
          <w:bCs/>
          <w:iCs/>
        </w:rPr>
        <w:t xml:space="preserve">.1. Во всем, что не предусмотрено настоящим Договором стороны руководствуются действующим законодательством РФ. </w:t>
      </w:r>
    </w:p>
    <w:p w14:paraId="1DA4D29B" w14:textId="39B1DB7E" w:rsidR="00EB328C" w:rsidRPr="00414FC7" w:rsidRDefault="00EB328C" w:rsidP="00EB328C">
      <w:pPr>
        <w:spacing w:after="0"/>
        <w:ind w:firstLine="709"/>
        <w:rPr>
          <w:bCs/>
          <w:iCs/>
        </w:rPr>
      </w:pPr>
      <w:r w:rsidRPr="00414FC7">
        <w:rPr>
          <w:bCs/>
          <w:iCs/>
        </w:rPr>
        <w:t>1</w:t>
      </w:r>
      <w:r w:rsidR="00FA22DB">
        <w:rPr>
          <w:bCs/>
          <w:iCs/>
        </w:rPr>
        <w:t>3</w:t>
      </w:r>
      <w:r w:rsidRPr="00414FC7">
        <w:rPr>
          <w:bCs/>
          <w:iCs/>
        </w:rPr>
        <w:t>.2. Стороны взаимно договорились, что документы, переданные посредством электронной или факсимильной связи, имеют юридическую силу и являются средством для доказывания до обмена оригиналами. Обмен оригиналами документов обязателен.</w:t>
      </w:r>
    </w:p>
    <w:p w14:paraId="5730457F" w14:textId="2B06631D" w:rsidR="00EB328C" w:rsidRPr="00414FC7" w:rsidRDefault="00EB328C" w:rsidP="00EB328C">
      <w:pPr>
        <w:spacing w:after="0"/>
        <w:ind w:firstLine="709"/>
        <w:rPr>
          <w:bCs/>
          <w:iCs/>
        </w:rPr>
      </w:pPr>
      <w:r w:rsidRPr="00414FC7">
        <w:rPr>
          <w:bCs/>
          <w:iCs/>
        </w:rPr>
        <w:t>1</w:t>
      </w:r>
      <w:r w:rsidR="00FA22DB">
        <w:rPr>
          <w:bCs/>
          <w:iCs/>
        </w:rPr>
        <w:t>3</w:t>
      </w:r>
      <w:r w:rsidRPr="00414FC7">
        <w:rPr>
          <w:bCs/>
          <w:iCs/>
        </w:rPr>
        <w:t xml:space="preserve">.3. Стороны обязаны информировать друг друга об изменении юридических адресов или реквизитов. Действующие юридические адреса и реквизиты Сторон указываются в данном договоре, на счетах-фактурах. При изменении юридического адреса или реквизитов Исполнителя новые данные вносятся им в счет-фактуру, который передается Заказчику одновременно с результатом </w:t>
      </w:r>
      <w:r w:rsidRPr="00414FC7">
        <w:t>оказанных услуг</w:t>
      </w:r>
      <w:r w:rsidRPr="00414FC7">
        <w:rPr>
          <w:bCs/>
          <w:iCs/>
        </w:rPr>
        <w:t>. Передача счета-фактуры с новыми данными Заказчику считается надлежащим и достаточным уведомлением об изменении юридического адреса или реквизитов Исполнителя.</w:t>
      </w:r>
    </w:p>
    <w:p w14:paraId="71E6F406" w14:textId="59B8DB5B" w:rsidR="00EB328C" w:rsidRPr="00414FC7" w:rsidRDefault="00EB328C" w:rsidP="00EB328C">
      <w:pPr>
        <w:spacing w:after="0"/>
        <w:ind w:firstLine="709"/>
        <w:rPr>
          <w:bCs/>
          <w:iCs/>
        </w:rPr>
      </w:pPr>
      <w:r>
        <w:rPr>
          <w:bCs/>
          <w:iCs/>
        </w:rPr>
        <w:t>1</w:t>
      </w:r>
      <w:r w:rsidR="00FA22DB">
        <w:rPr>
          <w:bCs/>
          <w:iCs/>
        </w:rPr>
        <w:t>3</w:t>
      </w:r>
      <w:r>
        <w:rPr>
          <w:bCs/>
          <w:iCs/>
        </w:rPr>
        <w:t>.4. Настоящий Д</w:t>
      </w:r>
      <w:r w:rsidRPr="00414FC7">
        <w:rPr>
          <w:bCs/>
          <w:iCs/>
        </w:rPr>
        <w:t xml:space="preserve">оговор составлен в двух экземплярах, по одному для каждой из сторон, имеющих равную юридическую силу. </w:t>
      </w:r>
    </w:p>
    <w:p w14:paraId="442C70AF" w14:textId="35DDA7A3" w:rsidR="00EB328C" w:rsidRPr="00414FC7" w:rsidRDefault="00EB328C" w:rsidP="00EB328C">
      <w:pPr>
        <w:spacing w:after="0"/>
        <w:ind w:firstLine="709"/>
      </w:pPr>
      <w:r w:rsidRPr="00414FC7">
        <w:t>1</w:t>
      </w:r>
      <w:r w:rsidR="00FA22DB">
        <w:t>3</w:t>
      </w:r>
      <w:r w:rsidRPr="00414FC7">
        <w:t xml:space="preserve">.5. </w:t>
      </w:r>
      <w:r>
        <w:t>Неотъемлемой частью настоящего Д</w:t>
      </w:r>
      <w:r w:rsidRPr="00414FC7">
        <w:t>оговора являются следующие приложения:</w:t>
      </w:r>
    </w:p>
    <w:p w14:paraId="77EBAFA1" w14:textId="77777777" w:rsidR="00EB328C" w:rsidRPr="00414FC7" w:rsidRDefault="00EB328C" w:rsidP="00EB328C">
      <w:pPr>
        <w:tabs>
          <w:tab w:val="left" w:pos="0"/>
        </w:tabs>
        <w:spacing w:after="0"/>
        <w:ind w:firstLine="709"/>
      </w:pPr>
      <w:r w:rsidRPr="00414FC7">
        <w:t>1. Техническое задание (Приложение № 1).</w:t>
      </w:r>
    </w:p>
    <w:p w14:paraId="32DD360F" w14:textId="77777777" w:rsidR="00B20CCE" w:rsidRDefault="00B20CCE" w:rsidP="00EB328C">
      <w:pPr>
        <w:adjustRightInd w:val="0"/>
        <w:ind w:firstLine="540"/>
        <w:jc w:val="center"/>
        <w:rPr>
          <w:b/>
          <w:bCs/>
          <w:iCs/>
        </w:rPr>
      </w:pPr>
    </w:p>
    <w:p w14:paraId="27BDAD53" w14:textId="6FF55C27" w:rsidR="00EB328C" w:rsidRPr="00414FC7" w:rsidRDefault="00EB328C" w:rsidP="00EB328C">
      <w:pPr>
        <w:adjustRightInd w:val="0"/>
        <w:ind w:firstLine="540"/>
        <w:jc w:val="center"/>
        <w:rPr>
          <w:b/>
          <w:bCs/>
          <w:iCs/>
        </w:rPr>
      </w:pPr>
      <w:r w:rsidRPr="00414FC7">
        <w:rPr>
          <w:b/>
          <w:bCs/>
          <w:iCs/>
        </w:rPr>
        <w:t>1</w:t>
      </w:r>
      <w:r w:rsidR="00B20CCE">
        <w:rPr>
          <w:b/>
          <w:bCs/>
          <w:iCs/>
        </w:rPr>
        <w:t>4</w:t>
      </w:r>
      <w:r w:rsidRPr="00414FC7">
        <w:rPr>
          <w:b/>
          <w:bCs/>
          <w:iCs/>
        </w:rPr>
        <w:t>. Юридические адреса и банковские реквизиты Сторон.</w:t>
      </w:r>
    </w:p>
    <w:tbl>
      <w:tblPr>
        <w:tblW w:w="10408" w:type="dxa"/>
        <w:tblLook w:val="01E0" w:firstRow="1" w:lastRow="1" w:firstColumn="1" w:lastColumn="1" w:noHBand="0" w:noVBand="0"/>
      </w:tblPr>
      <w:tblGrid>
        <w:gridCol w:w="5353"/>
        <w:gridCol w:w="4952"/>
        <w:gridCol w:w="103"/>
      </w:tblGrid>
      <w:tr w:rsidR="00EB328C" w:rsidRPr="00414FC7" w14:paraId="067377A1" w14:textId="77777777" w:rsidTr="00656F1F">
        <w:trPr>
          <w:gridAfter w:val="1"/>
          <w:wAfter w:w="103" w:type="dxa"/>
        </w:trPr>
        <w:tc>
          <w:tcPr>
            <w:tcW w:w="5353" w:type="dxa"/>
            <w:hideMark/>
          </w:tcPr>
          <w:p w14:paraId="32AF0A1E" w14:textId="77777777" w:rsidR="00EB328C" w:rsidRPr="00414FC7" w:rsidRDefault="00EB328C" w:rsidP="00861AC7">
            <w:pPr>
              <w:adjustRightInd w:val="0"/>
              <w:spacing w:after="0"/>
              <w:ind w:firstLine="747"/>
              <w:jc w:val="left"/>
              <w:rPr>
                <w:b/>
                <w:bCs/>
                <w:iCs/>
                <w:lang w:eastAsia="en-US"/>
              </w:rPr>
            </w:pPr>
            <w:r w:rsidRPr="00414FC7">
              <w:rPr>
                <w:b/>
                <w:bCs/>
                <w:iCs/>
                <w:lang w:eastAsia="en-US"/>
              </w:rPr>
              <w:t>Заказчик</w:t>
            </w:r>
          </w:p>
          <w:p w14:paraId="0023E6E3" w14:textId="77777777" w:rsidR="00EB328C" w:rsidRPr="00414FC7" w:rsidRDefault="00EB328C" w:rsidP="00861AC7">
            <w:pPr>
              <w:suppressAutoHyphens/>
              <w:autoSpaceDE w:val="0"/>
              <w:adjustRightInd w:val="0"/>
              <w:spacing w:after="0"/>
              <w:ind w:hanging="104"/>
              <w:jc w:val="left"/>
              <w:rPr>
                <w:rFonts w:eastAsia="Calibri"/>
                <w:b/>
                <w:bCs/>
                <w:iCs/>
                <w:lang w:eastAsia="ar-SA"/>
              </w:rPr>
            </w:pPr>
            <w:r w:rsidRPr="00414FC7">
              <w:rPr>
                <w:rFonts w:eastAsia="Calibri"/>
                <w:b/>
                <w:bCs/>
                <w:iCs/>
                <w:lang w:eastAsia="ar-SA"/>
              </w:rPr>
              <w:t>Акционерное общество</w:t>
            </w:r>
          </w:p>
          <w:p w14:paraId="7C5D389A" w14:textId="77777777" w:rsidR="00EB328C" w:rsidRPr="00414FC7" w:rsidRDefault="00EB328C" w:rsidP="00861AC7">
            <w:pPr>
              <w:suppressAutoHyphens/>
              <w:autoSpaceDE w:val="0"/>
              <w:adjustRightInd w:val="0"/>
              <w:spacing w:after="0"/>
              <w:ind w:hanging="104"/>
              <w:jc w:val="left"/>
              <w:rPr>
                <w:rFonts w:eastAsia="Calibri"/>
                <w:b/>
                <w:bCs/>
                <w:iCs/>
                <w:lang w:eastAsia="ar-SA"/>
              </w:rPr>
            </w:pPr>
            <w:r w:rsidRPr="00414FC7">
              <w:rPr>
                <w:rFonts w:eastAsia="Calibri"/>
                <w:b/>
                <w:bCs/>
                <w:iCs/>
                <w:lang w:eastAsia="ar-SA"/>
              </w:rPr>
              <w:t>«Завод полупроводниковых приборов»</w:t>
            </w:r>
          </w:p>
          <w:p w14:paraId="1F51573F" w14:textId="77777777" w:rsidR="00EB328C" w:rsidRPr="00414FC7" w:rsidRDefault="00EB328C" w:rsidP="00656F1F">
            <w:pPr>
              <w:suppressAutoHyphens/>
              <w:spacing w:after="0"/>
              <w:ind w:right="122"/>
              <w:rPr>
                <w:rFonts w:eastAsia="Calibri"/>
                <w:bCs/>
                <w:lang w:eastAsia="ar-SA"/>
              </w:rPr>
            </w:pPr>
            <w:r w:rsidRPr="00414FC7">
              <w:rPr>
                <w:rFonts w:eastAsia="Calibri"/>
                <w:bCs/>
                <w:lang w:eastAsia="ar-SA"/>
              </w:rPr>
              <w:t>Юридический адрес: Республика Марий Эл, 424003, г. Йошкар-Ола, ул. Суворова, д.26</w:t>
            </w:r>
          </w:p>
          <w:p w14:paraId="0E8CD1F3" w14:textId="77777777" w:rsidR="00EB328C" w:rsidRPr="00414FC7" w:rsidRDefault="00EB328C" w:rsidP="00656F1F">
            <w:pPr>
              <w:suppressAutoHyphens/>
              <w:spacing w:after="0"/>
              <w:rPr>
                <w:rFonts w:eastAsia="Calibri"/>
                <w:bCs/>
                <w:lang w:eastAsia="ar-SA"/>
              </w:rPr>
            </w:pPr>
            <w:r w:rsidRPr="00414FC7">
              <w:rPr>
                <w:rFonts w:eastAsia="Calibri"/>
                <w:bCs/>
                <w:lang w:eastAsia="ar-SA"/>
              </w:rPr>
              <w:t>Тел./факс: (8362)45-70-09/42-13-39</w:t>
            </w:r>
          </w:p>
          <w:p w14:paraId="4B5F0462" w14:textId="77777777" w:rsidR="00EB328C" w:rsidRPr="00414FC7" w:rsidRDefault="00EB328C" w:rsidP="00656F1F">
            <w:pPr>
              <w:suppressAutoHyphens/>
              <w:spacing w:after="0"/>
              <w:rPr>
                <w:rFonts w:eastAsia="Calibri"/>
                <w:bCs/>
                <w:lang w:eastAsia="ar-SA"/>
              </w:rPr>
            </w:pPr>
            <w:r w:rsidRPr="00414FC7">
              <w:rPr>
                <w:rFonts w:eastAsia="Calibri"/>
                <w:bCs/>
                <w:lang w:val="pt-BR" w:eastAsia="ar-SA"/>
              </w:rPr>
              <w:t xml:space="preserve">E-mail: </w:t>
            </w:r>
            <w:r w:rsidRPr="00414FC7">
              <w:rPr>
                <w:rFonts w:eastAsia="Calibri"/>
                <w:bCs/>
                <w:lang w:val="en-US" w:eastAsia="ar-SA"/>
              </w:rPr>
              <w:t>info</w:t>
            </w:r>
            <w:r w:rsidRPr="00414FC7">
              <w:rPr>
                <w:rFonts w:eastAsia="Calibri"/>
                <w:bCs/>
                <w:lang w:eastAsia="ar-SA"/>
              </w:rPr>
              <w:t>@</w:t>
            </w:r>
            <w:r w:rsidRPr="00414FC7">
              <w:rPr>
                <w:rFonts w:eastAsia="Calibri"/>
                <w:bCs/>
                <w:lang w:val="en-US" w:eastAsia="ar-SA"/>
              </w:rPr>
              <w:t>zpp</w:t>
            </w:r>
            <w:r w:rsidRPr="00414FC7">
              <w:rPr>
                <w:rFonts w:eastAsia="Calibri"/>
                <w:bCs/>
                <w:lang w:eastAsia="ar-SA"/>
              </w:rPr>
              <w:t>12.</w:t>
            </w:r>
            <w:r w:rsidRPr="00414FC7">
              <w:rPr>
                <w:rFonts w:eastAsia="Calibri"/>
                <w:bCs/>
                <w:lang w:val="en-US" w:eastAsia="ar-SA"/>
              </w:rPr>
              <w:t>ru</w:t>
            </w:r>
          </w:p>
          <w:p w14:paraId="17380AC8" w14:textId="77777777" w:rsidR="00EB328C" w:rsidRPr="00414FC7" w:rsidRDefault="00EB328C" w:rsidP="00656F1F">
            <w:pPr>
              <w:suppressAutoHyphens/>
              <w:spacing w:after="0"/>
              <w:rPr>
                <w:rFonts w:eastAsia="Calibri"/>
                <w:bCs/>
                <w:lang w:eastAsia="ar-SA"/>
              </w:rPr>
            </w:pPr>
            <w:r w:rsidRPr="00414FC7">
              <w:rPr>
                <w:rFonts w:eastAsia="Calibri"/>
                <w:bCs/>
                <w:lang w:eastAsia="ar-SA"/>
              </w:rPr>
              <w:t>ИНН/КПП: 1215085052/</w:t>
            </w:r>
            <w:r w:rsidRPr="00414FC7">
              <w:rPr>
                <w:rFonts w:eastAsia="Calibri"/>
              </w:rPr>
              <w:t>121501001</w:t>
            </w:r>
          </w:p>
          <w:p w14:paraId="5C0252B4" w14:textId="77777777" w:rsidR="00EB328C" w:rsidRPr="00414FC7" w:rsidRDefault="00EB328C" w:rsidP="00656F1F">
            <w:pPr>
              <w:suppressAutoHyphens/>
              <w:spacing w:after="0"/>
              <w:rPr>
                <w:rFonts w:eastAsia="Calibri"/>
                <w:bCs/>
                <w:lang w:eastAsia="ar-SA"/>
              </w:rPr>
            </w:pPr>
            <w:r w:rsidRPr="00414FC7">
              <w:rPr>
                <w:rFonts w:eastAsia="Calibri"/>
                <w:bCs/>
                <w:lang w:eastAsia="ar-SA"/>
              </w:rPr>
              <w:t>ОКПО: 07593799</w:t>
            </w:r>
          </w:p>
          <w:p w14:paraId="602B9822" w14:textId="77777777" w:rsidR="00EB328C" w:rsidRPr="00414FC7" w:rsidRDefault="00EB328C" w:rsidP="00656F1F">
            <w:pPr>
              <w:spacing w:after="0"/>
              <w:rPr>
                <w:bCs/>
                <w:lang w:eastAsia="ar-SA"/>
              </w:rPr>
            </w:pPr>
            <w:r w:rsidRPr="00414FC7">
              <w:rPr>
                <w:bCs/>
                <w:lang w:eastAsia="ar-SA"/>
              </w:rPr>
              <w:t>Р/с: 40702810937180104808</w:t>
            </w:r>
          </w:p>
          <w:p w14:paraId="03783AE7" w14:textId="77777777" w:rsidR="00EB328C" w:rsidRPr="00414FC7" w:rsidRDefault="00EB328C" w:rsidP="00656F1F">
            <w:pPr>
              <w:spacing w:after="0"/>
              <w:rPr>
                <w:bCs/>
                <w:lang w:eastAsia="ar-SA"/>
              </w:rPr>
            </w:pPr>
            <w:r w:rsidRPr="00414FC7">
              <w:rPr>
                <w:bCs/>
                <w:lang w:eastAsia="ar-SA"/>
              </w:rPr>
              <w:t xml:space="preserve">Банк: Отделение Марий Эл № 8614 </w:t>
            </w:r>
          </w:p>
          <w:p w14:paraId="36786EA2" w14:textId="77777777" w:rsidR="00EB328C" w:rsidRPr="00414FC7" w:rsidRDefault="00EB328C" w:rsidP="00656F1F">
            <w:pPr>
              <w:spacing w:after="0"/>
              <w:rPr>
                <w:bCs/>
                <w:lang w:eastAsia="ar-SA"/>
              </w:rPr>
            </w:pPr>
            <w:r w:rsidRPr="00414FC7">
              <w:rPr>
                <w:bCs/>
                <w:lang w:eastAsia="ar-SA"/>
              </w:rPr>
              <w:t>ПАО Сбербанк г. Йошкар-Ола</w:t>
            </w:r>
          </w:p>
          <w:p w14:paraId="453917F7" w14:textId="77777777" w:rsidR="00EB328C" w:rsidRPr="00414FC7" w:rsidRDefault="00EB328C" w:rsidP="00656F1F">
            <w:pPr>
              <w:spacing w:after="0"/>
              <w:rPr>
                <w:bCs/>
                <w:lang w:eastAsia="ar-SA"/>
              </w:rPr>
            </w:pPr>
            <w:r w:rsidRPr="00414FC7">
              <w:rPr>
                <w:bCs/>
                <w:lang w:eastAsia="ar-SA"/>
              </w:rPr>
              <w:t>К/с: 30101810300000000630</w:t>
            </w:r>
          </w:p>
          <w:p w14:paraId="3A5933C6" w14:textId="77777777" w:rsidR="00861AC7" w:rsidRDefault="00EB328C" w:rsidP="00656F1F">
            <w:pPr>
              <w:suppressAutoHyphens/>
              <w:autoSpaceDE w:val="0"/>
              <w:spacing w:after="0"/>
              <w:rPr>
                <w:bCs/>
                <w:lang w:eastAsia="ar-SA"/>
              </w:rPr>
            </w:pPr>
            <w:r w:rsidRPr="00414FC7">
              <w:rPr>
                <w:bCs/>
                <w:lang w:eastAsia="ar-SA"/>
              </w:rPr>
              <w:t>БИК: 048860630</w:t>
            </w:r>
          </w:p>
          <w:p w14:paraId="0B2412FE" w14:textId="77777777" w:rsidR="00861AC7" w:rsidRPr="00414FC7" w:rsidRDefault="00861AC7" w:rsidP="00656F1F">
            <w:pPr>
              <w:suppressAutoHyphens/>
              <w:autoSpaceDE w:val="0"/>
              <w:spacing w:after="0"/>
              <w:rPr>
                <w:bCs/>
                <w:lang w:eastAsia="ar-SA"/>
              </w:rPr>
            </w:pPr>
          </w:p>
        </w:tc>
        <w:tc>
          <w:tcPr>
            <w:tcW w:w="4952" w:type="dxa"/>
          </w:tcPr>
          <w:p w14:paraId="01F94882" w14:textId="77777777" w:rsidR="00EB328C" w:rsidRPr="00414FC7" w:rsidRDefault="00EB328C" w:rsidP="00861AC7">
            <w:pPr>
              <w:adjustRightInd w:val="0"/>
              <w:spacing w:after="0"/>
              <w:ind w:firstLine="540"/>
              <w:jc w:val="left"/>
              <w:rPr>
                <w:b/>
                <w:bCs/>
                <w:iCs/>
                <w:lang w:eastAsia="en-US"/>
              </w:rPr>
            </w:pPr>
            <w:r w:rsidRPr="00414FC7">
              <w:rPr>
                <w:b/>
                <w:bCs/>
                <w:iCs/>
                <w:lang w:eastAsia="en-US"/>
              </w:rPr>
              <w:t>Исполнитель</w:t>
            </w:r>
          </w:p>
          <w:p w14:paraId="535F5979" w14:textId="77777777" w:rsidR="00EB328C" w:rsidRPr="00414FC7" w:rsidRDefault="00EB328C" w:rsidP="00656F1F">
            <w:pPr>
              <w:spacing w:after="0"/>
              <w:ind w:right="122"/>
              <w:rPr>
                <w:bCs/>
                <w:lang w:eastAsia="ar-SA"/>
              </w:rPr>
            </w:pPr>
            <w:r w:rsidRPr="00414FC7">
              <w:rPr>
                <w:bCs/>
                <w:lang w:eastAsia="ar-SA"/>
              </w:rPr>
              <w:t xml:space="preserve">Юридический адрес: </w:t>
            </w:r>
          </w:p>
          <w:p w14:paraId="0BF86449" w14:textId="77777777" w:rsidR="00EB328C" w:rsidRPr="00414FC7" w:rsidRDefault="00EB328C" w:rsidP="00656F1F">
            <w:pPr>
              <w:spacing w:after="0"/>
              <w:rPr>
                <w:bCs/>
                <w:lang w:eastAsia="ar-SA"/>
              </w:rPr>
            </w:pPr>
            <w:r w:rsidRPr="00414FC7">
              <w:rPr>
                <w:bCs/>
                <w:lang w:eastAsia="ar-SA"/>
              </w:rPr>
              <w:t xml:space="preserve">Тел.: </w:t>
            </w:r>
          </w:p>
          <w:p w14:paraId="532BE929" w14:textId="77777777" w:rsidR="00EB328C" w:rsidRPr="006F2AC1" w:rsidRDefault="00EB328C" w:rsidP="00656F1F">
            <w:pPr>
              <w:spacing w:after="0"/>
              <w:rPr>
                <w:bCs/>
                <w:lang w:eastAsia="ar-SA"/>
              </w:rPr>
            </w:pPr>
            <w:r w:rsidRPr="00414FC7">
              <w:rPr>
                <w:bCs/>
                <w:lang w:val="pt-BR" w:eastAsia="ar-SA"/>
              </w:rPr>
              <w:t xml:space="preserve">E-mail: </w:t>
            </w:r>
          </w:p>
          <w:p w14:paraId="569C9CEA" w14:textId="77777777" w:rsidR="00EB328C" w:rsidRPr="00414FC7" w:rsidRDefault="00EB328C" w:rsidP="00656F1F">
            <w:pPr>
              <w:spacing w:after="0"/>
              <w:rPr>
                <w:bCs/>
                <w:lang w:eastAsia="ar-SA"/>
              </w:rPr>
            </w:pPr>
            <w:r w:rsidRPr="00414FC7">
              <w:rPr>
                <w:bCs/>
                <w:lang w:eastAsia="ar-SA"/>
              </w:rPr>
              <w:t xml:space="preserve">ИНН/КПП: </w:t>
            </w:r>
          </w:p>
          <w:p w14:paraId="513CA0BD" w14:textId="77777777" w:rsidR="00EB328C" w:rsidRPr="00414FC7" w:rsidRDefault="00EB328C" w:rsidP="00656F1F">
            <w:pPr>
              <w:spacing w:after="0"/>
              <w:rPr>
                <w:bCs/>
                <w:lang w:eastAsia="ar-SA"/>
              </w:rPr>
            </w:pPr>
            <w:r w:rsidRPr="00414FC7">
              <w:rPr>
                <w:bCs/>
                <w:lang w:eastAsia="ar-SA"/>
              </w:rPr>
              <w:t xml:space="preserve">ОКПО: </w:t>
            </w:r>
          </w:p>
          <w:p w14:paraId="1DEF436F" w14:textId="77777777" w:rsidR="00EB328C" w:rsidRPr="00414FC7" w:rsidRDefault="00EB328C" w:rsidP="00656F1F">
            <w:pPr>
              <w:spacing w:after="0"/>
              <w:rPr>
                <w:bCs/>
                <w:lang w:eastAsia="ar-SA"/>
              </w:rPr>
            </w:pPr>
            <w:r w:rsidRPr="00414FC7">
              <w:rPr>
                <w:bCs/>
                <w:lang w:eastAsia="ar-SA"/>
              </w:rPr>
              <w:t xml:space="preserve">Р/с: </w:t>
            </w:r>
          </w:p>
          <w:p w14:paraId="7EFACBD1" w14:textId="77777777" w:rsidR="00EB328C" w:rsidRDefault="00EB328C" w:rsidP="00656F1F">
            <w:pPr>
              <w:spacing w:after="0"/>
              <w:rPr>
                <w:bCs/>
                <w:lang w:eastAsia="ar-SA"/>
              </w:rPr>
            </w:pPr>
            <w:r w:rsidRPr="00414FC7">
              <w:rPr>
                <w:bCs/>
                <w:lang w:eastAsia="ar-SA"/>
              </w:rPr>
              <w:t xml:space="preserve">Банк: </w:t>
            </w:r>
          </w:p>
          <w:p w14:paraId="766A109A" w14:textId="77777777" w:rsidR="00EB328C" w:rsidRPr="00414FC7" w:rsidRDefault="00EB328C" w:rsidP="00656F1F">
            <w:pPr>
              <w:spacing w:after="0"/>
              <w:rPr>
                <w:bCs/>
                <w:lang w:eastAsia="ar-SA"/>
              </w:rPr>
            </w:pPr>
            <w:r w:rsidRPr="00414FC7">
              <w:rPr>
                <w:bCs/>
                <w:lang w:eastAsia="ar-SA"/>
              </w:rPr>
              <w:t xml:space="preserve">К/с: </w:t>
            </w:r>
          </w:p>
          <w:p w14:paraId="5E0BD190" w14:textId="77777777" w:rsidR="00EB328C" w:rsidRPr="00414FC7" w:rsidRDefault="00EB328C" w:rsidP="00861AC7">
            <w:pPr>
              <w:adjustRightInd w:val="0"/>
              <w:spacing w:after="0"/>
              <w:ind w:left="13"/>
              <w:rPr>
                <w:bCs/>
                <w:iCs/>
                <w:lang w:eastAsia="en-US"/>
              </w:rPr>
            </w:pPr>
            <w:r w:rsidRPr="00414FC7">
              <w:rPr>
                <w:bCs/>
                <w:lang w:eastAsia="ar-SA"/>
              </w:rPr>
              <w:t>БИК:</w:t>
            </w:r>
          </w:p>
        </w:tc>
      </w:tr>
      <w:tr w:rsidR="00EB328C" w:rsidRPr="00414FC7" w14:paraId="0A625ABF" w14:textId="77777777" w:rsidTr="00656F1F">
        <w:tc>
          <w:tcPr>
            <w:tcW w:w="5353" w:type="dxa"/>
          </w:tcPr>
          <w:p w14:paraId="16C107B3" w14:textId="77777777" w:rsidR="00861AC7" w:rsidRDefault="00EB328C" w:rsidP="00656F1F">
            <w:pPr>
              <w:suppressAutoHyphens/>
              <w:autoSpaceDE w:val="0"/>
              <w:autoSpaceDN w:val="0"/>
              <w:adjustRightInd w:val="0"/>
              <w:spacing w:after="0"/>
              <w:rPr>
                <w:rFonts w:eastAsia="Calibri"/>
                <w:b/>
                <w:bCs/>
                <w:iCs/>
                <w:lang w:eastAsia="ar-SA"/>
              </w:rPr>
            </w:pPr>
            <w:r w:rsidRPr="00414FC7">
              <w:rPr>
                <w:rFonts w:eastAsia="Calibri"/>
                <w:b/>
                <w:bCs/>
                <w:iCs/>
              </w:rPr>
              <w:t xml:space="preserve">Генеральный директор </w:t>
            </w:r>
            <w:r w:rsidRPr="00414FC7">
              <w:rPr>
                <w:rFonts w:eastAsia="Calibri"/>
                <w:b/>
                <w:bCs/>
                <w:iCs/>
                <w:lang w:eastAsia="ar-SA"/>
              </w:rPr>
              <w:t>АО «ЗПП»</w:t>
            </w:r>
          </w:p>
          <w:p w14:paraId="065117F3" w14:textId="77777777" w:rsidR="00F0293B" w:rsidRDefault="00F0293B" w:rsidP="00656F1F">
            <w:pPr>
              <w:widowControl w:val="0"/>
              <w:suppressAutoHyphens/>
              <w:autoSpaceDE w:val="0"/>
              <w:spacing w:after="0"/>
              <w:rPr>
                <w:rFonts w:eastAsia="Calibri"/>
                <w:b/>
                <w:bCs/>
                <w:iCs/>
              </w:rPr>
            </w:pPr>
          </w:p>
          <w:p w14:paraId="70108869" w14:textId="77777777" w:rsidR="00EB328C" w:rsidRPr="00414FC7" w:rsidRDefault="00EB328C" w:rsidP="00656F1F">
            <w:pPr>
              <w:widowControl w:val="0"/>
              <w:suppressAutoHyphens/>
              <w:autoSpaceDE w:val="0"/>
              <w:spacing w:after="0"/>
              <w:rPr>
                <w:lang w:eastAsia="ar-SA"/>
              </w:rPr>
            </w:pPr>
            <w:r>
              <w:rPr>
                <w:rFonts w:eastAsia="Calibri"/>
                <w:b/>
                <w:bCs/>
                <w:iCs/>
              </w:rPr>
              <w:t xml:space="preserve"> </w:t>
            </w:r>
            <w:r w:rsidRPr="00414FC7">
              <w:rPr>
                <w:rFonts w:eastAsia="Calibri"/>
                <w:b/>
                <w:bCs/>
                <w:iCs/>
              </w:rPr>
              <w:t>___________________ А.К. Нарбутт</w:t>
            </w:r>
          </w:p>
          <w:p w14:paraId="454E1AC2" w14:textId="77777777" w:rsidR="00EB328C" w:rsidRPr="00414FC7" w:rsidRDefault="00EB328C" w:rsidP="00656F1F">
            <w:pPr>
              <w:adjustRightInd w:val="0"/>
              <w:spacing w:after="0"/>
              <w:rPr>
                <w:b/>
                <w:bCs/>
                <w:iCs/>
                <w:lang w:eastAsia="en-US"/>
              </w:rPr>
            </w:pPr>
            <w:r w:rsidRPr="00414FC7">
              <w:rPr>
                <w:b/>
                <w:bCs/>
                <w:iCs/>
                <w:lang w:eastAsia="en-US"/>
              </w:rPr>
              <w:t>«___»_______________________</w:t>
            </w:r>
          </w:p>
        </w:tc>
        <w:tc>
          <w:tcPr>
            <w:tcW w:w="5055" w:type="dxa"/>
            <w:gridSpan w:val="2"/>
          </w:tcPr>
          <w:p w14:paraId="60654CA1" w14:textId="77777777" w:rsidR="00861AC7" w:rsidRDefault="00F0293B" w:rsidP="00861AC7">
            <w:pPr>
              <w:adjustRightInd w:val="0"/>
              <w:spacing w:after="0"/>
              <w:rPr>
                <w:b/>
                <w:bCs/>
                <w:iCs/>
                <w:lang w:eastAsia="en-US"/>
              </w:rPr>
            </w:pPr>
            <w:r>
              <w:rPr>
                <w:b/>
                <w:bCs/>
                <w:iCs/>
                <w:lang w:eastAsia="en-US"/>
              </w:rPr>
              <w:t>_____________________________</w:t>
            </w:r>
          </w:p>
          <w:p w14:paraId="2939B99F" w14:textId="77777777" w:rsidR="00F0293B" w:rsidRDefault="00F0293B" w:rsidP="00861AC7">
            <w:pPr>
              <w:adjustRightInd w:val="0"/>
              <w:spacing w:after="0"/>
              <w:rPr>
                <w:b/>
                <w:bCs/>
                <w:iCs/>
                <w:lang w:eastAsia="en-US"/>
              </w:rPr>
            </w:pPr>
          </w:p>
          <w:p w14:paraId="2692C947" w14:textId="77777777" w:rsidR="00861AC7" w:rsidRPr="00861AC7" w:rsidRDefault="00861AC7" w:rsidP="00861AC7">
            <w:pPr>
              <w:adjustRightInd w:val="0"/>
              <w:spacing w:after="0"/>
              <w:rPr>
                <w:b/>
                <w:bCs/>
                <w:iCs/>
                <w:lang w:eastAsia="en-US"/>
              </w:rPr>
            </w:pPr>
            <w:r>
              <w:rPr>
                <w:b/>
                <w:bCs/>
                <w:iCs/>
                <w:lang w:eastAsia="en-US"/>
              </w:rPr>
              <w:t>_____________________________</w:t>
            </w:r>
          </w:p>
          <w:p w14:paraId="68406B54" w14:textId="77777777" w:rsidR="00EB328C" w:rsidRPr="00414FC7" w:rsidRDefault="00861AC7" w:rsidP="00861AC7">
            <w:pPr>
              <w:adjustRightInd w:val="0"/>
              <w:spacing w:after="0"/>
              <w:rPr>
                <w:b/>
                <w:bCs/>
                <w:iCs/>
                <w:lang w:eastAsia="en-US"/>
              </w:rPr>
            </w:pPr>
            <w:r w:rsidRPr="00861AC7">
              <w:rPr>
                <w:b/>
                <w:bCs/>
                <w:iCs/>
                <w:lang w:eastAsia="en-US"/>
              </w:rPr>
              <w:t>«___»_______________________</w:t>
            </w:r>
            <w:r w:rsidRPr="00861AC7">
              <w:rPr>
                <w:b/>
                <w:bCs/>
                <w:iCs/>
                <w:lang w:eastAsia="en-US"/>
              </w:rPr>
              <w:tab/>
            </w:r>
          </w:p>
        </w:tc>
      </w:tr>
    </w:tbl>
    <w:p w14:paraId="7A401412" w14:textId="77777777" w:rsidR="00EA5B26" w:rsidRDefault="00EA5B26"/>
    <w:p w14:paraId="074EE9B5" w14:textId="77777777" w:rsidR="00861AC7" w:rsidRDefault="00861AC7"/>
    <w:p w14:paraId="79687F45" w14:textId="77777777" w:rsidR="00861AC7" w:rsidRDefault="00861AC7"/>
    <w:p w14:paraId="38E774F3" w14:textId="623CED9A" w:rsidR="00861AC7" w:rsidRDefault="00861AC7"/>
    <w:p w14:paraId="5674286D" w14:textId="413FC4A0" w:rsidR="00465EDF" w:rsidRDefault="00465EDF"/>
    <w:p w14:paraId="4666FE99" w14:textId="78421091" w:rsidR="00465EDF" w:rsidRDefault="00465EDF"/>
    <w:p w14:paraId="1982747A" w14:textId="3CBB3214" w:rsidR="00465EDF" w:rsidRDefault="00465EDF"/>
    <w:p w14:paraId="747D0739" w14:textId="7B8B0D5D" w:rsidR="00465EDF" w:rsidRDefault="00465EDF"/>
    <w:p w14:paraId="208CAC23" w14:textId="4FB47E39" w:rsidR="00465EDF" w:rsidRDefault="00465EDF"/>
    <w:p w14:paraId="5A5B43CC" w14:textId="7A44C2F2" w:rsidR="00465EDF" w:rsidRDefault="00465EDF"/>
    <w:p w14:paraId="3AF7B5F3" w14:textId="4C0C04D1" w:rsidR="00465EDF" w:rsidRDefault="00465EDF"/>
    <w:p w14:paraId="0421A217" w14:textId="19540FDE" w:rsidR="00465EDF" w:rsidRDefault="00465EDF"/>
    <w:p w14:paraId="48F18460" w14:textId="747030B6" w:rsidR="00465EDF" w:rsidRDefault="00465EDF"/>
    <w:p w14:paraId="0F09AE28" w14:textId="016AE7B6" w:rsidR="00465EDF" w:rsidRDefault="00465EDF"/>
    <w:p w14:paraId="7D47E6EA" w14:textId="4A7288E2" w:rsidR="00465EDF" w:rsidRDefault="00465EDF"/>
    <w:p w14:paraId="26FA1E72" w14:textId="77777777" w:rsidR="00465EDF" w:rsidRDefault="00465EDF"/>
    <w:p w14:paraId="227E63EC" w14:textId="77777777" w:rsidR="00861AC7" w:rsidRPr="009A7146" w:rsidRDefault="00861AC7" w:rsidP="008B7401">
      <w:pPr>
        <w:spacing w:after="0" w:line="276" w:lineRule="auto"/>
        <w:jc w:val="right"/>
        <w:rPr>
          <w:rFonts w:eastAsia="SimSun" w:cs="Mangal"/>
          <w:color w:val="000000"/>
          <w:kern w:val="2"/>
          <w:lang w:eastAsia="zh-CN" w:bidi="hi-IN"/>
        </w:rPr>
      </w:pPr>
      <w:r w:rsidRPr="009A7146">
        <w:rPr>
          <w:rFonts w:eastAsia="SimSun" w:cs="Mangal"/>
          <w:color w:val="000000"/>
          <w:kern w:val="2"/>
          <w:lang w:eastAsia="zh-CN" w:bidi="hi-IN"/>
        </w:rPr>
        <w:t xml:space="preserve">Приложение № 1 </w:t>
      </w:r>
    </w:p>
    <w:p w14:paraId="65CC1FCF" w14:textId="77777777" w:rsidR="00861AC7" w:rsidRDefault="00861AC7" w:rsidP="00861AC7">
      <w:pPr>
        <w:widowControl w:val="0"/>
        <w:suppressAutoHyphens/>
        <w:spacing w:after="0"/>
        <w:jc w:val="right"/>
        <w:rPr>
          <w:rFonts w:eastAsia="SimSun"/>
          <w:color w:val="000000"/>
          <w:kern w:val="2"/>
          <w:lang w:eastAsia="zh-CN" w:bidi="hi-IN"/>
        </w:rPr>
      </w:pPr>
      <w:r w:rsidRPr="009A7146">
        <w:rPr>
          <w:rFonts w:eastAsia="SimSun"/>
          <w:color w:val="000000"/>
          <w:kern w:val="2"/>
          <w:lang w:eastAsia="zh-CN" w:bidi="hi-IN"/>
        </w:rPr>
        <w:t xml:space="preserve">к </w:t>
      </w:r>
      <w:r>
        <w:rPr>
          <w:rFonts w:eastAsia="SimSun"/>
          <w:color w:val="000000"/>
          <w:kern w:val="2"/>
          <w:lang w:eastAsia="zh-CN" w:bidi="hi-IN"/>
        </w:rPr>
        <w:t>проекту Договора</w:t>
      </w:r>
      <w:r w:rsidRPr="009A7146">
        <w:rPr>
          <w:rFonts w:eastAsia="SimSun"/>
          <w:color w:val="000000"/>
          <w:kern w:val="2"/>
          <w:lang w:eastAsia="zh-CN" w:bidi="hi-IN"/>
        </w:rPr>
        <w:t xml:space="preserve"> на оказание услуг №</w:t>
      </w:r>
      <w:r>
        <w:rPr>
          <w:rFonts w:eastAsia="SimSun"/>
          <w:color w:val="000000"/>
          <w:kern w:val="2"/>
          <w:lang w:eastAsia="zh-CN" w:bidi="hi-IN"/>
        </w:rPr>
        <w:t>________________</w:t>
      </w:r>
      <w:r w:rsidRPr="009A7146">
        <w:rPr>
          <w:rFonts w:eastAsia="SimSun"/>
          <w:color w:val="000000"/>
          <w:kern w:val="2"/>
          <w:lang w:eastAsia="zh-CN" w:bidi="hi-IN"/>
        </w:rPr>
        <w:t xml:space="preserve"> от «___» ___________ 20</w:t>
      </w:r>
      <w:r>
        <w:rPr>
          <w:rFonts w:eastAsia="SimSun"/>
          <w:color w:val="000000"/>
          <w:kern w:val="2"/>
          <w:lang w:eastAsia="zh-CN" w:bidi="hi-IN"/>
        </w:rPr>
        <w:t xml:space="preserve">25 </w:t>
      </w:r>
      <w:r w:rsidRPr="009A7146">
        <w:rPr>
          <w:rFonts w:eastAsia="SimSun"/>
          <w:color w:val="000000"/>
          <w:kern w:val="2"/>
          <w:lang w:eastAsia="zh-CN" w:bidi="hi-IN"/>
        </w:rPr>
        <w:t>г.</w:t>
      </w:r>
    </w:p>
    <w:p w14:paraId="62ED488D" w14:textId="77777777" w:rsidR="00861AC7" w:rsidRPr="009A7146" w:rsidRDefault="00861AC7" w:rsidP="00861AC7">
      <w:pPr>
        <w:widowControl w:val="0"/>
        <w:suppressAutoHyphens/>
        <w:spacing w:after="0"/>
        <w:jc w:val="right"/>
        <w:rPr>
          <w:rFonts w:eastAsia="SimSun"/>
          <w:color w:val="000000"/>
          <w:kern w:val="2"/>
          <w:lang w:eastAsia="zh-CN" w:bidi="hi-IN"/>
        </w:rPr>
      </w:pPr>
    </w:p>
    <w:p w14:paraId="440528D5" w14:textId="77777777" w:rsidR="00861AC7" w:rsidRDefault="00861AC7" w:rsidP="00861AC7">
      <w:pPr>
        <w:autoSpaceDE w:val="0"/>
        <w:autoSpaceDN w:val="0"/>
        <w:adjustRightInd w:val="0"/>
        <w:spacing w:after="0"/>
        <w:jc w:val="center"/>
        <w:rPr>
          <w:b/>
        </w:rPr>
      </w:pPr>
      <w:r w:rsidRPr="009A7146">
        <w:rPr>
          <w:b/>
        </w:rPr>
        <w:t>Техническое задание</w:t>
      </w:r>
    </w:p>
    <w:p w14:paraId="14FC4487" w14:textId="77777777" w:rsidR="00B16373" w:rsidRDefault="00B16373" w:rsidP="00861AC7">
      <w:pPr>
        <w:tabs>
          <w:tab w:val="left" w:pos="426"/>
          <w:tab w:val="num" w:pos="851"/>
          <w:tab w:val="num" w:pos="1701"/>
        </w:tabs>
        <w:spacing w:after="0"/>
        <w:ind w:firstLine="709"/>
        <w:rPr>
          <w:rFonts w:eastAsia="Calibri"/>
          <w:b/>
        </w:rPr>
      </w:pPr>
    </w:p>
    <w:p w14:paraId="2CDDBE05" w14:textId="77777777" w:rsidR="00B16373" w:rsidRPr="008B7401" w:rsidRDefault="00B16373" w:rsidP="00B16373">
      <w:pPr>
        <w:jc w:val="center"/>
        <w:rPr>
          <w:b/>
        </w:rPr>
      </w:pPr>
      <w:r w:rsidRPr="008B7401">
        <w:rPr>
          <w:b/>
        </w:rPr>
        <w:t>Объем услуг по разработке проектно-сметной документации</w:t>
      </w:r>
    </w:p>
    <w:p w14:paraId="51CF8A86" w14:textId="77777777" w:rsidR="00B16373" w:rsidRPr="008B7401" w:rsidRDefault="00B16373" w:rsidP="00B16373">
      <w:pPr>
        <w:jc w:val="cente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0"/>
        <w:gridCol w:w="3994"/>
        <w:gridCol w:w="1636"/>
        <w:gridCol w:w="1125"/>
        <w:gridCol w:w="2456"/>
      </w:tblGrid>
      <w:tr w:rsidR="00B16373" w:rsidRPr="008B7401" w14:paraId="1D3F0BC4" w14:textId="77777777" w:rsidTr="00B16373">
        <w:trPr>
          <w:trHeight w:val="685"/>
        </w:trPr>
        <w:tc>
          <w:tcPr>
            <w:tcW w:w="0" w:type="auto"/>
            <w:tcBorders>
              <w:top w:val="single" w:sz="4" w:space="0" w:color="000000"/>
              <w:left w:val="single" w:sz="4" w:space="0" w:color="000000"/>
              <w:bottom w:val="single" w:sz="4" w:space="0" w:color="000000"/>
              <w:right w:val="single" w:sz="4" w:space="0" w:color="000000"/>
            </w:tcBorders>
            <w:vAlign w:val="center"/>
            <w:hideMark/>
          </w:tcPr>
          <w:p w14:paraId="2202262D" w14:textId="77777777" w:rsidR="00B16373" w:rsidRPr="008B7401" w:rsidRDefault="00B16373" w:rsidP="00A01347">
            <w:pPr>
              <w:jc w:val="center"/>
              <w:rPr>
                <w:b/>
              </w:rPr>
            </w:pPr>
            <w:r w:rsidRPr="008B7401">
              <w:rPr>
                <w:b/>
              </w:rPr>
              <w:t>№</w:t>
            </w:r>
          </w:p>
          <w:p w14:paraId="477F4A9D" w14:textId="77777777" w:rsidR="00B16373" w:rsidRPr="008B7401" w:rsidRDefault="00B16373" w:rsidP="00A01347">
            <w:pPr>
              <w:jc w:val="center"/>
              <w:rPr>
                <w:b/>
              </w:rPr>
            </w:pPr>
            <w:r w:rsidRPr="008B7401">
              <w:rPr>
                <w:b/>
              </w:rPr>
              <w:t>п/п</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795E40B3" w14:textId="77777777" w:rsidR="00B16373" w:rsidRPr="008B7401" w:rsidRDefault="00B16373" w:rsidP="00A01347">
            <w:pPr>
              <w:jc w:val="center"/>
              <w:rPr>
                <w:b/>
              </w:rPr>
            </w:pPr>
            <w:r w:rsidRPr="008B7401">
              <w:rPr>
                <w:b/>
              </w:rPr>
              <w:t>Наименование услуг</w:t>
            </w:r>
          </w:p>
        </w:tc>
        <w:tc>
          <w:tcPr>
            <w:tcW w:w="0" w:type="auto"/>
            <w:tcBorders>
              <w:top w:val="single" w:sz="4" w:space="0" w:color="000000"/>
              <w:left w:val="single" w:sz="4" w:space="0" w:color="000000"/>
              <w:bottom w:val="single" w:sz="4" w:space="0" w:color="000000"/>
              <w:right w:val="single" w:sz="4" w:space="0" w:color="000000"/>
            </w:tcBorders>
            <w:hideMark/>
          </w:tcPr>
          <w:p w14:paraId="2FE500CC" w14:textId="77777777" w:rsidR="00B16373" w:rsidRPr="008B7401" w:rsidRDefault="00B16373" w:rsidP="00A01347">
            <w:pPr>
              <w:jc w:val="center"/>
              <w:rPr>
                <w:b/>
              </w:rPr>
            </w:pPr>
            <w:r w:rsidRPr="008B7401">
              <w:rPr>
                <w:b/>
              </w:rPr>
              <w:t>Количество (усл. ед.)</w:t>
            </w:r>
          </w:p>
        </w:tc>
        <w:tc>
          <w:tcPr>
            <w:tcW w:w="0" w:type="auto"/>
            <w:tcBorders>
              <w:top w:val="single" w:sz="4" w:space="0" w:color="000000"/>
              <w:left w:val="single" w:sz="4" w:space="0" w:color="000000"/>
              <w:bottom w:val="single" w:sz="4" w:space="0" w:color="000000"/>
              <w:right w:val="single" w:sz="4" w:space="0" w:color="000000"/>
            </w:tcBorders>
          </w:tcPr>
          <w:p w14:paraId="7F5C6FFE" w14:textId="77777777" w:rsidR="00B16373" w:rsidRPr="008B7401" w:rsidRDefault="00B16373" w:rsidP="00A01347">
            <w:pPr>
              <w:jc w:val="center"/>
              <w:rPr>
                <w:b/>
              </w:rPr>
            </w:pPr>
            <w:r w:rsidRPr="008B7401">
              <w:rPr>
                <w:b/>
              </w:rPr>
              <w:t>Цена за ед. руб. с НДС*</w:t>
            </w:r>
          </w:p>
        </w:tc>
        <w:tc>
          <w:tcPr>
            <w:tcW w:w="0" w:type="auto"/>
            <w:tcBorders>
              <w:top w:val="single" w:sz="4" w:space="0" w:color="000000"/>
              <w:left w:val="single" w:sz="4" w:space="0" w:color="000000"/>
              <w:bottom w:val="single" w:sz="4" w:space="0" w:color="000000"/>
              <w:right w:val="single" w:sz="4" w:space="0" w:color="000000"/>
            </w:tcBorders>
          </w:tcPr>
          <w:p w14:paraId="184153F8" w14:textId="77777777" w:rsidR="00B16373" w:rsidRPr="008B7401" w:rsidRDefault="00B16373" w:rsidP="00A01347">
            <w:pPr>
              <w:jc w:val="center"/>
              <w:rPr>
                <w:b/>
              </w:rPr>
            </w:pPr>
            <w:r w:rsidRPr="008B7401">
              <w:rPr>
                <w:b/>
              </w:rPr>
              <w:t>Срок оказания услуг</w:t>
            </w:r>
          </w:p>
        </w:tc>
      </w:tr>
      <w:tr w:rsidR="00B16373" w:rsidRPr="008B7401" w14:paraId="1A560934" w14:textId="77777777" w:rsidTr="00B16373">
        <w:tc>
          <w:tcPr>
            <w:tcW w:w="0" w:type="auto"/>
            <w:tcBorders>
              <w:top w:val="single" w:sz="4" w:space="0" w:color="000000"/>
              <w:left w:val="single" w:sz="4" w:space="0" w:color="000000"/>
              <w:bottom w:val="single" w:sz="4" w:space="0" w:color="000000"/>
              <w:right w:val="single" w:sz="4" w:space="0" w:color="000000"/>
            </w:tcBorders>
          </w:tcPr>
          <w:p w14:paraId="16B31A4C" w14:textId="77777777" w:rsidR="00B16373" w:rsidRPr="008B7401" w:rsidRDefault="00B16373" w:rsidP="00B16373">
            <w:pPr>
              <w:numPr>
                <w:ilvl w:val="0"/>
                <w:numId w:val="4"/>
              </w:numPr>
              <w:spacing w:after="0"/>
              <w:contextualSpacing/>
            </w:pPr>
          </w:p>
        </w:tc>
        <w:tc>
          <w:tcPr>
            <w:tcW w:w="0" w:type="auto"/>
            <w:tcBorders>
              <w:top w:val="single" w:sz="4" w:space="0" w:color="000000"/>
              <w:left w:val="single" w:sz="4" w:space="0" w:color="000000"/>
              <w:bottom w:val="single" w:sz="4" w:space="0" w:color="000000"/>
              <w:right w:val="single" w:sz="4" w:space="0" w:color="000000"/>
            </w:tcBorders>
          </w:tcPr>
          <w:p w14:paraId="7004A302" w14:textId="77777777" w:rsidR="00B16373" w:rsidRPr="008B7401" w:rsidRDefault="00B16373" w:rsidP="00A01347">
            <w:r w:rsidRPr="008B7401">
              <w:t>Разработка проектно-сметной документации по объекту: «Реконструкция существующих технологических трубопроводов азота АО «ЗПП» г. Йошкар-Ола.</w:t>
            </w:r>
          </w:p>
        </w:tc>
        <w:tc>
          <w:tcPr>
            <w:tcW w:w="0" w:type="auto"/>
            <w:tcBorders>
              <w:top w:val="single" w:sz="4" w:space="0" w:color="000000"/>
              <w:left w:val="single" w:sz="4" w:space="0" w:color="000000"/>
              <w:bottom w:val="single" w:sz="4" w:space="0" w:color="000000"/>
              <w:right w:val="single" w:sz="4" w:space="0" w:color="000000"/>
            </w:tcBorders>
            <w:hideMark/>
          </w:tcPr>
          <w:p w14:paraId="7CEE75EA" w14:textId="77777777" w:rsidR="00B16373" w:rsidRPr="008B7401" w:rsidRDefault="00B16373" w:rsidP="00A01347">
            <w:pPr>
              <w:jc w:val="center"/>
            </w:pPr>
            <w:r w:rsidRPr="008B7401">
              <w:t>1</w:t>
            </w:r>
          </w:p>
        </w:tc>
        <w:tc>
          <w:tcPr>
            <w:tcW w:w="0" w:type="auto"/>
            <w:tcBorders>
              <w:top w:val="single" w:sz="4" w:space="0" w:color="000000"/>
              <w:left w:val="single" w:sz="4" w:space="0" w:color="000000"/>
              <w:bottom w:val="single" w:sz="4" w:space="0" w:color="000000"/>
              <w:right w:val="single" w:sz="4" w:space="0" w:color="000000"/>
            </w:tcBorders>
          </w:tcPr>
          <w:p w14:paraId="632E8B51" w14:textId="77777777" w:rsidR="00B16373" w:rsidRPr="008B7401" w:rsidRDefault="00B16373" w:rsidP="00A01347">
            <w:pPr>
              <w:jc w:val="center"/>
            </w:pPr>
          </w:p>
        </w:tc>
        <w:tc>
          <w:tcPr>
            <w:tcW w:w="0" w:type="auto"/>
            <w:tcBorders>
              <w:top w:val="single" w:sz="4" w:space="0" w:color="000000"/>
              <w:left w:val="single" w:sz="4" w:space="0" w:color="000000"/>
              <w:bottom w:val="single" w:sz="4" w:space="0" w:color="000000"/>
              <w:right w:val="single" w:sz="4" w:space="0" w:color="000000"/>
            </w:tcBorders>
          </w:tcPr>
          <w:p w14:paraId="0BA37F44" w14:textId="77777777" w:rsidR="00B16373" w:rsidRPr="008B7401" w:rsidRDefault="00B16373" w:rsidP="00A01347">
            <w:pPr>
              <w:jc w:val="center"/>
            </w:pPr>
            <w:r w:rsidRPr="008B7401">
              <w:t>В течение 90 (девяноста) календарных дней с момента заключения договора</w:t>
            </w:r>
          </w:p>
        </w:tc>
      </w:tr>
      <w:tr w:rsidR="00B16373" w:rsidRPr="008B7401" w14:paraId="022B1FA7" w14:textId="77777777" w:rsidTr="00B16373">
        <w:tc>
          <w:tcPr>
            <w:tcW w:w="0" w:type="auto"/>
            <w:tcBorders>
              <w:top w:val="single" w:sz="4" w:space="0" w:color="000000"/>
              <w:left w:val="single" w:sz="4" w:space="0" w:color="000000"/>
              <w:bottom w:val="single" w:sz="4" w:space="0" w:color="000000"/>
              <w:right w:val="single" w:sz="4" w:space="0" w:color="000000"/>
            </w:tcBorders>
          </w:tcPr>
          <w:p w14:paraId="71ABDDE3" w14:textId="77777777" w:rsidR="00B16373" w:rsidRPr="008B7401" w:rsidRDefault="00B16373" w:rsidP="00B16373">
            <w:pPr>
              <w:numPr>
                <w:ilvl w:val="0"/>
                <w:numId w:val="4"/>
              </w:numPr>
              <w:spacing w:after="0"/>
              <w:contextualSpacing/>
            </w:pPr>
          </w:p>
        </w:tc>
        <w:tc>
          <w:tcPr>
            <w:tcW w:w="0" w:type="auto"/>
            <w:tcBorders>
              <w:top w:val="single" w:sz="4" w:space="0" w:color="000000"/>
              <w:left w:val="single" w:sz="4" w:space="0" w:color="000000"/>
              <w:bottom w:val="single" w:sz="4" w:space="0" w:color="000000"/>
              <w:right w:val="single" w:sz="4" w:space="0" w:color="000000"/>
            </w:tcBorders>
          </w:tcPr>
          <w:p w14:paraId="696C5109" w14:textId="77777777" w:rsidR="00B16373" w:rsidRPr="008B7401" w:rsidRDefault="00B16373" w:rsidP="00A01347">
            <w:r w:rsidRPr="008B7401">
              <w:t>Разработка проектно-сметной документации по объекту: «Реконструкция существующих технологических трубопроводов водорода АО «ЗПП» г. Йошкар-Ола.</w:t>
            </w:r>
          </w:p>
        </w:tc>
        <w:tc>
          <w:tcPr>
            <w:tcW w:w="0" w:type="auto"/>
            <w:tcBorders>
              <w:top w:val="single" w:sz="4" w:space="0" w:color="000000"/>
              <w:left w:val="single" w:sz="4" w:space="0" w:color="000000"/>
              <w:bottom w:val="single" w:sz="4" w:space="0" w:color="000000"/>
              <w:right w:val="single" w:sz="4" w:space="0" w:color="000000"/>
            </w:tcBorders>
            <w:hideMark/>
          </w:tcPr>
          <w:p w14:paraId="7B6DC4F8" w14:textId="77777777" w:rsidR="00B16373" w:rsidRPr="008B7401" w:rsidRDefault="00B16373" w:rsidP="00A01347">
            <w:pPr>
              <w:jc w:val="center"/>
            </w:pPr>
            <w:r w:rsidRPr="008B7401">
              <w:t>1</w:t>
            </w:r>
          </w:p>
        </w:tc>
        <w:tc>
          <w:tcPr>
            <w:tcW w:w="0" w:type="auto"/>
            <w:tcBorders>
              <w:top w:val="single" w:sz="4" w:space="0" w:color="000000"/>
              <w:left w:val="single" w:sz="4" w:space="0" w:color="000000"/>
              <w:bottom w:val="single" w:sz="4" w:space="0" w:color="000000"/>
              <w:right w:val="single" w:sz="4" w:space="0" w:color="000000"/>
            </w:tcBorders>
          </w:tcPr>
          <w:p w14:paraId="3D2A6437" w14:textId="77777777" w:rsidR="00B16373" w:rsidRPr="008B7401" w:rsidRDefault="00B16373" w:rsidP="00A01347">
            <w:pPr>
              <w:jc w:val="center"/>
            </w:pPr>
          </w:p>
        </w:tc>
        <w:tc>
          <w:tcPr>
            <w:tcW w:w="0" w:type="auto"/>
            <w:tcBorders>
              <w:top w:val="single" w:sz="4" w:space="0" w:color="000000"/>
              <w:left w:val="single" w:sz="4" w:space="0" w:color="000000"/>
              <w:bottom w:val="single" w:sz="4" w:space="0" w:color="000000"/>
              <w:right w:val="single" w:sz="4" w:space="0" w:color="000000"/>
            </w:tcBorders>
          </w:tcPr>
          <w:p w14:paraId="1E537137" w14:textId="77777777" w:rsidR="00B16373" w:rsidRPr="008B7401" w:rsidRDefault="00B16373" w:rsidP="00A01347">
            <w:pPr>
              <w:jc w:val="center"/>
            </w:pPr>
            <w:r w:rsidRPr="008B7401">
              <w:t>В течение 90 (девяноста) календарных дней с момента заключения договора</w:t>
            </w:r>
          </w:p>
        </w:tc>
      </w:tr>
    </w:tbl>
    <w:p w14:paraId="4B6A06E2" w14:textId="77777777" w:rsidR="00B16373" w:rsidRDefault="00B16373" w:rsidP="00B16373">
      <w:pPr>
        <w:tabs>
          <w:tab w:val="left" w:pos="426"/>
          <w:tab w:val="num" w:pos="851"/>
          <w:tab w:val="num" w:pos="1701"/>
        </w:tabs>
        <w:spacing w:after="0"/>
        <w:rPr>
          <w:rFonts w:eastAsia="Calibri"/>
          <w:b/>
        </w:rPr>
      </w:pPr>
      <w:r>
        <w:rPr>
          <w:rFonts w:eastAsia="Calibri"/>
          <w:b/>
        </w:rPr>
        <w:t>*НДС- если применим.</w:t>
      </w:r>
    </w:p>
    <w:p w14:paraId="3D96F54E" w14:textId="77777777" w:rsidR="00B16373" w:rsidRDefault="00B16373" w:rsidP="00B16373">
      <w:pPr>
        <w:tabs>
          <w:tab w:val="left" w:pos="426"/>
          <w:tab w:val="num" w:pos="851"/>
          <w:tab w:val="num" w:pos="1701"/>
        </w:tabs>
        <w:spacing w:after="0"/>
        <w:rPr>
          <w:rFonts w:eastAsia="Calibri"/>
          <w:b/>
        </w:rPr>
      </w:pPr>
    </w:p>
    <w:p w14:paraId="634D7CB6" w14:textId="77777777" w:rsidR="00861AC7" w:rsidRPr="00861AC7" w:rsidRDefault="00861AC7" w:rsidP="00861AC7">
      <w:pPr>
        <w:tabs>
          <w:tab w:val="left" w:pos="426"/>
          <w:tab w:val="num" w:pos="851"/>
          <w:tab w:val="num" w:pos="1701"/>
        </w:tabs>
        <w:spacing w:after="0"/>
        <w:ind w:firstLine="709"/>
        <w:rPr>
          <w:rFonts w:eastAsia="Calibri"/>
        </w:rPr>
      </w:pPr>
      <w:r>
        <w:rPr>
          <w:rFonts w:eastAsia="Calibri"/>
          <w:b/>
        </w:rPr>
        <w:t xml:space="preserve">1. </w:t>
      </w:r>
      <w:r w:rsidRPr="00861AC7">
        <w:rPr>
          <w:rFonts w:eastAsia="Calibri"/>
          <w:b/>
        </w:rPr>
        <w:t>Наименование услуг:</w:t>
      </w:r>
    </w:p>
    <w:p w14:paraId="2EB647FB" w14:textId="77777777" w:rsidR="00861AC7" w:rsidRPr="00861AC7" w:rsidRDefault="00861AC7" w:rsidP="00861AC7">
      <w:pPr>
        <w:tabs>
          <w:tab w:val="left" w:pos="426"/>
          <w:tab w:val="num" w:pos="851"/>
          <w:tab w:val="num" w:pos="1701"/>
        </w:tabs>
        <w:spacing w:after="0"/>
        <w:ind w:firstLine="709"/>
        <w:rPr>
          <w:rFonts w:eastAsia="Calibri"/>
        </w:rPr>
      </w:pPr>
      <w:r w:rsidRPr="00861AC7">
        <w:rPr>
          <w:rFonts w:eastAsia="Calibri"/>
        </w:rPr>
        <w:t xml:space="preserve">1) </w:t>
      </w:r>
      <w:r>
        <w:rPr>
          <w:rFonts w:eastAsia="Calibri"/>
        </w:rPr>
        <w:t>р</w:t>
      </w:r>
      <w:r w:rsidRPr="00861AC7">
        <w:rPr>
          <w:rFonts w:eastAsia="Calibri"/>
        </w:rPr>
        <w:t>азработка проектно-сметной документации по объекту: «Реконструкция существующих технологических трубопроводов азота АО «ЗПП» г. Йошкар-Ола.</w:t>
      </w:r>
    </w:p>
    <w:p w14:paraId="21F4374F" w14:textId="77777777" w:rsidR="00861AC7" w:rsidRPr="00861AC7" w:rsidRDefault="00861AC7" w:rsidP="00861AC7">
      <w:pPr>
        <w:tabs>
          <w:tab w:val="left" w:pos="426"/>
          <w:tab w:val="num" w:pos="851"/>
          <w:tab w:val="num" w:pos="1701"/>
        </w:tabs>
        <w:spacing w:after="0"/>
        <w:ind w:firstLine="709"/>
        <w:rPr>
          <w:rFonts w:eastAsia="Calibri"/>
        </w:rPr>
      </w:pPr>
      <w:r>
        <w:rPr>
          <w:rFonts w:eastAsia="Calibri"/>
        </w:rPr>
        <w:t>2) р</w:t>
      </w:r>
      <w:r w:rsidRPr="00861AC7">
        <w:rPr>
          <w:rFonts w:eastAsia="Calibri"/>
        </w:rPr>
        <w:t>азработка проектно-сметной документации по объекту: «Реконструкция существующих технологических трубопроводов водорода АО «ЗПП» г. Йошкар-Ола.</w:t>
      </w:r>
    </w:p>
    <w:p w14:paraId="30FAA459" w14:textId="77777777" w:rsidR="00861AC7" w:rsidRPr="00861AC7" w:rsidRDefault="00861AC7" w:rsidP="00861AC7">
      <w:pPr>
        <w:tabs>
          <w:tab w:val="left" w:pos="426"/>
          <w:tab w:val="num" w:pos="851"/>
          <w:tab w:val="num" w:pos="1701"/>
        </w:tabs>
        <w:spacing w:after="0"/>
        <w:ind w:firstLine="709"/>
      </w:pPr>
      <w:r w:rsidRPr="00861AC7">
        <w:rPr>
          <w:rFonts w:eastAsia="Calibri"/>
          <w:b/>
        </w:rPr>
        <w:t>2. Задача (цель, проект), для реализации которой приобретаются данные услуги:</w:t>
      </w:r>
      <w:r w:rsidRPr="00861AC7">
        <w:rPr>
          <w:rFonts w:eastAsia="Calibri"/>
        </w:rPr>
        <w:t xml:space="preserve"> </w:t>
      </w:r>
      <w:r w:rsidRPr="00861AC7">
        <w:t>разработка проектно-сметной документации по объектам:</w:t>
      </w:r>
    </w:p>
    <w:p w14:paraId="1A7FAB39" w14:textId="77777777" w:rsidR="00861AC7" w:rsidRPr="00861AC7" w:rsidRDefault="00861AC7" w:rsidP="00861AC7">
      <w:pPr>
        <w:tabs>
          <w:tab w:val="left" w:pos="426"/>
          <w:tab w:val="num" w:pos="851"/>
          <w:tab w:val="num" w:pos="1701"/>
        </w:tabs>
        <w:spacing w:after="0"/>
        <w:ind w:firstLine="709"/>
        <w:rPr>
          <w:rFonts w:eastAsia="Calibri"/>
        </w:rPr>
      </w:pPr>
      <w:r w:rsidRPr="00861AC7">
        <w:t xml:space="preserve">- </w:t>
      </w:r>
      <w:r w:rsidRPr="00861AC7">
        <w:rPr>
          <w:rFonts w:eastAsia="Calibri"/>
        </w:rPr>
        <w:t>«ОПО Площадка участка организации получения азота рег. № А42-00029-0002 от 05.08.2003»;</w:t>
      </w:r>
    </w:p>
    <w:p w14:paraId="2ED868B9" w14:textId="77777777" w:rsidR="00861AC7" w:rsidRPr="00861AC7" w:rsidRDefault="00861AC7" w:rsidP="00861AC7">
      <w:pPr>
        <w:tabs>
          <w:tab w:val="left" w:pos="426"/>
          <w:tab w:val="num" w:pos="851"/>
          <w:tab w:val="num" w:pos="1701"/>
        </w:tabs>
        <w:spacing w:after="0"/>
        <w:ind w:firstLine="709"/>
        <w:rPr>
          <w:rFonts w:eastAsia="Calibri"/>
        </w:rPr>
      </w:pPr>
      <w:r w:rsidRPr="00861AC7">
        <w:rPr>
          <w:rFonts w:eastAsia="Calibri"/>
        </w:rPr>
        <w:t>- «ОПО Площадка получения водорода методом электролиза воды рег. № А42-00029-0001 от 24.02.2000», АО Завод полупроводниковых приборов» г. Йошкар-Ола.</w:t>
      </w:r>
    </w:p>
    <w:p w14:paraId="3F3651D5" w14:textId="77777777" w:rsidR="00861AC7" w:rsidRPr="00861AC7" w:rsidRDefault="00861AC7" w:rsidP="00861AC7">
      <w:pPr>
        <w:tabs>
          <w:tab w:val="left" w:pos="426"/>
        </w:tabs>
        <w:spacing w:after="0"/>
        <w:ind w:firstLine="709"/>
        <w:rPr>
          <w:rFonts w:eastAsia="Calibri"/>
          <w:b/>
        </w:rPr>
      </w:pPr>
      <w:r w:rsidRPr="00861AC7">
        <w:rPr>
          <w:rFonts w:eastAsia="Calibri"/>
          <w:b/>
        </w:rPr>
        <w:t>3. Функции, которые будут выполнять приобретаемые услуги в рамках реализации задачи или проекта:</w:t>
      </w:r>
      <w:r w:rsidRPr="00861AC7">
        <w:rPr>
          <w:rFonts w:eastAsia="Calibri"/>
        </w:rPr>
        <w:t xml:space="preserve"> реконструкция существующих технологических трубопроводов: азота, водорода, перенос ресиверов, установка азотной и водородной установки.</w:t>
      </w:r>
    </w:p>
    <w:p w14:paraId="21EE1CF1" w14:textId="77777777" w:rsidR="00861AC7" w:rsidRPr="00861AC7" w:rsidRDefault="00861AC7" w:rsidP="00861AC7">
      <w:pPr>
        <w:tabs>
          <w:tab w:val="left" w:pos="426"/>
        </w:tabs>
        <w:spacing w:after="0"/>
        <w:ind w:firstLine="709"/>
        <w:rPr>
          <w:rFonts w:eastAsia="Calibri"/>
          <w:b/>
        </w:rPr>
      </w:pPr>
      <w:r w:rsidRPr="00861AC7">
        <w:rPr>
          <w:rFonts w:eastAsia="Calibri"/>
          <w:b/>
        </w:rPr>
        <w:t>4. Технические требования к услугам (технические характеристики, условия эксплуатации, габариты; требования к материалам, используемым при оказании услуг</w:t>
      </w:r>
      <w:r>
        <w:rPr>
          <w:rFonts w:eastAsia="Calibri"/>
          <w:b/>
        </w:rPr>
        <w:t xml:space="preserve">и, </w:t>
      </w:r>
      <w:r w:rsidRPr="00861AC7">
        <w:rPr>
          <w:rFonts w:eastAsia="Calibri"/>
          <w:b/>
        </w:rPr>
        <w:t xml:space="preserve">объем услуг (при формировании, учитывать складские остатки на начало планируемого периода поставки): </w:t>
      </w:r>
      <w:r w:rsidRPr="00861AC7">
        <w:rPr>
          <w:rFonts w:eastAsia="Calibri"/>
        </w:rPr>
        <w:t>объем услуг – две условные единицы;</w:t>
      </w:r>
    </w:p>
    <w:p w14:paraId="46D904BE" w14:textId="77777777" w:rsidR="00861AC7" w:rsidRPr="00861AC7" w:rsidRDefault="00861AC7" w:rsidP="00861AC7">
      <w:pPr>
        <w:tabs>
          <w:tab w:val="left" w:pos="426"/>
        </w:tabs>
        <w:spacing w:after="0"/>
        <w:jc w:val="center"/>
        <w:rPr>
          <w:rFonts w:eastAsia="Calibri"/>
          <w:b/>
        </w:rPr>
      </w:pPr>
      <w:r w:rsidRPr="00861AC7">
        <w:rPr>
          <w:rFonts w:eastAsia="Calibri"/>
          <w:b/>
        </w:rPr>
        <w:t>Задание на проектирование</w:t>
      </w:r>
    </w:p>
    <w:tbl>
      <w:tblPr>
        <w:tblW w:w="9983" w:type="dxa"/>
        <w:tblInd w:w="-147" w:type="dxa"/>
        <w:tblLayout w:type="fixed"/>
        <w:tblCellMar>
          <w:left w:w="10" w:type="dxa"/>
          <w:right w:w="10" w:type="dxa"/>
        </w:tblCellMar>
        <w:tblLook w:val="0000" w:firstRow="0" w:lastRow="0" w:firstColumn="0" w:lastColumn="0" w:noHBand="0" w:noVBand="0"/>
      </w:tblPr>
      <w:tblGrid>
        <w:gridCol w:w="567"/>
        <w:gridCol w:w="61"/>
        <w:gridCol w:w="2551"/>
        <w:gridCol w:w="6804"/>
      </w:tblGrid>
      <w:tr w:rsidR="00861AC7" w:rsidRPr="00861AC7" w14:paraId="3C5F597F" w14:textId="77777777" w:rsidTr="00656F1F">
        <w:trPr>
          <w:trHeight w:val="352"/>
        </w:trPr>
        <w:tc>
          <w:tcPr>
            <w:tcW w:w="628" w:type="dxa"/>
            <w:gridSpan w:val="2"/>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0E97D9E6" w14:textId="77777777" w:rsidR="00861AC7" w:rsidRPr="00861AC7" w:rsidRDefault="00861AC7" w:rsidP="00861AC7">
            <w:pPr>
              <w:widowControl w:val="0"/>
              <w:suppressLineNumbers/>
              <w:suppressAutoHyphens/>
              <w:autoSpaceDN w:val="0"/>
              <w:snapToGrid w:val="0"/>
              <w:spacing w:after="0"/>
              <w:jc w:val="center"/>
              <w:rPr>
                <w:rFonts w:eastAsia="Andale Sans UI"/>
                <w:kern w:val="3"/>
                <w:lang w:eastAsia="en-US"/>
              </w:rPr>
            </w:pPr>
            <w:r w:rsidRPr="00861AC7">
              <w:rPr>
                <w:rFonts w:eastAsia="Andale Sans UI"/>
                <w:kern w:val="3"/>
                <w:lang w:eastAsia="en-US"/>
              </w:rPr>
              <w:t>№ п/п</w:t>
            </w:r>
          </w:p>
        </w:tc>
        <w:tc>
          <w:tcPr>
            <w:tcW w:w="2551"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728EFD1B" w14:textId="77777777" w:rsidR="00861AC7" w:rsidRPr="00861AC7" w:rsidRDefault="00861AC7" w:rsidP="00861AC7">
            <w:pPr>
              <w:widowControl w:val="0"/>
              <w:suppressLineNumbers/>
              <w:suppressAutoHyphens/>
              <w:autoSpaceDN w:val="0"/>
              <w:snapToGrid w:val="0"/>
              <w:spacing w:after="0"/>
              <w:jc w:val="center"/>
              <w:rPr>
                <w:rFonts w:eastAsia="Andale Sans UI"/>
                <w:kern w:val="3"/>
                <w:lang w:eastAsia="en-US"/>
              </w:rPr>
            </w:pPr>
            <w:r w:rsidRPr="00861AC7">
              <w:rPr>
                <w:rFonts w:eastAsia="Andale Sans UI"/>
                <w:kern w:val="3"/>
                <w:lang w:eastAsia="en-US"/>
              </w:rPr>
              <w:t>Перечень основных данных и требований</w:t>
            </w:r>
          </w:p>
        </w:tc>
        <w:tc>
          <w:tcPr>
            <w:tcW w:w="6804"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7290E99E" w14:textId="77777777" w:rsidR="00861AC7" w:rsidRPr="00861AC7" w:rsidRDefault="00861AC7" w:rsidP="00861AC7">
            <w:pPr>
              <w:widowControl w:val="0"/>
              <w:suppressLineNumbers/>
              <w:suppressAutoHyphens/>
              <w:autoSpaceDN w:val="0"/>
              <w:snapToGrid w:val="0"/>
              <w:spacing w:after="0"/>
              <w:jc w:val="center"/>
              <w:rPr>
                <w:rFonts w:eastAsia="Andale Sans UI"/>
                <w:kern w:val="3"/>
                <w:lang w:eastAsia="en-US"/>
              </w:rPr>
            </w:pPr>
            <w:r w:rsidRPr="00861AC7">
              <w:rPr>
                <w:rFonts w:eastAsia="Andale Sans UI"/>
                <w:kern w:val="3"/>
                <w:lang w:eastAsia="en-US"/>
              </w:rPr>
              <w:t>Содержание требований</w:t>
            </w:r>
          </w:p>
        </w:tc>
      </w:tr>
      <w:tr w:rsidR="00861AC7" w:rsidRPr="00861AC7" w14:paraId="60DF0799" w14:textId="77777777" w:rsidTr="00656F1F">
        <w:trPr>
          <w:trHeight w:val="236"/>
        </w:trPr>
        <w:tc>
          <w:tcPr>
            <w:tcW w:w="9983" w:type="dxa"/>
            <w:gridSpan w:val="4"/>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30F923CC" w14:textId="77777777" w:rsidR="00861AC7" w:rsidRPr="00861AC7" w:rsidRDefault="00861AC7" w:rsidP="00861AC7">
            <w:pPr>
              <w:widowControl w:val="0"/>
              <w:suppressAutoHyphens/>
              <w:autoSpaceDN w:val="0"/>
              <w:snapToGrid w:val="0"/>
              <w:spacing w:after="0"/>
              <w:jc w:val="center"/>
              <w:textAlignment w:val="baseline"/>
              <w:rPr>
                <w:rFonts w:eastAsia="Arial Unicode MS" w:cs="Mangal"/>
                <w:b/>
                <w:bCs/>
                <w:kern w:val="3"/>
                <w:lang w:eastAsia="zh-CN" w:bidi="hi-IN"/>
              </w:rPr>
            </w:pPr>
            <w:r w:rsidRPr="00861AC7">
              <w:rPr>
                <w:rFonts w:eastAsia="Arial Unicode MS" w:cs="Mangal"/>
                <w:b/>
                <w:bCs/>
                <w:kern w:val="3"/>
                <w:lang w:eastAsia="zh-CN" w:bidi="hi-IN"/>
              </w:rPr>
              <w:t>1. Общие требования</w:t>
            </w:r>
          </w:p>
        </w:tc>
      </w:tr>
      <w:tr w:rsidR="00861AC7" w:rsidRPr="00861AC7" w14:paraId="2A1C8A67" w14:textId="77777777" w:rsidTr="00656F1F">
        <w:trPr>
          <w:trHeight w:val="456"/>
        </w:trPr>
        <w:tc>
          <w:tcPr>
            <w:tcW w:w="628" w:type="dxa"/>
            <w:gridSpan w:val="2"/>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67336527" w14:textId="77777777" w:rsidR="00861AC7" w:rsidRPr="00861AC7" w:rsidRDefault="00861AC7" w:rsidP="00861AC7">
            <w:pPr>
              <w:widowControl w:val="0"/>
              <w:suppressAutoHyphens/>
              <w:autoSpaceDN w:val="0"/>
              <w:snapToGrid w:val="0"/>
              <w:spacing w:after="0"/>
              <w:jc w:val="center"/>
              <w:textAlignment w:val="baseline"/>
              <w:rPr>
                <w:rFonts w:eastAsia="Arial Unicode MS" w:cs="Mangal"/>
                <w:kern w:val="3"/>
                <w:lang w:eastAsia="zh-CN" w:bidi="hi-IN"/>
              </w:rPr>
            </w:pPr>
            <w:r w:rsidRPr="00861AC7">
              <w:rPr>
                <w:rFonts w:eastAsia="Arial Unicode MS" w:cs="Mangal"/>
                <w:kern w:val="3"/>
                <w:lang w:eastAsia="zh-CN" w:bidi="hi-IN"/>
              </w:rPr>
              <w:t>1.1</w:t>
            </w:r>
          </w:p>
        </w:tc>
        <w:tc>
          <w:tcPr>
            <w:tcW w:w="2551"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39BC6A93" w14:textId="77777777" w:rsidR="00861AC7" w:rsidRPr="00861AC7" w:rsidRDefault="00861AC7" w:rsidP="00861AC7">
            <w:pPr>
              <w:widowControl w:val="0"/>
              <w:suppressAutoHyphens/>
              <w:autoSpaceDN w:val="0"/>
              <w:snapToGrid w:val="0"/>
              <w:spacing w:after="0"/>
              <w:textAlignment w:val="baseline"/>
              <w:rPr>
                <w:rFonts w:eastAsia="Arial Unicode MS" w:cs="Mangal"/>
                <w:kern w:val="3"/>
                <w:lang w:eastAsia="zh-CN" w:bidi="hi-IN"/>
              </w:rPr>
            </w:pPr>
            <w:r w:rsidRPr="00861AC7">
              <w:rPr>
                <w:rFonts w:eastAsia="Arial Unicode MS" w:cs="Mangal"/>
                <w:kern w:val="3"/>
                <w:lang w:eastAsia="zh-CN" w:bidi="hi-IN"/>
              </w:rPr>
              <w:t>Основание для разработки проекта</w:t>
            </w:r>
          </w:p>
        </w:tc>
        <w:tc>
          <w:tcPr>
            <w:tcW w:w="6804"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0C516857" w14:textId="77777777" w:rsidR="00861AC7" w:rsidRPr="00861AC7" w:rsidRDefault="00861AC7" w:rsidP="00861AC7">
            <w:pPr>
              <w:widowControl w:val="0"/>
              <w:suppressAutoHyphens/>
              <w:autoSpaceDN w:val="0"/>
              <w:snapToGrid w:val="0"/>
              <w:spacing w:after="0"/>
              <w:jc w:val="left"/>
              <w:textAlignment w:val="baseline"/>
              <w:rPr>
                <w:rFonts w:eastAsia="Arial Unicode MS" w:cs="Mangal"/>
                <w:kern w:val="3"/>
                <w:lang w:eastAsia="zh-CN" w:bidi="hi-IN"/>
              </w:rPr>
            </w:pPr>
            <w:r w:rsidRPr="00861AC7">
              <w:rPr>
                <w:rFonts w:eastAsia="Arial Unicode MS" w:cs="Mangal"/>
                <w:kern w:val="3"/>
                <w:lang w:eastAsia="zh-CN" w:bidi="hi-IN"/>
              </w:rPr>
              <w:t>Договор на оказание услуг по разработке проектно-сметной документации</w:t>
            </w:r>
          </w:p>
        </w:tc>
      </w:tr>
      <w:tr w:rsidR="00861AC7" w:rsidRPr="00861AC7" w14:paraId="76E4230A" w14:textId="77777777" w:rsidTr="00656F1F">
        <w:trPr>
          <w:trHeight w:val="355"/>
        </w:trPr>
        <w:tc>
          <w:tcPr>
            <w:tcW w:w="628" w:type="dxa"/>
            <w:gridSpan w:val="2"/>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23F65F1F" w14:textId="77777777" w:rsidR="00861AC7" w:rsidRPr="00861AC7" w:rsidRDefault="00861AC7" w:rsidP="00861AC7">
            <w:pPr>
              <w:widowControl w:val="0"/>
              <w:suppressAutoHyphens/>
              <w:autoSpaceDN w:val="0"/>
              <w:snapToGrid w:val="0"/>
              <w:spacing w:after="0"/>
              <w:jc w:val="center"/>
              <w:textAlignment w:val="baseline"/>
              <w:rPr>
                <w:rFonts w:eastAsia="Arial Unicode MS" w:cs="Mangal"/>
                <w:kern w:val="3"/>
                <w:lang w:eastAsia="zh-CN" w:bidi="hi-IN"/>
              </w:rPr>
            </w:pPr>
            <w:r w:rsidRPr="00861AC7">
              <w:rPr>
                <w:rFonts w:eastAsia="Arial Unicode MS" w:cs="Mangal"/>
                <w:kern w:val="3"/>
                <w:lang w:eastAsia="zh-CN" w:bidi="hi-IN"/>
              </w:rPr>
              <w:t>1.2</w:t>
            </w:r>
          </w:p>
        </w:tc>
        <w:tc>
          <w:tcPr>
            <w:tcW w:w="2551"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3DABE99A" w14:textId="77777777" w:rsidR="00861AC7" w:rsidRPr="00861AC7" w:rsidRDefault="00861AC7" w:rsidP="00861AC7">
            <w:pPr>
              <w:widowControl w:val="0"/>
              <w:suppressAutoHyphens/>
              <w:autoSpaceDN w:val="0"/>
              <w:snapToGrid w:val="0"/>
              <w:spacing w:after="0"/>
              <w:textAlignment w:val="baseline"/>
              <w:rPr>
                <w:rFonts w:eastAsia="Arial Unicode MS" w:cs="Mangal"/>
                <w:kern w:val="3"/>
                <w:lang w:eastAsia="zh-CN" w:bidi="hi-IN"/>
              </w:rPr>
            </w:pPr>
            <w:r w:rsidRPr="00861AC7">
              <w:rPr>
                <w:rFonts w:eastAsia="Arial Unicode MS" w:cs="Mangal"/>
                <w:kern w:val="3"/>
                <w:lang w:eastAsia="zh-CN" w:bidi="hi-IN"/>
              </w:rPr>
              <w:t>Вид строительства</w:t>
            </w:r>
          </w:p>
        </w:tc>
        <w:tc>
          <w:tcPr>
            <w:tcW w:w="6804"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072D7B69" w14:textId="77777777" w:rsidR="00861AC7" w:rsidRPr="00861AC7" w:rsidRDefault="00861AC7" w:rsidP="00861AC7">
            <w:pPr>
              <w:widowControl w:val="0"/>
              <w:suppressAutoHyphens/>
              <w:autoSpaceDN w:val="0"/>
              <w:snapToGrid w:val="0"/>
              <w:spacing w:after="0"/>
              <w:jc w:val="left"/>
              <w:textAlignment w:val="baseline"/>
              <w:rPr>
                <w:rFonts w:eastAsia="Arial Unicode MS" w:cs="Mangal"/>
                <w:kern w:val="3"/>
                <w:lang w:eastAsia="zh-CN" w:bidi="hi-IN"/>
              </w:rPr>
            </w:pPr>
            <w:r w:rsidRPr="00861AC7">
              <w:rPr>
                <w:rFonts w:eastAsia="Arial Unicode MS" w:cs="Mangal"/>
                <w:kern w:val="3"/>
                <w:lang w:eastAsia="zh-CN" w:bidi="hi-IN"/>
              </w:rPr>
              <w:t>Реконструкция существующих трубопроводов</w:t>
            </w:r>
          </w:p>
        </w:tc>
      </w:tr>
      <w:tr w:rsidR="00861AC7" w:rsidRPr="00861AC7" w14:paraId="799B542A" w14:textId="77777777" w:rsidTr="00656F1F">
        <w:trPr>
          <w:trHeight w:val="57"/>
        </w:trPr>
        <w:tc>
          <w:tcPr>
            <w:tcW w:w="628" w:type="dxa"/>
            <w:gridSpan w:val="2"/>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292123CE" w14:textId="77777777" w:rsidR="00861AC7" w:rsidRPr="00861AC7" w:rsidRDefault="00861AC7" w:rsidP="00861AC7">
            <w:pPr>
              <w:widowControl w:val="0"/>
              <w:suppressAutoHyphens/>
              <w:autoSpaceDN w:val="0"/>
              <w:snapToGrid w:val="0"/>
              <w:spacing w:after="0"/>
              <w:jc w:val="center"/>
              <w:textAlignment w:val="baseline"/>
              <w:rPr>
                <w:rFonts w:eastAsia="Arial Unicode MS" w:cs="Mangal"/>
                <w:kern w:val="3"/>
                <w:lang w:eastAsia="zh-CN" w:bidi="hi-IN"/>
              </w:rPr>
            </w:pPr>
            <w:r w:rsidRPr="00861AC7">
              <w:rPr>
                <w:rFonts w:eastAsia="Arial Unicode MS" w:cs="Mangal"/>
                <w:kern w:val="3"/>
                <w:lang w:eastAsia="zh-CN" w:bidi="hi-IN"/>
              </w:rPr>
              <w:t>1.3</w:t>
            </w:r>
          </w:p>
        </w:tc>
        <w:tc>
          <w:tcPr>
            <w:tcW w:w="2551"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77676256" w14:textId="77777777" w:rsidR="00861AC7" w:rsidRPr="00861AC7" w:rsidRDefault="00861AC7" w:rsidP="00861AC7">
            <w:pPr>
              <w:widowControl w:val="0"/>
              <w:suppressAutoHyphens/>
              <w:autoSpaceDN w:val="0"/>
              <w:snapToGrid w:val="0"/>
              <w:spacing w:after="0"/>
              <w:textAlignment w:val="baseline"/>
              <w:rPr>
                <w:rFonts w:eastAsia="Arial Unicode MS" w:cs="Mangal"/>
                <w:kern w:val="3"/>
                <w:lang w:eastAsia="zh-CN" w:bidi="hi-IN"/>
              </w:rPr>
            </w:pPr>
            <w:r w:rsidRPr="00861AC7">
              <w:rPr>
                <w:rFonts w:eastAsia="Arial Unicode MS" w:cs="Mangal"/>
                <w:kern w:val="3"/>
                <w:lang w:eastAsia="zh-CN" w:bidi="hi-IN"/>
              </w:rPr>
              <w:t>Заказчик</w:t>
            </w:r>
          </w:p>
        </w:tc>
        <w:tc>
          <w:tcPr>
            <w:tcW w:w="6804"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5434688A" w14:textId="77777777" w:rsidR="00861AC7" w:rsidRPr="00861AC7" w:rsidRDefault="00861AC7" w:rsidP="00861AC7">
            <w:pPr>
              <w:widowControl w:val="0"/>
              <w:suppressAutoHyphens/>
              <w:autoSpaceDN w:val="0"/>
              <w:snapToGrid w:val="0"/>
              <w:spacing w:after="0"/>
              <w:jc w:val="left"/>
              <w:textAlignment w:val="baseline"/>
              <w:rPr>
                <w:rFonts w:eastAsia="Arial Unicode MS" w:cs="Mangal"/>
                <w:kern w:val="3"/>
                <w:lang w:eastAsia="zh-CN" w:bidi="hi-IN"/>
              </w:rPr>
            </w:pPr>
            <w:r w:rsidRPr="00861AC7">
              <w:rPr>
                <w:rFonts w:eastAsia="Arial Unicode MS" w:cs="Mangal"/>
                <w:kern w:val="3"/>
                <w:lang w:eastAsia="zh-CN" w:bidi="hi-IN"/>
              </w:rPr>
              <w:t>АО «Завод полупроводниковых приборов» (АО «ЗПП»)</w:t>
            </w:r>
          </w:p>
        </w:tc>
      </w:tr>
      <w:tr w:rsidR="00861AC7" w:rsidRPr="00861AC7" w14:paraId="08A9B86F" w14:textId="77777777" w:rsidTr="00656F1F">
        <w:trPr>
          <w:trHeight w:val="57"/>
        </w:trPr>
        <w:tc>
          <w:tcPr>
            <w:tcW w:w="628" w:type="dxa"/>
            <w:gridSpan w:val="2"/>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56F8CDE3" w14:textId="77777777" w:rsidR="00861AC7" w:rsidRPr="00861AC7" w:rsidRDefault="00861AC7" w:rsidP="00861AC7">
            <w:pPr>
              <w:widowControl w:val="0"/>
              <w:suppressAutoHyphens/>
              <w:autoSpaceDN w:val="0"/>
              <w:snapToGrid w:val="0"/>
              <w:spacing w:after="0"/>
              <w:jc w:val="center"/>
              <w:textAlignment w:val="baseline"/>
              <w:rPr>
                <w:rFonts w:eastAsia="Arial Unicode MS" w:cs="Mangal"/>
                <w:kern w:val="3"/>
                <w:lang w:eastAsia="zh-CN" w:bidi="hi-IN"/>
              </w:rPr>
            </w:pPr>
            <w:r w:rsidRPr="00861AC7">
              <w:rPr>
                <w:rFonts w:eastAsia="Arial Unicode MS" w:cs="Mangal"/>
                <w:kern w:val="3"/>
                <w:lang w:eastAsia="zh-CN" w:bidi="hi-IN"/>
              </w:rPr>
              <w:t>1.4.</w:t>
            </w:r>
          </w:p>
        </w:tc>
        <w:tc>
          <w:tcPr>
            <w:tcW w:w="2551"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21FF5668" w14:textId="77777777" w:rsidR="00861AC7" w:rsidRPr="00861AC7" w:rsidRDefault="00861AC7" w:rsidP="00861AC7">
            <w:pPr>
              <w:widowControl w:val="0"/>
              <w:suppressAutoHyphens/>
              <w:autoSpaceDN w:val="0"/>
              <w:snapToGrid w:val="0"/>
              <w:spacing w:after="0"/>
              <w:textAlignment w:val="baseline"/>
              <w:rPr>
                <w:rFonts w:eastAsia="Arial Unicode MS" w:cs="Mangal"/>
                <w:kern w:val="3"/>
                <w:lang w:eastAsia="zh-CN" w:bidi="hi-IN"/>
              </w:rPr>
            </w:pPr>
            <w:r w:rsidRPr="00861AC7">
              <w:rPr>
                <w:rFonts w:eastAsia="Arial Unicode MS" w:cs="Mangal"/>
                <w:kern w:val="3"/>
                <w:lang w:eastAsia="zh-CN" w:bidi="hi-IN"/>
              </w:rPr>
              <w:t>Источник финансирования</w:t>
            </w:r>
          </w:p>
        </w:tc>
        <w:tc>
          <w:tcPr>
            <w:tcW w:w="6804"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5BA29E8F" w14:textId="77777777" w:rsidR="00861AC7" w:rsidRPr="00861AC7" w:rsidRDefault="00861AC7" w:rsidP="00861AC7">
            <w:pPr>
              <w:widowControl w:val="0"/>
              <w:suppressAutoHyphens/>
              <w:autoSpaceDN w:val="0"/>
              <w:snapToGrid w:val="0"/>
              <w:spacing w:after="0"/>
              <w:jc w:val="left"/>
              <w:textAlignment w:val="baseline"/>
              <w:rPr>
                <w:rFonts w:eastAsia="Arial Unicode MS" w:cs="Mangal"/>
                <w:kern w:val="3"/>
                <w:lang w:eastAsia="zh-CN" w:bidi="hi-IN"/>
              </w:rPr>
            </w:pPr>
            <w:r w:rsidRPr="00861AC7">
              <w:rPr>
                <w:rFonts w:eastAsia="Arial Unicode MS" w:cs="Mangal"/>
                <w:kern w:val="3"/>
                <w:lang w:eastAsia="zh-CN" w:bidi="hi-IN"/>
              </w:rPr>
              <w:t>Средства Заказчика</w:t>
            </w:r>
          </w:p>
        </w:tc>
      </w:tr>
      <w:tr w:rsidR="00861AC7" w:rsidRPr="00861AC7" w14:paraId="3341CCE2" w14:textId="77777777" w:rsidTr="00656F1F">
        <w:tc>
          <w:tcPr>
            <w:tcW w:w="628" w:type="dxa"/>
            <w:gridSpan w:val="2"/>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72151DB0" w14:textId="77777777" w:rsidR="00861AC7" w:rsidRPr="00861AC7" w:rsidRDefault="00861AC7" w:rsidP="00861AC7">
            <w:pPr>
              <w:widowControl w:val="0"/>
              <w:suppressAutoHyphens/>
              <w:autoSpaceDN w:val="0"/>
              <w:snapToGrid w:val="0"/>
              <w:spacing w:after="0"/>
              <w:jc w:val="center"/>
              <w:textAlignment w:val="baseline"/>
              <w:rPr>
                <w:rFonts w:eastAsia="Arial Unicode MS" w:cs="Mangal"/>
                <w:kern w:val="3"/>
                <w:lang w:eastAsia="zh-CN" w:bidi="hi-IN"/>
              </w:rPr>
            </w:pPr>
            <w:r w:rsidRPr="00861AC7">
              <w:rPr>
                <w:rFonts w:eastAsia="Arial Unicode MS" w:cs="Mangal"/>
                <w:kern w:val="3"/>
                <w:lang w:eastAsia="zh-CN" w:bidi="hi-IN"/>
              </w:rPr>
              <w:lastRenderedPageBreak/>
              <w:t>1.5</w:t>
            </w:r>
          </w:p>
        </w:tc>
        <w:tc>
          <w:tcPr>
            <w:tcW w:w="2551"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2F20DEF3" w14:textId="77777777" w:rsidR="00861AC7" w:rsidRPr="00861AC7" w:rsidRDefault="00861AC7" w:rsidP="00861AC7">
            <w:pPr>
              <w:widowControl w:val="0"/>
              <w:suppressAutoHyphens/>
              <w:autoSpaceDN w:val="0"/>
              <w:snapToGrid w:val="0"/>
              <w:spacing w:after="0"/>
              <w:textAlignment w:val="baseline"/>
              <w:rPr>
                <w:rFonts w:eastAsia="Arial Unicode MS" w:cs="Mangal"/>
                <w:kern w:val="3"/>
                <w:lang w:eastAsia="zh-CN" w:bidi="hi-IN"/>
              </w:rPr>
            </w:pPr>
            <w:r w:rsidRPr="00861AC7">
              <w:rPr>
                <w:rFonts w:eastAsia="Arial Unicode MS" w:cs="Mangal"/>
                <w:kern w:val="3"/>
                <w:lang w:eastAsia="zh-CN" w:bidi="hi-IN"/>
              </w:rPr>
              <w:t>Требования к проведению обследований</w:t>
            </w:r>
          </w:p>
        </w:tc>
        <w:tc>
          <w:tcPr>
            <w:tcW w:w="6804"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1B15ED6A" w14:textId="77777777" w:rsidR="00861AC7" w:rsidRPr="00861AC7" w:rsidRDefault="00861AC7" w:rsidP="00861AC7">
            <w:pPr>
              <w:widowControl w:val="0"/>
              <w:suppressAutoHyphens/>
              <w:autoSpaceDN w:val="0"/>
              <w:snapToGrid w:val="0"/>
              <w:spacing w:after="0"/>
              <w:textAlignment w:val="baseline"/>
              <w:rPr>
                <w:rFonts w:eastAsia="Arial Unicode MS" w:cs="Mangal"/>
                <w:kern w:val="3"/>
                <w:lang w:eastAsia="zh-CN" w:bidi="hi-IN"/>
              </w:rPr>
            </w:pPr>
            <w:r w:rsidRPr="00861AC7">
              <w:rPr>
                <w:rFonts w:eastAsia="Arial Unicode MS" w:cs="Mangal"/>
                <w:kern w:val="3"/>
                <w:lang w:eastAsia="zh-CN" w:bidi="hi-IN"/>
              </w:rPr>
              <w:t>Проведение натурных обследований и выезд проектировщика на место обязательны. Проведение геологических, геодезических и инженерных изысканий. Обследование существующих строительных конструкций на остаточную нагрузку.</w:t>
            </w:r>
          </w:p>
        </w:tc>
      </w:tr>
      <w:tr w:rsidR="00861AC7" w:rsidRPr="00861AC7" w14:paraId="50592BD7" w14:textId="77777777" w:rsidTr="00656F1F">
        <w:tc>
          <w:tcPr>
            <w:tcW w:w="628" w:type="dxa"/>
            <w:gridSpan w:val="2"/>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7E5DB79D" w14:textId="77777777" w:rsidR="00861AC7" w:rsidRPr="00861AC7" w:rsidRDefault="00861AC7" w:rsidP="00861AC7">
            <w:pPr>
              <w:widowControl w:val="0"/>
              <w:suppressAutoHyphens/>
              <w:autoSpaceDN w:val="0"/>
              <w:snapToGrid w:val="0"/>
              <w:spacing w:after="0"/>
              <w:jc w:val="center"/>
              <w:textAlignment w:val="baseline"/>
              <w:rPr>
                <w:rFonts w:eastAsia="Arial Unicode MS" w:cs="Mangal"/>
                <w:kern w:val="3"/>
                <w:lang w:eastAsia="zh-CN" w:bidi="hi-IN"/>
              </w:rPr>
            </w:pPr>
            <w:r w:rsidRPr="00861AC7">
              <w:rPr>
                <w:rFonts w:eastAsia="Arial Unicode MS" w:cs="Mangal"/>
                <w:kern w:val="3"/>
                <w:lang w:eastAsia="zh-CN" w:bidi="hi-IN"/>
              </w:rPr>
              <w:t>1.6</w:t>
            </w:r>
          </w:p>
        </w:tc>
        <w:tc>
          <w:tcPr>
            <w:tcW w:w="2551"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6C5A071B" w14:textId="77777777" w:rsidR="00861AC7" w:rsidRPr="00861AC7" w:rsidRDefault="00861AC7" w:rsidP="00861AC7">
            <w:pPr>
              <w:widowControl w:val="0"/>
              <w:suppressAutoHyphens/>
              <w:autoSpaceDN w:val="0"/>
              <w:snapToGrid w:val="0"/>
              <w:spacing w:after="0"/>
              <w:textAlignment w:val="baseline"/>
              <w:rPr>
                <w:rFonts w:eastAsia="Arial Unicode MS" w:cs="Mangal"/>
                <w:kern w:val="3"/>
                <w:lang w:eastAsia="zh-CN" w:bidi="hi-IN"/>
              </w:rPr>
            </w:pPr>
            <w:r w:rsidRPr="00861AC7">
              <w:rPr>
                <w:rFonts w:eastAsia="Arial Unicode MS" w:cs="Mangal"/>
                <w:kern w:val="3"/>
                <w:lang w:eastAsia="zh-CN" w:bidi="hi-IN"/>
              </w:rPr>
              <w:t>Наименование объектов проектирования</w:t>
            </w:r>
          </w:p>
        </w:tc>
        <w:tc>
          <w:tcPr>
            <w:tcW w:w="6804"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54CF876D" w14:textId="77777777" w:rsidR="00861AC7" w:rsidRPr="00861AC7" w:rsidRDefault="00861AC7" w:rsidP="00861AC7">
            <w:pPr>
              <w:widowControl w:val="0"/>
              <w:suppressAutoHyphens/>
              <w:autoSpaceDN w:val="0"/>
              <w:spacing w:after="0"/>
              <w:textAlignment w:val="baseline"/>
              <w:rPr>
                <w:rFonts w:eastAsia="Arial Unicode MS" w:cs="Mangal"/>
                <w:kern w:val="3"/>
                <w:lang w:eastAsia="zh-CN" w:bidi="hi-IN"/>
              </w:rPr>
            </w:pPr>
            <w:r w:rsidRPr="00861AC7">
              <w:rPr>
                <w:rFonts w:eastAsia="Arial Unicode MS" w:cs="Mangal"/>
                <w:kern w:val="3"/>
                <w:lang w:eastAsia="zh-CN" w:bidi="hi-IN"/>
              </w:rPr>
              <w:t>1) «Площадка участка организации получения азота рег. № А42-00029-0002 от 05.08.2003»;</w:t>
            </w:r>
          </w:p>
          <w:p w14:paraId="388B3ABD" w14:textId="77777777" w:rsidR="00861AC7" w:rsidRPr="00861AC7" w:rsidRDefault="00861AC7" w:rsidP="00861AC7">
            <w:pPr>
              <w:widowControl w:val="0"/>
              <w:suppressAutoHyphens/>
              <w:autoSpaceDN w:val="0"/>
              <w:spacing w:after="0"/>
              <w:textAlignment w:val="baseline"/>
              <w:rPr>
                <w:rFonts w:eastAsia="Arial Unicode MS" w:cs="Mangal"/>
                <w:kern w:val="3"/>
                <w:sz w:val="22"/>
                <w:szCs w:val="22"/>
                <w:lang w:eastAsia="zh-CN" w:bidi="hi-IN"/>
              </w:rPr>
            </w:pPr>
            <w:r w:rsidRPr="00861AC7">
              <w:rPr>
                <w:rFonts w:eastAsia="Arial Unicode MS" w:cs="Mangal"/>
                <w:kern w:val="3"/>
                <w:lang w:eastAsia="zh-CN" w:bidi="hi-IN"/>
              </w:rPr>
              <w:t>2) «Площадка получения водорода методом электролиза воды рег. № А42-00029-0001 от 24.02.2000».</w:t>
            </w:r>
          </w:p>
        </w:tc>
      </w:tr>
      <w:tr w:rsidR="00861AC7" w:rsidRPr="00861AC7" w14:paraId="3EE45A51" w14:textId="77777777" w:rsidTr="00656F1F">
        <w:trPr>
          <w:trHeight w:val="665"/>
        </w:trPr>
        <w:tc>
          <w:tcPr>
            <w:tcW w:w="628" w:type="dxa"/>
            <w:gridSpan w:val="2"/>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07F3C661" w14:textId="77777777" w:rsidR="00861AC7" w:rsidRPr="00861AC7" w:rsidRDefault="00861AC7" w:rsidP="00861AC7">
            <w:pPr>
              <w:widowControl w:val="0"/>
              <w:suppressAutoHyphens/>
              <w:autoSpaceDN w:val="0"/>
              <w:snapToGrid w:val="0"/>
              <w:spacing w:after="0"/>
              <w:jc w:val="center"/>
              <w:textAlignment w:val="baseline"/>
              <w:rPr>
                <w:rFonts w:eastAsia="Arial Unicode MS" w:cs="Mangal"/>
                <w:kern w:val="3"/>
                <w:lang w:eastAsia="zh-CN" w:bidi="hi-IN"/>
              </w:rPr>
            </w:pPr>
            <w:r w:rsidRPr="00861AC7">
              <w:rPr>
                <w:rFonts w:eastAsia="Arial Unicode MS" w:cs="Mangal"/>
                <w:kern w:val="3"/>
                <w:lang w:eastAsia="zh-CN" w:bidi="hi-IN"/>
              </w:rPr>
              <w:t>1.7</w:t>
            </w:r>
          </w:p>
        </w:tc>
        <w:tc>
          <w:tcPr>
            <w:tcW w:w="2551"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2E0E209A" w14:textId="77777777" w:rsidR="00861AC7" w:rsidRPr="00861AC7" w:rsidRDefault="00861AC7" w:rsidP="00861AC7">
            <w:pPr>
              <w:widowControl w:val="0"/>
              <w:suppressAutoHyphens/>
              <w:autoSpaceDN w:val="0"/>
              <w:snapToGrid w:val="0"/>
              <w:spacing w:after="0"/>
              <w:textAlignment w:val="baseline"/>
              <w:rPr>
                <w:rFonts w:eastAsia="Arial Unicode MS" w:cs="Mangal"/>
                <w:kern w:val="3"/>
                <w:lang w:eastAsia="zh-CN" w:bidi="hi-IN"/>
              </w:rPr>
            </w:pPr>
            <w:r w:rsidRPr="00861AC7">
              <w:rPr>
                <w:rFonts w:eastAsia="Arial Unicode MS" w:cs="Mangal"/>
                <w:kern w:val="3"/>
                <w:lang w:eastAsia="zh-CN" w:bidi="hi-IN"/>
              </w:rPr>
              <w:t>Местонахождение объекта проектирования</w:t>
            </w:r>
          </w:p>
        </w:tc>
        <w:tc>
          <w:tcPr>
            <w:tcW w:w="6804"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6F05719C" w14:textId="77777777" w:rsidR="00861AC7" w:rsidRPr="00861AC7" w:rsidRDefault="00861AC7" w:rsidP="00861AC7">
            <w:pPr>
              <w:widowControl w:val="0"/>
              <w:shd w:val="clear" w:color="auto" w:fill="FFFFFF"/>
              <w:suppressAutoHyphens/>
              <w:autoSpaceDN w:val="0"/>
              <w:snapToGrid w:val="0"/>
              <w:spacing w:after="0"/>
              <w:textAlignment w:val="baseline"/>
              <w:rPr>
                <w:rFonts w:eastAsia="Arial Unicode MS" w:cs="Mangal"/>
                <w:kern w:val="3"/>
                <w:lang w:eastAsia="zh-CN" w:bidi="hi-IN"/>
              </w:rPr>
            </w:pPr>
            <w:r w:rsidRPr="00861AC7">
              <w:rPr>
                <w:rFonts w:eastAsia="Arial Unicode MS" w:cs="Mangal"/>
                <w:kern w:val="3"/>
                <w:lang w:eastAsia="zh-CN" w:bidi="hi-IN"/>
              </w:rPr>
              <w:t xml:space="preserve">Республика Марий Эл, г. Йошкар-Ола, ул. Суворова, д.26, </w:t>
            </w:r>
          </w:p>
        </w:tc>
      </w:tr>
      <w:tr w:rsidR="00861AC7" w:rsidRPr="00861AC7" w14:paraId="51A42FAB" w14:textId="77777777" w:rsidTr="00656F1F">
        <w:trPr>
          <w:trHeight w:val="437"/>
        </w:trPr>
        <w:tc>
          <w:tcPr>
            <w:tcW w:w="628" w:type="dxa"/>
            <w:gridSpan w:val="2"/>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5969BDF3" w14:textId="77777777" w:rsidR="00861AC7" w:rsidRPr="00861AC7" w:rsidRDefault="00861AC7" w:rsidP="00861AC7">
            <w:pPr>
              <w:widowControl w:val="0"/>
              <w:shd w:val="clear" w:color="auto" w:fill="FFFFFF"/>
              <w:suppressAutoHyphens/>
              <w:autoSpaceDN w:val="0"/>
              <w:snapToGrid w:val="0"/>
              <w:spacing w:after="0"/>
              <w:ind w:left="19"/>
              <w:jc w:val="center"/>
              <w:textAlignment w:val="baseline"/>
              <w:rPr>
                <w:rFonts w:eastAsia="Arial Unicode MS" w:cs="Mangal"/>
                <w:kern w:val="3"/>
                <w:lang w:eastAsia="zh-CN" w:bidi="hi-IN"/>
              </w:rPr>
            </w:pPr>
            <w:r w:rsidRPr="00861AC7">
              <w:rPr>
                <w:rFonts w:eastAsia="Arial Unicode MS" w:cs="Mangal"/>
                <w:kern w:val="3"/>
                <w:lang w:eastAsia="zh-CN" w:bidi="hi-IN"/>
              </w:rPr>
              <w:t>1.8</w:t>
            </w:r>
          </w:p>
        </w:tc>
        <w:tc>
          <w:tcPr>
            <w:tcW w:w="2551"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48A8FC07" w14:textId="77777777" w:rsidR="00861AC7" w:rsidRPr="00861AC7" w:rsidRDefault="00861AC7" w:rsidP="00861AC7">
            <w:pPr>
              <w:widowControl w:val="0"/>
              <w:shd w:val="clear" w:color="auto" w:fill="FFFFFF"/>
              <w:tabs>
                <w:tab w:val="left" w:pos="2659"/>
              </w:tabs>
              <w:suppressAutoHyphens/>
              <w:autoSpaceDN w:val="0"/>
              <w:snapToGrid w:val="0"/>
              <w:spacing w:after="0"/>
              <w:textAlignment w:val="baseline"/>
              <w:rPr>
                <w:rFonts w:eastAsia="Arial Unicode MS" w:cs="Mangal"/>
                <w:kern w:val="3"/>
                <w:lang w:eastAsia="zh-CN" w:bidi="hi-IN"/>
              </w:rPr>
            </w:pPr>
            <w:r w:rsidRPr="00861AC7">
              <w:rPr>
                <w:rFonts w:eastAsia="Arial Unicode MS" w:cs="Mangal"/>
                <w:kern w:val="3"/>
                <w:lang w:eastAsia="zh-CN" w:bidi="hi-IN"/>
              </w:rPr>
              <w:t xml:space="preserve">Назначение объектов реконструкции </w:t>
            </w:r>
          </w:p>
        </w:tc>
        <w:tc>
          <w:tcPr>
            <w:tcW w:w="6804"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15D96FD6" w14:textId="77777777" w:rsidR="00861AC7" w:rsidRPr="00861AC7" w:rsidRDefault="00861AC7" w:rsidP="00861AC7">
            <w:pPr>
              <w:widowControl w:val="0"/>
              <w:suppressAutoHyphens/>
              <w:autoSpaceDN w:val="0"/>
              <w:snapToGrid w:val="0"/>
              <w:spacing w:after="0"/>
              <w:textAlignment w:val="baseline"/>
              <w:rPr>
                <w:rFonts w:eastAsia="Arial Unicode MS" w:cs="Mangal"/>
                <w:kern w:val="3"/>
                <w:lang w:eastAsia="zh-CN" w:bidi="hi-IN"/>
              </w:rPr>
            </w:pPr>
            <w:r w:rsidRPr="00861AC7">
              <w:rPr>
                <w:rFonts w:eastAsia="Arial Unicode MS" w:cs="Mangal"/>
                <w:kern w:val="3"/>
                <w:lang w:eastAsia="zh-CN" w:bidi="hi-IN"/>
              </w:rPr>
              <w:t>Предназначены для ведения технологических процессов основного производства.</w:t>
            </w:r>
          </w:p>
        </w:tc>
      </w:tr>
      <w:tr w:rsidR="00861AC7" w:rsidRPr="00861AC7" w14:paraId="4AB1EEE9" w14:textId="77777777" w:rsidTr="00656F1F">
        <w:trPr>
          <w:trHeight w:val="182"/>
        </w:trPr>
        <w:tc>
          <w:tcPr>
            <w:tcW w:w="628" w:type="dxa"/>
            <w:gridSpan w:val="2"/>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22C5A58A" w14:textId="77777777" w:rsidR="00861AC7" w:rsidRPr="00861AC7" w:rsidRDefault="00861AC7" w:rsidP="00861AC7">
            <w:pPr>
              <w:widowControl w:val="0"/>
              <w:suppressAutoHyphens/>
              <w:autoSpaceDN w:val="0"/>
              <w:snapToGrid w:val="0"/>
              <w:spacing w:after="0"/>
              <w:jc w:val="center"/>
              <w:textAlignment w:val="baseline"/>
              <w:rPr>
                <w:rFonts w:eastAsia="Arial Unicode MS" w:cs="Mangal"/>
                <w:kern w:val="3"/>
                <w:lang w:eastAsia="zh-CN" w:bidi="hi-IN"/>
              </w:rPr>
            </w:pPr>
            <w:r w:rsidRPr="00861AC7">
              <w:rPr>
                <w:rFonts w:eastAsia="Arial Unicode MS" w:cs="Mangal"/>
                <w:kern w:val="3"/>
                <w:lang w:eastAsia="zh-CN" w:bidi="hi-IN"/>
              </w:rPr>
              <w:t>1.9</w:t>
            </w:r>
          </w:p>
        </w:tc>
        <w:tc>
          <w:tcPr>
            <w:tcW w:w="2551"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136C60A0" w14:textId="77777777" w:rsidR="00861AC7" w:rsidRPr="00861AC7" w:rsidRDefault="00861AC7" w:rsidP="00861AC7">
            <w:pPr>
              <w:widowControl w:val="0"/>
              <w:suppressAutoHyphens/>
              <w:autoSpaceDN w:val="0"/>
              <w:snapToGrid w:val="0"/>
              <w:spacing w:after="0"/>
              <w:textAlignment w:val="baseline"/>
              <w:rPr>
                <w:rFonts w:eastAsia="Arial Unicode MS" w:cs="Mangal"/>
                <w:kern w:val="3"/>
                <w:lang w:eastAsia="zh-CN" w:bidi="hi-IN"/>
              </w:rPr>
            </w:pPr>
            <w:r w:rsidRPr="00861AC7">
              <w:rPr>
                <w:rFonts w:eastAsia="Arial Unicode MS" w:cs="Mangal"/>
                <w:kern w:val="3"/>
                <w:lang w:eastAsia="zh-CN" w:bidi="hi-IN"/>
              </w:rPr>
              <w:t>Стадия проектирования</w:t>
            </w:r>
          </w:p>
        </w:tc>
        <w:tc>
          <w:tcPr>
            <w:tcW w:w="6804"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3FC38429" w14:textId="77777777" w:rsidR="00861AC7" w:rsidRPr="00861AC7" w:rsidRDefault="00861AC7" w:rsidP="00861AC7">
            <w:pPr>
              <w:widowControl w:val="0"/>
              <w:suppressAutoHyphens/>
              <w:autoSpaceDN w:val="0"/>
              <w:snapToGrid w:val="0"/>
              <w:spacing w:after="0"/>
              <w:textAlignment w:val="baseline"/>
              <w:rPr>
                <w:rFonts w:eastAsia="Arial Unicode MS" w:cs="Mangal"/>
                <w:kern w:val="3"/>
                <w:lang w:eastAsia="zh-CN" w:bidi="hi-IN"/>
              </w:rPr>
            </w:pPr>
            <w:r w:rsidRPr="00861AC7">
              <w:rPr>
                <w:rFonts w:eastAsia="Arial Unicode MS" w:cs="Mangal"/>
                <w:kern w:val="3"/>
                <w:lang w:eastAsia="zh-CN" w:bidi="hi-IN"/>
              </w:rPr>
              <w:t>РД. Рабочая документация</w:t>
            </w:r>
          </w:p>
        </w:tc>
      </w:tr>
      <w:tr w:rsidR="00861AC7" w:rsidRPr="00861AC7" w14:paraId="6A51A7E6" w14:textId="77777777" w:rsidTr="00656F1F">
        <w:trPr>
          <w:trHeight w:val="506"/>
        </w:trPr>
        <w:tc>
          <w:tcPr>
            <w:tcW w:w="628" w:type="dxa"/>
            <w:gridSpan w:val="2"/>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27274E91" w14:textId="77777777" w:rsidR="00861AC7" w:rsidRPr="00861AC7" w:rsidRDefault="00861AC7" w:rsidP="00861AC7">
            <w:pPr>
              <w:widowControl w:val="0"/>
              <w:suppressAutoHyphens/>
              <w:autoSpaceDN w:val="0"/>
              <w:snapToGrid w:val="0"/>
              <w:spacing w:after="0"/>
              <w:jc w:val="center"/>
              <w:textAlignment w:val="baseline"/>
              <w:rPr>
                <w:rFonts w:eastAsia="Arial Unicode MS" w:cs="Mangal"/>
                <w:kern w:val="3"/>
                <w:lang w:eastAsia="zh-CN" w:bidi="hi-IN"/>
              </w:rPr>
            </w:pPr>
            <w:r w:rsidRPr="00861AC7">
              <w:rPr>
                <w:rFonts w:eastAsia="Arial Unicode MS" w:cs="Mangal"/>
                <w:kern w:val="3"/>
                <w:lang w:eastAsia="zh-CN" w:bidi="hi-IN"/>
              </w:rPr>
              <w:t>1.10</w:t>
            </w:r>
          </w:p>
        </w:tc>
        <w:tc>
          <w:tcPr>
            <w:tcW w:w="2551"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29FDD610" w14:textId="77777777" w:rsidR="00861AC7" w:rsidRPr="00861AC7" w:rsidRDefault="00861AC7" w:rsidP="00861AC7">
            <w:pPr>
              <w:widowControl w:val="0"/>
              <w:suppressAutoHyphens/>
              <w:autoSpaceDN w:val="0"/>
              <w:snapToGrid w:val="0"/>
              <w:spacing w:after="0"/>
              <w:textAlignment w:val="baseline"/>
              <w:rPr>
                <w:rFonts w:eastAsia="Arial Unicode MS" w:cs="Mangal"/>
                <w:kern w:val="3"/>
                <w:lang w:eastAsia="zh-CN" w:bidi="hi-IN"/>
              </w:rPr>
            </w:pPr>
            <w:r w:rsidRPr="00861AC7">
              <w:rPr>
                <w:rFonts w:eastAsia="Arial Unicode MS" w:cs="Mangal"/>
                <w:kern w:val="3"/>
                <w:lang w:eastAsia="zh-CN" w:bidi="hi-IN"/>
              </w:rPr>
              <w:t>Исходные данные для проектирования</w:t>
            </w:r>
          </w:p>
        </w:tc>
        <w:tc>
          <w:tcPr>
            <w:tcW w:w="6804"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0A09DEEF" w14:textId="77777777" w:rsidR="00861AC7" w:rsidRPr="00ED5096" w:rsidRDefault="00861AC7" w:rsidP="00861AC7">
            <w:pPr>
              <w:pStyle w:val="TableContents"/>
              <w:numPr>
                <w:ilvl w:val="0"/>
                <w:numId w:val="2"/>
              </w:numPr>
              <w:ind w:left="315" w:firstLine="0"/>
              <w:jc w:val="both"/>
              <w:rPr>
                <w:rFonts w:ascii="Times New Roman" w:eastAsia="Times New Roman" w:hAnsi="Times New Roman" w:cs="Times New Roman"/>
                <w:kern w:val="0"/>
                <w:lang w:eastAsia="ru-RU" w:bidi="ar-SA"/>
              </w:rPr>
            </w:pPr>
            <w:r w:rsidRPr="00ED5096">
              <w:rPr>
                <w:rFonts w:ascii="Times New Roman" w:eastAsia="Times New Roman" w:hAnsi="Times New Roman" w:cs="Times New Roman"/>
                <w:kern w:val="0"/>
                <w:lang w:eastAsia="ru-RU" w:bidi="ar-SA"/>
              </w:rPr>
              <w:t>Исполнительные чертежи (обмерные), планы участка;</w:t>
            </w:r>
          </w:p>
          <w:p w14:paraId="37BA365D" w14:textId="77777777" w:rsidR="00861AC7" w:rsidRPr="0029241A" w:rsidRDefault="00861AC7" w:rsidP="00861AC7">
            <w:pPr>
              <w:pStyle w:val="TableContents"/>
              <w:numPr>
                <w:ilvl w:val="0"/>
                <w:numId w:val="2"/>
              </w:numPr>
              <w:ind w:left="315" w:firstLine="0"/>
              <w:jc w:val="both"/>
              <w:rPr>
                <w:rFonts w:ascii="Times New Roman" w:eastAsia="Times New Roman" w:hAnsi="Times New Roman" w:cs="Times New Roman"/>
                <w:kern w:val="0"/>
                <w:lang w:eastAsia="ru-RU" w:bidi="ar-SA"/>
              </w:rPr>
            </w:pPr>
            <w:r w:rsidRPr="0029241A">
              <w:rPr>
                <w:rFonts w:ascii="Times New Roman" w:eastAsia="Times New Roman" w:hAnsi="Times New Roman" w:cs="Times New Roman"/>
                <w:kern w:val="0"/>
                <w:lang w:eastAsia="ru-RU" w:bidi="ar-SA"/>
              </w:rPr>
              <w:t>Технологический процесс (блок-схема);</w:t>
            </w:r>
          </w:p>
          <w:p w14:paraId="7DC468D2" w14:textId="77777777" w:rsidR="00861AC7" w:rsidRDefault="00861AC7" w:rsidP="00861AC7">
            <w:pPr>
              <w:pStyle w:val="a3"/>
              <w:widowControl w:val="0"/>
              <w:numPr>
                <w:ilvl w:val="0"/>
                <w:numId w:val="2"/>
              </w:numPr>
              <w:suppressAutoHyphens/>
              <w:autoSpaceDN w:val="0"/>
              <w:snapToGrid w:val="0"/>
              <w:spacing w:after="0"/>
              <w:ind w:left="315" w:firstLine="0"/>
              <w:contextualSpacing w:val="0"/>
            </w:pPr>
            <w:r w:rsidRPr="00ED5096">
              <w:t>Технологическая планировка на размещение оборудования и участков.</w:t>
            </w:r>
          </w:p>
          <w:p w14:paraId="72F634BA" w14:textId="77777777" w:rsidR="00861AC7" w:rsidRPr="00861AC7" w:rsidRDefault="00861AC7" w:rsidP="00861AC7">
            <w:pPr>
              <w:widowControl w:val="0"/>
              <w:numPr>
                <w:ilvl w:val="0"/>
                <w:numId w:val="2"/>
              </w:numPr>
              <w:suppressAutoHyphens/>
              <w:autoSpaceDN w:val="0"/>
              <w:snapToGrid w:val="0"/>
              <w:spacing w:after="0"/>
              <w:ind w:left="315" w:firstLine="0"/>
              <w:textAlignment w:val="baseline"/>
              <w:rPr>
                <w:rFonts w:eastAsia="Calibri"/>
                <w:lang w:eastAsia="en-US"/>
              </w:rPr>
            </w:pPr>
            <w:r w:rsidRPr="00ED5096">
              <w:t>Выезд специалиста д</w:t>
            </w:r>
            <w:r>
              <w:t>ля проведения натуробследования на территории Заказчика.</w:t>
            </w:r>
          </w:p>
        </w:tc>
      </w:tr>
      <w:tr w:rsidR="00861AC7" w:rsidRPr="00861AC7" w14:paraId="202D2849" w14:textId="77777777" w:rsidTr="00656F1F">
        <w:trPr>
          <w:trHeight w:val="506"/>
        </w:trPr>
        <w:tc>
          <w:tcPr>
            <w:tcW w:w="628" w:type="dxa"/>
            <w:gridSpan w:val="2"/>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59A304C9" w14:textId="77777777" w:rsidR="00861AC7" w:rsidRPr="00861AC7" w:rsidRDefault="00861AC7" w:rsidP="00861AC7">
            <w:pPr>
              <w:widowControl w:val="0"/>
              <w:suppressAutoHyphens/>
              <w:autoSpaceDN w:val="0"/>
              <w:snapToGrid w:val="0"/>
              <w:spacing w:after="0"/>
              <w:jc w:val="center"/>
              <w:textAlignment w:val="baseline"/>
              <w:rPr>
                <w:rFonts w:eastAsia="Arial Unicode MS" w:cs="Mangal"/>
                <w:kern w:val="3"/>
                <w:lang w:eastAsia="zh-CN" w:bidi="hi-IN"/>
              </w:rPr>
            </w:pPr>
            <w:r w:rsidRPr="00861AC7">
              <w:rPr>
                <w:rFonts w:eastAsia="Arial Unicode MS" w:cs="Mangal"/>
                <w:kern w:val="3"/>
                <w:lang w:eastAsia="zh-CN" w:bidi="hi-IN"/>
              </w:rPr>
              <w:t>1.11</w:t>
            </w:r>
          </w:p>
        </w:tc>
        <w:tc>
          <w:tcPr>
            <w:tcW w:w="2551"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5DFB71E1" w14:textId="77777777" w:rsidR="00861AC7" w:rsidRPr="00861AC7" w:rsidRDefault="00861AC7" w:rsidP="00861AC7">
            <w:pPr>
              <w:widowControl w:val="0"/>
              <w:suppressAutoHyphens/>
              <w:autoSpaceDN w:val="0"/>
              <w:snapToGrid w:val="0"/>
              <w:spacing w:after="0"/>
              <w:jc w:val="left"/>
              <w:textAlignment w:val="baseline"/>
              <w:rPr>
                <w:rFonts w:eastAsia="Arial Unicode MS" w:cs="Mangal"/>
                <w:kern w:val="3"/>
                <w:lang w:eastAsia="zh-CN" w:bidi="hi-IN"/>
              </w:rPr>
            </w:pPr>
            <w:r w:rsidRPr="00861AC7">
              <w:rPr>
                <w:rFonts w:eastAsia="Arial Unicode MS" w:cs="Mangal"/>
                <w:kern w:val="3"/>
                <w:lang w:eastAsia="zh-CN" w:bidi="hi-IN"/>
              </w:rPr>
              <w:t xml:space="preserve">Срок </w:t>
            </w:r>
            <w:r>
              <w:rPr>
                <w:rFonts w:eastAsia="Arial Unicode MS" w:cs="Mangal"/>
                <w:kern w:val="3"/>
                <w:lang w:eastAsia="zh-CN" w:bidi="hi-IN"/>
              </w:rPr>
              <w:t>оказания услуг</w:t>
            </w:r>
          </w:p>
        </w:tc>
        <w:tc>
          <w:tcPr>
            <w:tcW w:w="6804"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124C9CEF" w14:textId="77777777" w:rsidR="00861AC7" w:rsidRPr="00861AC7" w:rsidRDefault="00861AC7" w:rsidP="00861AC7">
            <w:pPr>
              <w:suppressLineNumbers/>
              <w:suppressAutoHyphens/>
              <w:autoSpaceDN w:val="0"/>
              <w:spacing w:after="0"/>
              <w:jc w:val="left"/>
              <w:textAlignment w:val="baseline"/>
            </w:pPr>
            <w:r w:rsidRPr="00861AC7">
              <w:t>90 календарных дней с момента заключения договора</w:t>
            </w:r>
          </w:p>
        </w:tc>
      </w:tr>
      <w:tr w:rsidR="00861AC7" w:rsidRPr="00861AC7" w14:paraId="369373D2" w14:textId="77777777" w:rsidTr="00656F1F">
        <w:trPr>
          <w:trHeight w:val="506"/>
        </w:trPr>
        <w:tc>
          <w:tcPr>
            <w:tcW w:w="628" w:type="dxa"/>
            <w:gridSpan w:val="2"/>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7F6F397B" w14:textId="77777777" w:rsidR="00861AC7" w:rsidRPr="00861AC7" w:rsidRDefault="00861AC7" w:rsidP="00861AC7">
            <w:pPr>
              <w:widowControl w:val="0"/>
              <w:suppressAutoHyphens/>
              <w:autoSpaceDN w:val="0"/>
              <w:snapToGrid w:val="0"/>
              <w:spacing w:after="0"/>
              <w:jc w:val="center"/>
              <w:textAlignment w:val="baseline"/>
              <w:rPr>
                <w:rFonts w:eastAsia="Arial Unicode MS" w:cs="Mangal"/>
                <w:kern w:val="3"/>
                <w:lang w:eastAsia="zh-CN" w:bidi="hi-IN"/>
              </w:rPr>
            </w:pPr>
            <w:r w:rsidRPr="00861AC7">
              <w:rPr>
                <w:rFonts w:eastAsia="Arial Unicode MS" w:cs="Mangal"/>
                <w:kern w:val="3"/>
                <w:lang w:eastAsia="zh-CN" w:bidi="hi-IN"/>
              </w:rPr>
              <w:t>1.12</w:t>
            </w:r>
          </w:p>
        </w:tc>
        <w:tc>
          <w:tcPr>
            <w:tcW w:w="2551"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68FD1007" w14:textId="77777777" w:rsidR="00861AC7" w:rsidRPr="00861AC7" w:rsidRDefault="00861AC7" w:rsidP="00861AC7">
            <w:pPr>
              <w:widowControl w:val="0"/>
              <w:suppressAutoHyphens/>
              <w:autoSpaceDN w:val="0"/>
              <w:snapToGrid w:val="0"/>
              <w:spacing w:after="0"/>
              <w:textAlignment w:val="baseline"/>
              <w:rPr>
                <w:rFonts w:eastAsia="Arial Unicode MS" w:cs="Mangal"/>
                <w:kern w:val="3"/>
                <w:lang w:eastAsia="zh-CN" w:bidi="hi-IN"/>
              </w:rPr>
            </w:pPr>
            <w:r w:rsidRPr="00861AC7">
              <w:rPr>
                <w:rFonts w:eastAsia="Arial Unicode MS" w:cs="Mangal"/>
                <w:kern w:val="3"/>
                <w:lang w:eastAsia="zh-CN" w:bidi="hi-IN"/>
              </w:rPr>
              <w:t xml:space="preserve">Характеристика района </w:t>
            </w:r>
            <w:r w:rsidRPr="006F2AC1">
              <w:rPr>
                <w:rFonts w:eastAsia="Arial Unicode MS" w:cs="Mangal"/>
                <w:kern w:val="3"/>
                <w:lang w:eastAsia="zh-CN" w:bidi="hi-IN"/>
              </w:rPr>
              <w:t>строительства</w:t>
            </w:r>
            <w:r w:rsidRPr="00861AC7">
              <w:rPr>
                <w:rFonts w:eastAsia="Arial Unicode MS" w:cs="Mangal"/>
                <w:kern w:val="3"/>
                <w:lang w:eastAsia="zh-CN" w:bidi="hi-IN"/>
              </w:rPr>
              <w:t xml:space="preserve"> </w:t>
            </w:r>
          </w:p>
        </w:tc>
        <w:tc>
          <w:tcPr>
            <w:tcW w:w="6804"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4F5CCF8F" w14:textId="77777777" w:rsidR="00861AC7" w:rsidRPr="00861AC7" w:rsidRDefault="00861AC7" w:rsidP="00861AC7">
            <w:pPr>
              <w:suppressLineNumbers/>
              <w:suppressAutoHyphens/>
              <w:autoSpaceDN w:val="0"/>
              <w:spacing w:after="0"/>
              <w:textAlignment w:val="baseline"/>
            </w:pPr>
            <w:r w:rsidRPr="00861AC7">
              <w:t xml:space="preserve">Климатический район </w:t>
            </w:r>
            <w:r w:rsidRPr="00861AC7">
              <w:rPr>
                <w:lang w:val="en-US"/>
              </w:rPr>
              <w:t>II</w:t>
            </w:r>
            <w:r w:rsidRPr="00861AC7">
              <w:t xml:space="preserve"> В, снеговой район </w:t>
            </w:r>
            <w:r w:rsidRPr="00861AC7">
              <w:rPr>
                <w:lang w:val="en-US"/>
              </w:rPr>
              <w:t>IV</w:t>
            </w:r>
            <w:r w:rsidRPr="00861AC7">
              <w:t>, расчётное значение снегового покрова 200кг/м3, ветровой район –</w:t>
            </w:r>
            <w:r w:rsidRPr="00861AC7">
              <w:rPr>
                <w:lang w:val="en-US"/>
              </w:rPr>
              <w:t>I</w:t>
            </w:r>
            <w:r w:rsidRPr="00861AC7">
              <w:t>, скоростной напор ветра 23кг/м2, расчётная зимняя температура наружного воздуха минус 33 градуса Цельсия.</w:t>
            </w:r>
          </w:p>
        </w:tc>
      </w:tr>
      <w:tr w:rsidR="00861AC7" w:rsidRPr="00861AC7" w14:paraId="4CF71031" w14:textId="77777777" w:rsidTr="00656F1F">
        <w:trPr>
          <w:trHeight w:val="212"/>
        </w:trPr>
        <w:tc>
          <w:tcPr>
            <w:tcW w:w="628" w:type="dxa"/>
            <w:gridSpan w:val="2"/>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51CF1515" w14:textId="77777777" w:rsidR="00861AC7" w:rsidRPr="00861AC7" w:rsidRDefault="00861AC7" w:rsidP="00861AC7">
            <w:pPr>
              <w:widowControl w:val="0"/>
              <w:suppressAutoHyphens/>
              <w:autoSpaceDN w:val="0"/>
              <w:snapToGrid w:val="0"/>
              <w:spacing w:after="0"/>
              <w:jc w:val="center"/>
              <w:textAlignment w:val="baseline"/>
              <w:rPr>
                <w:rFonts w:eastAsia="Arial Unicode MS" w:cs="Mangal"/>
                <w:kern w:val="3"/>
                <w:lang w:eastAsia="zh-CN" w:bidi="hi-IN"/>
              </w:rPr>
            </w:pPr>
            <w:r w:rsidRPr="00861AC7">
              <w:rPr>
                <w:rFonts w:eastAsia="Arial Unicode MS" w:cs="Mangal"/>
                <w:kern w:val="3"/>
                <w:lang w:eastAsia="zh-CN" w:bidi="hi-IN"/>
              </w:rPr>
              <w:t>1.13</w:t>
            </w:r>
          </w:p>
        </w:tc>
        <w:tc>
          <w:tcPr>
            <w:tcW w:w="2551"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10689FA6" w14:textId="77777777" w:rsidR="00861AC7" w:rsidRPr="00861AC7" w:rsidRDefault="00861AC7" w:rsidP="00861AC7">
            <w:pPr>
              <w:widowControl w:val="0"/>
              <w:suppressAutoHyphens/>
              <w:autoSpaceDN w:val="0"/>
              <w:snapToGrid w:val="0"/>
              <w:spacing w:after="0" w:line="100" w:lineRule="atLeast"/>
              <w:textAlignment w:val="baseline"/>
              <w:rPr>
                <w:rFonts w:eastAsia="Arial Unicode MS" w:cs="Mangal"/>
                <w:kern w:val="3"/>
                <w:lang w:eastAsia="zh-CN" w:bidi="hi-IN"/>
              </w:rPr>
            </w:pPr>
            <w:r w:rsidRPr="00861AC7">
              <w:rPr>
                <w:rFonts w:eastAsia="Arial Unicode MS" w:cs="Mangal"/>
                <w:kern w:val="3"/>
                <w:lang w:eastAsia="zh-CN" w:bidi="hi-IN"/>
              </w:rPr>
              <w:t xml:space="preserve">Основные технико-экономические характеристики объектов </w:t>
            </w:r>
          </w:p>
        </w:tc>
        <w:tc>
          <w:tcPr>
            <w:tcW w:w="6804"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18C14EB1" w14:textId="77777777" w:rsidR="00861AC7" w:rsidRPr="00861AC7" w:rsidRDefault="00861AC7" w:rsidP="00861AC7">
            <w:pPr>
              <w:suppressLineNumbers/>
              <w:suppressAutoHyphens/>
              <w:autoSpaceDN w:val="0"/>
              <w:spacing w:after="0"/>
              <w:textAlignment w:val="baseline"/>
              <w:rPr>
                <w:rFonts w:eastAsia="SimSun" w:cs="Lucida Sans"/>
                <w:b/>
                <w:kern w:val="3"/>
                <w:lang w:eastAsia="zh-CN" w:bidi="hi-IN"/>
              </w:rPr>
            </w:pPr>
            <w:r w:rsidRPr="00861AC7">
              <w:rPr>
                <w:rFonts w:eastAsia="SimSun" w:cs="Lucida Sans"/>
                <w:b/>
                <w:kern w:val="3"/>
                <w:lang w:eastAsia="zh-CN" w:bidi="hi-IN"/>
              </w:rPr>
              <w:t>1. Проект реконструкции трубопровода газообразного азота</w:t>
            </w:r>
          </w:p>
          <w:p w14:paraId="4AF4964C" w14:textId="77777777" w:rsidR="00861AC7" w:rsidRPr="00861AC7" w:rsidRDefault="00861AC7" w:rsidP="00861AC7">
            <w:pPr>
              <w:autoSpaceDE w:val="0"/>
              <w:autoSpaceDN w:val="0"/>
              <w:adjustRightInd w:val="0"/>
              <w:spacing w:after="0"/>
              <w:jc w:val="left"/>
              <w:rPr>
                <w:rFonts w:ascii="TimesNewRomanPSMT" w:eastAsia="Calibri" w:hAnsi="TimesNewRomanPSMT" w:cs="TimesNewRomanPSMT"/>
                <w:b/>
              </w:rPr>
            </w:pPr>
            <w:r w:rsidRPr="00861AC7">
              <w:rPr>
                <w:rFonts w:ascii="TimesNewRomanPSMT" w:eastAsia="Calibri" w:hAnsi="TimesNewRomanPSMT" w:cs="TimesNewRomanPSMT"/>
                <w:b/>
              </w:rPr>
              <w:t xml:space="preserve">(ОПО </w:t>
            </w:r>
            <w:r w:rsidRPr="00861AC7">
              <w:rPr>
                <w:rFonts w:eastAsia="Arial Unicode MS" w:cs="Mangal"/>
                <w:b/>
                <w:kern w:val="3"/>
                <w:lang w:eastAsia="zh-CN" w:bidi="hi-IN"/>
              </w:rPr>
              <w:t>«Площадка участка организации получения азота рег. № А42-00029-0002 от 05.08.2003»):</w:t>
            </w:r>
          </w:p>
          <w:p w14:paraId="2436ABB7" w14:textId="77777777" w:rsidR="00861AC7" w:rsidRPr="00861AC7" w:rsidRDefault="00861AC7" w:rsidP="00861AC7">
            <w:pPr>
              <w:autoSpaceDE w:val="0"/>
              <w:autoSpaceDN w:val="0"/>
              <w:adjustRightInd w:val="0"/>
              <w:spacing w:after="0"/>
              <w:rPr>
                <w:rFonts w:ascii="TimesNewRomanPSMT" w:eastAsia="Calibri" w:hAnsi="TimesNewRomanPSMT" w:cs="TimesNewRomanPSMT"/>
              </w:rPr>
            </w:pPr>
            <w:r w:rsidRPr="00861AC7">
              <w:rPr>
                <w:rFonts w:ascii="TimesNewRomanPSMT" w:eastAsia="Calibri" w:hAnsi="TimesNewRomanPSMT" w:cs="TimesNewRomanPSMT"/>
              </w:rPr>
              <w:t>1.1 Трубопровод газообразного азота Р=0,5 МПа. Трубопровод наружный надземный, проложен на территории АО «ЗПП».</w:t>
            </w:r>
          </w:p>
          <w:p w14:paraId="6066579B" w14:textId="77777777" w:rsidR="00861AC7" w:rsidRPr="00861AC7" w:rsidRDefault="00861AC7" w:rsidP="00861AC7">
            <w:pPr>
              <w:autoSpaceDE w:val="0"/>
              <w:autoSpaceDN w:val="0"/>
              <w:adjustRightInd w:val="0"/>
              <w:spacing w:after="0"/>
              <w:rPr>
                <w:rFonts w:ascii="TimesNewRomanPSMT" w:eastAsia="Calibri" w:hAnsi="TimesNewRomanPSMT" w:cs="TimesNewRomanPSMT"/>
              </w:rPr>
            </w:pPr>
            <w:r w:rsidRPr="00861AC7">
              <w:rPr>
                <w:rFonts w:ascii="TimesNewRomanPSMT" w:eastAsia="Calibri" w:hAnsi="TimesNewRomanPSMT" w:cs="TimesNewRomanPSMT"/>
              </w:rPr>
              <w:t>Проектом предусматривается реконструкция существующего надземного трубопровода.</w:t>
            </w:r>
          </w:p>
          <w:p w14:paraId="513BC420" w14:textId="77777777" w:rsidR="00861AC7" w:rsidRPr="00861AC7" w:rsidRDefault="00861AC7" w:rsidP="00861AC7">
            <w:pPr>
              <w:suppressLineNumbers/>
              <w:suppressAutoHyphens/>
              <w:autoSpaceDN w:val="0"/>
              <w:spacing w:after="0"/>
              <w:textAlignment w:val="baseline"/>
              <w:rPr>
                <w:rFonts w:eastAsia="SimSun" w:cs="Lucida Sans"/>
                <w:b/>
                <w:kern w:val="3"/>
                <w:lang w:eastAsia="zh-CN" w:bidi="hi-IN"/>
              </w:rPr>
            </w:pPr>
            <w:r w:rsidRPr="00861AC7">
              <w:rPr>
                <w:rFonts w:eastAsia="SimSun" w:cs="Lucida Sans"/>
                <w:b/>
                <w:kern w:val="3"/>
                <w:lang w:eastAsia="zh-CN" w:bidi="hi-IN"/>
              </w:rPr>
              <w:t xml:space="preserve">2. Проект реконструкции трубопровода газообразного водорода (ОПО </w:t>
            </w:r>
            <w:r w:rsidRPr="00861AC7">
              <w:rPr>
                <w:rFonts w:ascii="Liberation Serif" w:eastAsia="SimSun" w:hAnsi="Liberation Serif" w:cs="Lucida Sans"/>
                <w:b/>
                <w:kern w:val="3"/>
                <w:lang w:eastAsia="zh-CN" w:bidi="hi-IN"/>
              </w:rPr>
              <w:t>«Площадка получения водорода методом электролиза воды рег. № А42-00029-0001 от 24.02.2000»):</w:t>
            </w:r>
          </w:p>
          <w:p w14:paraId="7CDFF243" w14:textId="77777777" w:rsidR="00861AC7" w:rsidRPr="00861AC7" w:rsidRDefault="00861AC7" w:rsidP="00861AC7">
            <w:pPr>
              <w:autoSpaceDE w:val="0"/>
              <w:autoSpaceDN w:val="0"/>
              <w:adjustRightInd w:val="0"/>
              <w:spacing w:after="0"/>
              <w:rPr>
                <w:rFonts w:ascii="TimesNewRomanPSMT" w:eastAsia="Calibri" w:hAnsi="TimesNewRomanPSMT" w:cs="TimesNewRomanPSMT"/>
              </w:rPr>
            </w:pPr>
            <w:r w:rsidRPr="00861AC7">
              <w:rPr>
                <w:rFonts w:ascii="TimesNewRomanPSMT" w:eastAsia="Calibri" w:hAnsi="TimesNewRomanPSMT" w:cs="TimesNewRomanPSMT"/>
              </w:rPr>
              <w:t>2.1 Трубопровод газообразного водорода Р=0,5 МПа. Трубопровод наружный надземный, проложен на территории АО «ЗПП».</w:t>
            </w:r>
          </w:p>
          <w:p w14:paraId="365DF119" w14:textId="77777777" w:rsidR="00861AC7" w:rsidRPr="00861AC7" w:rsidRDefault="00861AC7" w:rsidP="00861AC7">
            <w:pPr>
              <w:autoSpaceDE w:val="0"/>
              <w:autoSpaceDN w:val="0"/>
              <w:adjustRightInd w:val="0"/>
              <w:spacing w:after="0"/>
              <w:rPr>
                <w:rFonts w:ascii="TimesNewRomanPSMT" w:eastAsia="Calibri" w:hAnsi="TimesNewRomanPSMT" w:cs="TimesNewRomanPSMT"/>
              </w:rPr>
            </w:pPr>
            <w:r w:rsidRPr="00861AC7">
              <w:rPr>
                <w:rFonts w:ascii="TimesNewRomanPSMT" w:eastAsia="Calibri" w:hAnsi="TimesNewRomanPSMT" w:cs="TimesNewRomanPSMT"/>
              </w:rPr>
              <w:t>Проектами предусматривается реконструкция существующих надземных трубопроводов.</w:t>
            </w:r>
          </w:p>
        </w:tc>
      </w:tr>
      <w:tr w:rsidR="00861AC7" w:rsidRPr="00861AC7" w14:paraId="37A83F5D" w14:textId="77777777" w:rsidTr="00656F1F">
        <w:trPr>
          <w:trHeight w:val="212"/>
        </w:trPr>
        <w:tc>
          <w:tcPr>
            <w:tcW w:w="628" w:type="dxa"/>
            <w:gridSpan w:val="2"/>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3D3505E9" w14:textId="77777777" w:rsidR="00861AC7" w:rsidRPr="00861AC7" w:rsidRDefault="00861AC7" w:rsidP="00861AC7">
            <w:pPr>
              <w:widowControl w:val="0"/>
              <w:suppressAutoHyphens/>
              <w:autoSpaceDN w:val="0"/>
              <w:snapToGrid w:val="0"/>
              <w:spacing w:after="0"/>
              <w:jc w:val="center"/>
              <w:textAlignment w:val="baseline"/>
              <w:rPr>
                <w:rFonts w:eastAsia="Arial Unicode MS" w:cs="Mangal"/>
                <w:kern w:val="3"/>
                <w:lang w:eastAsia="zh-CN" w:bidi="hi-IN"/>
              </w:rPr>
            </w:pPr>
            <w:r w:rsidRPr="00861AC7">
              <w:rPr>
                <w:rFonts w:eastAsia="Arial Unicode MS" w:cs="Mangal"/>
                <w:kern w:val="3"/>
                <w:lang w:eastAsia="zh-CN" w:bidi="hi-IN"/>
              </w:rPr>
              <w:t>1.14</w:t>
            </w:r>
          </w:p>
        </w:tc>
        <w:tc>
          <w:tcPr>
            <w:tcW w:w="2551"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36309AE1" w14:textId="77777777" w:rsidR="00861AC7" w:rsidRPr="00861AC7" w:rsidRDefault="00861AC7" w:rsidP="00861AC7">
            <w:pPr>
              <w:widowControl w:val="0"/>
              <w:suppressAutoHyphens/>
              <w:autoSpaceDN w:val="0"/>
              <w:snapToGrid w:val="0"/>
              <w:spacing w:after="0" w:line="100" w:lineRule="atLeast"/>
              <w:jc w:val="left"/>
              <w:textAlignment w:val="baseline"/>
              <w:rPr>
                <w:rFonts w:eastAsia="Arial Unicode MS" w:cs="Mangal"/>
                <w:kern w:val="3"/>
                <w:lang w:eastAsia="zh-CN" w:bidi="hi-IN"/>
              </w:rPr>
            </w:pPr>
            <w:r w:rsidRPr="00861AC7">
              <w:rPr>
                <w:rFonts w:eastAsia="Arial Unicode MS" w:cs="Mangal"/>
                <w:kern w:val="3"/>
                <w:lang w:eastAsia="zh-CN" w:bidi="hi-IN"/>
              </w:rPr>
              <w:t>Уровень ответственности зданий и сооружений</w:t>
            </w:r>
          </w:p>
        </w:tc>
        <w:tc>
          <w:tcPr>
            <w:tcW w:w="6804"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01B27E69" w14:textId="77777777" w:rsidR="00861AC7" w:rsidRPr="00861AC7" w:rsidRDefault="00861AC7" w:rsidP="00861AC7">
            <w:pPr>
              <w:widowControl w:val="0"/>
              <w:suppressAutoHyphens/>
              <w:autoSpaceDN w:val="0"/>
              <w:snapToGrid w:val="0"/>
              <w:spacing w:after="0"/>
              <w:textAlignment w:val="baseline"/>
              <w:rPr>
                <w:rFonts w:eastAsia="Arial Unicode MS" w:cs="Mangal"/>
                <w:kern w:val="3"/>
                <w:lang w:eastAsia="zh-CN" w:bidi="hi-IN"/>
              </w:rPr>
            </w:pPr>
            <w:r w:rsidRPr="00861AC7">
              <w:rPr>
                <w:rFonts w:eastAsia="Arial Unicode MS" w:cs="Mangal"/>
                <w:kern w:val="3"/>
                <w:lang w:eastAsia="zh-CN" w:bidi="hi-IN"/>
              </w:rPr>
              <w:t xml:space="preserve">Нормальный (Федеральный закон </w:t>
            </w:r>
            <w:r>
              <w:rPr>
                <w:rFonts w:eastAsia="Arial Unicode MS" w:cs="Mangal"/>
                <w:kern w:val="3"/>
                <w:lang w:eastAsia="zh-CN" w:bidi="hi-IN"/>
              </w:rPr>
              <w:t>от 30.12.2009 №</w:t>
            </w:r>
            <w:r w:rsidRPr="00861AC7">
              <w:rPr>
                <w:rFonts w:eastAsia="Arial Unicode MS" w:cs="Mangal"/>
                <w:kern w:val="3"/>
                <w:lang w:eastAsia="zh-CN" w:bidi="hi-IN"/>
              </w:rPr>
              <w:t xml:space="preserve"> 384-ФЗ </w:t>
            </w:r>
            <w:r>
              <w:rPr>
                <w:rFonts w:eastAsia="Arial Unicode MS" w:cs="Mangal"/>
                <w:kern w:val="3"/>
                <w:lang w:eastAsia="zh-CN" w:bidi="hi-IN"/>
              </w:rPr>
              <w:t>«</w:t>
            </w:r>
            <w:r w:rsidRPr="00861AC7">
              <w:rPr>
                <w:rFonts w:eastAsia="Arial Unicode MS" w:cs="Mangal"/>
                <w:kern w:val="3"/>
                <w:lang w:eastAsia="zh-CN" w:bidi="hi-IN"/>
              </w:rPr>
              <w:t>Технический регламент о б</w:t>
            </w:r>
            <w:r>
              <w:rPr>
                <w:rFonts w:eastAsia="Arial Unicode MS" w:cs="Mangal"/>
                <w:kern w:val="3"/>
                <w:lang w:eastAsia="zh-CN" w:bidi="hi-IN"/>
              </w:rPr>
              <w:t>езопасности зданий и сооружений»)</w:t>
            </w:r>
            <w:r w:rsidRPr="00861AC7">
              <w:rPr>
                <w:rFonts w:eastAsia="Arial Unicode MS" w:cs="Mangal"/>
                <w:kern w:val="3"/>
                <w:lang w:eastAsia="zh-CN" w:bidi="hi-IN"/>
              </w:rPr>
              <w:t xml:space="preserve"> </w:t>
            </w:r>
          </w:p>
        </w:tc>
      </w:tr>
      <w:tr w:rsidR="00861AC7" w:rsidRPr="00861AC7" w14:paraId="45B968E9" w14:textId="77777777" w:rsidTr="00656F1F">
        <w:trPr>
          <w:trHeight w:val="212"/>
        </w:trPr>
        <w:tc>
          <w:tcPr>
            <w:tcW w:w="628" w:type="dxa"/>
            <w:gridSpan w:val="2"/>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4C9395A0" w14:textId="77777777" w:rsidR="00861AC7" w:rsidRPr="00861AC7" w:rsidRDefault="00861AC7" w:rsidP="00861AC7">
            <w:pPr>
              <w:widowControl w:val="0"/>
              <w:suppressAutoHyphens/>
              <w:autoSpaceDN w:val="0"/>
              <w:snapToGrid w:val="0"/>
              <w:spacing w:after="0"/>
              <w:jc w:val="center"/>
              <w:textAlignment w:val="baseline"/>
              <w:rPr>
                <w:rFonts w:eastAsia="Arial Unicode MS" w:cs="Mangal"/>
                <w:kern w:val="3"/>
                <w:lang w:eastAsia="zh-CN" w:bidi="hi-IN"/>
              </w:rPr>
            </w:pPr>
            <w:r w:rsidRPr="00861AC7">
              <w:rPr>
                <w:rFonts w:eastAsia="Arial Unicode MS" w:cs="Mangal"/>
                <w:kern w:val="3"/>
                <w:lang w:eastAsia="zh-CN" w:bidi="hi-IN"/>
              </w:rPr>
              <w:t>1.15</w:t>
            </w:r>
          </w:p>
        </w:tc>
        <w:tc>
          <w:tcPr>
            <w:tcW w:w="2551"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54DFE680" w14:textId="77777777" w:rsidR="00861AC7" w:rsidRPr="00861AC7" w:rsidRDefault="00861AC7" w:rsidP="00861AC7">
            <w:pPr>
              <w:widowControl w:val="0"/>
              <w:suppressAutoHyphens/>
              <w:autoSpaceDN w:val="0"/>
              <w:snapToGrid w:val="0"/>
              <w:spacing w:after="0" w:line="100" w:lineRule="atLeast"/>
              <w:jc w:val="left"/>
              <w:textAlignment w:val="baseline"/>
              <w:rPr>
                <w:rFonts w:eastAsia="Arial Unicode MS" w:cs="Mangal"/>
                <w:kern w:val="3"/>
                <w:lang w:eastAsia="zh-CN" w:bidi="hi-IN"/>
              </w:rPr>
            </w:pPr>
            <w:r w:rsidRPr="00861AC7">
              <w:rPr>
                <w:rFonts w:eastAsia="Arial Unicode MS" w:cs="Mangal"/>
                <w:kern w:val="3"/>
                <w:lang w:eastAsia="zh-CN" w:bidi="hi-IN"/>
              </w:rPr>
              <w:t>Требования к оборудованию и материалам</w:t>
            </w:r>
          </w:p>
        </w:tc>
        <w:tc>
          <w:tcPr>
            <w:tcW w:w="6804"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2C9AB25D" w14:textId="77777777" w:rsidR="00861AC7" w:rsidRPr="00861AC7" w:rsidRDefault="00861AC7" w:rsidP="00861AC7">
            <w:pPr>
              <w:widowControl w:val="0"/>
              <w:suppressAutoHyphens/>
              <w:autoSpaceDN w:val="0"/>
              <w:snapToGrid w:val="0"/>
              <w:spacing w:after="0"/>
              <w:textAlignment w:val="baseline"/>
              <w:rPr>
                <w:rFonts w:eastAsia="Arial Unicode MS" w:cs="Mangal"/>
                <w:kern w:val="3"/>
                <w:lang w:eastAsia="zh-CN" w:bidi="hi-IN"/>
              </w:rPr>
            </w:pPr>
            <w:r w:rsidRPr="00861AC7">
              <w:rPr>
                <w:rFonts w:eastAsia="Arial Unicode MS" w:cs="Mangal"/>
                <w:kern w:val="3"/>
                <w:lang w:eastAsia="zh-CN" w:bidi="hi-IN"/>
              </w:rPr>
              <w:t>Применяемое в проектно-сметной документации оборудование, комплектующие и материалы должны иметь все необходимые сертификаты и/или декларации соответствия (данное требование относится ко всем разрабатываемым проектам).</w:t>
            </w:r>
          </w:p>
        </w:tc>
      </w:tr>
      <w:tr w:rsidR="00861AC7" w:rsidRPr="00861AC7" w14:paraId="5F96D09C" w14:textId="77777777" w:rsidTr="00656F1F">
        <w:trPr>
          <w:trHeight w:val="212"/>
        </w:trPr>
        <w:tc>
          <w:tcPr>
            <w:tcW w:w="628" w:type="dxa"/>
            <w:gridSpan w:val="2"/>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74FA854A" w14:textId="77777777" w:rsidR="00861AC7" w:rsidRPr="00861AC7" w:rsidRDefault="00861AC7" w:rsidP="00861AC7">
            <w:pPr>
              <w:widowControl w:val="0"/>
              <w:suppressAutoHyphens/>
              <w:autoSpaceDN w:val="0"/>
              <w:snapToGrid w:val="0"/>
              <w:spacing w:after="0"/>
              <w:jc w:val="center"/>
              <w:textAlignment w:val="baseline"/>
              <w:rPr>
                <w:rFonts w:eastAsia="Arial Unicode MS" w:cs="Mangal"/>
                <w:kern w:val="3"/>
                <w:lang w:eastAsia="zh-CN" w:bidi="hi-IN"/>
              </w:rPr>
            </w:pPr>
            <w:r w:rsidRPr="00861AC7">
              <w:rPr>
                <w:rFonts w:eastAsia="Arial Unicode MS" w:cs="Mangal"/>
                <w:kern w:val="3"/>
                <w:lang w:eastAsia="zh-CN" w:bidi="hi-IN"/>
              </w:rPr>
              <w:t>1.16</w:t>
            </w:r>
          </w:p>
        </w:tc>
        <w:tc>
          <w:tcPr>
            <w:tcW w:w="2551"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49D84F22" w14:textId="77777777" w:rsidR="00861AC7" w:rsidRPr="00861AC7" w:rsidRDefault="00861AC7" w:rsidP="00861AC7">
            <w:pPr>
              <w:widowControl w:val="0"/>
              <w:suppressAutoHyphens/>
              <w:autoSpaceDN w:val="0"/>
              <w:snapToGrid w:val="0"/>
              <w:spacing w:after="0" w:line="100" w:lineRule="atLeast"/>
              <w:jc w:val="left"/>
              <w:textAlignment w:val="baseline"/>
              <w:rPr>
                <w:rFonts w:eastAsia="Arial Unicode MS" w:cs="Mangal"/>
                <w:kern w:val="3"/>
                <w:lang w:eastAsia="zh-CN" w:bidi="hi-IN"/>
              </w:rPr>
            </w:pPr>
            <w:r w:rsidRPr="00861AC7">
              <w:rPr>
                <w:rFonts w:eastAsia="Arial Unicode MS" w:cs="Mangal"/>
                <w:kern w:val="3"/>
                <w:lang w:eastAsia="zh-CN" w:bidi="hi-IN"/>
              </w:rPr>
              <w:t>Требования к рабочей документации</w:t>
            </w:r>
          </w:p>
        </w:tc>
        <w:tc>
          <w:tcPr>
            <w:tcW w:w="6804"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0A60B0E2" w14:textId="77777777" w:rsidR="00861AC7" w:rsidRPr="00861AC7" w:rsidRDefault="00861AC7" w:rsidP="00861AC7">
            <w:pPr>
              <w:widowControl w:val="0"/>
              <w:suppressAutoHyphens/>
              <w:autoSpaceDN w:val="0"/>
              <w:snapToGrid w:val="0"/>
              <w:spacing w:after="0"/>
              <w:textAlignment w:val="baseline"/>
              <w:rPr>
                <w:rFonts w:eastAsia="Arial Unicode MS" w:cs="Mangal"/>
                <w:kern w:val="3"/>
                <w:lang w:eastAsia="zh-CN" w:bidi="hi-IN"/>
              </w:rPr>
            </w:pPr>
            <w:r w:rsidRPr="00861AC7">
              <w:rPr>
                <w:rFonts w:eastAsia="Arial Unicode MS" w:cs="Mangal"/>
                <w:kern w:val="3"/>
                <w:lang w:eastAsia="zh-CN" w:bidi="hi-IN"/>
              </w:rPr>
              <w:t xml:space="preserve">Проект реконструкции газообразного азота </w:t>
            </w:r>
            <w:r w:rsidRPr="00861AC7">
              <w:rPr>
                <w:rFonts w:ascii="TimesNewRomanPSMT" w:eastAsia="Calibri" w:hAnsi="TimesNewRomanPSMT" w:cs="TimesNewRomanPSMT"/>
              </w:rPr>
              <w:t xml:space="preserve">(ОПО </w:t>
            </w:r>
            <w:r w:rsidRPr="00861AC7">
              <w:rPr>
                <w:rFonts w:eastAsia="Arial Unicode MS" w:cs="Mangal"/>
                <w:kern w:val="3"/>
                <w:lang w:eastAsia="zh-CN" w:bidi="hi-IN"/>
              </w:rPr>
              <w:t xml:space="preserve">«Площадка участка организации получения азота рег. № А42-00029-0002 от 05.08.2003») и проект реконструкции трубопровода </w:t>
            </w:r>
            <w:r w:rsidRPr="00861AC7">
              <w:rPr>
                <w:rFonts w:eastAsia="Arial Unicode MS" w:cs="Mangal"/>
                <w:kern w:val="3"/>
                <w:lang w:eastAsia="zh-CN" w:bidi="hi-IN"/>
              </w:rPr>
              <w:lastRenderedPageBreak/>
              <w:t>газообразного водорода (ОПО «Площадка получения водорода методом электролиза воды рег. №</w:t>
            </w:r>
            <w:r w:rsidR="0063370E">
              <w:rPr>
                <w:rFonts w:eastAsia="Arial Unicode MS" w:cs="Mangal"/>
                <w:kern w:val="3"/>
                <w:lang w:eastAsia="zh-CN" w:bidi="hi-IN"/>
              </w:rPr>
              <w:t xml:space="preserve"> А42-00029-0001 от 24.02.2000») требуется разработать</w:t>
            </w:r>
            <w:r w:rsidRPr="00861AC7">
              <w:rPr>
                <w:rFonts w:eastAsia="Arial Unicode MS" w:cs="Mangal"/>
                <w:kern w:val="3"/>
                <w:lang w:eastAsia="zh-CN" w:bidi="hi-IN"/>
              </w:rPr>
              <w:t xml:space="preserve"> в соответствии с требованиями разрешительной документации, технических условий, а также с требованиями действующих нормативных документов: </w:t>
            </w:r>
          </w:p>
          <w:p w14:paraId="3A6E864C" w14:textId="77777777" w:rsidR="00861AC7" w:rsidRPr="00861AC7" w:rsidRDefault="00861AC7" w:rsidP="00861AC7">
            <w:pPr>
              <w:widowControl w:val="0"/>
              <w:suppressAutoHyphens/>
              <w:autoSpaceDN w:val="0"/>
              <w:snapToGrid w:val="0"/>
              <w:spacing w:after="0"/>
              <w:textAlignment w:val="baseline"/>
              <w:rPr>
                <w:rFonts w:eastAsia="Arial Unicode MS" w:cs="Mangal"/>
                <w:kern w:val="3"/>
                <w:lang w:eastAsia="zh-CN" w:bidi="hi-IN"/>
              </w:rPr>
            </w:pPr>
            <w:r w:rsidRPr="00861AC7">
              <w:rPr>
                <w:rFonts w:eastAsia="Arial Unicode MS" w:cs="Mangal"/>
                <w:kern w:val="3"/>
                <w:lang w:eastAsia="zh-CN" w:bidi="hi-IN"/>
              </w:rPr>
              <w:t xml:space="preserve">1) </w:t>
            </w:r>
            <w:r w:rsidR="0063370E" w:rsidRPr="0063370E">
              <w:rPr>
                <w:rFonts w:eastAsia="Arial Unicode MS" w:cs="Mangal"/>
                <w:kern w:val="3"/>
                <w:lang w:eastAsia="zh-CN" w:bidi="hi-IN"/>
              </w:rPr>
              <w:t>Федеральный закон от 30.12.2009 № 384-ФЗ «Технический регламент о безопасности зданий и сооружений</w:t>
            </w:r>
            <w:r w:rsidR="0063370E">
              <w:rPr>
                <w:rFonts w:eastAsia="Arial Unicode MS" w:cs="Mangal"/>
                <w:kern w:val="3"/>
                <w:lang w:eastAsia="zh-CN" w:bidi="hi-IN"/>
              </w:rPr>
              <w:t>»;</w:t>
            </w:r>
          </w:p>
          <w:p w14:paraId="3D22F44A" w14:textId="77777777" w:rsidR="00861AC7" w:rsidRPr="00861AC7" w:rsidRDefault="00861AC7" w:rsidP="00861AC7">
            <w:pPr>
              <w:widowControl w:val="0"/>
              <w:suppressAutoHyphens/>
              <w:autoSpaceDN w:val="0"/>
              <w:snapToGrid w:val="0"/>
              <w:spacing w:after="0"/>
              <w:textAlignment w:val="baseline"/>
              <w:rPr>
                <w:rFonts w:eastAsia="Arial Unicode MS" w:cs="Mangal"/>
                <w:kern w:val="3"/>
                <w:lang w:eastAsia="zh-CN" w:bidi="hi-IN"/>
              </w:rPr>
            </w:pPr>
            <w:r w:rsidRPr="00861AC7">
              <w:rPr>
                <w:rFonts w:eastAsia="Arial Unicode MS" w:cs="Mangal"/>
                <w:kern w:val="3"/>
                <w:lang w:eastAsia="zh-CN" w:bidi="hi-IN"/>
              </w:rPr>
              <w:t xml:space="preserve">2) </w:t>
            </w:r>
            <w:r w:rsidR="0063370E" w:rsidRPr="00861AC7">
              <w:rPr>
                <w:rFonts w:eastAsia="Arial Unicode MS" w:cs="Mangal"/>
                <w:kern w:val="3"/>
                <w:lang w:eastAsia="zh-CN" w:bidi="hi-IN"/>
              </w:rPr>
              <w:t xml:space="preserve">Федеральный закон от 22.07.2008 № 123-ФЗ </w:t>
            </w:r>
            <w:r w:rsidR="0063370E">
              <w:rPr>
                <w:rFonts w:eastAsia="Arial Unicode MS" w:cs="Mangal"/>
                <w:kern w:val="3"/>
                <w:lang w:eastAsia="zh-CN" w:bidi="hi-IN"/>
              </w:rPr>
              <w:t>«</w:t>
            </w:r>
            <w:r w:rsidRPr="00861AC7">
              <w:rPr>
                <w:rFonts w:eastAsia="Arial Unicode MS" w:cs="Mangal"/>
                <w:kern w:val="3"/>
                <w:lang w:eastAsia="zh-CN" w:bidi="hi-IN"/>
              </w:rPr>
              <w:t>Технический регламент о требования</w:t>
            </w:r>
            <w:r w:rsidR="0063370E">
              <w:rPr>
                <w:rFonts w:eastAsia="Arial Unicode MS" w:cs="Mangal"/>
                <w:kern w:val="3"/>
                <w:lang w:eastAsia="zh-CN" w:bidi="hi-IN"/>
              </w:rPr>
              <w:t>х пожарной безопасности»</w:t>
            </w:r>
            <w:r w:rsidRPr="00861AC7">
              <w:rPr>
                <w:rFonts w:eastAsia="Arial Unicode MS" w:cs="Mangal"/>
                <w:kern w:val="3"/>
                <w:lang w:eastAsia="zh-CN" w:bidi="hi-IN"/>
              </w:rPr>
              <w:t>;</w:t>
            </w:r>
          </w:p>
          <w:p w14:paraId="01029D31" w14:textId="77777777" w:rsidR="00861AC7" w:rsidRPr="00861AC7" w:rsidRDefault="00861AC7" w:rsidP="00861AC7">
            <w:pPr>
              <w:widowControl w:val="0"/>
              <w:suppressAutoHyphens/>
              <w:autoSpaceDN w:val="0"/>
              <w:snapToGrid w:val="0"/>
              <w:spacing w:after="0"/>
              <w:textAlignment w:val="baseline"/>
              <w:rPr>
                <w:rFonts w:eastAsia="Arial Unicode MS" w:cs="Mangal"/>
                <w:kern w:val="3"/>
                <w:lang w:eastAsia="zh-CN" w:bidi="hi-IN"/>
              </w:rPr>
            </w:pPr>
            <w:r w:rsidRPr="00861AC7">
              <w:rPr>
                <w:rFonts w:eastAsia="Arial Unicode MS" w:cs="Mangal"/>
                <w:kern w:val="3"/>
                <w:lang w:eastAsia="zh-CN" w:bidi="hi-IN"/>
              </w:rPr>
              <w:t>3) Федеральные нормы и правила в области промышленной безопасности «Правила промышленной безопасности при использовании оборудования, работающего под избыточным давлением»</w:t>
            </w:r>
            <w:r w:rsidR="0063370E">
              <w:rPr>
                <w:rFonts w:eastAsia="Arial Unicode MS" w:cs="Mangal"/>
                <w:kern w:val="3"/>
                <w:lang w:eastAsia="zh-CN" w:bidi="hi-IN"/>
              </w:rPr>
              <w:t>, утвержденные</w:t>
            </w:r>
            <w:r w:rsidRPr="00861AC7">
              <w:rPr>
                <w:rFonts w:eastAsia="Arial Unicode MS" w:cs="Mangal"/>
                <w:kern w:val="3"/>
                <w:lang w:eastAsia="zh-CN" w:bidi="hi-IN"/>
              </w:rPr>
              <w:t xml:space="preserve"> приказ</w:t>
            </w:r>
            <w:r w:rsidR="0063370E">
              <w:rPr>
                <w:rFonts w:eastAsia="Arial Unicode MS" w:cs="Mangal"/>
                <w:kern w:val="3"/>
                <w:lang w:eastAsia="zh-CN" w:bidi="hi-IN"/>
              </w:rPr>
              <w:t>ом</w:t>
            </w:r>
            <w:r w:rsidRPr="00861AC7">
              <w:rPr>
                <w:rFonts w:eastAsia="Arial Unicode MS" w:cs="Mangal"/>
                <w:kern w:val="3"/>
                <w:lang w:eastAsia="zh-CN" w:bidi="hi-IN"/>
              </w:rPr>
              <w:t xml:space="preserve"> Ростехнадзора от 15.12.2020 г.</w:t>
            </w:r>
            <w:r w:rsidR="0063370E" w:rsidRPr="00861AC7">
              <w:rPr>
                <w:rFonts w:eastAsia="Arial Unicode MS" w:cs="Mangal"/>
                <w:kern w:val="3"/>
                <w:lang w:eastAsia="zh-CN" w:bidi="hi-IN"/>
              </w:rPr>
              <w:t xml:space="preserve"> № 536</w:t>
            </w:r>
            <w:r w:rsidRPr="00861AC7">
              <w:rPr>
                <w:rFonts w:eastAsia="Arial Unicode MS" w:cs="Mangal"/>
                <w:kern w:val="3"/>
                <w:lang w:eastAsia="zh-CN" w:bidi="hi-IN"/>
              </w:rPr>
              <w:t>;</w:t>
            </w:r>
          </w:p>
          <w:p w14:paraId="5C552043" w14:textId="77777777" w:rsidR="00861AC7" w:rsidRPr="00861AC7" w:rsidRDefault="00861AC7" w:rsidP="00861AC7">
            <w:pPr>
              <w:widowControl w:val="0"/>
              <w:suppressAutoHyphens/>
              <w:autoSpaceDN w:val="0"/>
              <w:snapToGrid w:val="0"/>
              <w:spacing w:after="0"/>
              <w:textAlignment w:val="baseline"/>
              <w:rPr>
                <w:rFonts w:eastAsia="Arial Unicode MS" w:cs="Mangal"/>
                <w:kern w:val="3"/>
                <w:lang w:eastAsia="zh-CN" w:bidi="hi-IN"/>
              </w:rPr>
            </w:pPr>
            <w:r w:rsidRPr="00861AC7">
              <w:rPr>
                <w:rFonts w:eastAsia="Arial Unicode MS" w:cs="Mangal"/>
                <w:kern w:val="3"/>
                <w:lang w:eastAsia="zh-CN" w:bidi="hi-IN"/>
              </w:rPr>
              <w:t xml:space="preserve">4) Положение о составе разделов проектной документации и требованиях к их содержанию (утв. Постановлением Правительства РФ от 16.02.2008 № 87); </w:t>
            </w:r>
          </w:p>
          <w:p w14:paraId="48C3A4C6" w14:textId="77777777" w:rsidR="00861AC7" w:rsidRPr="0063370E" w:rsidRDefault="00861AC7" w:rsidP="00861AC7">
            <w:pPr>
              <w:widowControl w:val="0"/>
              <w:suppressAutoHyphens/>
              <w:autoSpaceDN w:val="0"/>
              <w:snapToGrid w:val="0"/>
              <w:spacing w:after="0"/>
              <w:textAlignment w:val="baseline"/>
              <w:rPr>
                <w:rFonts w:eastAsia="Arial Unicode MS" w:cs="Mangal"/>
                <w:kern w:val="3"/>
                <w:lang w:eastAsia="zh-CN" w:bidi="hi-IN"/>
              </w:rPr>
            </w:pPr>
            <w:r w:rsidRPr="00861AC7">
              <w:rPr>
                <w:rFonts w:eastAsia="Arial Unicode MS" w:cs="Mangal"/>
                <w:kern w:val="3"/>
                <w:lang w:eastAsia="zh-CN" w:bidi="hi-IN"/>
              </w:rPr>
              <w:t xml:space="preserve">5) </w:t>
            </w:r>
            <w:r w:rsidRPr="0063370E">
              <w:rPr>
                <w:rFonts w:eastAsia="Arial Unicode MS" w:cs="Mangal"/>
                <w:kern w:val="3"/>
                <w:lang w:eastAsia="zh-CN" w:bidi="hi-IN"/>
              </w:rPr>
              <w:t>Федеральные нормы и правила в области промышленной безопасности «Правила безопасной эксплуатации технологических трубопроводов», утв. приказом Ростехнадзора от 21.12.2021 № 444;</w:t>
            </w:r>
          </w:p>
          <w:p w14:paraId="14951D98" w14:textId="77777777" w:rsidR="00861AC7" w:rsidRPr="0063370E" w:rsidRDefault="00861AC7" w:rsidP="00861AC7">
            <w:pPr>
              <w:widowControl w:val="0"/>
              <w:suppressAutoHyphens/>
              <w:autoSpaceDN w:val="0"/>
              <w:snapToGrid w:val="0"/>
              <w:spacing w:after="0"/>
              <w:textAlignment w:val="baseline"/>
              <w:rPr>
                <w:rFonts w:eastAsia="Arial Unicode MS" w:cs="Mangal"/>
                <w:kern w:val="3"/>
                <w:lang w:eastAsia="zh-CN" w:bidi="hi-IN"/>
              </w:rPr>
            </w:pPr>
            <w:r w:rsidRPr="00861AC7">
              <w:rPr>
                <w:rFonts w:eastAsia="Arial Unicode MS" w:cs="Mangal"/>
                <w:kern w:val="3"/>
                <w:lang w:eastAsia="zh-CN" w:bidi="hi-IN"/>
              </w:rPr>
              <w:t xml:space="preserve">6) </w:t>
            </w:r>
            <w:r w:rsidRPr="0063370E">
              <w:rPr>
                <w:rFonts w:eastAsia="Arial Unicode MS" w:cs="Mangal"/>
                <w:kern w:val="3"/>
                <w:lang w:eastAsia="zh-CN" w:bidi="hi-IN"/>
              </w:rPr>
              <w:t>ГОСТ 32569-2013 «Трубопроводы технологические стальные. Требования к устройству и эксплуатации на взрывопожароопасных и химически опасных производствах».</w:t>
            </w:r>
          </w:p>
          <w:p w14:paraId="379D05A5" w14:textId="77777777" w:rsidR="00861AC7" w:rsidRPr="00861AC7" w:rsidRDefault="00861AC7" w:rsidP="00861AC7">
            <w:pPr>
              <w:widowControl w:val="0"/>
              <w:suppressAutoHyphens/>
              <w:autoSpaceDN w:val="0"/>
              <w:snapToGrid w:val="0"/>
              <w:spacing w:after="0"/>
              <w:textAlignment w:val="baseline"/>
              <w:rPr>
                <w:rFonts w:eastAsia="Arial Unicode MS" w:cs="Mangal"/>
                <w:kern w:val="3"/>
                <w:lang w:eastAsia="zh-CN" w:bidi="hi-IN"/>
              </w:rPr>
            </w:pPr>
            <w:r w:rsidRPr="00861AC7">
              <w:rPr>
                <w:rFonts w:eastAsia="Arial Unicode MS" w:cs="Mangal"/>
                <w:kern w:val="3"/>
                <w:lang w:eastAsia="zh-CN" w:bidi="hi-IN"/>
              </w:rPr>
              <w:t>Согласовать проектную документацию со всеми заинтересованными организациями, со всеми организациями, эксплуатирующими подземные, наземные и надземные инженерные коммуникации и сооружения, расположенные в зоне проектируемого трубопровода, с правообладателями земельных участков, чьи интересы затрагиваются при размещении проектируемого объекта, либо на чьи земельные участки накладывается обременение в пределах нормативного строительного расстояния после выполнения строительства объекта, с администрацией муниципального образования и органами государственной власти, необходимость согласования с которыми определяется действующими нормативными документами, особенностями объекта и мотивированными решениями Заказчика.</w:t>
            </w:r>
          </w:p>
          <w:p w14:paraId="1DEE51FA" w14:textId="77777777" w:rsidR="00861AC7" w:rsidRPr="00861AC7" w:rsidRDefault="00861AC7" w:rsidP="00861AC7">
            <w:pPr>
              <w:widowControl w:val="0"/>
              <w:suppressAutoHyphens/>
              <w:autoSpaceDN w:val="0"/>
              <w:snapToGrid w:val="0"/>
              <w:spacing w:after="0"/>
              <w:textAlignment w:val="baseline"/>
              <w:rPr>
                <w:rFonts w:eastAsia="Arial Unicode MS" w:cs="Mangal"/>
                <w:kern w:val="3"/>
                <w:lang w:eastAsia="zh-CN" w:bidi="hi-IN"/>
              </w:rPr>
            </w:pPr>
            <w:r w:rsidRPr="00861AC7">
              <w:rPr>
                <w:rFonts w:eastAsia="Arial Unicode MS" w:cs="Mangal"/>
                <w:kern w:val="3"/>
                <w:lang w:eastAsia="zh-CN" w:bidi="hi-IN"/>
              </w:rPr>
              <w:t>Охранные зоны трубопровода и сооружений на нем должны быть согласованы с собственниками земельных участков, чьи земли они затрагивают.</w:t>
            </w:r>
          </w:p>
          <w:p w14:paraId="5ACB9ECA" w14:textId="77777777" w:rsidR="00861AC7" w:rsidRPr="00861AC7" w:rsidRDefault="00861AC7" w:rsidP="00861AC7">
            <w:pPr>
              <w:widowControl w:val="0"/>
              <w:suppressAutoHyphens/>
              <w:autoSpaceDN w:val="0"/>
              <w:snapToGrid w:val="0"/>
              <w:spacing w:after="0"/>
              <w:textAlignment w:val="baseline"/>
              <w:rPr>
                <w:rFonts w:eastAsia="Arial Unicode MS" w:cs="Mangal"/>
                <w:kern w:val="3"/>
                <w:lang w:eastAsia="zh-CN" w:bidi="hi-IN"/>
              </w:rPr>
            </w:pPr>
            <w:r w:rsidRPr="00861AC7">
              <w:rPr>
                <w:rFonts w:eastAsia="Arial Unicode MS" w:cs="Mangal"/>
                <w:kern w:val="3"/>
                <w:lang w:eastAsia="zh-CN" w:bidi="hi-IN"/>
              </w:rPr>
              <w:t>Согласование проектной документации, выполняется Подрядчиком за счет средств, предусмотренных на исполнение договора.</w:t>
            </w:r>
          </w:p>
          <w:p w14:paraId="50978359" w14:textId="77777777" w:rsidR="00861AC7" w:rsidRPr="00861AC7" w:rsidRDefault="00861AC7" w:rsidP="00861AC7">
            <w:pPr>
              <w:widowControl w:val="0"/>
              <w:suppressAutoHyphens/>
              <w:autoSpaceDN w:val="0"/>
              <w:snapToGrid w:val="0"/>
              <w:spacing w:after="0"/>
              <w:textAlignment w:val="baseline"/>
              <w:rPr>
                <w:rFonts w:eastAsia="Arial Unicode MS" w:cs="Mangal"/>
                <w:kern w:val="3"/>
                <w:lang w:eastAsia="zh-CN" w:bidi="hi-IN"/>
              </w:rPr>
            </w:pPr>
            <w:r w:rsidRPr="00861AC7">
              <w:rPr>
                <w:rFonts w:eastAsia="Arial Unicode MS" w:cs="Mangal"/>
                <w:kern w:val="3"/>
                <w:lang w:eastAsia="zh-CN" w:bidi="hi-IN"/>
              </w:rPr>
              <w:t>Все разделы рабочей документации на этапе проектирования согласовывать с заказчиком и предоставлять рабочие чертежи для проведения подготовительных работ.</w:t>
            </w:r>
          </w:p>
        </w:tc>
      </w:tr>
      <w:tr w:rsidR="00861AC7" w:rsidRPr="00861AC7" w14:paraId="70BE88A4" w14:textId="77777777" w:rsidTr="00656F1F">
        <w:trPr>
          <w:trHeight w:val="260"/>
        </w:trPr>
        <w:tc>
          <w:tcPr>
            <w:tcW w:w="9983" w:type="dxa"/>
            <w:gridSpan w:val="4"/>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37CDE45D" w14:textId="77777777" w:rsidR="00861AC7" w:rsidRPr="00861AC7" w:rsidRDefault="00861AC7" w:rsidP="00861AC7">
            <w:pPr>
              <w:widowControl w:val="0"/>
              <w:suppressAutoHyphens/>
              <w:autoSpaceDN w:val="0"/>
              <w:snapToGrid w:val="0"/>
              <w:spacing w:after="0"/>
              <w:ind w:firstLine="371"/>
              <w:jc w:val="center"/>
              <w:textAlignment w:val="baseline"/>
              <w:rPr>
                <w:rFonts w:eastAsia="Arial Unicode MS" w:cs="Mangal"/>
                <w:b/>
                <w:bCs/>
                <w:kern w:val="3"/>
                <w:lang w:eastAsia="zh-CN" w:bidi="hi-IN"/>
              </w:rPr>
            </w:pPr>
            <w:r w:rsidRPr="00861AC7">
              <w:rPr>
                <w:rFonts w:eastAsia="Arial Unicode MS" w:cs="Mangal"/>
                <w:b/>
                <w:bCs/>
                <w:kern w:val="3"/>
                <w:lang w:eastAsia="zh-CN" w:bidi="hi-IN"/>
              </w:rPr>
              <w:lastRenderedPageBreak/>
              <w:t>2. Основные требования к проектным решениям</w:t>
            </w:r>
          </w:p>
        </w:tc>
      </w:tr>
      <w:tr w:rsidR="00861AC7" w:rsidRPr="00861AC7" w14:paraId="432C3DBE" w14:textId="77777777" w:rsidTr="00656F1F">
        <w:tc>
          <w:tcPr>
            <w:tcW w:w="567"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588CF902" w14:textId="77777777" w:rsidR="00861AC7" w:rsidRPr="00861AC7" w:rsidRDefault="00861AC7" w:rsidP="00861AC7">
            <w:pPr>
              <w:widowControl w:val="0"/>
              <w:suppressAutoHyphens/>
              <w:autoSpaceDN w:val="0"/>
              <w:snapToGrid w:val="0"/>
              <w:spacing w:after="0"/>
              <w:jc w:val="center"/>
              <w:textAlignment w:val="baseline"/>
              <w:rPr>
                <w:rFonts w:eastAsia="Arial Unicode MS" w:cs="Mangal"/>
                <w:bCs/>
                <w:kern w:val="3"/>
                <w:lang w:eastAsia="zh-CN" w:bidi="hi-IN"/>
              </w:rPr>
            </w:pPr>
            <w:r w:rsidRPr="00861AC7">
              <w:rPr>
                <w:rFonts w:eastAsia="Arial Unicode MS" w:cs="Mangal"/>
                <w:bCs/>
                <w:kern w:val="3"/>
                <w:lang w:eastAsia="zh-CN" w:bidi="hi-IN"/>
              </w:rPr>
              <w:t>2.1</w:t>
            </w:r>
          </w:p>
        </w:tc>
        <w:tc>
          <w:tcPr>
            <w:tcW w:w="2612" w:type="dxa"/>
            <w:gridSpan w:val="2"/>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33399E44" w14:textId="77777777" w:rsidR="00861AC7" w:rsidRPr="00861AC7" w:rsidRDefault="00861AC7" w:rsidP="00861AC7">
            <w:pPr>
              <w:widowControl w:val="0"/>
              <w:suppressAutoHyphens/>
              <w:autoSpaceDN w:val="0"/>
              <w:spacing w:after="0"/>
              <w:ind w:right="102"/>
              <w:jc w:val="left"/>
              <w:textAlignment w:val="baseline"/>
              <w:rPr>
                <w:rFonts w:eastAsia="Arial Unicode MS" w:cs="Mangal"/>
                <w:kern w:val="3"/>
                <w:lang w:eastAsia="zh-CN" w:bidi="hi-IN"/>
              </w:rPr>
            </w:pPr>
            <w:r w:rsidRPr="00861AC7">
              <w:rPr>
                <w:rFonts w:eastAsia="Arial Unicode MS" w:cs="Mangal"/>
                <w:kern w:val="3"/>
                <w:lang w:eastAsia="zh-CN" w:bidi="hi-IN"/>
              </w:rPr>
              <w:t xml:space="preserve">Технологические решения </w:t>
            </w:r>
          </w:p>
        </w:tc>
        <w:tc>
          <w:tcPr>
            <w:tcW w:w="6804"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447956B1" w14:textId="77777777" w:rsidR="00861AC7" w:rsidRPr="00861AC7" w:rsidRDefault="00861AC7" w:rsidP="00861AC7">
            <w:pPr>
              <w:suppressLineNumbers/>
              <w:suppressAutoHyphens/>
              <w:autoSpaceDN w:val="0"/>
              <w:spacing w:after="0"/>
              <w:textAlignment w:val="baseline"/>
              <w:rPr>
                <w:rFonts w:eastAsia="SimSun" w:cs="Lucida Sans"/>
                <w:b/>
                <w:kern w:val="3"/>
                <w:lang w:eastAsia="zh-CN" w:bidi="hi-IN"/>
              </w:rPr>
            </w:pPr>
            <w:r w:rsidRPr="00861AC7">
              <w:rPr>
                <w:rFonts w:eastAsia="SimSun" w:cs="Lucida Sans"/>
                <w:b/>
                <w:kern w:val="3"/>
                <w:lang w:eastAsia="zh-CN" w:bidi="hi-IN"/>
              </w:rPr>
              <w:t xml:space="preserve">1. Проект реконструкции трубопровода газообразного азота </w:t>
            </w:r>
            <w:r w:rsidRPr="00861AC7">
              <w:rPr>
                <w:rFonts w:ascii="TimesNewRomanPSMT" w:eastAsia="Calibri" w:hAnsi="TimesNewRomanPSMT" w:cs="TimesNewRomanPSMT"/>
                <w:b/>
              </w:rPr>
              <w:t xml:space="preserve">(ОПО </w:t>
            </w:r>
            <w:r w:rsidRPr="00861AC7">
              <w:rPr>
                <w:rFonts w:ascii="Liberation Serif" w:eastAsia="SimSun" w:hAnsi="Liberation Serif" w:cs="Lucida Sans"/>
                <w:b/>
                <w:kern w:val="3"/>
                <w:lang w:eastAsia="zh-CN" w:bidi="hi-IN"/>
              </w:rPr>
              <w:t>«Площадка участка организации получения азота рег. № А42-00029-0002 от 05.08.2003»)</w:t>
            </w:r>
          </w:p>
          <w:p w14:paraId="7DFFA2C8" w14:textId="77777777" w:rsidR="00861AC7" w:rsidRPr="00861AC7" w:rsidRDefault="00861AC7" w:rsidP="00861AC7">
            <w:pPr>
              <w:suppressLineNumbers/>
              <w:suppressAutoHyphens/>
              <w:autoSpaceDN w:val="0"/>
              <w:spacing w:after="0"/>
              <w:textAlignment w:val="baseline"/>
              <w:rPr>
                <w:rFonts w:eastAsia="SimSun" w:cs="Lucida Sans"/>
                <w:kern w:val="3"/>
                <w:lang w:eastAsia="zh-CN" w:bidi="hi-IN"/>
              </w:rPr>
            </w:pPr>
            <w:r w:rsidRPr="00861AC7">
              <w:rPr>
                <w:rFonts w:eastAsia="SimSun" w:cs="Lucida Sans"/>
                <w:kern w:val="3"/>
                <w:lang w:eastAsia="zh-CN" w:bidi="hi-IN"/>
              </w:rPr>
              <w:t>1.1. Проектом предусмотреть:</w:t>
            </w:r>
          </w:p>
          <w:p w14:paraId="5314D4BB" w14:textId="77777777" w:rsidR="00861AC7" w:rsidRPr="00861AC7" w:rsidRDefault="00861AC7" w:rsidP="00861AC7">
            <w:pPr>
              <w:suppressLineNumbers/>
              <w:suppressAutoHyphens/>
              <w:autoSpaceDN w:val="0"/>
              <w:spacing w:after="0"/>
              <w:textAlignment w:val="baseline"/>
              <w:rPr>
                <w:rFonts w:eastAsia="SimSun" w:cs="Lucida Sans"/>
                <w:kern w:val="3"/>
                <w:lang w:eastAsia="zh-CN" w:bidi="hi-IN"/>
              </w:rPr>
            </w:pPr>
            <w:r w:rsidRPr="00861AC7">
              <w:rPr>
                <w:rFonts w:eastAsia="SimSun" w:cs="Lucida Sans"/>
                <w:kern w:val="3"/>
                <w:lang w:eastAsia="zh-CN" w:bidi="hi-IN"/>
              </w:rPr>
              <w:t>-</w:t>
            </w:r>
            <w:r w:rsidR="0063370E">
              <w:rPr>
                <w:rFonts w:eastAsia="SimSun" w:cs="Lucida Sans"/>
                <w:kern w:val="3"/>
                <w:lang w:eastAsia="zh-CN" w:bidi="hi-IN"/>
              </w:rPr>
              <w:t xml:space="preserve"> </w:t>
            </w:r>
            <w:r w:rsidRPr="00861AC7">
              <w:rPr>
                <w:rFonts w:eastAsia="SimSun" w:cs="Lucida Sans"/>
                <w:kern w:val="3"/>
                <w:lang w:eastAsia="zh-CN" w:bidi="hi-IN"/>
              </w:rPr>
              <w:t>реконструкцию существующего надземного стального азотопровода (точку проектирования принять от места установки азотной адсорбционной установки).</w:t>
            </w:r>
          </w:p>
          <w:p w14:paraId="6131F05C" w14:textId="77777777" w:rsidR="00861AC7" w:rsidRPr="00861AC7" w:rsidRDefault="00861AC7" w:rsidP="00861AC7">
            <w:pPr>
              <w:suppressLineNumbers/>
              <w:suppressAutoHyphens/>
              <w:autoSpaceDN w:val="0"/>
              <w:spacing w:after="0"/>
              <w:textAlignment w:val="baseline"/>
              <w:rPr>
                <w:rFonts w:eastAsia="SimSun" w:cs="Lucida Sans"/>
                <w:kern w:val="3"/>
                <w:lang w:eastAsia="zh-CN" w:bidi="hi-IN"/>
              </w:rPr>
            </w:pPr>
            <w:r w:rsidRPr="00861AC7">
              <w:rPr>
                <w:rFonts w:eastAsia="SimSun" w:cs="Lucida Sans"/>
                <w:kern w:val="3"/>
                <w:lang w:eastAsia="zh-CN" w:bidi="hi-IN"/>
              </w:rPr>
              <w:lastRenderedPageBreak/>
              <w:t>-</w:t>
            </w:r>
            <w:r w:rsidR="0063370E">
              <w:rPr>
                <w:rFonts w:eastAsia="SimSun" w:cs="Lucida Sans"/>
                <w:kern w:val="3"/>
                <w:lang w:eastAsia="zh-CN" w:bidi="hi-IN"/>
              </w:rPr>
              <w:t xml:space="preserve"> </w:t>
            </w:r>
            <w:r w:rsidRPr="00861AC7">
              <w:rPr>
                <w:rFonts w:eastAsia="SimSun" w:cs="Lucida Sans"/>
                <w:kern w:val="3"/>
                <w:lang w:eastAsia="zh-CN" w:bidi="hi-IN"/>
              </w:rPr>
              <w:t>перекладку нового надземного азотопровода разработать с учётом строительства новых производственных корпусов, переноса ресиверов, установкой азотной адсорбционной установки.</w:t>
            </w:r>
          </w:p>
          <w:p w14:paraId="53DEDEE0" w14:textId="77777777" w:rsidR="00861AC7" w:rsidRPr="00861AC7" w:rsidRDefault="00861AC7" w:rsidP="00861AC7">
            <w:pPr>
              <w:suppressLineNumbers/>
              <w:suppressAutoHyphens/>
              <w:autoSpaceDN w:val="0"/>
              <w:spacing w:after="0"/>
              <w:textAlignment w:val="baseline"/>
              <w:rPr>
                <w:rFonts w:eastAsia="SimSun" w:cs="Lucida Sans"/>
                <w:kern w:val="3"/>
                <w:lang w:eastAsia="zh-CN" w:bidi="hi-IN"/>
              </w:rPr>
            </w:pPr>
            <w:r w:rsidRPr="00861AC7">
              <w:rPr>
                <w:rFonts w:eastAsia="SimSun" w:cs="Lucida Sans"/>
                <w:kern w:val="3"/>
                <w:lang w:eastAsia="zh-CN" w:bidi="hi-IN"/>
              </w:rPr>
              <w:t>- предусмотреть ШРП «Азот»;</w:t>
            </w:r>
          </w:p>
          <w:p w14:paraId="28190EF8" w14:textId="77777777" w:rsidR="00861AC7" w:rsidRPr="00861AC7" w:rsidRDefault="00861AC7" w:rsidP="00861AC7">
            <w:pPr>
              <w:suppressLineNumbers/>
              <w:suppressAutoHyphens/>
              <w:autoSpaceDN w:val="0"/>
              <w:spacing w:after="0"/>
              <w:textAlignment w:val="baseline"/>
              <w:rPr>
                <w:rFonts w:eastAsia="SimSun" w:cs="Lucida Sans"/>
                <w:kern w:val="3"/>
                <w:lang w:eastAsia="zh-CN" w:bidi="hi-IN"/>
              </w:rPr>
            </w:pPr>
            <w:r w:rsidRPr="00861AC7">
              <w:rPr>
                <w:rFonts w:eastAsia="SimSun" w:cs="Lucida Sans"/>
                <w:kern w:val="3"/>
                <w:lang w:eastAsia="zh-CN" w:bidi="hi-IN"/>
              </w:rPr>
              <w:t>-</w:t>
            </w:r>
            <w:r w:rsidRPr="00861AC7">
              <w:rPr>
                <w:rFonts w:ascii="Liberation Serif" w:eastAsia="SimSun" w:hAnsi="Liberation Serif" w:cs="Lucida Sans"/>
                <w:kern w:val="3"/>
                <w:lang w:eastAsia="zh-CN" w:bidi="hi-IN"/>
              </w:rPr>
              <w:t xml:space="preserve"> м</w:t>
            </w:r>
            <w:r w:rsidRPr="00861AC7">
              <w:rPr>
                <w:rFonts w:eastAsia="SimSun" w:cs="Lucida Sans"/>
                <w:kern w:val="3"/>
                <w:lang w:eastAsia="zh-CN" w:bidi="hi-IN"/>
              </w:rPr>
              <w:t>ероприятия по демонтажу вертикально установленных ресиверов.</w:t>
            </w:r>
          </w:p>
          <w:p w14:paraId="64600088" w14:textId="77777777" w:rsidR="00861AC7" w:rsidRPr="00861AC7" w:rsidRDefault="00861AC7" w:rsidP="00861AC7">
            <w:pPr>
              <w:suppressLineNumbers/>
              <w:suppressAutoHyphens/>
              <w:autoSpaceDN w:val="0"/>
              <w:spacing w:after="0"/>
              <w:textAlignment w:val="baseline"/>
              <w:rPr>
                <w:rFonts w:eastAsia="SimSun" w:cs="Lucida Sans"/>
                <w:kern w:val="3"/>
                <w:lang w:eastAsia="zh-CN" w:bidi="hi-IN"/>
              </w:rPr>
            </w:pPr>
            <w:r w:rsidRPr="00861AC7">
              <w:rPr>
                <w:rFonts w:eastAsia="SimSun" w:cs="Lucida Sans"/>
                <w:kern w:val="3"/>
                <w:lang w:eastAsia="zh-CN" w:bidi="hi-IN"/>
              </w:rPr>
              <w:t>- мероприятия по транспортировке ресиверов к месту установки по территории организации.</w:t>
            </w:r>
          </w:p>
          <w:p w14:paraId="52014356" w14:textId="77777777" w:rsidR="00861AC7" w:rsidRPr="00861AC7" w:rsidRDefault="00861AC7" w:rsidP="00861AC7">
            <w:pPr>
              <w:suppressLineNumbers/>
              <w:suppressAutoHyphens/>
              <w:autoSpaceDN w:val="0"/>
              <w:spacing w:after="0"/>
              <w:textAlignment w:val="baseline"/>
              <w:rPr>
                <w:rFonts w:eastAsia="SimSun" w:cs="Lucida Sans"/>
                <w:kern w:val="3"/>
                <w:lang w:eastAsia="zh-CN" w:bidi="hi-IN"/>
              </w:rPr>
            </w:pPr>
            <w:r w:rsidRPr="00861AC7">
              <w:rPr>
                <w:rFonts w:eastAsia="SimSun" w:cs="Lucida Sans"/>
                <w:kern w:val="3"/>
                <w:lang w:eastAsia="zh-CN" w:bidi="hi-IN"/>
              </w:rPr>
              <w:t xml:space="preserve">- монтаж ресиверов в вертикальном положении на производственной площадке у корпуса №22. </w:t>
            </w:r>
          </w:p>
          <w:p w14:paraId="15812398" w14:textId="77777777" w:rsidR="00861AC7" w:rsidRPr="00861AC7" w:rsidRDefault="0063370E" w:rsidP="00861AC7">
            <w:pPr>
              <w:suppressLineNumbers/>
              <w:suppressAutoHyphens/>
              <w:autoSpaceDN w:val="0"/>
              <w:spacing w:after="0"/>
              <w:textAlignment w:val="baseline"/>
              <w:rPr>
                <w:rFonts w:eastAsia="SimSun" w:cs="Lucida Sans"/>
                <w:kern w:val="3"/>
                <w:lang w:eastAsia="zh-CN" w:bidi="hi-IN"/>
              </w:rPr>
            </w:pPr>
            <w:r>
              <w:rPr>
                <w:rFonts w:eastAsia="SimSun" w:cs="Lucida Sans"/>
                <w:kern w:val="3"/>
                <w:lang w:eastAsia="zh-CN" w:bidi="hi-IN"/>
              </w:rPr>
              <w:t xml:space="preserve">- </w:t>
            </w:r>
            <w:r w:rsidR="00861AC7" w:rsidRPr="00861AC7">
              <w:rPr>
                <w:rFonts w:eastAsia="SimSun" w:cs="Lucida Sans"/>
                <w:kern w:val="3"/>
                <w:lang w:eastAsia="zh-CN" w:bidi="hi-IN"/>
              </w:rPr>
              <w:t>защитное заземление ресиверов.</w:t>
            </w:r>
          </w:p>
          <w:p w14:paraId="163F4088" w14:textId="77777777" w:rsidR="00861AC7" w:rsidRPr="00861AC7" w:rsidRDefault="0063370E" w:rsidP="00861AC7">
            <w:pPr>
              <w:suppressLineNumbers/>
              <w:suppressAutoHyphens/>
              <w:autoSpaceDN w:val="0"/>
              <w:spacing w:after="0"/>
              <w:textAlignment w:val="baseline"/>
              <w:rPr>
                <w:rFonts w:eastAsia="SimSun" w:cs="Lucida Sans"/>
                <w:kern w:val="3"/>
                <w:lang w:eastAsia="zh-CN" w:bidi="hi-IN"/>
              </w:rPr>
            </w:pPr>
            <w:r>
              <w:rPr>
                <w:rFonts w:eastAsia="SimSun" w:cs="Lucida Sans"/>
                <w:kern w:val="3"/>
                <w:lang w:eastAsia="zh-CN" w:bidi="hi-IN"/>
              </w:rPr>
              <w:t xml:space="preserve">- </w:t>
            </w:r>
            <w:r w:rsidR="00861AC7" w:rsidRPr="00861AC7">
              <w:rPr>
                <w:rFonts w:eastAsia="SimSun" w:cs="Lucida Sans"/>
                <w:kern w:val="3"/>
                <w:lang w:eastAsia="zh-CN" w:bidi="hi-IN"/>
              </w:rPr>
              <w:t xml:space="preserve">наружное освещение ресиверной площадки. </w:t>
            </w:r>
          </w:p>
          <w:p w14:paraId="139B71BB" w14:textId="77777777" w:rsidR="00861AC7" w:rsidRPr="00861AC7" w:rsidRDefault="0063370E" w:rsidP="00861AC7">
            <w:pPr>
              <w:suppressLineNumbers/>
              <w:suppressAutoHyphens/>
              <w:autoSpaceDN w:val="0"/>
              <w:spacing w:after="0"/>
              <w:textAlignment w:val="baseline"/>
              <w:rPr>
                <w:rFonts w:eastAsia="SimSun" w:cs="Lucida Sans"/>
                <w:kern w:val="3"/>
                <w:lang w:eastAsia="zh-CN" w:bidi="hi-IN"/>
              </w:rPr>
            </w:pPr>
            <w:r>
              <w:rPr>
                <w:rFonts w:eastAsia="SimSun" w:cs="Lucida Sans"/>
                <w:kern w:val="3"/>
                <w:lang w:eastAsia="zh-CN" w:bidi="hi-IN"/>
              </w:rPr>
              <w:t xml:space="preserve">- </w:t>
            </w:r>
            <w:r w:rsidR="00861AC7" w:rsidRPr="00861AC7">
              <w:rPr>
                <w:rFonts w:eastAsia="SimSun" w:cs="Lucida Sans"/>
                <w:kern w:val="3"/>
                <w:lang w:eastAsia="zh-CN" w:bidi="hi-IN"/>
              </w:rPr>
              <w:t xml:space="preserve">ограждение ресиверной площадки </w:t>
            </w:r>
          </w:p>
          <w:p w14:paraId="4D66E1FC" w14:textId="77777777" w:rsidR="00861AC7" w:rsidRPr="00861AC7" w:rsidRDefault="00861AC7" w:rsidP="00861AC7">
            <w:pPr>
              <w:suppressLineNumbers/>
              <w:suppressAutoHyphens/>
              <w:autoSpaceDN w:val="0"/>
              <w:spacing w:after="0"/>
              <w:textAlignment w:val="baseline"/>
              <w:rPr>
                <w:rFonts w:eastAsia="SimSun" w:cs="Lucida Sans"/>
                <w:kern w:val="3"/>
                <w:lang w:eastAsia="zh-CN" w:bidi="hi-IN"/>
              </w:rPr>
            </w:pPr>
            <w:r w:rsidRPr="00861AC7">
              <w:rPr>
                <w:rFonts w:eastAsia="SimSun" w:cs="Lucida Sans"/>
                <w:kern w:val="3"/>
                <w:lang w:eastAsia="zh-CN" w:bidi="hi-IN"/>
              </w:rPr>
              <w:t>- предусмотреть размещение генератора азота у помещения корпуса №</w:t>
            </w:r>
            <w:r w:rsidR="0063370E">
              <w:rPr>
                <w:rFonts w:eastAsia="SimSun" w:cs="Lucida Sans"/>
                <w:kern w:val="3"/>
                <w:lang w:eastAsia="zh-CN" w:bidi="hi-IN"/>
              </w:rPr>
              <w:t xml:space="preserve"> </w:t>
            </w:r>
            <w:r w:rsidRPr="00861AC7">
              <w:rPr>
                <w:rFonts w:eastAsia="SimSun" w:cs="Lucida Sans"/>
                <w:kern w:val="3"/>
                <w:lang w:eastAsia="zh-CN" w:bidi="hi-IN"/>
              </w:rPr>
              <w:t xml:space="preserve">22. </w:t>
            </w:r>
          </w:p>
          <w:p w14:paraId="7EF84C39" w14:textId="77777777" w:rsidR="00861AC7" w:rsidRPr="00861AC7" w:rsidRDefault="00861AC7" w:rsidP="00861AC7">
            <w:pPr>
              <w:suppressLineNumbers/>
              <w:suppressAutoHyphens/>
              <w:autoSpaceDN w:val="0"/>
              <w:spacing w:after="0"/>
              <w:textAlignment w:val="baseline"/>
              <w:rPr>
                <w:rFonts w:eastAsia="SimSun" w:cs="Lucida Sans"/>
                <w:kern w:val="3"/>
                <w:lang w:eastAsia="zh-CN" w:bidi="hi-IN"/>
              </w:rPr>
            </w:pPr>
            <w:r w:rsidRPr="00861AC7">
              <w:rPr>
                <w:rFonts w:eastAsia="SimSun" w:cs="Lucida Sans"/>
                <w:kern w:val="3"/>
                <w:lang w:eastAsia="zh-CN" w:bidi="hi-IN"/>
              </w:rPr>
              <w:t>- проектом предусмотреть техническое перевооружение технологических трубопроводов азота, установку системы пожаротушения, газодетекции, замену электропроводки, в проектной документации должны быть сроки эксплуатации оборудования, сооружения, технических устройств и т.д. Все основные технические решения согласовать с Заказчиком.</w:t>
            </w:r>
          </w:p>
          <w:p w14:paraId="16911215" w14:textId="77777777" w:rsidR="00861AC7" w:rsidRPr="00861AC7" w:rsidRDefault="00861AC7" w:rsidP="00861AC7">
            <w:pPr>
              <w:suppressLineNumbers/>
              <w:suppressAutoHyphens/>
              <w:autoSpaceDN w:val="0"/>
              <w:spacing w:after="0"/>
              <w:textAlignment w:val="baseline"/>
              <w:rPr>
                <w:rFonts w:eastAsia="SimSun" w:cs="Lucida Sans"/>
                <w:kern w:val="3"/>
                <w:lang w:eastAsia="zh-CN" w:bidi="hi-IN"/>
              </w:rPr>
            </w:pPr>
            <w:r w:rsidRPr="00861AC7">
              <w:rPr>
                <w:rFonts w:eastAsia="SimSun" w:cs="Lucida Sans"/>
                <w:kern w:val="3"/>
                <w:lang w:eastAsia="zh-CN" w:bidi="hi-IN"/>
              </w:rPr>
              <w:t>-проектом предусмотреть систему аварийной вентиляции в помещении генератора азота.</w:t>
            </w:r>
          </w:p>
          <w:p w14:paraId="566F6E58" w14:textId="77777777" w:rsidR="00861AC7" w:rsidRPr="00861AC7" w:rsidRDefault="00861AC7" w:rsidP="00861AC7">
            <w:pPr>
              <w:suppressLineNumbers/>
              <w:suppressAutoHyphens/>
              <w:autoSpaceDN w:val="0"/>
              <w:spacing w:after="0"/>
              <w:textAlignment w:val="baseline"/>
              <w:rPr>
                <w:rFonts w:eastAsia="SimSun" w:cs="Lucida Sans"/>
                <w:kern w:val="3"/>
                <w:lang w:eastAsia="zh-CN" w:bidi="hi-IN"/>
              </w:rPr>
            </w:pPr>
            <w:r w:rsidRPr="00861AC7">
              <w:rPr>
                <w:rFonts w:eastAsia="SimSun" w:cs="Lucida Sans"/>
                <w:kern w:val="3"/>
                <w:lang w:eastAsia="zh-CN" w:bidi="hi-IN"/>
              </w:rPr>
              <w:t>-проектом предусмотреть систему газового анализа ПДК с функцией оповещения персонала.</w:t>
            </w:r>
          </w:p>
          <w:p w14:paraId="0BE90116" w14:textId="77777777" w:rsidR="00861AC7" w:rsidRPr="00861AC7" w:rsidRDefault="00861AC7" w:rsidP="00861AC7">
            <w:pPr>
              <w:suppressLineNumbers/>
              <w:suppressAutoHyphens/>
              <w:autoSpaceDN w:val="0"/>
              <w:spacing w:after="0"/>
              <w:textAlignment w:val="baseline"/>
              <w:rPr>
                <w:rFonts w:eastAsia="SimSun" w:cs="Lucida Sans"/>
                <w:kern w:val="3"/>
                <w:lang w:eastAsia="zh-CN" w:bidi="hi-IN"/>
              </w:rPr>
            </w:pPr>
            <w:r w:rsidRPr="00861AC7">
              <w:rPr>
                <w:rFonts w:eastAsia="SimSun" w:cs="Lucida Sans"/>
                <w:kern w:val="3"/>
                <w:lang w:eastAsia="zh-CN" w:bidi="hi-IN"/>
              </w:rPr>
              <w:t>-проектом предусмотреть мероприятия по снижению уровня шумового воздействия от работающего оборудования на обслуживающий персонал.</w:t>
            </w:r>
          </w:p>
          <w:p w14:paraId="04DB57AD" w14:textId="77777777" w:rsidR="00861AC7" w:rsidRPr="00861AC7" w:rsidRDefault="00861AC7" w:rsidP="00861AC7">
            <w:pPr>
              <w:suppressLineNumbers/>
              <w:suppressAutoHyphens/>
              <w:autoSpaceDN w:val="0"/>
              <w:spacing w:after="0"/>
              <w:textAlignment w:val="baseline"/>
              <w:rPr>
                <w:rFonts w:eastAsia="SimSun" w:cs="Lucida Sans"/>
                <w:kern w:val="3"/>
                <w:lang w:eastAsia="zh-CN" w:bidi="hi-IN"/>
              </w:rPr>
            </w:pPr>
            <w:r w:rsidRPr="00861AC7">
              <w:rPr>
                <w:rFonts w:eastAsia="SimSun" w:cs="Lucida Sans"/>
                <w:kern w:val="3"/>
                <w:lang w:eastAsia="zh-CN" w:bidi="hi-IN"/>
              </w:rPr>
              <w:t>1.2.</w:t>
            </w:r>
            <w:r w:rsidR="0063370E">
              <w:rPr>
                <w:rFonts w:eastAsia="SimSun" w:cs="Lucida Sans"/>
                <w:kern w:val="3"/>
                <w:lang w:eastAsia="zh-CN" w:bidi="hi-IN"/>
              </w:rPr>
              <w:t xml:space="preserve"> </w:t>
            </w:r>
            <w:r w:rsidRPr="00861AC7">
              <w:rPr>
                <w:rFonts w:eastAsia="SimSun" w:cs="Lucida Sans"/>
                <w:kern w:val="3"/>
                <w:lang w:eastAsia="zh-CN" w:bidi="hi-IN"/>
              </w:rPr>
              <w:t>Предусмотреть присоединение ресиверов к существующим инженерным сетям в соответствии с техническими условиями, выданными заказчиком.</w:t>
            </w:r>
          </w:p>
          <w:p w14:paraId="6DBF418A" w14:textId="77777777" w:rsidR="00861AC7" w:rsidRPr="00861AC7" w:rsidRDefault="00861AC7" w:rsidP="00861AC7">
            <w:pPr>
              <w:suppressLineNumbers/>
              <w:suppressAutoHyphens/>
              <w:autoSpaceDN w:val="0"/>
              <w:spacing w:after="0"/>
              <w:textAlignment w:val="baseline"/>
              <w:rPr>
                <w:rFonts w:eastAsia="SimSun" w:cs="Lucida Sans"/>
                <w:kern w:val="3"/>
                <w:lang w:eastAsia="zh-CN" w:bidi="hi-IN"/>
              </w:rPr>
            </w:pPr>
            <w:r w:rsidRPr="00861AC7">
              <w:rPr>
                <w:rFonts w:eastAsia="SimSun" w:cs="Lucida Sans"/>
                <w:kern w:val="3"/>
                <w:lang w:eastAsia="zh-CN" w:bidi="hi-IN"/>
              </w:rPr>
              <w:t>1.3.</w:t>
            </w:r>
            <w:r w:rsidR="0063370E">
              <w:rPr>
                <w:rFonts w:eastAsia="SimSun" w:cs="Lucida Sans"/>
                <w:kern w:val="3"/>
                <w:lang w:eastAsia="zh-CN" w:bidi="hi-IN"/>
              </w:rPr>
              <w:t xml:space="preserve"> </w:t>
            </w:r>
            <w:r w:rsidRPr="00861AC7">
              <w:rPr>
                <w:rFonts w:eastAsia="SimSun" w:cs="Lucida Sans"/>
                <w:kern w:val="3"/>
                <w:lang w:eastAsia="zh-CN" w:bidi="hi-IN"/>
              </w:rPr>
              <w:t>Размещение ресиверов должно соответствовать действующим нормативным требованиям, предъявляемым к таким объектам, обеспечивать их безопасную эксплуатацию и обслуживание.</w:t>
            </w:r>
          </w:p>
          <w:p w14:paraId="5D424617" w14:textId="77777777" w:rsidR="00861AC7" w:rsidRPr="00861AC7" w:rsidRDefault="00861AC7" w:rsidP="00861AC7">
            <w:pPr>
              <w:suppressLineNumbers/>
              <w:suppressAutoHyphens/>
              <w:autoSpaceDN w:val="0"/>
              <w:spacing w:after="0"/>
              <w:textAlignment w:val="baseline"/>
              <w:rPr>
                <w:rFonts w:eastAsia="SimSun" w:cs="Lucida Sans"/>
                <w:kern w:val="3"/>
                <w:lang w:eastAsia="zh-CN" w:bidi="hi-IN"/>
              </w:rPr>
            </w:pPr>
            <w:r w:rsidRPr="00861AC7">
              <w:rPr>
                <w:rFonts w:eastAsia="SimSun" w:cs="Lucida Sans"/>
                <w:kern w:val="3"/>
                <w:lang w:eastAsia="zh-CN" w:bidi="hi-IN"/>
              </w:rPr>
              <w:t>1.4.</w:t>
            </w:r>
            <w:r w:rsidR="0063370E">
              <w:rPr>
                <w:rFonts w:eastAsia="SimSun" w:cs="Lucida Sans"/>
                <w:kern w:val="3"/>
                <w:lang w:eastAsia="zh-CN" w:bidi="hi-IN"/>
              </w:rPr>
              <w:t xml:space="preserve"> </w:t>
            </w:r>
            <w:r w:rsidRPr="00861AC7">
              <w:rPr>
                <w:rFonts w:eastAsia="SimSun" w:cs="Lucida Sans"/>
                <w:kern w:val="3"/>
                <w:lang w:eastAsia="zh-CN" w:bidi="hi-IN"/>
              </w:rPr>
              <w:t>Технологические решения по техническому перевооружению разработать в соответствии с требованиями, предъявляемыми к объектам с размещением воздухоразделительных установок, сосудов, работающих под избыточным давлением.</w:t>
            </w:r>
          </w:p>
          <w:p w14:paraId="5287BD0A" w14:textId="77777777" w:rsidR="00861AC7" w:rsidRPr="00861AC7" w:rsidRDefault="00861AC7" w:rsidP="00861AC7">
            <w:pPr>
              <w:suppressLineNumbers/>
              <w:suppressAutoHyphens/>
              <w:autoSpaceDN w:val="0"/>
              <w:spacing w:after="0"/>
              <w:textAlignment w:val="baseline"/>
              <w:rPr>
                <w:rFonts w:eastAsia="SimSun" w:cs="Lucida Sans"/>
                <w:b/>
                <w:kern w:val="3"/>
                <w:lang w:eastAsia="zh-CN" w:bidi="hi-IN"/>
              </w:rPr>
            </w:pPr>
            <w:r w:rsidRPr="00861AC7">
              <w:rPr>
                <w:rFonts w:eastAsia="SimSun" w:cs="Lucida Sans"/>
                <w:b/>
                <w:kern w:val="3"/>
                <w:lang w:eastAsia="zh-CN" w:bidi="hi-IN"/>
              </w:rPr>
              <w:t xml:space="preserve">2. Проект реконструкции трубопровода газообразного водорода (ОПО </w:t>
            </w:r>
            <w:r w:rsidRPr="00861AC7">
              <w:rPr>
                <w:rFonts w:ascii="Liberation Serif" w:eastAsia="SimSun" w:hAnsi="Liberation Serif" w:cs="Lucida Sans"/>
                <w:b/>
                <w:kern w:val="3"/>
                <w:lang w:eastAsia="zh-CN" w:bidi="hi-IN"/>
              </w:rPr>
              <w:t>«Площадка получения водорода методом электролиза воды рег. № А42-00029-0001 от 24.02.2000»)</w:t>
            </w:r>
          </w:p>
          <w:p w14:paraId="3C6C1CEC" w14:textId="77777777" w:rsidR="00861AC7" w:rsidRPr="00861AC7" w:rsidRDefault="00861AC7" w:rsidP="00861AC7">
            <w:pPr>
              <w:suppressLineNumbers/>
              <w:suppressAutoHyphens/>
              <w:autoSpaceDN w:val="0"/>
              <w:spacing w:after="0"/>
              <w:textAlignment w:val="baseline"/>
              <w:rPr>
                <w:rFonts w:eastAsia="SimSun" w:cs="Lucida Sans"/>
                <w:kern w:val="3"/>
                <w:lang w:eastAsia="zh-CN" w:bidi="hi-IN"/>
              </w:rPr>
            </w:pPr>
            <w:r w:rsidRPr="00861AC7">
              <w:rPr>
                <w:rFonts w:eastAsia="SimSun" w:cs="Lucida Sans"/>
                <w:kern w:val="3"/>
                <w:lang w:eastAsia="zh-CN" w:bidi="hi-IN"/>
              </w:rPr>
              <w:t>2.1. Проектом предусмотреть:</w:t>
            </w:r>
          </w:p>
          <w:p w14:paraId="1A9E5FFB" w14:textId="77777777" w:rsidR="00861AC7" w:rsidRPr="00861AC7" w:rsidRDefault="00861AC7" w:rsidP="00861AC7">
            <w:pPr>
              <w:suppressLineNumbers/>
              <w:suppressAutoHyphens/>
              <w:autoSpaceDN w:val="0"/>
              <w:spacing w:after="0"/>
              <w:textAlignment w:val="baseline"/>
              <w:rPr>
                <w:rFonts w:eastAsia="SimSun" w:cs="Lucida Sans"/>
                <w:kern w:val="3"/>
                <w:lang w:eastAsia="zh-CN" w:bidi="hi-IN"/>
              </w:rPr>
            </w:pPr>
            <w:r w:rsidRPr="00861AC7">
              <w:rPr>
                <w:rFonts w:eastAsia="SimSun" w:cs="Lucida Sans"/>
                <w:kern w:val="3"/>
                <w:lang w:eastAsia="zh-CN" w:bidi="hi-IN"/>
              </w:rPr>
              <w:t>-реконструкцию существующего надземного стального водородопровода (точку проектирования принять от места установки производства газообразного водорода).</w:t>
            </w:r>
          </w:p>
          <w:p w14:paraId="48D4D648" w14:textId="77777777" w:rsidR="00861AC7" w:rsidRPr="00861AC7" w:rsidRDefault="00861AC7" w:rsidP="00861AC7">
            <w:pPr>
              <w:suppressLineNumbers/>
              <w:suppressAutoHyphens/>
              <w:autoSpaceDN w:val="0"/>
              <w:spacing w:after="0"/>
              <w:textAlignment w:val="baseline"/>
              <w:rPr>
                <w:rFonts w:eastAsia="SimSun" w:cs="Lucida Sans"/>
                <w:kern w:val="3"/>
                <w:lang w:eastAsia="zh-CN" w:bidi="hi-IN"/>
              </w:rPr>
            </w:pPr>
            <w:r w:rsidRPr="00861AC7">
              <w:rPr>
                <w:rFonts w:eastAsia="SimSun" w:cs="Lucida Sans"/>
                <w:kern w:val="3"/>
                <w:lang w:eastAsia="zh-CN" w:bidi="hi-IN"/>
              </w:rPr>
              <w:t>-перекладку нового надземного водородопровода разработать с учётом строительства новых производственных корпусов, установкой водородной установки.</w:t>
            </w:r>
          </w:p>
          <w:p w14:paraId="282D678B" w14:textId="77777777" w:rsidR="00861AC7" w:rsidRPr="00861AC7" w:rsidRDefault="00861AC7" w:rsidP="00861AC7">
            <w:pPr>
              <w:suppressLineNumbers/>
              <w:suppressAutoHyphens/>
              <w:autoSpaceDN w:val="0"/>
              <w:spacing w:after="0"/>
              <w:textAlignment w:val="baseline"/>
              <w:rPr>
                <w:rFonts w:eastAsia="SimSun" w:cs="Lucida Sans"/>
                <w:kern w:val="3"/>
                <w:lang w:eastAsia="zh-CN" w:bidi="hi-IN"/>
              </w:rPr>
            </w:pPr>
            <w:r w:rsidRPr="00861AC7">
              <w:rPr>
                <w:rFonts w:eastAsia="SimSun" w:cs="Lucida Sans"/>
                <w:kern w:val="3"/>
                <w:lang w:eastAsia="zh-CN" w:bidi="hi-IN"/>
              </w:rPr>
              <w:t>- предусмотреть ШРП «Водород».</w:t>
            </w:r>
          </w:p>
          <w:p w14:paraId="70E9FBBC" w14:textId="77777777" w:rsidR="00861AC7" w:rsidRPr="00861AC7" w:rsidRDefault="00861AC7" w:rsidP="00861AC7">
            <w:pPr>
              <w:suppressLineNumbers/>
              <w:suppressAutoHyphens/>
              <w:autoSpaceDN w:val="0"/>
              <w:spacing w:after="0"/>
              <w:textAlignment w:val="baseline"/>
              <w:rPr>
                <w:rFonts w:eastAsia="SimSun" w:cs="Lucida Sans"/>
                <w:kern w:val="3"/>
                <w:lang w:eastAsia="zh-CN" w:bidi="hi-IN"/>
              </w:rPr>
            </w:pPr>
            <w:r w:rsidRPr="00861AC7">
              <w:rPr>
                <w:rFonts w:eastAsia="SimSun" w:cs="Lucida Sans"/>
                <w:kern w:val="3"/>
                <w:lang w:eastAsia="zh-CN" w:bidi="hi-IN"/>
              </w:rPr>
              <w:t>- предусмотреть установку станции в контейнерном исполнении на производственной площадке корпуса №22, размещение установки по производству водорода должно соответствовать действующим нормативным требованиям, предъявляемым к таким объектам.</w:t>
            </w:r>
          </w:p>
          <w:p w14:paraId="5B6B5CFF" w14:textId="77777777" w:rsidR="00861AC7" w:rsidRPr="00861AC7" w:rsidRDefault="00861AC7" w:rsidP="00861AC7">
            <w:pPr>
              <w:suppressLineNumbers/>
              <w:suppressAutoHyphens/>
              <w:autoSpaceDN w:val="0"/>
              <w:spacing w:after="0"/>
              <w:textAlignment w:val="baseline"/>
              <w:rPr>
                <w:rFonts w:eastAsia="SimSun" w:cs="Lucida Sans"/>
                <w:kern w:val="3"/>
                <w:lang w:eastAsia="zh-CN" w:bidi="hi-IN"/>
              </w:rPr>
            </w:pPr>
            <w:r w:rsidRPr="00861AC7">
              <w:rPr>
                <w:rFonts w:eastAsia="SimSun" w:cs="Lucida Sans"/>
                <w:kern w:val="3"/>
                <w:lang w:eastAsia="zh-CN" w:bidi="hi-IN"/>
              </w:rPr>
              <w:lastRenderedPageBreak/>
              <w:t>-подвод к станции водопровода</w:t>
            </w:r>
            <w:r w:rsidR="0063370E">
              <w:rPr>
                <w:rFonts w:eastAsia="SimSun" w:cs="Lucida Sans"/>
                <w:kern w:val="3"/>
                <w:lang w:eastAsia="zh-CN" w:bidi="hi-IN"/>
              </w:rPr>
              <w:t>.</w:t>
            </w:r>
          </w:p>
          <w:p w14:paraId="40DB8CA9" w14:textId="77777777" w:rsidR="00861AC7" w:rsidRPr="00861AC7" w:rsidRDefault="00861AC7" w:rsidP="00861AC7">
            <w:pPr>
              <w:suppressLineNumbers/>
              <w:suppressAutoHyphens/>
              <w:autoSpaceDN w:val="0"/>
              <w:spacing w:after="0"/>
              <w:textAlignment w:val="baseline"/>
              <w:rPr>
                <w:rFonts w:eastAsia="SimSun" w:cs="Lucida Sans"/>
                <w:kern w:val="3"/>
                <w:lang w:eastAsia="zh-CN" w:bidi="hi-IN"/>
              </w:rPr>
            </w:pPr>
            <w:r w:rsidRPr="00861AC7">
              <w:rPr>
                <w:rFonts w:eastAsia="SimSun" w:cs="Lucida Sans"/>
                <w:kern w:val="3"/>
                <w:lang w:eastAsia="zh-CN" w:bidi="hi-IN"/>
              </w:rPr>
              <w:t>-водоотводение (канализацию)</w:t>
            </w:r>
            <w:r w:rsidR="0063370E">
              <w:rPr>
                <w:rFonts w:eastAsia="SimSun" w:cs="Lucida Sans"/>
                <w:kern w:val="3"/>
                <w:lang w:eastAsia="zh-CN" w:bidi="hi-IN"/>
              </w:rPr>
              <w:t>.</w:t>
            </w:r>
          </w:p>
          <w:p w14:paraId="41B00A0F" w14:textId="77777777" w:rsidR="00861AC7" w:rsidRPr="00861AC7" w:rsidRDefault="00861AC7" w:rsidP="00861AC7">
            <w:pPr>
              <w:suppressLineNumbers/>
              <w:suppressAutoHyphens/>
              <w:autoSpaceDN w:val="0"/>
              <w:spacing w:after="0"/>
              <w:textAlignment w:val="baseline"/>
              <w:rPr>
                <w:rFonts w:eastAsia="SimSun" w:cs="Lucida Sans"/>
                <w:kern w:val="3"/>
                <w:lang w:eastAsia="zh-CN" w:bidi="hi-IN"/>
              </w:rPr>
            </w:pPr>
            <w:r w:rsidRPr="00861AC7">
              <w:rPr>
                <w:rFonts w:eastAsia="SimSun" w:cs="Lucida Sans"/>
                <w:kern w:val="3"/>
                <w:lang w:eastAsia="zh-CN" w:bidi="hi-IN"/>
              </w:rPr>
              <w:t>-электроснабжение</w:t>
            </w:r>
            <w:r w:rsidR="0063370E">
              <w:rPr>
                <w:rFonts w:eastAsia="SimSun" w:cs="Lucida Sans"/>
                <w:kern w:val="3"/>
                <w:lang w:eastAsia="zh-CN" w:bidi="hi-IN"/>
              </w:rPr>
              <w:t>.</w:t>
            </w:r>
            <w:r w:rsidRPr="00861AC7">
              <w:rPr>
                <w:rFonts w:eastAsia="SimSun" w:cs="Lucida Sans"/>
                <w:kern w:val="3"/>
                <w:lang w:eastAsia="zh-CN" w:bidi="hi-IN"/>
              </w:rPr>
              <w:t xml:space="preserve"> </w:t>
            </w:r>
          </w:p>
          <w:p w14:paraId="197EB30C" w14:textId="77777777" w:rsidR="00861AC7" w:rsidRPr="00861AC7" w:rsidRDefault="00861AC7" w:rsidP="00861AC7">
            <w:pPr>
              <w:suppressLineNumbers/>
              <w:suppressAutoHyphens/>
              <w:autoSpaceDN w:val="0"/>
              <w:spacing w:after="0"/>
              <w:textAlignment w:val="baseline"/>
              <w:rPr>
                <w:rFonts w:eastAsia="SimSun" w:cs="Lucida Sans"/>
                <w:kern w:val="3"/>
                <w:lang w:eastAsia="zh-CN" w:bidi="hi-IN"/>
              </w:rPr>
            </w:pPr>
            <w:r w:rsidRPr="00861AC7">
              <w:rPr>
                <w:rFonts w:eastAsia="SimSun" w:cs="Lucida Sans"/>
                <w:kern w:val="3"/>
                <w:lang w:eastAsia="zh-CN" w:bidi="hi-IN"/>
              </w:rPr>
              <w:t>-устройство для хранения газообразного азота на площадке для продувки станции(технология).</w:t>
            </w:r>
          </w:p>
          <w:p w14:paraId="2CA7A5C8" w14:textId="77777777" w:rsidR="00861AC7" w:rsidRPr="00861AC7" w:rsidRDefault="00861AC7" w:rsidP="00861AC7">
            <w:pPr>
              <w:suppressLineNumbers/>
              <w:suppressAutoHyphens/>
              <w:autoSpaceDN w:val="0"/>
              <w:spacing w:after="0"/>
              <w:textAlignment w:val="baseline"/>
              <w:rPr>
                <w:rFonts w:eastAsia="SimSun" w:cs="Lucida Sans"/>
                <w:kern w:val="3"/>
                <w:lang w:eastAsia="zh-CN" w:bidi="hi-IN"/>
              </w:rPr>
            </w:pPr>
            <w:r w:rsidRPr="00861AC7">
              <w:rPr>
                <w:rFonts w:eastAsia="SimSun" w:cs="Lucida Sans"/>
                <w:kern w:val="3"/>
                <w:lang w:eastAsia="zh-CN" w:bidi="hi-IN"/>
              </w:rPr>
              <w:t>-независимое аварийное водоснабжение станции деминерализованной водой от корпуса №</w:t>
            </w:r>
            <w:r w:rsidR="0063370E">
              <w:rPr>
                <w:rFonts w:eastAsia="SimSun" w:cs="Lucida Sans"/>
                <w:kern w:val="3"/>
                <w:lang w:eastAsia="zh-CN" w:bidi="hi-IN"/>
              </w:rPr>
              <w:t xml:space="preserve"> </w:t>
            </w:r>
            <w:r w:rsidRPr="00861AC7">
              <w:rPr>
                <w:rFonts w:eastAsia="SimSun" w:cs="Lucida Sans"/>
                <w:kern w:val="3"/>
                <w:lang w:eastAsia="zh-CN" w:bidi="hi-IN"/>
              </w:rPr>
              <w:t>22</w:t>
            </w:r>
            <w:r w:rsidR="0063370E">
              <w:rPr>
                <w:rFonts w:eastAsia="SimSun" w:cs="Lucida Sans"/>
                <w:kern w:val="3"/>
                <w:lang w:eastAsia="zh-CN" w:bidi="hi-IN"/>
              </w:rPr>
              <w:t>.</w:t>
            </w:r>
          </w:p>
          <w:p w14:paraId="368FBC01" w14:textId="77777777" w:rsidR="00861AC7" w:rsidRPr="00861AC7" w:rsidRDefault="00861AC7" w:rsidP="00861AC7">
            <w:pPr>
              <w:suppressLineNumbers/>
              <w:suppressAutoHyphens/>
              <w:autoSpaceDN w:val="0"/>
              <w:spacing w:after="0"/>
              <w:textAlignment w:val="baseline"/>
              <w:rPr>
                <w:rFonts w:eastAsia="SimSun" w:cs="Lucida Sans"/>
                <w:kern w:val="3"/>
                <w:lang w:eastAsia="zh-CN" w:bidi="hi-IN"/>
              </w:rPr>
            </w:pPr>
            <w:r w:rsidRPr="00861AC7">
              <w:rPr>
                <w:rFonts w:eastAsia="SimSun" w:cs="Lucida Sans"/>
                <w:kern w:val="3"/>
                <w:lang w:eastAsia="zh-CN" w:bidi="hi-IN"/>
              </w:rPr>
              <w:t>-предусмотреть присоединение к существующим инженерным сетям в соответствии с тех</w:t>
            </w:r>
            <w:r w:rsidR="0063370E">
              <w:rPr>
                <w:rFonts w:eastAsia="SimSun" w:cs="Lucida Sans"/>
                <w:kern w:val="3"/>
                <w:lang w:eastAsia="zh-CN" w:bidi="hi-IN"/>
              </w:rPr>
              <w:t>ническими условиями, выданными З</w:t>
            </w:r>
            <w:r w:rsidRPr="00861AC7">
              <w:rPr>
                <w:rFonts w:eastAsia="SimSun" w:cs="Lucida Sans"/>
                <w:kern w:val="3"/>
                <w:lang w:eastAsia="zh-CN" w:bidi="hi-IN"/>
              </w:rPr>
              <w:t>аказчиком.</w:t>
            </w:r>
          </w:p>
        </w:tc>
      </w:tr>
      <w:tr w:rsidR="00861AC7" w:rsidRPr="00861AC7" w14:paraId="4B6512EF" w14:textId="77777777" w:rsidTr="00656F1F">
        <w:tc>
          <w:tcPr>
            <w:tcW w:w="567"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13497187" w14:textId="77777777" w:rsidR="00861AC7" w:rsidRPr="00861AC7" w:rsidRDefault="00861AC7" w:rsidP="00861AC7">
            <w:pPr>
              <w:widowControl w:val="0"/>
              <w:suppressAutoHyphens/>
              <w:autoSpaceDN w:val="0"/>
              <w:snapToGrid w:val="0"/>
              <w:spacing w:after="0"/>
              <w:jc w:val="center"/>
              <w:textAlignment w:val="baseline"/>
              <w:rPr>
                <w:rFonts w:eastAsia="Arial Unicode MS" w:cs="Mangal"/>
                <w:bCs/>
                <w:kern w:val="3"/>
                <w:lang w:eastAsia="zh-CN" w:bidi="hi-IN"/>
              </w:rPr>
            </w:pPr>
            <w:r w:rsidRPr="00861AC7">
              <w:rPr>
                <w:rFonts w:eastAsia="Arial Unicode MS" w:cs="Mangal"/>
                <w:bCs/>
                <w:kern w:val="3"/>
                <w:lang w:eastAsia="zh-CN" w:bidi="hi-IN"/>
              </w:rPr>
              <w:lastRenderedPageBreak/>
              <w:t>2.2</w:t>
            </w:r>
          </w:p>
        </w:tc>
        <w:tc>
          <w:tcPr>
            <w:tcW w:w="2612" w:type="dxa"/>
            <w:gridSpan w:val="2"/>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0394F0CF" w14:textId="77777777" w:rsidR="00861AC7" w:rsidRPr="00861AC7" w:rsidRDefault="00861AC7" w:rsidP="00861AC7">
            <w:pPr>
              <w:widowControl w:val="0"/>
              <w:suppressAutoHyphens/>
              <w:autoSpaceDN w:val="0"/>
              <w:snapToGrid w:val="0"/>
              <w:spacing w:after="0"/>
              <w:jc w:val="left"/>
              <w:textAlignment w:val="baseline"/>
              <w:rPr>
                <w:rFonts w:eastAsia="Arial Unicode MS" w:cs="Mangal"/>
                <w:kern w:val="3"/>
                <w:lang w:eastAsia="zh-CN" w:bidi="hi-IN"/>
              </w:rPr>
            </w:pPr>
            <w:r w:rsidRPr="00861AC7">
              <w:rPr>
                <w:rFonts w:eastAsia="Arial Unicode MS" w:cs="Mangal"/>
                <w:kern w:val="3"/>
                <w:lang w:eastAsia="zh-CN" w:bidi="hi-IN"/>
              </w:rPr>
              <w:t>Охрана окружающей среды</w:t>
            </w:r>
          </w:p>
        </w:tc>
        <w:tc>
          <w:tcPr>
            <w:tcW w:w="6804"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03E6E17C" w14:textId="77777777" w:rsidR="00861AC7" w:rsidRPr="00861AC7" w:rsidRDefault="00861AC7" w:rsidP="00861AC7">
            <w:pPr>
              <w:widowControl w:val="0"/>
              <w:suppressAutoHyphens/>
              <w:autoSpaceDN w:val="0"/>
              <w:snapToGrid w:val="0"/>
              <w:spacing w:after="0"/>
              <w:textAlignment w:val="baseline"/>
              <w:rPr>
                <w:rFonts w:eastAsia="Arial Unicode MS" w:cs="Mangal"/>
                <w:kern w:val="3"/>
                <w:lang w:eastAsia="zh-CN" w:bidi="hi-IN"/>
              </w:rPr>
            </w:pPr>
            <w:r w:rsidRPr="00861AC7">
              <w:rPr>
                <w:rFonts w:eastAsia="Arial Unicode MS" w:cs="Mangal"/>
                <w:kern w:val="3"/>
                <w:lang w:eastAsia="zh-CN" w:bidi="hi-IN"/>
              </w:rPr>
              <w:t>Разработать раздел «Перечень мероприятий по охране окружающей среды» на основании исходных данных, прилагаемых к Заданию на проектирование в соответствии с законодательными, нормативными, правовыми актами и требованиями (данное требование относится ко всем разрабатываемым проектам).</w:t>
            </w:r>
          </w:p>
        </w:tc>
      </w:tr>
      <w:tr w:rsidR="00861AC7" w:rsidRPr="00861AC7" w14:paraId="4088222F" w14:textId="77777777" w:rsidTr="00656F1F">
        <w:trPr>
          <w:trHeight w:val="643"/>
        </w:trPr>
        <w:tc>
          <w:tcPr>
            <w:tcW w:w="567"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7F944033" w14:textId="77777777" w:rsidR="00861AC7" w:rsidRPr="00861AC7" w:rsidRDefault="00861AC7" w:rsidP="00861AC7">
            <w:pPr>
              <w:widowControl w:val="0"/>
              <w:suppressAutoHyphens/>
              <w:autoSpaceDN w:val="0"/>
              <w:snapToGrid w:val="0"/>
              <w:spacing w:after="0"/>
              <w:jc w:val="center"/>
              <w:textAlignment w:val="baseline"/>
              <w:rPr>
                <w:rFonts w:eastAsia="Arial Unicode MS" w:cs="Mangal"/>
                <w:kern w:val="3"/>
                <w:lang w:eastAsia="zh-CN" w:bidi="hi-IN"/>
              </w:rPr>
            </w:pPr>
            <w:r w:rsidRPr="00861AC7">
              <w:rPr>
                <w:rFonts w:eastAsia="Arial Unicode MS" w:cs="Mangal"/>
                <w:kern w:val="3"/>
                <w:lang w:eastAsia="zh-CN" w:bidi="hi-IN"/>
              </w:rPr>
              <w:t>2.3</w:t>
            </w:r>
          </w:p>
          <w:p w14:paraId="756FDB83" w14:textId="77777777" w:rsidR="00861AC7" w:rsidRPr="00861AC7" w:rsidRDefault="00861AC7" w:rsidP="00861AC7">
            <w:pPr>
              <w:widowControl w:val="0"/>
              <w:suppressAutoHyphens/>
              <w:autoSpaceDN w:val="0"/>
              <w:spacing w:after="0"/>
              <w:jc w:val="right"/>
              <w:textAlignment w:val="baseline"/>
              <w:rPr>
                <w:rFonts w:eastAsia="Arial Unicode MS" w:cs="Mangal"/>
                <w:kern w:val="3"/>
                <w:lang w:eastAsia="zh-CN" w:bidi="hi-IN"/>
              </w:rPr>
            </w:pPr>
          </w:p>
        </w:tc>
        <w:tc>
          <w:tcPr>
            <w:tcW w:w="2612" w:type="dxa"/>
            <w:gridSpan w:val="2"/>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5F451B83" w14:textId="77777777" w:rsidR="00861AC7" w:rsidRPr="00861AC7" w:rsidRDefault="00861AC7" w:rsidP="00861AC7">
            <w:pPr>
              <w:widowControl w:val="0"/>
              <w:suppressAutoHyphens/>
              <w:autoSpaceDN w:val="0"/>
              <w:snapToGrid w:val="0"/>
              <w:spacing w:after="0"/>
              <w:jc w:val="left"/>
              <w:textAlignment w:val="baseline"/>
              <w:rPr>
                <w:rFonts w:eastAsia="Arial Unicode MS" w:cs="Mangal"/>
                <w:kern w:val="3"/>
                <w:lang w:eastAsia="zh-CN" w:bidi="hi-IN"/>
              </w:rPr>
            </w:pPr>
            <w:r w:rsidRPr="00861AC7">
              <w:rPr>
                <w:rFonts w:eastAsia="Arial Unicode MS" w:cs="Mangal"/>
                <w:kern w:val="3"/>
                <w:lang w:eastAsia="zh-CN" w:bidi="hi-IN"/>
              </w:rPr>
              <w:t>Мероприятия по обеспечению пожарной безопасности</w:t>
            </w:r>
          </w:p>
        </w:tc>
        <w:tc>
          <w:tcPr>
            <w:tcW w:w="6804"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793D5238" w14:textId="77777777" w:rsidR="00861AC7" w:rsidRPr="00861AC7" w:rsidRDefault="00861AC7" w:rsidP="00861AC7">
            <w:pPr>
              <w:widowControl w:val="0"/>
              <w:suppressAutoHyphens/>
              <w:autoSpaceDN w:val="0"/>
              <w:snapToGrid w:val="0"/>
              <w:spacing w:after="0"/>
              <w:ind w:left="87"/>
              <w:textAlignment w:val="baseline"/>
              <w:rPr>
                <w:rFonts w:eastAsia="Arial Unicode MS" w:cs="Mangal"/>
                <w:kern w:val="3"/>
                <w:lang w:eastAsia="zh-CN" w:bidi="hi-IN"/>
              </w:rPr>
            </w:pPr>
            <w:r w:rsidRPr="00861AC7">
              <w:rPr>
                <w:rFonts w:eastAsia="Arial Unicode MS" w:cs="Mangal"/>
                <w:kern w:val="3"/>
                <w:lang w:eastAsia="zh-CN" w:bidi="hi-IN"/>
              </w:rPr>
              <w:t>Разработать раздел «Мероприятия по обеспечению пожарной безопасности» (данное требование относится ко всем разрабатываемым проектам).</w:t>
            </w:r>
          </w:p>
        </w:tc>
      </w:tr>
      <w:tr w:rsidR="00861AC7" w:rsidRPr="00861AC7" w14:paraId="131C4B18" w14:textId="77777777" w:rsidTr="00656F1F">
        <w:tc>
          <w:tcPr>
            <w:tcW w:w="567"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41943805" w14:textId="77777777" w:rsidR="00861AC7" w:rsidRPr="00861AC7" w:rsidRDefault="00861AC7" w:rsidP="00861AC7">
            <w:pPr>
              <w:widowControl w:val="0"/>
              <w:suppressAutoHyphens/>
              <w:autoSpaceDN w:val="0"/>
              <w:snapToGrid w:val="0"/>
              <w:spacing w:after="0"/>
              <w:jc w:val="center"/>
              <w:textAlignment w:val="baseline"/>
              <w:rPr>
                <w:rFonts w:eastAsia="Arial Unicode MS" w:cs="Mangal"/>
                <w:kern w:val="3"/>
                <w:lang w:eastAsia="zh-CN" w:bidi="hi-IN"/>
              </w:rPr>
            </w:pPr>
            <w:r w:rsidRPr="00861AC7">
              <w:rPr>
                <w:rFonts w:eastAsia="Arial Unicode MS" w:cs="Mangal"/>
                <w:kern w:val="3"/>
                <w:lang w:val="en-US" w:eastAsia="zh-CN" w:bidi="hi-IN"/>
              </w:rPr>
              <w:t>2</w:t>
            </w:r>
            <w:r w:rsidRPr="00861AC7">
              <w:rPr>
                <w:rFonts w:eastAsia="Arial Unicode MS" w:cs="Mangal"/>
                <w:kern w:val="3"/>
                <w:lang w:eastAsia="zh-CN" w:bidi="hi-IN"/>
              </w:rPr>
              <w:t>.4</w:t>
            </w:r>
          </w:p>
        </w:tc>
        <w:tc>
          <w:tcPr>
            <w:tcW w:w="2612" w:type="dxa"/>
            <w:gridSpan w:val="2"/>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vAlign w:val="center"/>
          </w:tcPr>
          <w:p w14:paraId="6E35F493" w14:textId="77777777" w:rsidR="00861AC7" w:rsidRPr="00861AC7" w:rsidRDefault="00861AC7" w:rsidP="00861AC7">
            <w:pPr>
              <w:widowControl w:val="0"/>
              <w:suppressAutoHyphens/>
              <w:autoSpaceDN w:val="0"/>
              <w:spacing w:after="0"/>
              <w:ind w:left="67" w:right="102"/>
              <w:jc w:val="left"/>
              <w:textAlignment w:val="baseline"/>
              <w:rPr>
                <w:rFonts w:eastAsia="Arial Unicode MS" w:cs="Mangal"/>
                <w:kern w:val="3"/>
                <w:lang w:eastAsia="zh-CN" w:bidi="hi-IN"/>
              </w:rPr>
            </w:pPr>
            <w:r w:rsidRPr="00861AC7">
              <w:rPr>
                <w:rFonts w:eastAsia="Arial Unicode MS" w:cs="Mangal"/>
                <w:kern w:val="3"/>
                <w:lang w:eastAsia="zh-CN" w:bidi="hi-IN"/>
              </w:rPr>
              <w:t>Требования к составу рабочей документации</w:t>
            </w:r>
          </w:p>
        </w:tc>
        <w:tc>
          <w:tcPr>
            <w:tcW w:w="6804"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center"/>
          </w:tcPr>
          <w:p w14:paraId="26F4A6A9" w14:textId="77777777" w:rsidR="00861AC7" w:rsidRPr="00861AC7" w:rsidRDefault="00861AC7" w:rsidP="0063370E">
            <w:pPr>
              <w:suppressAutoHyphens/>
              <w:autoSpaceDN w:val="0"/>
              <w:snapToGrid w:val="0"/>
              <w:spacing w:after="0"/>
              <w:ind w:right="101" w:firstLine="457"/>
              <w:rPr>
                <w:lang w:eastAsia="ar-SA"/>
              </w:rPr>
            </w:pPr>
            <w:r w:rsidRPr="00861AC7">
              <w:rPr>
                <w:lang w:eastAsia="ar-SA"/>
              </w:rPr>
              <w:t>Состав рабочей документации (разрабатывается на каждый объект, указанный в п.1.6 задания на проектирование):</w:t>
            </w:r>
          </w:p>
          <w:p w14:paraId="12AA7398" w14:textId="77777777" w:rsidR="00861AC7" w:rsidRPr="00861AC7" w:rsidRDefault="00861AC7" w:rsidP="0063370E">
            <w:pPr>
              <w:suppressAutoHyphens/>
              <w:autoSpaceDN w:val="0"/>
              <w:snapToGrid w:val="0"/>
              <w:spacing w:after="0"/>
              <w:ind w:right="101" w:firstLine="315"/>
              <w:rPr>
                <w:lang w:eastAsia="ar-SA"/>
              </w:rPr>
            </w:pPr>
            <w:r w:rsidRPr="00861AC7">
              <w:rPr>
                <w:lang w:eastAsia="ar-SA"/>
              </w:rPr>
              <w:t>Раздел пояснительная записка (должен включать в себя соответствующие подразделы);</w:t>
            </w:r>
          </w:p>
          <w:p w14:paraId="30214BA9" w14:textId="77777777" w:rsidR="00861AC7" w:rsidRPr="00861AC7" w:rsidRDefault="00861AC7" w:rsidP="0063370E">
            <w:pPr>
              <w:autoSpaceDE w:val="0"/>
              <w:autoSpaceDN w:val="0"/>
              <w:adjustRightInd w:val="0"/>
              <w:spacing w:after="0"/>
              <w:ind w:firstLine="317"/>
              <w:rPr>
                <w:rFonts w:eastAsia="Calibri"/>
                <w:color w:val="000000"/>
              </w:rPr>
            </w:pPr>
            <w:r w:rsidRPr="00861AC7">
              <w:rPr>
                <w:rFonts w:eastAsia="Calibri"/>
                <w:color w:val="000000"/>
              </w:rPr>
              <w:t xml:space="preserve">-Раздел 1. Пояснительная записка. </w:t>
            </w:r>
          </w:p>
          <w:p w14:paraId="08606A24" w14:textId="77777777" w:rsidR="00861AC7" w:rsidRPr="00861AC7" w:rsidRDefault="00861AC7" w:rsidP="0063370E">
            <w:pPr>
              <w:autoSpaceDE w:val="0"/>
              <w:autoSpaceDN w:val="0"/>
              <w:adjustRightInd w:val="0"/>
              <w:spacing w:after="0"/>
              <w:ind w:firstLine="317"/>
              <w:rPr>
                <w:rFonts w:eastAsia="Calibri"/>
                <w:color w:val="000000"/>
              </w:rPr>
            </w:pPr>
            <w:r w:rsidRPr="00861AC7">
              <w:rPr>
                <w:rFonts w:eastAsia="Calibri"/>
                <w:color w:val="000000"/>
              </w:rPr>
              <w:t xml:space="preserve">-Раздел 2. Технологические и конструктивные решения линейного объекта. Искусственные сооружения. </w:t>
            </w:r>
          </w:p>
          <w:p w14:paraId="75D48F16" w14:textId="77777777" w:rsidR="00861AC7" w:rsidRPr="00861AC7" w:rsidRDefault="00861AC7" w:rsidP="0063370E">
            <w:pPr>
              <w:autoSpaceDE w:val="0"/>
              <w:autoSpaceDN w:val="0"/>
              <w:adjustRightInd w:val="0"/>
              <w:spacing w:after="0"/>
              <w:ind w:firstLine="317"/>
              <w:rPr>
                <w:rFonts w:eastAsia="Calibri"/>
                <w:color w:val="000000"/>
              </w:rPr>
            </w:pPr>
            <w:r w:rsidRPr="00861AC7">
              <w:rPr>
                <w:rFonts w:eastAsia="Calibri"/>
                <w:color w:val="000000"/>
              </w:rPr>
              <w:t>-2.1. трубопровод газообразного азота,</w:t>
            </w:r>
          </w:p>
          <w:p w14:paraId="76823F0B" w14:textId="77777777" w:rsidR="00861AC7" w:rsidRPr="00861AC7" w:rsidRDefault="00861AC7" w:rsidP="0063370E">
            <w:pPr>
              <w:autoSpaceDE w:val="0"/>
              <w:autoSpaceDN w:val="0"/>
              <w:adjustRightInd w:val="0"/>
              <w:spacing w:after="0"/>
              <w:ind w:firstLine="317"/>
              <w:rPr>
                <w:rFonts w:eastAsia="Calibri"/>
                <w:color w:val="000000"/>
              </w:rPr>
            </w:pPr>
            <w:r w:rsidRPr="00861AC7">
              <w:rPr>
                <w:rFonts w:eastAsia="Calibri"/>
                <w:color w:val="000000"/>
              </w:rPr>
              <w:t>-2.2. трубопровод газообразного водорода,</w:t>
            </w:r>
          </w:p>
          <w:p w14:paraId="7DB9732B" w14:textId="77777777" w:rsidR="00861AC7" w:rsidRPr="00861AC7" w:rsidRDefault="00861AC7" w:rsidP="0063370E">
            <w:pPr>
              <w:autoSpaceDE w:val="0"/>
              <w:autoSpaceDN w:val="0"/>
              <w:adjustRightInd w:val="0"/>
              <w:spacing w:after="0"/>
              <w:ind w:firstLine="317"/>
              <w:rPr>
                <w:rFonts w:eastAsia="Calibri"/>
                <w:color w:val="000000"/>
              </w:rPr>
            </w:pPr>
            <w:r w:rsidRPr="00861AC7">
              <w:rPr>
                <w:rFonts w:eastAsia="Calibri"/>
                <w:color w:val="000000"/>
              </w:rPr>
              <w:t xml:space="preserve">-Раздел 3. Проект организации строительства. </w:t>
            </w:r>
          </w:p>
          <w:p w14:paraId="4E84214C" w14:textId="77777777" w:rsidR="00861AC7" w:rsidRPr="00861AC7" w:rsidRDefault="00861AC7" w:rsidP="0063370E">
            <w:pPr>
              <w:autoSpaceDE w:val="0"/>
              <w:autoSpaceDN w:val="0"/>
              <w:adjustRightInd w:val="0"/>
              <w:spacing w:after="0"/>
              <w:ind w:firstLine="317"/>
              <w:rPr>
                <w:rFonts w:eastAsia="Calibri"/>
                <w:color w:val="000000"/>
              </w:rPr>
            </w:pPr>
            <w:r w:rsidRPr="00861AC7">
              <w:rPr>
                <w:rFonts w:eastAsia="Calibri"/>
                <w:color w:val="000000"/>
              </w:rPr>
              <w:t xml:space="preserve">-Раздел 4. Мероприятия по охране окружающей среды. </w:t>
            </w:r>
          </w:p>
          <w:p w14:paraId="3DFE3102" w14:textId="77777777" w:rsidR="00861AC7" w:rsidRPr="00861AC7" w:rsidRDefault="00861AC7" w:rsidP="0063370E">
            <w:pPr>
              <w:autoSpaceDE w:val="0"/>
              <w:autoSpaceDN w:val="0"/>
              <w:adjustRightInd w:val="0"/>
              <w:spacing w:after="0"/>
              <w:ind w:firstLine="317"/>
              <w:rPr>
                <w:rFonts w:eastAsia="Calibri"/>
                <w:color w:val="000000"/>
              </w:rPr>
            </w:pPr>
            <w:r w:rsidRPr="00861AC7">
              <w:rPr>
                <w:rFonts w:eastAsia="Calibri"/>
                <w:color w:val="000000"/>
              </w:rPr>
              <w:t xml:space="preserve">-Раздел 5. Мероприятия по обеспечению пожарной безопасности. </w:t>
            </w:r>
          </w:p>
          <w:p w14:paraId="5BAAEFBE" w14:textId="77777777" w:rsidR="00861AC7" w:rsidRPr="00861AC7" w:rsidRDefault="00861AC7" w:rsidP="0063370E">
            <w:pPr>
              <w:autoSpaceDE w:val="0"/>
              <w:autoSpaceDN w:val="0"/>
              <w:adjustRightInd w:val="0"/>
              <w:spacing w:after="0"/>
              <w:ind w:firstLine="317"/>
              <w:rPr>
                <w:rFonts w:eastAsia="Calibri"/>
                <w:color w:val="000000"/>
              </w:rPr>
            </w:pPr>
            <w:r w:rsidRPr="00861AC7">
              <w:rPr>
                <w:rFonts w:eastAsia="Calibri"/>
                <w:color w:val="000000"/>
              </w:rPr>
              <w:t xml:space="preserve">-Раздел 6. Смета на строительство. </w:t>
            </w:r>
          </w:p>
          <w:p w14:paraId="47BC39F1" w14:textId="77777777" w:rsidR="00861AC7" w:rsidRPr="00861AC7" w:rsidRDefault="00861AC7" w:rsidP="0063370E">
            <w:pPr>
              <w:suppressAutoHyphens/>
              <w:autoSpaceDN w:val="0"/>
              <w:snapToGrid w:val="0"/>
              <w:spacing w:after="0"/>
              <w:ind w:right="101" w:firstLine="317"/>
              <w:rPr>
                <w:lang w:eastAsia="ar-SA"/>
              </w:rPr>
            </w:pPr>
            <w:r w:rsidRPr="00861AC7">
              <w:rPr>
                <w:lang w:eastAsia="ar-SA"/>
              </w:rPr>
              <w:t>-Раздел 7. Перечень мероприятий по гражданской обороне, мероприятий по предупреждению чрезвычайных ситуаций природного и техногенного характера. Разработать мероприятия по охране труда.</w:t>
            </w:r>
          </w:p>
          <w:p w14:paraId="1B07BE4D" w14:textId="77777777" w:rsidR="00861AC7" w:rsidRPr="00861AC7" w:rsidRDefault="00861AC7" w:rsidP="0063370E">
            <w:pPr>
              <w:suppressAutoHyphens/>
              <w:autoSpaceDN w:val="0"/>
              <w:snapToGrid w:val="0"/>
              <w:spacing w:after="0"/>
              <w:ind w:right="101" w:firstLine="317"/>
              <w:rPr>
                <w:lang w:eastAsia="ar-SA"/>
              </w:rPr>
            </w:pPr>
            <w:r w:rsidRPr="00861AC7">
              <w:rPr>
                <w:lang w:eastAsia="ar-SA"/>
              </w:rPr>
              <w:t>А также в случае необходимости дополнительные разделы</w:t>
            </w:r>
          </w:p>
        </w:tc>
      </w:tr>
      <w:tr w:rsidR="00861AC7" w:rsidRPr="00861AC7" w14:paraId="2D807439" w14:textId="77777777" w:rsidTr="00656F1F">
        <w:tc>
          <w:tcPr>
            <w:tcW w:w="567"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3F799742" w14:textId="77777777" w:rsidR="00861AC7" w:rsidRPr="00861AC7" w:rsidRDefault="00861AC7" w:rsidP="00861AC7">
            <w:pPr>
              <w:widowControl w:val="0"/>
              <w:shd w:val="clear" w:color="auto" w:fill="FFFFFF"/>
              <w:suppressAutoHyphens/>
              <w:autoSpaceDN w:val="0"/>
              <w:snapToGrid w:val="0"/>
              <w:spacing w:after="0"/>
              <w:ind w:left="38"/>
              <w:jc w:val="center"/>
              <w:textAlignment w:val="baseline"/>
              <w:rPr>
                <w:rFonts w:eastAsia="Arial Unicode MS" w:cs="Mangal"/>
                <w:kern w:val="3"/>
                <w:lang w:eastAsia="zh-CN" w:bidi="hi-IN"/>
              </w:rPr>
            </w:pPr>
            <w:r w:rsidRPr="00861AC7">
              <w:rPr>
                <w:rFonts w:eastAsia="Arial Unicode MS" w:cs="Mangal"/>
                <w:kern w:val="3"/>
                <w:lang w:val="en-US" w:eastAsia="zh-CN" w:bidi="hi-IN"/>
              </w:rPr>
              <w:t>2</w:t>
            </w:r>
            <w:r w:rsidRPr="00861AC7">
              <w:rPr>
                <w:rFonts w:eastAsia="Arial Unicode MS" w:cs="Mangal"/>
                <w:kern w:val="3"/>
                <w:lang w:eastAsia="zh-CN" w:bidi="hi-IN"/>
              </w:rPr>
              <w:t>.</w:t>
            </w:r>
            <w:r w:rsidRPr="00861AC7">
              <w:rPr>
                <w:rFonts w:eastAsia="Arial Unicode MS" w:cs="Mangal"/>
                <w:kern w:val="3"/>
                <w:lang w:val="en-US" w:eastAsia="zh-CN" w:bidi="hi-IN"/>
              </w:rPr>
              <w:t>5</w:t>
            </w:r>
          </w:p>
        </w:tc>
        <w:tc>
          <w:tcPr>
            <w:tcW w:w="2612" w:type="dxa"/>
            <w:gridSpan w:val="2"/>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36AC9A04" w14:textId="77777777" w:rsidR="00861AC7" w:rsidRPr="00861AC7" w:rsidRDefault="00861AC7" w:rsidP="00861AC7">
            <w:pPr>
              <w:widowControl w:val="0"/>
              <w:shd w:val="clear" w:color="auto" w:fill="FFFFFF"/>
              <w:suppressAutoHyphens/>
              <w:autoSpaceDN w:val="0"/>
              <w:snapToGrid w:val="0"/>
              <w:spacing w:after="0"/>
              <w:ind w:right="90"/>
              <w:textAlignment w:val="baseline"/>
              <w:rPr>
                <w:rFonts w:eastAsia="Arial Unicode MS" w:cs="Mangal"/>
                <w:kern w:val="3"/>
                <w:lang w:eastAsia="zh-CN" w:bidi="hi-IN"/>
              </w:rPr>
            </w:pPr>
            <w:r w:rsidRPr="00861AC7">
              <w:rPr>
                <w:rFonts w:eastAsia="Arial Unicode MS" w:cs="Mangal"/>
                <w:kern w:val="3"/>
                <w:lang w:eastAsia="zh-CN" w:bidi="hi-IN"/>
              </w:rPr>
              <w:t>Требования к сметной документации</w:t>
            </w:r>
          </w:p>
        </w:tc>
        <w:tc>
          <w:tcPr>
            <w:tcW w:w="6804"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169D5988" w14:textId="77777777" w:rsidR="00861AC7" w:rsidRPr="00861AC7" w:rsidRDefault="00861AC7" w:rsidP="00861AC7">
            <w:pPr>
              <w:suppressAutoHyphens/>
              <w:autoSpaceDN w:val="0"/>
              <w:snapToGrid w:val="0"/>
              <w:spacing w:after="0"/>
              <w:ind w:right="101"/>
              <w:rPr>
                <w:lang w:eastAsia="ar-SA"/>
              </w:rPr>
            </w:pPr>
            <w:r w:rsidRPr="00861AC7">
              <w:rPr>
                <w:color w:val="000000"/>
                <w:lang w:eastAsia="ar-SA"/>
              </w:rPr>
              <w:t xml:space="preserve">Сметы должны быть разработаны ресурсно-индексным методом на основании Методики определения сметной стоимости строительства, реконструкции, капитального ремонта, сноса объектов капитального строительства, работ по сохранению объектов культурного наследия (памятников истории и культуры) народов Российской Федерации на территории Российской Федерации (утверждена приказом Министерства строительства и жилищно-коммунального хозяйства Российской Федерации от 4 августа 2020 г. N 421/пр с изменениями, в текущих ценах по Республике Марий Эл, по НБ: по ФСНБ-2022 (приказ Минстроя России №378/пр от 18.05.2022г.). При отсутствии во ФСБЦ данных о сметных ценах в текущем уровне цен на отдельные материалы, изделия, конструкции и оборудование, а также сметных нормативов на отдельные виды работ и услуг допускается определение их сметной стоимости по наиболее экономичному варианту, </w:t>
            </w:r>
            <w:r w:rsidRPr="00861AC7">
              <w:rPr>
                <w:color w:val="000000"/>
                <w:lang w:eastAsia="ar-SA"/>
              </w:rPr>
              <w:lastRenderedPageBreak/>
              <w:t>определенному на основании сбора информации о текущих ценах (конъюнктурный анализ). Результаты конъюнктурного анализа оформляются в соответствии с рекомендуемой формой, приведенной в Приложении № 1 к Методике.</w:t>
            </w:r>
            <w:r w:rsidRPr="00861AC7">
              <w:rPr>
                <w:color w:val="000000"/>
                <w:lang w:eastAsia="ar-SA"/>
              </w:rPr>
              <w:br/>
              <w:t>Конъюнктурный анализ проводится по данным производителей (поставщиков) соответствующего субъекта Российской Федерации, на территории которого осуществляется строительство. Для субъектов Российской Федерации, на рынке которых не предоставлены необходимые материальные ресурсы и оборудование, допускается проведение конъюнктурного анализа по данным ближайших производителей (поставщиков).</w:t>
            </w:r>
            <w:r w:rsidRPr="00861AC7">
              <w:rPr>
                <w:lang w:eastAsia="ar-SA"/>
              </w:rPr>
              <w:t xml:space="preserve"> Вышеуказанные требования относятся ко всем разрабатываемым проектам.</w:t>
            </w:r>
          </w:p>
        </w:tc>
      </w:tr>
    </w:tbl>
    <w:p w14:paraId="33F782ED" w14:textId="77777777" w:rsidR="00B14B56" w:rsidRDefault="00B14B56" w:rsidP="0063370E">
      <w:pPr>
        <w:spacing w:after="0"/>
        <w:ind w:firstLine="709"/>
        <w:contextualSpacing/>
        <w:rPr>
          <w:rFonts w:eastAsia="Calibri"/>
          <w:b/>
          <w:color w:val="222222"/>
          <w:lang w:eastAsia="en-US"/>
        </w:rPr>
      </w:pPr>
    </w:p>
    <w:p w14:paraId="39669E3B" w14:textId="6C16F897" w:rsidR="00861AC7" w:rsidRPr="00861AC7" w:rsidRDefault="00B14B56" w:rsidP="0063370E">
      <w:pPr>
        <w:spacing w:after="0"/>
        <w:ind w:firstLine="709"/>
        <w:contextualSpacing/>
        <w:rPr>
          <w:rFonts w:eastAsia="Calibri"/>
          <w:lang w:eastAsia="en-US"/>
        </w:rPr>
      </w:pPr>
      <w:r>
        <w:rPr>
          <w:rFonts w:eastAsia="Calibri"/>
          <w:b/>
          <w:color w:val="222222"/>
          <w:lang w:eastAsia="en-US"/>
        </w:rPr>
        <w:t>5</w:t>
      </w:r>
      <w:r w:rsidR="00861AC7" w:rsidRPr="00861AC7">
        <w:rPr>
          <w:rFonts w:eastAsia="Calibri"/>
          <w:b/>
          <w:color w:val="222222"/>
          <w:lang w:eastAsia="en-US"/>
        </w:rPr>
        <w:t>.</w:t>
      </w:r>
      <w:r w:rsidR="00861AC7" w:rsidRPr="00861AC7">
        <w:rPr>
          <w:rFonts w:eastAsia="Calibri"/>
          <w:color w:val="222222"/>
          <w:lang w:eastAsia="en-US"/>
        </w:rPr>
        <w:t xml:space="preserve"> </w:t>
      </w:r>
      <w:r>
        <w:rPr>
          <w:rFonts w:eastAsia="Calibri"/>
          <w:b/>
          <w:color w:val="000000"/>
          <w:lang w:eastAsia="en-US"/>
        </w:rPr>
        <w:t>Г</w:t>
      </w:r>
      <w:r w:rsidR="00F0293B" w:rsidRPr="00B14B56">
        <w:rPr>
          <w:rFonts w:eastAsia="Calibri"/>
          <w:b/>
          <w:color w:val="000000"/>
          <w:lang w:eastAsia="en-US"/>
        </w:rPr>
        <w:t>арантийный срок на оказанные У</w:t>
      </w:r>
      <w:r w:rsidR="00861AC7" w:rsidRPr="00B14B56">
        <w:rPr>
          <w:rFonts w:eastAsia="Calibri"/>
          <w:b/>
          <w:color w:val="000000"/>
          <w:lang w:eastAsia="en-US"/>
        </w:rPr>
        <w:t>слуги</w:t>
      </w:r>
      <w:r w:rsidR="00861AC7" w:rsidRPr="00861AC7">
        <w:rPr>
          <w:rFonts w:eastAsia="Calibri"/>
          <w:color w:val="000000"/>
          <w:lang w:eastAsia="en-US"/>
        </w:rPr>
        <w:t xml:space="preserve"> – с момента подписания акта сдачи-приемки оказанных услуг в течение всего срока строительства Исполнитель о</w:t>
      </w:r>
      <w:r w:rsidR="00F0293B">
        <w:rPr>
          <w:rFonts w:eastAsia="Calibri"/>
          <w:color w:val="000000"/>
          <w:lang w:eastAsia="en-US"/>
        </w:rPr>
        <w:t>бязуется вносить изменения в проектно-сметную документацию</w:t>
      </w:r>
      <w:r w:rsidR="00861AC7" w:rsidRPr="00861AC7">
        <w:rPr>
          <w:rFonts w:eastAsia="Calibri"/>
          <w:color w:val="000000"/>
          <w:lang w:eastAsia="en-US"/>
        </w:rPr>
        <w:t xml:space="preserve"> в случае обнаружения ошибок.</w:t>
      </w:r>
    </w:p>
    <w:p w14:paraId="30D118FF" w14:textId="77777777" w:rsidR="00861AC7" w:rsidRPr="00861AC7" w:rsidRDefault="00B14B56" w:rsidP="0063370E">
      <w:pPr>
        <w:spacing w:after="0"/>
        <w:ind w:firstLine="709"/>
        <w:contextualSpacing/>
        <w:rPr>
          <w:rFonts w:eastAsia="Calibri"/>
          <w:lang w:eastAsia="en-US"/>
        </w:rPr>
      </w:pPr>
      <w:r>
        <w:rPr>
          <w:rFonts w:eastAsia="Calibri"/>
          <w:b/>
          <w:lang w:eastAsia="en-US"/>
        </w:rPr>
        <w:t>6</w:t>
      </w:r>
      <w:r w:rsidR="00861AC7" w:rsidRPr="00861AC7">
        <w:rPr>
          <w:rFonts w:eastAsia="Calibri"/>
          <w:b/>
          <w:lang w:eastAsia="en-US"/>
        </w:rPr>
        <w:t>.</w:t>
      </w:r>
      <w:r w:rsidR="00861AC7" w:rsidRPr="00861AC7">
        <w:rPr>
          <w:rFonts w:eastAsia="Calibri"/>
          <w:lang w:eastAsia="en-US"/>
        </w:rPr>
        <w:t xml:space="preserve"> </w:t>
      </w:r>
      <w:r>
        <w:rPr>
          <w:rFonts w:eastAsia="Calibri"/>
          <w:b/>
          <w:lang w:eastAsia="en-US"/>
        </w:rPr>
        <w:t>Иные условия</w:t>
      </w:r>
      <w:r w:rsidR="00861AC7" w:rsidRPr="00861AC7">
        <w:rPr>
          <w:rFonts w:eastAsia="Calibri"/>
          <w:b/>
          <w:lang w:eastAsia="en-US"/>
        </w:rPr>
        <w:t>:</w:t>
      </w:r>
    </w:p>
    <w:p w14:paraId="60B8C720" w14:textId="77777777" w:rsidR="00861AC7" w:rsidRPr="00861AC7" w:rsidRDefault="00B14B56" w:rsidP="00F0293B">
      <w:pPr>
        <w:spacing w:after="0"/>
        <w:ind w:firstLine="709"/>
        <w:contextualSpacing/>
        <w:rPr>
          <w:rFonts w:eastAsia="Calibri"/>
          <w:lang w:eastAsia="en-US"/>
        </w:rPr>
      </w:pPr>
      <w:r>
        <w:rPr>
          <w:rFonts w:eastAsia="Calibri"/>
          <w:lang w:eastAsia="en-US"/>
        </w:rPr>
        <w:t>6</w:t>
      </w:r>
      <w:r w:rsidR="00861AC7" w:rsidRPr="00861AC7">
        <w:rPr>
          <w:rFonts w:eastAsia="Calibri"/>
          <w:lang w:eastAsia="en-US"/>
        </w:rPr>
        <w:t>.1. Исполнитель г</w:t>
      </w:r>
      <w:r w:rsidR="00F0293B">
        <w:rPr>
          <w:rFonts w:eastAsia="Calibri"/>
          <w:lang w:eastAsia="en-US"/>
        </w:rPr>
        <w:t>арантирует надлежащее качество У</w:t>
      </w:r>
      <w:r w:rsidR="00861AC7" w:rsidRPr="00861AC7">
        <w:rPr>
          <w:rFonts w:eastAsia="Calibri"/>
          <w:lang w:eastAsia="en-US"/>
        </w:rPr>
        <w:t>слуг в полном объеме, в указанные сроки в соответствии с действующей нормативно – технической документацией в области промышленной безопасно</w:t>
      </w:r>
      <w:r w:rsidR="00F0293B">
        <w:rPr>
          <w:rFonts w:eastAsia="Calibri"/>
          <w:lang w:eastAsia="en-US"/>
        </w:rPr>
        <w:t>сти, по письменному требованию З</w:t>
      </w:r>
      <w:r w:rsidR="00861AC7" w:rsidRPr="00861AC7">
        <w:rPr>
          <w:rFonts w:eastAsia="Calibri"/>
          <w:lang w:eastAsia="en-US"/>
        </w:rPr>
        <w:t xml:space="preserve">аказчика и за свой счет устранять все дефекты и недостатки, выявленные в процессе </w:t>
      </w:r>
      <w:r w:rsidR="00F0293B">
        <w:rPr>
          <w:rFonts w:eastAsia="Calibri"/>
          <w:lang w:eastAsia="en-US"/>
        </w:rPr>
        <w:t>оказания У</w:t>
      </w:r>
      <w:r w:rsidR="00861AC7" w:rsidRPr="00861AC7">
        <w:rPr>
          <w:rFonts w:eastAsia="Calibri"/>
          <w:lang w:eastAsia="en-US"/>
        </w:rPr>
        <w:t>слуг, во время их приемки и при проведении экспертизы промышленной безопасности проектно-сметной документации.</w:t>
      </w:r>
    </w:p>
    <w:p w14:paraId="2BBC0452" w14:textId="77777777" w:rsidR="00861AC7" w:rsidRPr="00861AC7" w:rsidRDefault="00B14B56" w:rsidP="00F0293B">
      <w:pPr>
        <w:spacing w:after="0"/>
        <w:ind w:firstLine="709"/>
        <w:contextualSpacing/>
        <w:rPr>
          <w:rFonts w:eastAsia="Calibri"/>
          <w:lang w:eastAsia="en-US"/>
        </w:rPr>
      </w:pPr>
      <w:r>
        <w:rPr>
          <w:rFonts w:eastAsia="Calibri"/>
          <w:lang w:eastAsia="en-US"/>
        </w:rPr>
        <w:t>6</w:t>
      </w:r>
      <w:r w:rsidR="00861AC7" w:rsidRPr="00861AC7">
        <w:rPr>
          <w:rFonts w:eastAsia="Calibri"/>
          <w:lang w:eastAsia="en-US"/>
        </w:rPr>
        <w:t>.2. Результаты ока</w:t>
      </w:r>
      <w:r w:rsidR="00F0293B">
        <w:rPr>
          <w:rFonts w:eastAsia="Calibri"/>
          <w:lang w:eastAsia="en-US"/>
        </w:rPr>
        <w:t>зания У</w:t>
      </w:r>
      <w:r w:rsidR="00861AC7" w:rsidRPr="00861AC7">
        <w:rPr>
          <w:rFonts w:eastAsia="Calibri"/>
          <w:lang w:eastAsia="en-US"/>
        </w:rPr>
        <w:t>слуг являются конфиденциальной информацией. Заказчик может использовать материалы по своему усмотрению. Исполнитель не имеет права передавать эти материалы третьим лицам без согласия Заказчика, за исключением случаев, предусмотренных законодательством Российской Федерации.</w:t>
      </w:r>
    </w:p>
    <w:p w14:paraId="66FE94A1" w14:textId="77777777" w:rsidR="00861AC7" w:rsidRPr="00861AC7" w:rsidRDefault="00861AC7" w:rsidP="00F0293B">
      <w:pPr>
        <w:spacing w:after="0"/>
        <w:ind w:firstLine="709"/>
        <w:contextualSpacing/>
        <w:rPr>
          <w:rFonts w:eastAsia="Calibri"/>
          <w:lang w:eastAsia="en-US"/>
        </w:rPr>
      </w:pPr>
    </w:p>
    <w:tbl>
      <w:tblPr>
        <w:tblW w:w="10408" w:type="dxa"/>
        <w:tblLook w:val="01E0" w:firstRow="1" w:lastRow="1" w:firstColumn="1" w:lastColumn="1" w:noHBand="0" w:noVBand="0"/>
      </w:tblPr>
      <w:tblGrid>
        <w:gridCol w:w="5353"/>
        <w:gridCol w:w="5055"/>
      </w:tblGrid>
      <w:tr w:rsidR="00F0293B" w:rsidRPr="00414FC7" w14:paraId="06C61227" w14:textId="77777777" w:rsidTr="00656F1F">
        <w:tc>
          <w:tcPr>
            <w:tcW w:w="5353" w:type="dxa"/>
          </w:tcPr>
          <w:p w14:paraId="4F98D255" w14:textId="77777777" w:rsidR="00F0293B" w:rsidRDefault="00F0293B" w:rsidP="00656F1F">
            <w:pPr>
              <w:suppressAutoHyphens/>
              <w:autoSpaceDE w:val="0"/>
              <w:autoSpaceDN w:val="0"/>
              <w:adjustRightInd w:val="0"/>
              <w:spacing w:after="0"/>
              <w:rPr>
                <w:rFonts w:eastAsia="Calibri"/>
                <w:b/>
                <w:bCs/>
                <w:iCs/>
                <w:lang w:eastAsia="ar-SA"/>
              </w:rPr>
            </w:pPr>
            <w:r w:rsidRPr="00414FC7">
              <w:rPr>
                <w:rFonts w:eastAsia="Calibri"/>
                <w:b/>
                <w:bCs/>
                <w:iCs/>
              </w:rPr>
              <w:t xml:space="preserve">Генеральный директор </w:t>
            </w:r>
            <w:r w:rsidRPr="00414FC7">
              <w:rPr>
                <w:rFonts w:eastAsia="Calibri"/>
                <w:b/>
                <w:bCs/>
                <w:iCs/>
                <w:lang w:eastAsia="ar-SA"/>
              </w:rPr>
              <w:t>АО «ЗПП»</w:t>
            </w:r>
          </w:p>
          <w:p w14:paraId="34C9EBA9" w14:textId="77777777" w:rsidR="00F0293B" w:rsidRDefault="00F0293B" w:rsidP="00656F1F">
            <w:pPr>
              <w:widowControl w:val="0"/>
              <w:suppressAutoHyphens/>
              <w:autoSpaceDE w:val="0"/>
              <w:spacing w:after="0"/>
              <w:rPr>
                <w:rFonts w:eastAsia="Calibri"/>
                <w:b/>
                <w:bCs/>
                <w:iCs/>
              </w:rPr>
            </w:pPr>
          </w:p>
          <w:p w14:paraId="416271A2" w14:textId="77777777" w:rsidR="00B14B56" w:rsidRDefault="00B14B56" w:rsidP="00656F1F">
            <w:pPr>
              <w:widowControl w:val="0"/>
              <w:suppressAutoHyphens/>
              <w:autoSpaceDE w:val="0"/>
              <w:spacing w:after="0"/>
              <w:rPr>
                <w:rFonts w:eastAsia="Calibri"/>
                <w:b/>
                <w:bCs/>
                <w:iCs/>
              </w:rPr>
            </w:pPr>
          </w:p>
          <w:p w14:paraId="78AE3960" w14:textId="77777777" w:rsidR="00F0293B" w:rsidRPr="00414FC7" w:rsidRDefault="00F0293B" w:rsidP="00656F1F">
            <w:pPr>
              <w:widowControl w:val="0"/>
              <w:suppressAutoHyphens/>
              <w:autoSpaceDE w:val="0"/>
              <w:spacing w:after="0"/>
              <w:rPr>
                <w:lang w:eastAsia="ar-SA"/>
              </w:rPr>
            </w:pPr>
            <w:r>
              <w:rPr>
                <w:rFonts w:eastAsia="Calibri"/>
                <w:b/>
                <w:bCs/>
                <w:iCs/>
              </w:rPr>
              <w:t xml:space="preserve"> </w:t>
            </w:r>
            <w:r w:rsidRPr="00414FC7">
              <w:rPr>
                <w:rFonts w:eastAsia="Calibri"/>
                <w:b/>
                <w:bCs/>
                <w:iCs/>
              </w:rPr>
              <w:t>___________________ А.К. Нарбутт</w:t>
            </w:r>
          </w:p>
          <w:p w14:paraId="4EDC1CCC" w14:textId="77777777" w:rsidR="00F0293B" w:rsidRPr="00414FC7" w:rsidRDefault="00F0293B" w:rsidP="00656F1F">
            <w:pPr>
              <w:adjustRightInd w:val="0"/>
              <w:spacing w:after="0"/>
              <w:rPr>
                <w:b/>
                <w:bCs/>
                <w:iCs/>
                <w:lang w:eastAsia="en-US"/>
              </w:rPr>
            </w:pPr>
            <w:r w:rsidRPr="00414FC7">
              <w:rPr>
                <w:b/>
                <w:bCs/>
                <w:iCs/>
                <w:lang w:eastAsia="en-US"/>
              </w:rPr>
              <w:t>«___»_______________________</w:t>
            </w:r>
          </w:p>
        </w:tc>
        <w:tc>
          <w:tcPr>
            <w:tcW w:w="5055" w:type="dxa"/>
          </w:tcPr>
          <w:p w14:paraId="6D49A0F0" w14:textId="77777777" w:rsidR="00F0293B" w:rsidRDefault="00F0293B" w:rsidP="00656F1F">
            <w:pPr>
              <w:adjustRightInd w:val="0"/>
              <w:spacing w:after="0"/>
              <w:rPr>
                <w:b/>
                <w:bCs/>
                <w:iCs/>
                <w:lang w:eastAsia="en-US"/>
              </w:rPr>
            </w:pPr>
            <w:r>
              <w:rPr>
                <w:b/>
                <w:bCs/>
                <w:iCs/>
                <w:lang w:eastAsia="en-US"/>
              </w:rPr>
              <w:t>____________________________</w:t>
            </w:r>
          </w:p>
          <w:p w14:paraId="3CB0076E" w14:textId="77777777" w:rsidR="00F0293B" w:rsidRDefault="00F0293B" w:rsidP="00656F1F">
            <w:pPr>
              <w:adjustRightInd w:val="0"/>
              <w:spacing w:after="0"/>
              <w:rPr>
                <w:b/>
                <w:bCs/>
                <w:iCs/>
                <w:lang w:eastAsia="en-US"/>
              </w:rPr>
            </w:pPr>
          </w:p>
          <w:p w14:paraId="4819E4B2" w14:textId="77777777" w:rsidR="00B14B56" w:rsidRDefault="00B14B56" w:rsidP="00656F1F">
            <w:pPr>
              <w:adjustRightInd w:val="0"/>
              <w:spacing w:after="0"/>
              <w:rPr>
                <w:b/>
                <w:bCs/>
                <w:iCs/>
                <w:lang w:eastAsia="en-US"/>
              </w:rPr>
            </w:pPr>
          </w:p>
          <w:p w14:paraId="2467636C" w14:textId="77777777" w:rsidR="00F0293B" w:rsidRPr="00861AC7" w:rsidRDefault="00F0293B" w:rsidP="00656F1F">
            <w:pPr>
              <w:adjustRightInd w:val="0"/>
              <w:spacing w:after="0"/>
              <w:rPr>
                <w:b/>
                <w:bCs/>
                <w:iCs/>
                <w:lang w:eastAsia="en-US"/>
              </w:rPr>
            </w:pPr>
            <w:r>
              <w:rPr>
                <w:b/>
                <w:bCs/>
                <w:iCs/>
                <w:lang w:eastAsia="en-US"/>
              </w:rPr>
              <w:t>_____________________________</w:t>
            </w:r>
          </w:p>
          <w:p w14:paraId="2D5DE926" w14:textId="77777777" w:rsidR="00F0293B" w:rsidRPr="00414FC7" w:rsidRDefault="00F0293B" w:rsidP="00656F1F">
            <w:pPr>
              <w:adjustRightInd w:val="0"/>
              <w:spacing w:after="0"/>
              <w:rPr>
                <w:b/>
                <w:bCs/>
                <w:iCs/>
                <w:lang w:eastAsia="en-US"/>
              </w:rPr>
            </w:pPr>
            <w:r w:rsidRPr="00861AC7">
              <w:rPr>
                <w:b/>
                <w:bCs/>
                <w:iCs/>
                <w:lang w:eastAsia="en-US"/>
              </w:rPr>
              <w:t>«___»_______________________</w:t>
            </w:r>
            <w:r w:rsidRPr="00861AC7">
              <w:rPr>
                <w:b/>
                <w:bCs/>
                <w:iCs/>
                <w:lang w:eastAsia="en-US"/>
              </w:rPr>
              <w:tab/>
            </w:r>
          </w:p>
        </w:tc>
      </w:tr>
    </w:tbl>
    <w:p w14:paraId="77B3103F" w14:textId="77777777" w:rsidR="00861AC7" w:rsidRDefault="00861AC7"/>
    <w:sectPr w:rsidR="00861AC7" w:rsidSect="003A778E">
      <w:pgSz w:w="11906" w:h="16838"/>
      <w:pgMar w:top="567" w:right="849" w:bottom="567"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707F9E6" w14:textId="77777777" w:rsidR="00EE6BBA" w:rsidRDefault="00EE6BBA" w:rsidP="00861AC7">
      <w:pPr>
        <w:spacing w:after="0"/>
      </w:pPr>
      <w:r>
        <w:separator/>
      </w:r>
    </w:p>
  </w:endnote>
  <w:endnote w:type="continuationSeparator" w:id="0">
    <w:p w14:paraId="2332C25E" w14:textId="77777777" w:rsidR="00EE6BBA" w:rsidRDefault="00EE6BBA" w:rsidP="00861AC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0"/>
    <w:family w:val="roman"/>
    <w:pitch w:val="variable"/>
    <w:sig w:usb0="00008003" w:usb1="00000000" w:usb2="00000000" w:usb3="00000000" w:csb0="00000001" w:csb1="00000000"/>
  </w:font>
  <w:font w:name="Andale Sans UI">
    <w:altName w:val="Times New Roman"/>
    <w:charset w:val="CC"/>
    <w:family w:val="auto"/>
    <w:pitch w:val="variable"/>
  </w:font>
  <w:font w:name="TimesNewRomanPSMT">
    <w:altName w:val="Times New Roman"/>
    <w:panose1 w:val="00000000000000000000"/>
    <w:charset w:val="CC"/>
    <w:family w:val="auto"/>
    <w:notTrueType/>
    <w:pitch w:val="default"/>
    <w:sig w:usb0="00000203" w:usb1="00000000" w:usb2="00000000" w:usb3="00000000" w:csb0="00000005"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B8335ED" w14:textId="77777777" w:rsidR="00EE6BBA" w:rsidRDefault="00EE6BBA" w:rsidP="00861AC7">
      <w:pPr>
        <w:spacing w:after="0"/>
      </w:pPr>
      <w:r>
        <w:separator/>
      </w:r>
    </w:p>
  </w:footnote>
  <w:footnote w:type="continuationSeparator" w:id="0">
    <w:p w14:paraId="3B23C0F7" w14:textId="77777777" w:rsidR="00EE6BBA" w:rsidRDefault="00EE6BBA" w:rsidP="00861AC7">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05D6B6B"/>
    <w:multiLevelType w:val="hybridMultilevel"/>
    <w:tmpl w:val="EB862286"/>
    <w:lvl w:ilvl="0" w:tplc="0419000F">
      <w:start w:val="1"/>
      <w:numFmt w:val="decimal"/>
      <w:lvlText w:val="%1."/>
      <w:lvlJc w:val="left"/>
      <w:pPr>
        <w:ind w:left="501" w:hanging="360"/>
      </w:pPr>
      <w:rPr>
        <w:rFonts w:cs="Times New Roman"/>
      </w:rPr>
    </w:lvl>
    <w:lvl w:ilvl="1" w:tplc="04190019" w:tentative="1">
      <w:start w:val="1"/>
      <w:numFmt w:val="lowerLetter"/>
      <w:lvlText w:val="%2."/>
      <w:lvlJc w:val="left"/>
      <w:pPr>
        <w:ind w:left="1221" w:hanging="360"/>
      </w:pPr>
      <w:rPr>
        <w:rFonts w:cs="Times New Roman"/>
      </w:rPr>
    </w:lvl>
    <w:lvl w:ilvl="2" w:tplc="0419001B" w:tentative="1">
      <w:start w:val="1"/>
      <w:numFmt w:val="lowerRoman"/>
      <w:lvlText w:val="%3."/>
      <w:lvlJc w:val="right"/>
      <w:pPr>
        <w:ind w:left="1941" w:hanging="180"/>
      </w:pPr>
      <w:rPr>
        <w:rFonts w:cs="Times New Roman"/>
      </w:rPr>
    </w:lvl>
    <w:lvl w:ilvl="3" w:tplc="0419000F" w:tentative="1">
      <w:start w:val="1"/>
      <w:numFmt w:val="decimal"/>
      <w:lvlText w:val="%4."/>
      <w:lvlJc w:val="left"/>
      <w:pPr>
        <w:ind w:left="2661" w:hanging="360"/>
      </w:pPr>
      <w:rPr>
        <w:rFonts w:cs="Times New Roman"/>
      </w:rPr>
    </w:lvl>
    <w:lvl w:ilvl="4" w:tplc="04190019" w:tentative="1">
      <w:start w:val="1"/>
      <w:numFmt w:val="lowerLetter"/>
      <w:lvlText w:val="%5."/>
      <w:lvlJc w:val="left"/>
      <w:pPr>
        <w:ind w:left="3381" w:hanging="360"/>
      </w:pPr>
      <w:rPr>
        <w:rFonts w:cs="Times New Roman"/>
      </w:rPr>
    </w:lvl>
    <w:lvl w:ilvl="5" w:tplc="0419001B" w:tentative="1">
      <w:start w:val="1"/>
      <w:numFmt w:val="lowerRoman"/>
      <w:lvlText w:val="%6."/>
      <w:lvlJc w:val="right"/>
      <w:pPr>
        <w:ind w:left="4101" w:hanging="180"/>
      </w:pPr>
      <w:rPr>
        <w:rFonts w:cs="Times New Roman"/>
      </w:rPr>
    </w:lvl>
    <w:lvl w:ilvl="6" w:tplc="0419000F" w:tentative="1">
      <w:start w:val="1"/>
      <w:numFmt w:val="decimal"/>
      <w:lvlText w:val="%7."/>
      <w:lvlJc w:val="left"/>
      <w:pPr>
        <w:ind w:left="4821" w:hanging="360"/>
      </w:pPr>
      <w:rPr>
        <w:rFonts w:cs="Times New Roman"/>
      </w:rPr>
    </w:lvl>
    <w:lvl w:ilvl="7" w:tplc="04190019" w:tentative="1">
      <w:start w:val="1"/>
      <w:numFmt w:val="lowerLetter"/>
      <w:lvlText w:val="%8."/>
      <w:lvlJc w:val="left"/>
      <w:pPr>
        <w:ind w:left="5541" w:hanging="360"/>
      </w:pPr>
      <w:rPr>
        <w:rFonts w:cs="Times New Roman"/>
      </w:rPr>
    </w:lvl>
    <w:lvl w:ilvl="8" w:tplc="0419001B" w:tentative="1">
      <w:start w:val="1"/>
      <w:numFmt w:val="lowerRoman"/>
      <w:lvlText w:val="%9."/>
      <w:lvlJc w:val="right"/>
      <w:pPr>
        <w:ind w:left="6261" w:hanging="180"/>
      </w:pPr>
      <w:rPr>
        <w:rFonts w:cs="Times New Roman"/>
      </w:rPr>
    </w:lvl>
  </w:abstractNum>
  <w:abstractNum w:abstractNumId="1" w15:restartNumberingAfterBreak="0">
    <w:nsid w:val="23BD5284"/>
    <w:multiLevelType w:val="multilevel"/>
    <w:tmpl w:val="8DEC0A20"/>
    <w:lvl w:ilvl="0">
      <w:start w:val="1"/>
      <w:numFmt w:val="decimal"/>
      <w:lvlText w:val="%1."/>
      <w:lvlJc w:val="left"/>
      <w:pPr>
        <w:ind w:left="2345" w:hanging="360"/>
      </w:pPr>
    </w:lvl>
    <w:lvl w:ilvl="1">
      <w:start w:val="1"/>
      <w:numFmt w:val="lowerLetter"/>
      <w:lvlText w:val="%2."/>
      <w:lvlJc w:val="left"/>
      <w:pPr>
        <w:ind w:left="3065" w:hanging="360"/>
      </w:pPr>
    </w:lvl>
    <w:lvl w:ilvl="2">
      <w:start w:val="1"/>
      <w:numFmt w:val="lowerRoman"/>
      <w:lvlText w:val="%3."/>
      <w:lvlJc w:val="right"/>
      <w:pPr>
        <w:ind w:left="3785" w:hanging="180"/>
      </w:pPr>
    </w:lvl>
    <w:lvl w:ilvl="3">
      <w:start w:val="1"/>
      <w:numFmt w:val="decimal"/>
      <w:lvlText w:val="%4."/>
      <w:lvlJc w:val="left"/>
      <w:pPr>
        <w:ind w:left="4505" w:hanging="360"/>
      </w:pPr>
    </w:lvl>
    <w:lvl w:ilvl="4">
      <w:start w:val="1"/>
      <w:numFmt w:val="lowerLetter"/>
      <w:lvlText w:val="%5."/>
      <w:lvlJc w:val="left"/>
      <w:pPr>
        <w:ind w:left="5225" w:hanging="360"/>
      </w:pPr>
    </w:lvl>
    <w:lvl w:ilvl="5">
      <w:start w:val="1"/>
      <w:numFmt w:val="lowerRoman"/>
      <w:lvlText w:val="%6."/>
      <w:lvlJc w:val="right"/>
      <w:pPr>
        <w:ind w:left="5945" w:hanging="180"/>
      </w:pPr>
    </w:lvl>
    <w:lvl w:ilvl="6">
      <w:start w:val="1"/>
      <w:numFmt w:val="decimal"/>
      <w:lvlText w:val="%7."/>
      <w:lvlJc w:val="left"/>
      <w:pPr>
        <w:ind w:left="6665" w:hanging="360"/>
      </w:pPr>
    </w:lvl>
    <w:lvl w:ilvl="7">
      <w:start w:val="1"/>
      <w:numFmt w:val="lowerLetter"/>
      <w:lvlText w:val="%8."/>
      <w:lvlJc w:val="left"/>
      <w:pPr>
        <w:ind w:left="7385" w:hanging="360"/>
      </w:pPr>
    </w:lvl>
    <w:lvl w:ilvl="8">
      <w:start w:val="1"/>
      <w:numFmt w:val="lowerRoman"/>
      <w:lvlText w:val="%9."/>
      <w:lvlJc w:val="right"/>
      <w:pPr>
        <w:ind w:left="8105" w:hanging="180"/>
      </w:pPr>
    </w:lvl>
  </w:abstractNum>
  <w:abstractNum w:abstractNumId="2" w15:restartNumberingAfterBreak="0">
    <w:nsid w:val="262D3AF3"/>
    <w:multiLevelType w:val="hybridMultilevel"/>
    <w:tmpl w:val="7240851E"/>
    <w:lvl w:ilvl="0" w:tplc="B6127142">
      <w:numFmt w:val="bullet"/>
      <w:lvlText w:val=""/>
      <w:lvlJc w:val="left"/>
      <w:pPr>
        <w:ind w:left="1429" w:hanging="360"/>
      </w:pPr>
      <w:rPr>
        <w:rFonts w:ascii="Symbol" w:eastAsia="Calibri" w:hAnsi="Symbol"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337E2861"/>
    <w:multiLevelType w:val="hybridMultilevel"/>
    <w:tmpl w:val="2E3C351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5D3451B1"/>
    <w:multiLevelType w:val="multilevel"/>
    <w:tmpl w:val="E7AEB836"/>
    <w:lvl w:ilvl="0">
      <w:start w:val="1"/>
      <w:numFmt w:val="decimal"/>
      <w:lvlText w:val="%1."/>
      <w:lvlJc w:val="left"/>
      <w:pPr>
        <w:tabs>
          <w:tab w:val="num" w:pos="390"/>
        </w:tabs>
        <w:ind w:left="390" w:hanging="390"/>
      </w:pPr>
      <w:rPr>
        <w:b/>
      </w:rPr>
    </w:lvl>
    <w:lvl w:ilvl="1">
      <w:start w:val="1"/>
      <w:numFmt w:val="decimal"/>
      <w:lvlText w:val="%1.%2."/>
      <w:lvlJc w:val="left"/>
      <w:pPr>
        <w:tabs>
          <w:tab w:val="num" w:pos="390"/>
        </w:tabs>
        <w:ind w:left="390" w:hanging="390"/>
      </w:pPr>
      <w:rPr>
        <w:b w:val="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5" w15:restartNumberingAfterBreak="0">
    <w:nsid w:val="70B34C53"/>
    <w:multiLevelType w:val="hybridMultilevel"/>
    <w:tmpl w:val="B9B83D9E"/>
    <w:lvl w:ilvl="0" w:tplc="DA7A0EA8">
      <w:numFmt w:val="bullet"/>
      <w:lvlText w:val=""/>
      <w:lvlJc w:val="left"/>
      <w:pPr>
        <w:ind w:left="1069" w:hanging="360"/>
      </w:pPr>
      <w:rPr>
        <w:rFonts w:ascii="Symbol" w:eastAsia="Calibri"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3"/>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641B"/>
    <w:rsid w:val="0016178A"/>
    <w:rsid w:val="003131CD"/>
    <w:rsid w:val="003A778E"/>
    <w:rsid w:val="00465EDF"/>
    <w:rsid w:val="00574A96"/>
    <w:rsid w:val="0063370E"/>
    <w:rsid w:val="00666B77"/>
    <w:rsid w:val="006F2AC1"/>
    <w:rsid w:val="007034CC"/>
    <w:rsid w:val="007B7591"/>
    <w:rsid w:val="00861AC7"/>
    <w:rsid w:val="0089641B"/>
    <w:rsid w:val="008B7401"/>
    <w:rsid w:val="00B14B56"/>
    <w:rsid w:val="00B16373"/>
    <w:rsid w:val="00B20CCE"/>
    <w:rsid w:val="00CD3BA0"/>
    <w:rsid w:val="00D24A7C"/>
    <w:rsid w:val="00E250A0"/>
    <w:rsid w:val="00EA5B26"/>
    <w:rsid w:val="00EB328C"/>
    <w:rsid w:val="00EE6BBA"/>
    <w:rsid w:val="00F0293B"/>
    <w:rsid w:val="00F865BC"/>
    <w:rsid w:val="00FA22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62548B"/>
  <w15:chartTrackingRefBased/>
  <w15:docId w15:val="{EDCA45E3-14E8-42A1-AF55-B79BAA0AC2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0293B"/>
    <w:pPr>
      <w:spacing w:after="60" w:line="240" w:lineRule="auto"/>
      <w:jc w:val="both"/>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EB328C"/>
    <w:pPr>
      <w:ind w:left="720"/>
      <w:contextualSpacing/>
    </w:pPr>
  </w:style>
  <w:style w:type="character" w:customStyle="1" w:styleId="a4">
    <w:name w:val="Абзац списка Знак"/>
    <w:link w:val="a3"/>
    <w:uiPriority w:val="34"/>
    <w:locked/>
    <w:rsid w:val="00EB328C"/>
    <w:rPr>
      <w:rFonts w:ascii="Times New Roman" w:eastAsia="Times New Roman" w:hAnsi="Times New Roman" w:cs="Times New Roman"/>
      <w:sz w:val="24"/>
      <w:szCs w:val="24"/>
      <w:lang w:eastAsia="ru-RU"/>
    </w:rPr>
  </w:style>
  <w:style w:type="paragraph" w:styleId="a5">
    <w:name w:val="footnote text"/>
    <w:basedOn w:val="a"/>
    <w:link w:val="a6"/>
    <w:uiPriority w:val="99"/>
    <w:semiHidden/>
    <w:unhideWhenUsed/>
    <w:rsid w:val="00861AC7"/>
    <w:pPr>
      <w:spacing w:after="0"/>
    </w:pPr>
    <w:rPr>
      <w:sz w:val="20"/>
      <w:szCs w:val="20"/>
    </w:rPr>
  </w:style>
  <w:style w:type="character" w:customStyle="1" w:styleId="a6">
    <w:name w:val="Текст сноски Знак"/>
    <w:basedOn w:val="a0"/>
    <w:link w:val="a5"/>
    <w:uiPriority w:val="99"/>
    <w:semiHidden/>
    <w:rsid w:val="00861AC7"/>
    <w:rPr>
      <w:rFonts w:ascii="Times New Roman" w:eastAsia="Times New Roman" w:hAnsi="Times New Roman" w:cs="Times New Roman"/>
      <w:sz w:val="20"/>
      <w:szCs w:val="20"/>
      <w:lang w:eastAsia="ru-RU"/>
    </w:rPr>
  </w:style>
  <w:style w:type="character" w:styleId="a7">
    <w:name w:val="footnote reference"/>
    <w:uiPriority w:val="99"/>
    <w:semiHidden/>
    <w:unhideWhenUsed/>
    <w:rsid w:val="00861AC7"/>
    <w:rPr>
      <w:vertAlign w:val="superscript"/>
    </w:rPr>
  </w:style>
  <w:style w:type="paragraph" w:customStyle="1" w:styleId="TableContents">
    <w:name w:val="Table Contents"/>
    <w:basedOn w:val="a"/>
    <w:rsid w:val="00861AC7"/>
    <w:pPr>
      <w:suppressLineNumbers/>
      <w:suppressAutoHyphens/>
      <w:autoSpaceDN w:val="0"/>
      <w:spacing w:after="0"/>
      <w:jc w:val="left"/>
      <w:textAlignment w:val="baseline"/>
    </w:pPr>
    <w:rPr>
      <w:rFonts w:ascii="Liberation Serif" w:eastAsia="SimSun" w:hAnsi="Liberation Serif" w:cs="Lucida Sans"/>
      <w:kern w:val="3"/>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12</Pages>
  <Words>5263</Words>
  <Characters>30002</Characters>
  <Application>Microsoft Office Word</Application>
  <DocSecurity>0</DocSecurity>
  <Lines>250</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АО ЗПП</Company>
  <LinksUpToDate>false</LinksUpToDate>
  <CharactersWithSpaces>35195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Бусыгина Юлия Сергеевна</dc:creator>
  <cp:keywords/>
  <dc:description/>
  <cp:lastModifiedBy>Бариева Ильнара Илдусовна</cp:lastModifiedBy>
  <cp:revision>10</cp:revision>
  <dcterms:created xsi:type="dcterms:W3CDTF">2025-02-13T05:26:00Z</dcterms:created>
  <dcterms:modified xsi:type="dcterms:W3CDTF">2025-03-11T12:41:00Z</dcterms:modified>
</cp:coreProperties>
</file>