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AFA85" w14:textId="72BD8E25" w:rsidR="0018638C" w:rsidRDefault="0018638C" w:rsidP="0018638C">
      <w:pPr>
        <w:spacing w:after="0"/>
        <w:jc w:val="right"/>
      </w:pPr>
      <w:r w:rsidRPr="00BC694C">
        <w:t>Приложение №</w:t>
      </w:r>
      <w:r w:rsidR="00F77685">
        <w:t xml:space="preserve">2 к </w:t>
      </w:r>
      <w:proofErr w:type="spellStart"/>
      <w:r w:rsidR="00F77685">
        <w:t>запросу_Проект</w:t>
      </w:r>
      <w:proofErr w:type="spellEnd"/>
      <w:r w:rsidR="00F77685">
        <w:t xml:space="preserve"> Договора</w:t>
      </w:r>
    </w:p>
    <w:p w14:paraId="41D988B3" w14:textId="77777777" w:rsidR="0018638C" w:rsidRDefault="0018638C" w:rsidP="00F46E6D">
      <w:pPr>
        <w:autoSpaceDE w:val="0"/>
        <w:autoSpaceDN w:val="0"/>
        <w:adjustRightInd w:val="0"/>
        <w:spacing w:after="0"/>
        <w:jc w:val="center"/>
        <w:rPr>
          <w:b/>
          <w:bCs/>
          <w:sz w:val="23"/>
          <w:szCs w:val="23"/>
        </w:rPr>
      </w:pPr>
    </w:p>
    <w:p w14:paraId="515E0056" w14:textId="77777777" w:rsidR="00E42B06" w:rsidRDefault="00E42B06" w:rsidP="00F46E6D">
      <w:pPr>
        <w:autoSpaceDE w:val="0"/>
        <w:autoSpaceDN w:val="0"/>
        <w:adjustRightInd w:val="0"/>
        <w:spacing w:after="0"/>
        <w:jc w:val="center"/>
        <w:rPr>
          <w:b/>
          <w:bCs/>
          <w:sz w:val="23"/>
          <w:szCs w:val="23"/>
        </w:rPr>
      </w:pPr>
    </w:p>
    <w:p w14:paraId="1E3FBDC2" w14:textId="77777777" w:rsidR="00E16198" w:rsidRPr="0078704C" w:rsidRDefault="00E16198" w:rsidP="00F46E6D">
      <w:pPr>
        <w:autoSpaceDE w:val="0"/>
        <w:autoSpaceDN w:val="0"/>
        <w:adjustRightInd w:val="0"/>
        <w:spacing w:after="0"/>
        <w:jc w:val="center"/>
        <w:rPr>
          <w:b/>
          <w:bCs/>
          <w:sz w:val="23"/>
          <w:szCs w:val="23"/>
        </w:rPr>
      </w:pPr>
      <w:r w:rsidRPr="0078704C">
        <w:rPr>
          <w:b/>
          <w:bCs/>
          <w:sz w:val="23"/>
          <w:szCs w:val="23"/>
        </w:rPr>
        <w:t>ПРОЕКТ</w:t>
      </w:r>
    </w:p>
    <w:p w14:paraId="0E5F7F24" w14:textId="77777777" w:rsidR="00BC61B6" w:rsidRPr="0078704C" w:rsidRDefault="00BC61B6" w:rsidP="00F46E6D">
      <w:pPr>
        <w:autoSpaceDE w:val="0"/>
        <w:autoSpaceDN w:val="0"/>
        <w:adjustRightInd w:val="0"/>
        <w:spacing w:after="0"/>
        <w:jc w:val="center"/>
        <w:rPr>
          <w:b/>
          <w:bCs/>
          <w:sz w:val="23"/>
          <w:szCs w:val="23"/>
        </w:rPr>
      </w:pPr>
      <w:r w:rsidRPr="0078704C">
        <w:rPr>
          <w:b/>
          <w:bCs/>
          <w:sz w:val="23"/>
          <w:szCs w:val="23"/>
        </w:rPr>
        <w:t>ДОГОВОР</w:t>
      </w:r>
      <w:r w:rsidR="00E16198" w:rsidRPr="0078704C">
        <w:rPr>
          <w:b/>
          <w:bCs/>
          <w:sz w:val="23"/>
          <w:szCs w:val="23"/>
        </w:rPr>
        <w:t>А</w:t>
      </w:r>
      <w:r w:rsidRPr="0078704C">
        <w:rPr>
          <w:b/>
          <w:bCs/>
          <w:sz w:val="23"/>
          <w:szCs w:val="23"/>
        </w:rPr>
        <w:t xml:space="preserve"> НА ОКАЗАНИЕ УСЛУГ № </w:t>
      </w:r>
      <w:r w:rsidR="003815EC">
        <w:rPr>
          <w:b/>
          <w:bCs/>
          <w:sz w:val="23"/>
          <w:szCs w:val="23"/>
        </w:rPr>
        <w:t>_______________</w:t>
      </w:r>
    </w:p>
    <w:p w14:paraId="009D3C62" w14:textId="77777777" w:rsidR="002A2BF4" w:rsidRPr="0078704C" w:rsidRDefault="002A2BF4" w:rsidP="00F46E6D">
      <w:pPr>
        <w:autoSpaceDE w:val="0"/>
        <w:autoSpaceDN w:val="0"/>
        <w:adjustRightInd w:val="0"/>
        <w:spacing w:after="0"/>
        <w:ind w:firstLine="540"/>
        <w:jc w:val="center"/>
        <w:rPr>
          <w:b/>
          <w:bCs/>
          <w:sz w:val="23"/>
          <w:szCs w:val="23"/>
        </w:rPr>
      </w:pPr>
    </w:p>
    <w:p w14:paraId="2B2226D6" w14:textId="77777777" w:rsidR="00BC61B6" w:rsidRPr="0078704C" w:rsidRDefault="00BC61B6" w:rsidP="00F46E6D">
      <w:pPr>
        <w:autoSpaceDE w:val="0"/>
        <w:autoSpaceDN w:val="0"/>
        <w:adjustRightInd w:val="0"/>
        <w:spacing w:after="0"/>
        <w:rPr>
          <w:b/>
          <w:sz w:val="23"/>
          <w:szCs w:val="23"/>
        </w:rPr>
      </w:pPr>
      <w:r w:rsidRPr="0078704C">
        <w:rPr>
          <w:b/>
          <w:sz w:val="23"/>
          <w:szCs w:val="23"/>
        </w:rPr>
        <w:t>г. Йошка</w:t>
      </w:r>
      <w:r w:rsidR="00972476">
        <w:rPr>
          <w:b/>
          <w:sz w:val="23"/>
          <w:szCs w:val="23"/>
        </w:rPr>
        <w:t xml:space="preserve">р-Ола </w:t>
      </w:r>
      <w:r w:rsidR="00972476">
        <w:rPr>
          <w:b/>
          <w:sz w:val="23"/>
          <w:szCs w:val="23"/>
        </w:rPr>
        <w:tab/>
      </w:r>
      <w:r w:rsidR="00972476">
        <w:rPr>
          <w:b/>
          <w:sz w:val="23"/>
          <w:szCs w:val="23"/>
        </w:rPr>
        <w:tab/>
      </w:r>
      <w:r w:rsidR="00972476">
        <w:rPr>
          <w:b/>
          <w:sz w:val="23"/>
          <w:szCs w:val="23"/>
        </w:rPr>
        <w:tab/>
      </w:r>
      <w:r w:rsidR="00972476">
        <w:rPr>
          <w:b/>
          <w:sz w:val="23"/>
          <w:szCs w:val="23"/>
        </w:rPr>
        <w:tab/>
      </w:r>
      <w:r w:rsidR="00972476">
        <w:rPr>
          <w:b/>
          <w:sz w:val="23"/>
          <w:szCs w:val="23"/>
        </w:rPr>
        <w:tab/>
      </w:r>
      <w:r w:rsidR="00972476">
        <w:rPr>
          <w:b/>
          <w:sz w:val="23"/>
          <w:szCs w:val="23"/>
        </w:rPr>
        <w:tab/>
      </w:r>
      <w:r w:rsidR="00972476">
        <w:rPr>
          <w:b/>
          <w:sz w:val="23"/>
          <w:szCs w:val="23"/>
        </w:rPr>
        <w:tab/>
        <w:t xml:space="preserve">             </w:t>
      </w:r>
      <w:proofErr w:type="gramStart"/>
      <w:r w:rsidR="00972476">
        <w:rPr>
          <w:b/>
          <w:sz w:val="23"/>
          <w:szCs w:val="23"/>
        </w:rPr>
        <w:t xml:space="preserve">  </w:t>
      </w:r>
      <w:r w:rsidR="003815EC">
        <w:rPr>
          <w:b/>
          <w:sz w:val="23"/>
          <w:szCs w:val="23"/>
        </w:rPr>
        <w:t xml:space="preserve"> </w:t>
      </w:r>
      <w:r w:rsidR="001924D7">
        <w:rPr>
          <w:b/>
          <w:sz w:val="23"/>
          <w:szCs w:val="23"/>
        </w:rPr>
        <w:t>«</w:t>
      </w:r>
      <w:proofErr w:type="gramEnd"/>
      <w:r w:rsidR="001924D7">
        <w:rPr>
          <w:b/>
          <w:sz w:val="23"/>
          <w:szCs w:val="23"/>
        </w:rPr>
        <w:t>__</w:t>
      </w:r>
      <w:r w:rsidR="003815EC">
        <w:rPr>
          <w:b/>
          <w:sz w:val="23"/>
          <w:szCs w:val="23"/>
        </w:rPr>
        <w:t>__</w:t>
      </w:r>
      <w:r w:rsidR="001924D7">
        <w:rPr>
          <w:b/>
          <w:sz w:val="23"/>
          <w:szCs w:val="23"/>
        </w:rPr>
        <w:t>» ________</w:t>
      </w:r>
      <w:r w:rsidR="003815EC">
        <w:rPr>
          <w:b/>
          <w:sz w:val="23"/>
          <w:szCs w:val="23"/>
        </w:rPr>
        <w:t xml:space="preserve">__ </w:t>
      </w:r>
      <w:r w:rsidR="001924D7">
        <w:rPr>
          <w:b/>
          <w:sz w:val="23"/>
          <w:szCs w:val="23"/>
        </w:rPr>
        <w:t>202</w:t>
      </w:r>
      <w:r w:rsidR="0024406D">
        <w:rPr>
          <w:b/>
          <w:sz w:val="23"/>
          <w:szCs w:val="23"/>
        </w:rPr>
        <w:t>4</w:t>
      </w:r>
      <w:r w:rsidRPr="0078704C">
        <w:rPr>
          <w:b/>
          <w:sz w:val="23"/>
          <w:szCs w:val="23"/>
        </w:rPr>
        <w:t>г.</w:t>
      </w:r>
    </w:p>
    <w:p w14:paraId="5838B22A" w14:textId="77777777" w:rsidR="00BC61B6" w:rsidRPr="0078704C" w:rsidRDefault="00BC61B6" w:rsidP="00F46E6D">
      <w:pPr>
        <w:autoSpaceDE w:val="0"/>
        <w:autoSpaceDN w:val="0"/>
        <w:adjustRightInd w:val="0"/>
        <w:spacing w:after="0"/>
        <w:rPr>
          <w:b/>
          <w:sz w:val="23"/>
          <w:szCs w:val="23"/>
        </w:rPr>
      </w:pPr>
    </w:p>
    <w:p w14:paraId="1217D31C" w14:textId="77777777" w:rsidR="00BC61B6" w:rsidRPr="0078704C" w:rsidRDefault="00E16198" w:rsidP="00F46E6D">
      <w:pPr>
        <w:spacing w:after="0"/>
        <w:ind w:firstLine="360"/>
        <w:rPr>
          <w:b/>
          <w:sz w:val="23"/>
          <w:szCs w:val="23"/>
        </w:rPr>
      </w:pPr>
      <w:r w:rsidRPr="0078704C">
        <w:rPr>
          <w:b/>
          <w:sz w:val="23"/>
          <w:szCs w:val="23"/>
        </w:rPr>
        <w:t>_______________________</w:t>
      </w:r>
      <w:r w:rsidR="00BC61B6" w:rsidRPr="0078704C">
        <w:rPr>
          <w:sz w:val="23"/>
          <w:szCs w:val="23"/>
        </w:rPr>
        <w:t>, именуемое в дальнейшем «Исполнитель», в лице</w:t>
      </w:r>
      <w:r w:rsidRPr="0078704C">
        <w:rPr>
          <w:sz w:val="23"/>
          <w:szCs w:val="23"/>
        </w:rPr>
        <w:t xml:space="preserve"> ____________________</w:t>
      </w:r>
      <w:r w:rsidR="00BC61B6" w:rsidRPr="0078704C">
        <w:rPr>
          <w:sz w:val="23"/>
          <w:szCs w:val="23"/>
        </w:rPr>
        <w:t>, действующего на основании</w:t>
      </w:r>
      <w:r w:rsidRPr="0078704C">
        <w:rPr>
          <w:sz w:val="23"/>
          <w:szCs w:val="23"/>
        </w:rPr>
        <w:t>____________</w:t>
      </w:r>
      <w:r w:rsidR="00BC61B6" w:rsidRPr="0078704C">
        <w:rPr>
          <w:sz w:val="23"/>
          <w:szCs w:val="23"/>
        </w:rPr>
        <w:t xml:space="preserve">, с одной стороны, и </w:t>
      </w:r>
    </w:p>
    <w:p w14:paraId="370A8CE0" w14:textId="6D03211E" w:rsidR="00BC61B6" w:rsidRPr="0078704C" w:rsidRDefault="00BC61B6" w:rsidP="00F46E6D">
      <w:pPr>
        <w:autoSpaceDE w:val="0"/>
        <w:autoSpaceDN w:val="0"/>
        <w:adjustRightInd w:val="0"/>
        <w:spacing w:after="0"/>
        <w:ind w:firstLine="360"/>
        <w:rPr>
          <w:sz w:val="23"/>
          <w:szCs w:val="23"/>
        </w:rPr>
      </w:pPr>
      <w:r w:rsidRPr="0078704C">
        <w:rPr>
          <w:b/>
          <w:sz w:val="23"/>
          <w:szCs w:val="23"/>
        </w:rPr>
        <w:t>Акционерное общество «Завод полупроводниковых приборов»</w:t>
      </w:r>
      <w:r w:rsidR="003815EC">
        <w:rPr>
          <w:b/>
          <w:sz w:val="23"/>
          <w:szCs w:val="23"/>
        </w:rPr>
        <w:t xml:space="preserve"> (АО «ЗПП»)</w:t>
      </w:r>
      <w:r w:rsidRPr="0078704C">
        <w:rPr>
          <w:sz w:val="23"/>
          <w:szCs w:val="23"/>
        </w:rPr>
        <w:t xml:space="preserve">, именуемое в дальнейшем «Заказчик», в лице </w:t>
      </w:r>
      <w:r w:rsidR="001924D7">
        <w:rPr>
          <w:sz w:val="23"/>
          <w:szCs w:val="23"/>
        </w:rPr>
        <w:t>Г</w:t>
      </w:r>
      <w:r w:rsidRPr="0078704C">
        <w:rPr>
          <w:sz w:val="23"/>
          <w:szCs w:val="23"/>
        </w:rPr>
        <w:t xml:space="preserve">енерального директора </w:t>
      </w:r>
      <w:proofErr w:type="spellStart"/>
      <w:r w:rsidR="00347675">
        <w:rPr>
          <w:sz w:val="23"/>
          <w:szCs w:val="23"/>
        </w:rPr>
        <w:t>Нарбутта</w:t>
      </w:r>
      <w:proofErr w:type="spellEnd"/>
      <w:r w:rsidR="00347675">
        <w:rPr>
          <w:sz w:val="23"/>
          <w:szCs w:val="23"/>
        </w:rPr>
        <w:t xml:space="preserve"> Андрея Константиновича</w:t>
      </w:r>
      <w:r w:rsidRPr="0078704C">
        <w:rPr>
          <w:sz w:val="23"/>
          <w:szCs w:val="23"/>
        </w:rPr>
        <w:t>, действующего на основании Устава</w:t>
      </w:r>
      <w:r w:rsidR="00F46E6D" w:rsidRPr="0078704C">
        <w:rPr>
          <w:sz w:val="23"/>
          <w:szCs w:val="23"/>
        </w:rPr>
        <w:t>,</w:t>
      </w:r>
      <w:r w:rsidRPr="0078704C">
        <w:rPr>
          <w:sz w:val="23"/>
          <w:szCs w:val="23"/>
        </w:rPr>
        <w:t xml:space="preserve"> с другой стороны, вместе именуемые «Стороны», заключили настоящий Договор о нижеследующем:</w:t>
      </w:r>
    </w:p>
    <w:p w14:paraId="2ACB2D97" w14:textId="77777777" w:rsidR="00E16198" w:rsidRPr="0078704C" w:rsidRDefault="00E16198" w:rsidP="00F46E6D">
      <w:pPr>
        <w:autoSpaceDE w:val="0"/>
        <w:autoSpaceDN w:val="0"/>
        <w:adjustRightInd w:val="0"/>
        <w:spacing w:after="0"/>
        <w:ind w:firstLine="360"/>
        <w:rPr>
          <w:sz w:val="23"/>
          <w:szCs w:val="23"/>
        </w:rPr>
      </w:pPr>
    </w:p>
    <w:p w14:paraId="4FA0C6E2" w14:textId="77777777" w:rsidR="00BC61B6" w:rsidRPr="0078704C" w:rsidRDefault="00E16198" w:rsidP="00F46E6D">
      <w:pPr>
        <w:spacing w:after="0"/>
        <w:ind w:left="360"/>
        <w:jc w:val="center"/>
        <w:rPr>
          <w:b/>
          <w:sz w:val="23"/>
          <w:szCs w:val="23"/>
        </w:rPr>
      </w:pPr>
      <w:r w:rsidRPr="0078704C">
        <w:rPr>
          <w:b/>
          <w:sz w:val="23"/>
          <w:szCs w:val="23"/>
        </w:rPr>
        <w:t>1.</w:t>
      </w:r>
      <w:r w:rsidR="00F46E6D" w:rsidRPr="0078704C">
        <w:rPr>
          <w:b/>
          <w:sz w:val="23"/>
          <w:szCs w:val="23"/>
        </w:rPr>
        <w:t xml:space="preserve"> </w:t>
      </w:r>
      <w:r w:rsidRPr="0078704C">
        <w:rPr>
          <w:b/>
          <w:sz w:val="23"/>
          <w:szCs w:val="23"/>
        </w:rPr>
        <w:t>Предмет Договора</w:t>
      </w:r>
    </w:p>
    <w:p w14:paraId="65FA9B73" w14:textId="77777777" w:rsidR="00BC61B6" w:rsidRPr="0078704C" w:rsidRDefault="00BC61B6" w:rsidP="00F46E6D">
      <w:pPr>
        <w:spacing w:after="0"/>
        <w:rPr>
          <w:sz w:val="23"/>
          <w:szCs w:val="23"/>
        </w:rPr>
      </w:pPr>
      <w:r w:rsidRPr="0078704C">
        <w:rPr>
          <w:sz w:val="23"/>
          <w:szCs w:val="23"/>
        </w:rPr>
        <w:t>1.1. Исполнитель обязуется по заданию Заказчика оказать медицинские услуги по проведению периодических медицинских осмотров (обследований) работникам Заказчика, а Заказчик обязуется оплатить эти услуги.</w:t>
      </w:r>
    </w:p>
    <w:p w14:paraId="5A2A7254" w14:textId="77777777" w:rsidR="00BC61B6" w:rsidRPr="0078704C" w:rsidRDefault="00BC61B6" w:rsidP="00F46E6D">
      <w:pPr>
        <w:spacing w:after="0"/>
        <w:rPr>
          <w:sz w:val="23"/>
          <w:szCs w:val="23"/>
        </w:rPr>
      </w:pPr>
      <w:r w:rsidRPr="0078704C">
        <w:rPr>
          <w:sz w:val="23"/>
          <w:szCs w:val="23"/>
        </w:rPr>
        <w:t xml:space="preserve">1.2. Медицинские услуги по проведению </w:t>
      </w:r>
      <w:r w:rsidR="00A72EAF">
        <w:rPr>
          <w:sz w:val="23"/>
          <w:szCs w:val="23"/>
        </w:rPr>
        <w:t xml:space="preserve">обязательных </w:t>
      </w:r>
      <w:r w:rsidRPr="0078704C">
        <w:rPr>
          <w:sz w:val="23"/>
          <w:szCs w:val="23"/>
        </w:rPr>
        <w:t xml:space="preserve">периодических медицинских осмотров (обследований) оказываются в соответствии с Приказом Министерства здравоохранения Российской Федерации от </w:t>
      </w:r>
      <w:r w:rsidR="00893C35" w:rsidRPr="00893C35">
        <w:rPr>
          <w:sz w:val="23"/>
          <w:szCs w:val="23"/>
        </w:rPr>
        <w:t>28</w:t>
      </w:r>
      <w:r w:rsidRPr="0078704C">
        <w:rPr>
          <w:sz w:val="23"/>
          <w:szCs w:val="23"/>
        </w:rPr>
        <w:t xml:space="preserve"> </w:t>
      </w:r>
      <w:r w:rsidR="00893C35">
        <w:rPr>
          <w:sz w:val="23"/>
          <w:szCs w:val="23"/>
        </w:rPr>
        <w:t>января</w:t>
      </w:r>
      <w:r w:rsidRPr="0078704C">
        <w:rPr>
          <w:sz w:val="23"/>
          <w:szCs w:val="23"/>
        </w:rPr>
        <w:t xml:space="preserve"> 20</w:t>
      </w:r>
      <w:r w:rsidR="00893C35">
        <w:rPr>
          <w:sz w:val="23"/>
          <w:szCs w:val="23"/>
        </w:rPr>
        <w:t>2</w:t>
      </w:r>
      <w:r w:rsidRPr="0078704C">
        <w:rPr>
          <w:sz w:val="23"/>
          <w:szCs w:val="23"/>
        </w:rPr>
        <w:t xml:space="preserve">1 года № </w:t>
      </w:r>
      <w:r w:rsidR="00893C35">
        <w:rPr>
          <w:sz w:val="23"/>
          <w:szCs w:val="23"/>
        </w:rPr>
        <w:t>29</w:t>
      </w:r>
      <w:r w:rsidRPr="0078704C">
        <w:rPr>
          <w:sz w:val="23"/>
          <w:szCs w:val="23"/>
        </w:rPr>
        <w:t xml:space="preserve">н «Об утверждении </w:t>
      </w:r>
      <w:r w:rsidR="00893C35">
        <w:rPr>
          <w:sz w:val="23"/>
          <w:szCs w:val="23"/>
        </w:rPr>
        <w:t>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работами, при выполнении которых проводятся обязательные предварительные  и периодические медицинские осмотры»</w:t>
      </w:r>
      <w:r w:rsidRPr="0078704C">
        <w:rPr>
          <w:sz w:val="23"/>
          <w:szCs w:val="23"/>
        </w:rPr>
        <w:t>.</w:t>
      </w:r>
    </w:p>
    <w:p w14:paraId="2970DB68" w14:textId="77777777" w:rsidR="00BC61B6" w:rsidRPr="0078704C" w:rsidRDefault="00BC61B6" w:rsidP="00F46E6D">
      <w:pPr>
        <w:spacing w:after="0"/>
        <w:jc w:val="center"/>
        <w:rPr>
          <w:b/>
          <w:sz w:val="23"/>
          <w:szCs w:val="23"/>
        </w:rPr>
      </w:pPr>
      <w:r w:rsidRPr="0078704C">
        <w:rPr>
          <w:b/>
          <w:sz w:val="23"/>
          <w:szCs w:val="23"/>
        </w:rPr>
        <w:t>2.</w:t>
      </w:r>
      <w:r w:rsidR="00F46E6D" w:rsidRPr="0078704C">
        <w:rPr>
          <w:b/>
          <w:sz w:val="23"/>
          <w:szCs w:val="23"/>
        </w:rPr>
        <w:t xml:space="preserve"> </w:t>
      </w:r>
      <w:r w:rsidRPr="0078704C">
        <w:rPr>
          <w:b/>
          <w:sz w:val="23"/>
          <w:szCs w:val="23"/>
        </w:rPr>
        <w:t>П</w:t>
      </w:r>
      <w:r w:rsidR="00E16198" w:rsidRPr="0078704C">
        <w:rPr>
          <w:b/>
          <w:sz w:val="23"/>
          <w:szCs w:val="23"/>
        </w:rPr>
        <w:t>орядок и условия оказания услуг</w:t>
      </w:r>
    </w:p>
    <w:p w14:paraId="699DE4EB" w14:textId="77777777" w:rsidR="00BC61B6" w:rsidRPr="0078704C" w:rsidRDefault="00BC61B6" w:rsidP="00F46E6D">
      <w:pPr>
        <w:spacing w:after="0"/>
        <w:rPr>
          <w:sz w:val="23"/>
          <w:szCs w:val="23"/>
        </w:rPr>
      </w:pPr>
      <w:r w:rsidRPr="0078704C">
        <w:rPr>
          <w:sz w:val="23"/>
          <w:szCs w:val="23"/>
        </w:rPr>
        <w:t xml:space="preserve">2.1. Контингенты работников Заказчика, подлежащих медицинским осмотрам, порядок проведения медицинских осмотров, участие в медицинском осмотре врачей-специалистов и объем лабораторных и функциональных исследований определяются в соответствии с Приказом Министерства здравоохранения Российской Федерации от </w:t>
      </w:r>
      <w:r w:rsidR="00893C35">
        <w:rPr>
          <w:sz w:val="23"/>
          <w:szCs w:val="23"/>
        </w:rPr>
        <w:t>28</w:t>
      </w:r>
      <w:r w:rsidRPr="0078704C">
        <w:rPr>
          <w:sz w:val="23"/>
          <w:szCs w:val="23"/>
        </w:rPr>
        <w:t xml:space="preserve"> </w:t>
      </w:r>
      <w:r w:rsidR="00893C35">
        <w:rPr>
          <w:sz w:val="23"/>
          <w:szCs w:val="23"/>
        </w:rPr>
        <w:t>января</w:t>
      </w:r>
      <w:r w:rsidRPr="0078704C">
        <w:rPr>
          <w:sz w:val="23"/>
          <w:szCs w:val="23"/>
        </w:rPr>
        <w:t xml:space="preserve"> 20</w:t>
      </w:r>
      <w:r w:rsidR="00893C35">
        <w:rPr>
          <w:sz w:val="23"/>
          <w:szCs w:val="23"/>
        </w:rPr>
        <w:t>21</w:t>
      </w:r>
      <w:r w:rsidRPr="0078704C">
        <w:rPr>
          <w:sz w:val="23"/>
          <w:szCs w:val="23"/>
        </w:rPr>
        <w:t xml:space="preserve"> года № </w:t>
      </w:r>
      <w:r w:rsidR="00893C35">
        <w:rPr>
          <w:sz w:val="23"/>
          <w:szCs w:val="23"/>
        </w:rPr>
        <w:t>29</w:t>
      </w:r>
      <w:r w:rsidRPr="0078704C">
        <w:rPr>
          <w:sz w:val="23"/>
          <w:szCs w:val="23"/>
        </w:rPr>
        <w:t>н.</w:t>
      </w:r>
    </w:p>
    <w:p w14:paraId="6963F7CA" w14:textId="77777777" w:rsidR="00BC61B6" w:rsidRPr="0078704C" w:rsidRDefault="00BC61B6" w:rsidP="00F46E6D">
      <w:pPr>
        <w:spacing w:after="0"/>
        <w:rPr>
          <w:sz w:val="23"/>
          <w:szCs w:val="23"/>
        </w:rPr>
      </w:pPr>
      <w:r w:rsidRPr="0078704C">
        <w:rPr>
          <w:sz w:val="23"/>
          <w:szCs w:val="23"/>
        </w:rPr>
        <w:t>2.2. Услуги по проведению медицинских осмотров оказываются в помещении Исполнителя в пределах г. Йошкар-Олы.</w:t>
      </w:r>
    </w:p>
    <w:p w14:paraId="3B25FA38" w14:textId="77777777" w:rsidR="00BC61B6" w:rsidRPr="0078704C" w:rsidRDefault="00E16198" w:rsidP="00F46E6D">
      <w:pPr>
        <w:spacing w:after="0"/>
        <w:jc w:val="center"/>
        <w:rPr>
          <w:b/>
          <w:sz w:val="23"/>
          <w:szCs w:val="23"/>
        </w:rPr>
      </w:pPr>
      <w:r w:rsidRPr="0078704C">
        <w:rPr>
          <w:b/>
          <w:sz w:val="23"/>
          <w:szCs w:val="23"/>
        </w:rPr>
        <w:t>3.</w:t>
      </w:r>
      <w:r w:rsidR="00F46E6D" w:rsidRPr="0078704C">
        <w:rPr>
          <w:b/>
          <w:sz w:val="23"/>
          <w:szCs w:val="23"/>
        </w:rPr>
        <w:t xml:space="preserve"> </w:t>
      </w:r>
      <w:r w:rsidRPr="0078704C">
        <w:rPr>
          <w:b/>
          <w:sz w:val="23"/>
          <w:szCs w:val="23"/>
        </w:rPr>
        <w:t>Обязанности сторон</w:t>
      </w:r>
    </w:p>
    <w:p w14:paraId="3AFCF728" w14:textId="77777777" w:rsidR="00347675" w:rsidRDefault="00BC61B6" w:rsidP="00F46E6D">
      <w:pPr>
        <w:spacing w:after="0"/>
        <w:rPr>
          <w:b/>
          <w:sz w:val="23"/>
          <w:szCs w:val="23"/>
        </w:rPr>
      </w:pPr>
      <w:r w:rsidRPr="0078704C">
        <w:rPr>
          <w:b/>
          <w:sz w:val="23"/>
          <w:szCs w:val="23"/>
        </w:rPr>
        <w:t>3.1. Исполнитель обязан:</w:t>
      </w:r>
    </w:p>
    <w:p w14:paraId="15A297F2" w14:textId="77777777" w:rsidR="00822387" w:rsidRDefault="00224A3B" w:rsidP="00F46E6D">
      <w:pPr>
        <w:spacing w:after="0"/>
        <w:rPr>
          <w:sz w:val="23"/>
          <w:szCs w:val="23"/>
        </w:rPr>
      </w:pPr>
      <w:r w:rsidRPr="0078704C">
        <w:rPr>
          <w:sz w:val="23"/>
          <w:szCs w:val="23"/>
        </w:rPr>
        <w:t>3.1.1</w:t>
      </w:r>
      <w:r>
        <w:rPr>
          <w:sz w:val="23"/>
          <w:szCs w:val="23"/>
        </w:rPr>
        <w:t>.</w:t>
      </w:r>
      <w:r w:rsidR="00822387" w:rsidRPr="00822387">
        <w:rPr>
          <w:sz w:val="23"/>
          <w:szCs w:val="23"/>
        </w:rPr>
        <w:t xml:space="preserve"> </w:t>
      </w:r>
      <w:r w:rsidR="00822387" w:rsidRPr="0078704C">
        <w:rPr>
          <w:sz w:val="23"/>
          <w:szCs w:val="23"/>
        </w:rPr>
        <w:t>в 10-дневный срок с момента получения от Заказчика поименного списка (но не позднее, чем за 14 дней до согласованной с Заказчиком даты начала проведения осмотра) составить и утвердить в установленном порядке календарный план проведения медиц</w:t>
      </w:r>
      <w:r w:rsidR="00822387">
        <w:rPr>
          <w:sz w:val="23"/>
          <w:szCs w:val="23"/>
        </w:rPr>
        <w:t>инского осмотра (Приложение №</w:t>
      </w:r>
      <w:r w:rsidR="00581363">
        <w:rPr>
          <w:sz w:val="23"/>
          <w:szCs w:val="23"/>
        </w:rPr>
        <w:t xml:space="preserve"> </w:t>
      </w:r>
      <w:r w:rsidR="00822387">
        <w:rPr>
          <w:sz w:val="23"/>
          <w:szCs w:val="23"/>
        </w:rPr>
        <w:t>1</w:t>
      </w:r>
      <w:r w:rsidR="00822387" w:rsidRPr="0078704C">
        <w:rPr>
          <w:sz w:val="23"/>
          <w:szCs w:val="23"/>
        </w:rPr>
        <w:t>);</w:t>
      </w:r>
    </w:p>
    <w:p w14:paraId="19ABCD4C" w14:textId="77777777" w:rsidR="00822387" w:rsidRPr="000177D8" w:rsidRDefault="00224A3B" w:rsidP="00F46E6D">
      <w:pPr>
        <w:spacing w:after="0"/>
        <w:rPr>
          <w:sz w:val="23"/>
          <w:szCs w:val="23"/>
        </w:rPr>
      </w:pPr>
      <w:r w:rsidRPr="003E61C3">
        <w:rPr>
          <w:sz w:val="23"/>
          <w:szCs w:val="23"/>
        </w:rPr>
        <w:t>3.1.2</w:t>
      </w:r>
      <w:r w:rsidR="00BC61B6" w:rsidRPr="003E61C3">
        <w:rPr>
          <w:sz w:val="23"/>
          <w:szCs w:val="23"/>
        </w:rPr>
        <w:t xml:space="preserve">. </w:t>
      </w:r>
      <w:r w:rsidR="00EB5B37" w:rsidRPr="003E61C3">
        <w:rPr>
          <w:sz w:val="23"/>
          <w:szCs w:val="23"/>
        </w:rPr>
        <w:t>предоставить Расчет-калькуляцию</w:t>
      </w:r>
      <w:r w:rsidR="00822387" w:rsidRPr="003E61C3">
        <w:rPr>
          <w:sz w:val="23"/>
          <w:szCs w:val="23"/>
        </w:rPr>
        <w:t xml:space="preserve"> </w:t>
      </w:r>
      <w:r w:rsidR="00EB5B37" w:rsidRPr="003E61C3">
        <w:rPr>
          <w:sz w:val="23"/>
          <w:szCs w:val="23"/>
        </w:rPr>
        <w:t>по форме Приложения</w:t>
      </w:r>
      <w:r w:rsidR="00822387" w:rsidRPr="003E61C3">
        <w:rPr>
          <w:sz w:val="23"/>
          <w:szCs w:val="23"/>
        </w:rPr>
        <w:t xml:space="preserve"> №</w:t>
      </w:r>
      <w:r w:rsidR="00581363" w:rsidRPr="003E61C3">
        <w:rPr>
          <w:sz w:val="23"/>
          <w:szCs w:val="23"/>
        </w:rPr>
        <w:t xml:space="preserve"> </w:t>
      </w:r>
      <w:r w:rsidR="00EB5B37" w:rsidRPr="003E61C3">
        <w:rPr>
          <w:sz w:val="23"/>
          <w:szCs w:val="23"/>
        </w:rPr>
        <w:t xml:space="preserve">2 </w:t>
      </w:r>
      <w:proofErr w:type="gramStart"/>
      <w:r w:rsidR="00EB5B37" w:rsidRPr="003E61C3">
        <w:rPr>
          <w:sz w:val="23"/>
          <w:szCs w:val="23"/>
        </w:rPr>
        <w:t xml:space="preserve">в </w:t>
      </w:r>
      <w:r w:rsidR="00822387" w:rsidRPr="003E61C3">
        <w:rPr>
          <w:sz w:val="23"/>
          <w:szCs w:val="23"/>
        </w:rPr>
        <w:t xml:space="preserve"> соответствии</w:t>
      </w:r>
      <w:proofErr w:type="gramEnd"/>
      <w:r w:rsidR="00822387" w:rsidRPr="003E61C3">
        <w:rPr>
          <w:sz w:val="23"/>
          <w:szCs w:val="23"/>
        </w:rPr>
        <w:t xml:space="preserve"> с поименным списком, предоставленным Заказчиком, с указанием объема и стоимости услуг по каждому работнику отдельно и в целом по настоящему Договору;</w:t>
      </w:r>
    </w:p>
    <w:p w14:paraId="6EEFA0CB" w14:textId="77777777" w:rsidR="00BC61B6" w:rsidRPr="0078704C" w:rsidRDefault="00224A3B" w:rsidP="00F46E6D">
      <w:pPr>
        <w:spacing w:after="0"/>
        <w:rPr>
          <w:sz w:val="23"/>
          <w:szCs w:val="23"/>
        </w:rPr>
      </w:pPr>
      <w:r>
        <w:rPr>
          <w:sz w:val="23"/>
          <w:szCs w:val="23"/>
        </w:rPr>
        <w:t>3.1.3</w:t>
      </w:r>
      <w:r w:rsidR="00BC61B6" w:rsidRPr="0078704C">
        <w:rPr>
          <w:sz w:val="23"/>
          <w:szCs w:val="23"/>
        </w:rPr>
        <w:t>. принять с целью проведения медицинских осмотров работников Заказчика, имеющих направление от Заказчика на медицинский осмотр (обследование) (далее – направление);</w:t>
      </w:r>
    </w:p>
    <w:p w14:paraId="79F870D2" w14:textId="77777777" w:rsidR="00BC61B6" w:rsidRPr="0078704C" w:rsidRDefault="00224A3B" w:rsidP="00F46E6D">
      <w:pPr>
        <w:spacing w:after="0"/>
        <w:ind w:left="11" w:hanging="11"/>
        <w:rPr>
          <w:sz w:val="23"/>
          <w:szCs w:val="23"/>
        </w:rPr>
      </w:pPr>
      <w:r>
        <w:rPr>
          <w:sz w:val="23"/>
          <w:szCs w:val="23"/>
        </w:rPr>
        <w:t>3.1.4</w:t>
      </w:r>
      <w:r w:rsidR="00BC61B6" w:rsidRPr="0078704C">
        <w:rPr>
          <w:sz w:val="23"/>
          <w:szCs w:val="23"/>
        </w:rPr>
        <w:t>. оформить работникам Заказчика медицинские карты;</w:t>
      </w:r>
    </w:p>
    <w:p w14:paraId="4B0D29D7" w14:textId="77777777" w:rsidR="00BC61B6" w:rsidRPr="0078704C" w:rsidRDefault="00224A3B" w:rsidP="00F46E6D">
      <w:pPr>
        <w:spacing w:after="0"/>
        <w:ind w:left="11" w:hanging="11"/>
        <w:rPr>
          <w:sz w:val="23"/>
          <w:szCs w:val="23"/>
        </w:rPr>
      </w:pPr>
      <w:r>
        <w:rPr>
          <w:sz w:val="23"/>
          <w:szCs w:val="23"/>
        </w:rPr>
        <w:t>3.1.5</w:t>
      </w:r>
      <w:r w:rsidR="00BC61B6" w:rsidRPr="0078704C">
        <w:rPr>
          <w:sz w:val="23"/>
          <w:szCs w:val="23"/>
        </w:rPr>
        <w:t>. предоставить работникам Заказчика в доступной форме информацию, содержащую следующие сведения:</w:t>
      </w:r>
    </w:p>
    <w:p w14:paraId="530AF931" w14:textId="77777777" w:rsidR="00BC61B6" w:rsidRPr="0078704C" w:rsidRDefault="00224A3B" w:rsidP="00F46E6D">
      <w:pPr>
        <w:spacing w:after="0"/>
        <w:ind w:left="11" w:hanging="11"/>
        <w:rPr>
          <w:sz w:val="23"/>
          <w:szCs w:val="23"/>
        </w:rPr>
      </w:pPr>
      <w:r>
        <w:rPr>
          <w:sz w:val="23"/>
          <w:szCs w:val="23"/>
        </w:rPr>
        <w:t>3.1.5</w:t>
      </w:r>
      <w:r w:rsidR="00BC61B6" w:rsidRPr="0078704C">
        <w:rPr>
          <w:sz w:val="23"/>
          <w:szCs w:val="23"/>
        </w:rPr>
        <w:t>.1. порядки оказания медицинской помощи и стандарты медицинской помощи, применяемые при предоставлении услуг;</w:t>
      </w:r>
    </w:p>
    <w:p w14:paraId="6706AFB4" w14:textId="77777777" w:rsidR="00BC61B6" w:rsidRPr="0078704C" w:rsidRDefault="00224A3B" w:rsidP="00F46E6D">
      <w:pPr>
        <w:spacing w:after="0"/>
        <w:ind w:left="11" w:hanging="11"/>
        <w:rPr>
          <w:sz w:val="23"/>
          <w:szCs w:val="23"/>
        </w:rPr>
      </w:pPr>
      <w:r>
        <w:rPr>
          <w:sz w:val="23"/>
          <w:szCs w:val="23"/>
        </w:rPr>
        <w:t>3.1.5</w:t>
      </w:r>
      <w:r w:rsidR="00BC61B6" w:rsidRPr="0078704C">
        <w:rPr>
          <w:sz w:val="23"/>
          <w:szCs w:val="23"/>
        </w:rPr>
        <w:t>.2. информацию о медицинских работниках, предоставляющих услуги;</w:t>
      </w:r>
    </w:p>
    <w:p w14:paraId="068F839B" w14:textId="77777777" w:rsidR="00BC61B6" w:rsidRPr="0078704C" w:rsidRDefault="00224A3B" w:rsidP="00F46E6D">
      <w:pPr>
        <w:spacing w:after="0"/>
        <w:ind w:left="11" w:hanging="11"/>
        <w:rPr>
          <w:sz w:val="23"/>
          <w:szCs w:val="23"/>
        </w:rPr>
      </w:pPr>
      <w:r>
        <w:rPr>
          <w:sz w:val="23"/>
          <w:szCs w:val="23"/>
        </w:rPr>
        <w:t>3.1.5</w:t>
      </w:r>
      <w:r w:rsidR="00BC61B6" w:rsidRPr="0078704C">
        <w:rPr>
          <w:sz w:val="23"/>
          <w:szCs w:val="23"/>
        </w:rPr>
        <w:t>.3. информацию о методах оказания медицинской помощи, связанных с ними рисках, возможных видах медицинского вмешательства, их последствиях и ожидаемых результатах оказания медицинской помощи;</w:t>
      </w:r>
    </w:p>
    <w:p w14:paraId="4AB88469" w14:textId="77777777" w:rsidR="00BC61B6" w:rsidRPr="0078704C" w:rsidRDefault="00224A3B" w:rsidP="00F46E6D">
      <w:pPr>
        <w:spacing w:after="0"/>
        <w:ind w:left="11" w:hanging="11"/>
        <w:rPr>
          <w:sz w:val="23"/>
          <w:szCs w:val="23"/>
        </w:rPr>
      </w:pPr>
      <w:r>
        <w:rPr>
          <w:sz w:val="23"/>
          <w:szCs w:val="23"/>
        </w:rPr>
        <w:t>3.1.6</w:t>
      </w:r>
      <w:r w:rsidR="00BC61B6" w:rsidRPr="0078704C">
        <w:rPr>
          <w:sz w:val="23"/>
          <w:szCs w:val="23"/>
        </w:rPr>
        <w:t>. получить информированное добровольное согласие работников Заказчика в порядке, установленном законодательством Российской Федерации об охране здоровья граждан;</w:t>
      </w:r>
    </w:p>
    <w:p w14:paraId="23BC8557" w14:textId="77777777" w:rsidR="00BC61B6" w:rsidRPr="0078704C" w:rsidRDefault="00224A3B" w:rsidP="00F46E6D">
      <w:pPr>
        <w:spacing w:after="0"/>
        <w:ind w:left="11" w:hanging="11"/>
        <w:rPr>
          <w:sz w:val="23"/>
          <w:szCs w:val="23"/>
        </w:rPr>
      </w:pPr>
      <w:r>
        <w:rPr>
          <w:sz w:val="23"/>
          <w:szCs w:val="23"/>
        </w:rPr>
        <w:t>3.1.7</w:t>
      </w:r>
      <w:r w:rsidR="00BC61B6" w:rsidRPr="0078704C">
        <w:rPr>
          <w:sz w:val="23"/>
          <w:szCs w:val="23"/>
        </w:rPr>
        <w:t>. соблюдать режим конфиденциальности и врачебной тайны;</w:t>
      </w:r>
    </w:p>
    <w:p w14:paraId="1254223D" w14:textId="77777777" w:rsidR="00BC61B6" w:rsidRPr="0078704C" w:rsidRDefault="00224A3B" w:rsidP="00F46E6D">
      <w:pPr>
        <w:spacing w:after="0"/>
        <w:ind w:left="11" w:hanging="11"/>
        <w:rPr>
          <w:sz w:val="23"/>
          <w:szCs w:val="23"/>
        </w:rPr>
      </w:pPr>
      <w:r>
        <w:rPr>
          <w:sz w:val="23"/>
          <w:szCs w:val="23"/>
        </w:rPr>
        <w:t>3.1.8</w:t>
      </w:r>
      <w:r w:rsidR="00BC61B6" w:rsidRPr="0078704C">
        <w:rPr>
          <w:sz w:val="23"/>
          <w:szCs w:val="23"/>
        </w:rPr>
        <w:t>. провести медицинский осмотр, используя свои материалы, медикаменты и оборудование;</w:t>
      </w:r>
    </w:p>
    <w:p w14:paraId="40B24A83" w14:textId="77777777" w:rsidR="00893C35" w:rsidRDefault="00224A3B" w:rsidP="00F46E6D">
      <w:pPr>
        <w:spacing w:after="0"/>
        <w:ind w:left="11" w:hanging="11"/>
        <w:rPr>
          <w:sz w:val="23"/>
          <w:szCs w:val="23"/>
        </w:rPr>
      </w:pPr>
      <w:r>
        <w:rPr>
          <w:sz w:val="23"/>
          <w:szCs w:val="23"/>
        </w:rPr>
        <w:t>3.1.9</w:t>
      </w:r>
      <w:r w:rsidR="00BC61B6" w:rsidRPr="0078704C">
        <w:rPr>
          <w:sz w:val="23"/>
          <w:szCs w:val="23"/>
        </w:rPr>
        <w:t>. по окончании медицинского осмотра оформить и выда</w:t>
      </w:r>
      <w:r w:rsidR="00893C35">
        <w:rPr>
          <w:sz w:val="23"/>
          <w:szCs w:val="23"/>
        </w:rPr>
        <w:t>ть на руки работникам Заказчика:</w:t>
      </w:r>
    </w:p>
    <w:p w14:paraId="12E160F4" w14:textId="77777777" w:rsidR="00893C35" w:rsidRDefault="00893C35" w:rsidP="00FC24BE">
      <w:pPr>
        <w:pStyle w:val="a3"/>
        <w:numPr>
          <w:ilvl w:val="0"/>
          <w:numId w:val="8"/>
        </w:numPr>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з</w:t>
      </w:r>
      <w:r w:rsidRPr="00893C35">
        <w:rPr>
          <w:rFonts w:ascii="Times New Roman" w:eastAsia="Times New Roman" w:hAnsi="Times New Roman" w:cs="Times New Roman"/>
          <w:sz w:val="23"/>
          <w:szCs w:val="23"/>
        </w:rPr>
        <w:t>аключение по результатам периодического медицинского осмотра</w:t>
      </w:r>
      <w:r>
        <w:rPr>
          <w:rFonts w:ascii="Times New Roman" w:eastAsia="Times New Roman" w:hAnsi="Times New Roman" w:cs="Times New Roman"/>
          <w:sz w:val="23"/>
          <w:szCs w:val="23"/>
        </w:rPr>
        <w:t>;</w:t>
      </w:r>
    </w:p>
    <w:p w14:paraId="6B51308D" w14:textId="77777777" w:rsidR="00893C35" w:rsidRDefault="00893C35" w:rsidP="00FC24BE">
      <w:pPr>
        <w:pStyle w:val="a3"/>
        <w:numPr>
          <w:ilvl w:val="0"/>
          <w:numId w:val="8"/>
        </w:numPr>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выписку из медицинской карты, в которой отражаются заключения врачей – специалистов, результаты лабораторных и иных исследований;</w:t>
      </w:r>
    </w:p>
    <w:p w14:paraId="24C08F1B" w14:textId="77777777" w:rsidR="00893C35" w:rsidRPr="00893C35" w:rsidRDefault="00893C35" w:rsidP="00FC24BE">
      <w:pPr>
        <w:pStyle w:val="a3"/>
        <w:numPr>
          <w:ilvl w:val="0"/>
          <w:numId w:val="8"/>
        </w:numPr>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рекомендации по профилактике заболеваний, в том числе профессиональных заболеваний, а при наличии медицинских противопоказаний – по дальнейшему наблюдению, лечению и медицинской реабилитации</w:t>
      </w:r>
      <w:r w:rsidR="00FC24BE">
        <w:rPr>
          <w:rFonts w:ascii="Times New Roman" w:eastAsia="Times New Roman" w:hAnsi="Times New Roman" w:cs="Times New Roman"/>
          <w:sz w:val="23"/>
          <w:szCs w:val="23"/>
        </w:rPr>
        <w:t>.</w:t>
      </w:r>
    </w:p>
    <w:p w14:paraId="0A3EB848" w14:textId="77777777" w:rsidR="00BC61B6" w:rsidRDefault="00BC61B6" w:rsidP="00F46E6D">
      <w:pPr>
        <w:spacing w:after="0"/>
        <w:ind w:left="11" w:hanging="11"/>
        <w:rPr>
          <w:sz w:val="23"/>
          <w:szCs w:val="23"/>
        </w:rPr>
      </w:pPr>
      <w:r w:rsidRPr="0078704C">
        <w:rPr>
          <w:sz w:val="23"/>
          <w:szCs w:val="23"/>
        </w:rPr>
        <w:t>3.</w:t>
      </w:r>
      <w:r w:rsidR="00224A3B">
        <w:rPr>
          <w:sz w:val="23"/>
          <w:szCs w:val="23"/>
        </w:rPr>
        <w:t>1.10</w:t>
      </w:r>
      <w:r w:rsidRPr="0078704C">
        <w:rPr>
          <w:sz w:val="23"/>
          <w:szCs w:val="23"/>
        </w:rPr>
        <w:t xml:space="preserve">. по результатам проведенного медицинского осмотра составить и представить Заказчику заключение </w:t>
      </w:r>
      <w:r w:rsidR="002F200D">
        <w:rPr>
          <w:sz w:val="23"/>
          <w:szCs w:val="23"/>
        </w:rPr>
        <w:t>по результатам периодического медицинского осмотра</w:t>
      </w:r>
      <w:r w:rsidRPr="0078704C">
        <w:rPr>
          <w:sz w:val="23"/>
          <w:szCs w:val="23"/>
        </w:rPr>
        <w:t>, оформленное на каждого работника, и заключительный Акт, в котором обобщаются результаты проведенного периодического осмотра работников;</w:t>
      </w:r>
    </w:p>
    <w:p w14:paraId="233061D9" w14:textId="77777777" w:rsidR="00B650C7" w:rsidRPr="000177D8" w:rsidRDefault="001A07DD" w:rsidP="00B650C7">
      <w:pPr>
        <w:spacing w:after="0"/>
        <w:rPr>
          <w:sz w:val="23"/>
          <w:szCs w:val="23"/>
        </w:rPr>
      </w:pPr>
      <w:r w:rsidRPr="000177D8">
        <w:rPr>
          <w:sz w:val="23"/>
          <w:szCs w:val="23"/>
        </w:rPr>
        <w:t>3.1.</w:t>
      </w:r>
      <w:proofErr w:type="gramStart"/>
      <w:r w:rsidRPr="000177D8">
        <w:rPr>
          <w:sz w:val="23"/>
          <w:szCs w:val="23"/>
        </w:rPr>
        <w:t>11.</w:t>
      </w:r>
      <w:r w:rsidR="00B650C7" w:rsidRPr="003E61C3">
        <w:rPr>
          <w:sz w:val="23"/>
          <w:szCs w:val="23"/>
        </w:rPr>
        <w:t>по</w:t>
      </w:r>
      <w:proofErr w:type="gramEnd"/>
      <w:r w:rsidR="00B650C7" w:rsidRPr="003E61C3">
        <w:rPr>
          <w:sz w:val="23"/>
          <w:szCs w:val="23"/>
        </w:rPr>
        <w:t xml:space="preserve"> результатам проведенного медицинского осмотра направить</w:t>
      </w:r>
      <w:r w:rsidR="00EB5B37" w:rsidRPr="003E61C3">
        <w:rPr>
          <w:sz w:val="23"/>
          <w:szCs w:val="23"/>
        </w:rPr>
        <w:t xml:space="preserve"> Заказчику Акт оказанных услуг по форме Приложения</w:t>
      </w:r>
      <w:r w:rsidR="00B650C7" w:rsidRPr="003E61C3">
        <w:rPr>
          <w:sz w:val="23"/>
          <w:szCs w:val="23"/>
        </w:rPr>
        <w:t xml:space="preserve"> №</w:t>
      </w:r>
      <w:r w:rsidR="00581363" w:rsidRPr="003E61C3">
        <w:rPr>
          <w:sz w:val="23"/>
          <w:szCs w:val="23"/>
        </w:rPr>
        <w:t xml:space="preserve"> </w:t>
      </w:r>
      <w:r w:rsidR="00822387" w:rsidRPr="003E61C3">
        <w:rPr>
          <w:sz w:val="23"/>
          <w:szCs w:val="23"/>
        </w:rPr>
        <w:t>3</w:t>
      </w:r>
      <w:r w:rsidR="00B650C7" w:rsidRPr="003E61C3">
        <w:rPr>
          <w:sz w:val="23"/>
          <w:szCs w:val="23"/>
        </w:rPr>
        <w:t>, содержащий поименный список с указанием объема и стоимости услуг по каждому работнику отдельно и в целом по настоящему Договору;</w:t>
      </w:r>
    </w:p>
    <w:p w14:paraId="12268472" w14:textId="77777777" w:rsidR="00BC61B6" w:rsidRDefault="001A07DD" w:rsidP="00F46E6D">
      <w:pPr>
        <w:spacing w:after="0"/>
        <w:ind w:left="11" w:hanging="11"/>
        <w:rPr>
          <w:sz w:val="23"/>
          <w:szCs w:val="23"/>
        </w:rPr>
      </w:pPr>
      <w:r>
        <w:rPr>
          <w:sz w:val="23"/>
          <w:szCs w:val="23"/>
        </w:rPr>
        <w:t>3.1.12</w:t>
      </w:r>
      <w:r w:rsidR="00BC61B6" w:rsidRPr="0078704C">
        <w:rPr>
          <w:sz w:val="23"/>
          <w:szCs w:val="23"/>
        </w:rPr>
        <w:t xml:space="preserve">. в случае выявления </w:t>
      </w:r>
      <w:r w:rsidR="002F200D">
        <w:rPr>
          <w:sz w:val="23"/>
          <w:szCs w:val="23"/>
        </w:rPr>
        <w:t>медицинских противопоказаний к работе направить работника в медицинскую организацию для проведения экспертизы профессиональной пригодности</w:t>
      </w:r>
      <w:r w:rsidR="00BC61B6" w:rsidRPr="0078704C">
        <w:rPr>
          <w:sz w:val="23"/>
          <w:szCs w:val="23"/>
        </w:rPr>
        <w:t>.</w:t>
      </w:r>
    </w:p>
    <w:p w14:paraId="6AB3CF3F" w14:textId="77777777" w:rsidR="002F200D" w:rsidRPr="0078704C" w:rsidRDefault="001A07DD" w:rsidP="00F46E6D">
      <w:pPr>
        <w:spacing w:after="0"/>
        <w:ind w:left="11" w:hanging="11"/>
        <w:rPr>
          <w:sz w:val="23"/>
          <w:szCs w:val="23"/>
        </w:rPr>
      </w:pPr>
      <w:r>
        <w:rPr>
          <w:sz w:val="23"/>
          <w:szCs w:val="23"/>
        </w:rPr>
        <w:t>3.1.13</w:t>
      </w:r>
      <w:r w:rsidR="002F200D">
        <w:rPr>
          <w:sz w:val="23"/>
          <w:szCs w:val="23"/>
        </w:rPr>
        <w:t>. в случае затруднения в оценке результатов осмотра и определении профессиональной пригодности работника в связи с имеющимися у него заболеваниями, выдать работнику справку о необходимости дополнительного медицинского обследования, направить заказчику информацию о выдаче такой справки.</w:t>
      </w:r>
    </w:p>
    <w:p w14:paraId="0F2288D2" w14:textId="77777777" w:rsidR="00BC61B6" w:rsidRPr="0078704C" w:rsidRDefault="00BC61B6" w:rsidP="00F46E6D">
      <w:pPr>
        <w:spacing w:after="0"/>
        <w:rPr>
          <w:b/>
          <w:sz w:val="23"/>
          <w:szCs w:val="23"/>
        </w:rPr>
      </w:pPr>
      <w:r w:rsidRPr="0078704C">
        <w:rPr>
          <w:b/>
          <w:sz w:val="23"/>
          <w:szCs w:val="23"/>
        </w:rPr>
        <w:t>3.2. Заказчик обязан:</w:t>
      </w:r>
    </w:p>
    <w:p w14:paraId="3AE7871A" w14:textId="77777777" w:rsidR="00BC61B6" w:rsidRPr="0078704C" w:rsidRDefault="00BC61B6" w:rsidP="00F46E6D">
      <w:pPr>
        <w:spacing w:after="0"/>
        <w:rPr>
          <w:sz w:val="23"/>
          <w:szCs w:val="23"/>
        </w:rPr>
      </w:pPr>
      <w:r w:rsidRPr="0078704C">
        <w:rPr>
          <w:sz w:val="23"/>
          <w:szCs w:val="23"/>
        </w:rPr>
        <w:t xml:space="preserve">3.2.1. разработать и утвердить в установленном порядке список работников, подлежащих </w:t>
      </w:r>
      <w:r w:rsidR="002F200D">
        <w:rPr>
          <w:sz w:val="23"/>
          <w:szCs w:val="23"/>
        </w:rPr>
        <w:t xml:space="preserve">прохождению периодического </w:t>
      </w:r>
      <w:r w:rsidRPr="0078704C">
        <w:rPr>
          <w:sz w:val="23"/>
          <w:szCs w:val="23"/>
        </w:rPr>
        <w:t>медицинск</w:t>
      </w:r>
      <w:r w:rsidR="002F200D">
        <w:rPr>
          <w:sz w:val="23"/>
          <w:szCs w:val="23"/>
        </w:rPr>
        <w:t>ого</w:t>
      </w:r>
      <w:r w:rsidRPr="0078704C">
        <w:rPr>
          <w:sz w:val="23"/>
          <w:szCs w:val="23"/>
        </w:rPr>
        <w:t xml:space="preserve"> осмотра;</w:t>
      </w:r>
    </w:p>
    <w:p w14:paraId="5F36CDBB" w14:textId="77777777" w:rsidR="00BC61B6" w:rsidRPr="0078704C" w:rsidRDefault="00BC61B6" w:rsidP="00F46E6D">
      <w:pPr>
        <w:spacing w:after="0"/>
        <w:rPr>
          <w:sz w:val="23"/>
          <w:szCs w:val="23"/>
        </w:rPr>
      </w:pPr>
      <w:r w:rsidRPr="0078704C">
        <w:rPr>
          <w:sz w:val="23"/>
          <w:szCs w:val="23"/>
        </w:rPr>
        <w:t xml:space="preserve">3.2.2. на основании списка </w:t>
      </w:r>
      <w:r w:rsidR="002F200D" w:rsidRPr="0078704C">
        <w:rPr>
          <w:sz w:val="23"/>
          <w:szCs w:val="23"/>
        </w:rPr>
        <w:t xml:space="preserve">работников, подлежащих </w:t>
      </w:r>
      <w:r w:rsidR="002F200D">
        <w:rPr>
          <w:sz w:val="23"/>
          <w:szCs w:val="23"/>
        </w:rPr>
        <w:t xml:space="preserve">прохождению периодического </w:t>
      </w:r>
      <w:r w:rsidR="002F200D" w:rsidRPr="0078704C">
        <w:rPr>
          <w:sz w:val="23"/>
          <w:szCs w:val="23"/>
        </w:rPr>
        <w:t>медицинск</w:t>
      </w:r>
      <w:r w:rsidR="002F200D">
        <w:rPr>
          <w:sz w:val="23"/>
          <w:szCs w:val="23"/>
        </w:rPr>
        <w:t>ого</w:t>
      </w:r>
      <w:r w:rsidR="002F200D" w:rsidRPr="0078704C">
        <w:rPr>
          <w:sz w:val="23"/>
          <w:szCs w:val="23"/>
        </w:rPr>
        <w:t xml:space="preserve"> осмотра </w:t>
      </w:r>
      <w:r w:rsidRPr="0078704C">
        <w:rPr>
          <w:sz w:val="23"/>
          <w:szCs w:val="23"/>
        </w:rPr>
        <w:t>составить поименные списки работников, подлежащих</w:t>
      </w:r>
      <w:r w:rsidR="002F200D">
        <w:rPr>
          <w:sz w:val="23"/>
          <w:szCs w:val="23"/>
        </w:rPr>
        <w:t xml:space="preserve"> прохождению периодического</w:t>
      </w:r>
      <w:r w:rsidRPr="0078704C">
        <w:rPr>
          <w:sz w:val="23"/>
          <w:szCs w:val="23"/>
        </w:rPr>
        <w:t xml:space="preserve"> медицинск</w:t>
      </w:r>
      <w:r w:rsidR="002F200D">
        <w:rPr>
          <w:sz w:val="23"/>
          <w:szCs w:val="23"/>
        </w:rPr>
        <w:t>ого</w:t>
      </w:r>
      <w:r w:rsidRPr="0078704C">
        <w:rPr>
          <w:sz w:val="23"/>
          <w:szCs w:val="23"/>
        </w:rPr>
        <w:t xml:space="preserve"> осмотра</w:t>
      </w:r>
      <w:r w:rsidR="0024406D">
        <w:rPr>
          <w:sz w:val="23"/>
          <w:szCs w:val="23"/>
        </w:rPr>
        <w:t xml:space="preserve"> в 2024</w:t>
      </w:r>
      <w:r w:rsidR="002F200D">
        <w:rPr>
          <w:sz w:val="23"/>
          <w:szCs w:val="23"/>
        </w:rPr>
        <w:t xml:space="preserve"> г.</w:t>
      </w:r>
      <w:r w:rsidRPr="0078704C">
        <w:rPr>
          <w:sz w:val="23"/>
          <w:szCs w:val="23"/>
        </w:rPr>
        <w:t>;</w:t>
      </w:r>
    </w:p>
    <w:p w14:paraId="547F5E3E" w14:textId="77777777" w:rsidR="00BC61B6" w:rsidRPr="0078704C" w:rsidRDefault="00BC61B6" w:rsidP="00F46E6D">
      <w:pPr>
        <w:spacing w:after="0"/>
        <w:rPr>
          <w:sz w:val="23"/>
          <w:szCs w:val="23"/>
        </w:rPr>
      </w:pPr>
      <w:r w:rsidRPr="0078704C">
        <w:rPr>
          <w:sz w:val="23"/>
          <w:szCs w:val="23"/>
        </w:rPr>
        <w:t>3.2.3. направить Исполнителю поименные списки работников, подлежащих медицинским осмотрам, не позднее, чем за 2 месяца до согласованной с Исполнителем даты начала проведения медицинского осмотра;</w:t>
      </w:r>
    </w:p>
    <w:p w14:paraId="354F4C29" w14:textId="77777777" w:rsidR="00BC61B6" w:rsidRPr="0078704C" w:rsidRDefault="00BC61B6" w:rsidP="00F46E6D">
      <w:pPr>
        <w:spacing w:after="0"/>
        <w:rPr>
          <w:sz w:val="23"/>
          <w:szCs w:val="23"/>
        </w:rPr>
      </w:pPr>
      <w:r w:rsidRPr="0078704C">
        <w:rPr>
          <w:sz w:val="23"/>
          <w:szCs w:val="23"/>
        </w:rPr>
        <w:t>3.2.4. согласовать Исполнителю календарный план проведения медицинского осмотра;</w:t>
      </w:r>
    </w:p>
    <w:p w14:paraId="3E29A05B" w14:textId="77777777" w:rsidR="00BC61B6" w:rsidRPr="0078704C" w:rsidRDefault="00BC61B6" w:rsidP="00F46E6D">
      <w:pPr>
        <w:spacing w:after="0"/>
        <w:rPr>
          <w:sz w:val="23"/>
          <w:szCs w:val="23"/>
        </w:rPr>
      </w:pPr>
      <w:r w:rsidRPr="0078704C">
        <w:rPr>
          <w:sz w:val="23"/>
          <w:szCs w:val="23"/>
        </w:rPr>
        <w:t>3.2.5. ознакомить работников, подлежащих медицинскому осмотру, с календарным планом проведения медицинского осмотра;</w:t>
      </w:r>
    </w:p>
    <w:p w14:paraId="5DF98645" w14:textId="77777777" w:rsidR="00BC61B6" w:rsidRPr="0078704C" w:rsidRDefault="00BC61B6" w:rsidP="00F46E6D">
      <w:pPr>
        <w:spacing w:after="0"/>
        <w:rPr>
          <w:sz w:val="23"/>
          <w:szCs w:val="23"/>
        </w:rPr>
      </w:pPr>
      <w:r w:rsidRPr="0078704C">
        <w:rPr>
          <w:sz w:val="23"/>
          <w:szCs w:val="23"/>
        </w:rPr>
        <w:t>3.2.6. ознакомить работников, подлежащих медицинским осмотрам, с их обязанностью:</w:t>
      </w:r>
    </w:p>
    <w:p w14:paraId="48A0DC48" w14:textId="77777777" w:rsidR="00BC61B6" w:rsidRPr="0078704C" w:rsidRDefault="00BC61B6" w:rsidP="00F46E6D">
      <w:pPr>
        <w:spacing w:after="0"/>
        <w:rPr>
          <w:sz w:val="23"/>
          <w:szCs w:val="23"/>
        </w:rPr>
      </w:pPr>
      <w:r w:rsidRPr="0078704C">
        <w:rPr>
          <w:sz w:val="23"/>
          <w:szCs w:val="23"/>
        </w:rPr>
        <w:t>3.2.6.</w:t>
      </w:r>
      <w:proofErr w:type="gramStart"/>
      <w:r w:rsidRPr="0078704C">
        <w:rPr>
          <w:sz w:val="23"/>
          <w:szCs w:val="23"/>
        </w:rPr>
        <w:t>1.предоставлять</w:t>
      </w:r>
      <w:proofErr w:type="gramEnd"/>
      <w:r w:rsidRPr="0078704C">
        <w:rPr>
          <w:sz w:val="23"/>
          <w:szCs w:val="23"/>
        </w:rPr>
        <w:t xml:space="preserve"> Исполнителю точную и достоверную информацию о состоянии своего здоровья, в том числе о перенесенных заболеваниях, известных ему аллергических реакциях, противопоказаниях, а также информацию, необходимую для установления диагноза и определения методов лечения;</w:t>
      </w:r>
    </w:p>
    <w:p w14:paraId="5E2FA07A" w14:textId="77777777" w:rsidR="00BC61B6" w:rsidRPr="0078704C" w:rsidRDefault="00BC61B6" w:rsidP="00F46E6D">
      <w:pPr>
        <w:spacing w:after="0"/>
        <w:rPr>
          <w:sz w:val="23"/>
          <w:szCs w:val="23"/>
        </w:rPr>
      </w:pPr>
      <w:r w:rsidRPr="0078704C">
        <w:rPr>
          <w:sz w:val="23"/>
          <w:szCs w:val="23"/>
        </w:rPr>
        <w:t>3.2.6.2. выполнять требования медицинского персонала Исполнителя, обеспечивающие качественное предоставление услуги;</w:t>
      </w:r>
    </w:p>
    <w:p w14:paraId="642C5EDB" w14:textId="77777777" w:rsidR="00BC61B6" w:rsidRPr="0078704C" w:rsidRDefault="00BC61B6" w:rsidP="00F46E6D">
      <w:pPr>
        <w:spacing w:after="0"/>
        <w:rPr>
          <w:sz w:val="23"/>
          <w:szCs w:val="23"/>
        </w:rPr>
      </w:pPr>
      <w:r w:rsidRPr="0078704C">
        <w:rPr>
          <w:sz w:val="23"/>
          <w:szCs w:val="23"/>
        </w:rPr>
        <w:t>3.2.6.3. соблюдать внутренний режим нахождения в медицинской организации.</w:t>
      </w:r>
    </w:p>
    <w:p w14:paraId="153FDF0A" w14:textId="77777777" w:rsidR="00BC61B6" w:rsidRPr="0078704C" w:rsidRDefault="00BC61B6" w:rsidP="00F46E6D">
      <w:pPr>
        <w:spacing w:after="0"/>
        <w:rPr>
          <w:sz w:val="23"/>
          <w:szCs w:val="23"/>
        </w:rPr>
      </w:pPr>
      <w:r w:rsidRPr="0078704C">
        <w:rPr>
          <w:sz w:val="23"/>
          <w:szCs w:val="23"/>
        </w:rPr>
        <w:t>3.2.7. ознакомить работников, подлежащих медицинским осмотрам, с их правом требовать от медицинского персонала Исполнителя предоставления в доступной форме информации о состоянии своего здоровья, включая сведения о результатах обследования, диагнозе, а также об используемых при предоставлении услуги лекарственных препаратах и медицинских изделиях, в том числе о сроках их годности (гарантийных сроках), показаниях (противопоказаниях) к применению;</w:t>
      </w:r>
    </w:p>
    <w:p w14:paraId="4E5C3030" w14:textId="77777777" w:rsidR="00BC61B6" w:rsidRPr="0078704C" w:rsidRDefault="00BC61B6" w:rsidP="00F46E6D">
      <w:pPr>
        <w:spacing w:after="0"/>
        <w:rPr>
          <w:sz w:val="23"/>
          <w:szCs w:val="23"/>
        </w:rPr>
      </w:pPr>
      <w:r w:rsidRPr="0078704C">
        <w:rPr>
          <w:sz w:val="23"/>
          <w:szCs w:val="23"/>
        </w:rPr>
        <w:t>3.2.8. перед проведением медицинского осмотра выдать работникам направления на медицинский осмотр (обследование);</w:t>
      </w:r>
    </w:p>
    <w:p w14:paraId="41B18C10" w14:textId="77777777" w:rsidR="00BC61B6" w:rsidRPr="0078704C" w:rsidRDefault="00BC61B6" w:rsidP="00F46E6D">
      <w:pPr>
        <w:spacing w:after="0"/>
        <w:rPr>
          <w:sz w:val="23"/>
          <w:szCs w:val="23"/>
        </w:rPr>
      </w:pPr>
      <w:r w:rsidRPr="0078704C">
        <w:rPr>
          <w:sz w:val="23"/>
          <w:szCs w:val="23"/>
        </w:rPr>
        <w:t>3.2.9. обеспечить прибытие работников, подлежащих медицинскому осмотру, в день, установленный календарным планом;</w:t>
      </w:r>
    </w:p>
    <w:p w14:paraId="5357077F" w14:textId="77777777" w:rsidR="00BC61B6" w:rsidRPr="0078704C" w:rsidRDefault="00BC61B6" w:rsidP="00F46E6D">
      <w:pPr>
        <w:spacing w:after="0"/>
        <w:rPr>
          <w:sz w:val="23"/>
          <w:szCs w:val="23"/>
        </w:rPr>
      </w:pPr>
      <w:r w:rsidRPr="0078704C">
        <w:rPr>
          <w:sz w:val="23"/>
          <w:szCs w:val="23"/>
        </w:rPr>
        <w:t>3.2.10. оплатить услуги в порядке и на условиях настоящего Договора.</w:t>
      </w:r>
    </w:p>
    <w:p w14:paraId="4CC76A21" w14:textId="77777777" w:rsidR="00BC61B6" w:rsidRPr="0078704C" w:rsidRDefault="00BC61B6" w:rsidP="00F46E6D">
      <w:pPr>
        <w:spacing w:after="0"/>
        <w:ind w:left="360"/>
        <w:jc w:val="center"/>
        <w:rPr>
          <w:sz w:val="23"/>
          <w:szCs w:val="23"/>
        </w:rPr>
      </w:pPr>
      <w:r w:rsidRPr="0078704C">
        <w:rPr>
          <w:b/>
          <w:sz w:val="23"/>
          <w:szCs w:val="23"/>
        </w:rPr>
        <w:t>4.</w:t>
      </w:r>
      <w:r w:rsidR="00F46E6D" w:rsidRPr="0078704C">
        <w:rPr>
          <w:b/>
          <w:sz w:val="23"/>
          <w:szCs w:val="23"/>
        </w:rPr>
        <w:t xml:space="preserve"> </w:t>
      </w:r>
      <w:r w:rsidRPr="0078704C">
        <w:rPr>
          <w:b/>
          <w:sz w:val="23"/>
          <w:szCs w:val="23"/>
        </w:rPr>
        <w:t>Ц</w:t>
      </w:r>
      <w:r w:rsidR="00E16198" w:rsidRPr="0078704C">
        <w:rPr>
          <w:b/>
          <w:sz w:val="23"/>
          <w:szCs w:val="23"/>
        </w:rPr>
        <w:t>ена Договора и порядок расчетов</w:t>
      </w:r>
    </w:p>
    <w:p w14:paraId="193F4969" w14:textId="77777777" w:rsidR="00BC61B6" w:rsidRPr="0078704C" w:rsidRDefault="00BC61B6" w:rsidP="00F46E6D">
      <w:pPr>
        <w:spacing w:after="0"/>
        <w:rPr>
          <w:sz w:val="23"/>
          <w:szCs w:val="23"/>
        </w:rPr>
      </w:pPr>
      <w:r w:rsidRPr="0078704C">
        <w:rPr>
          <w:sz w:val="23"/>
          <w:szCs w:val="23"/>
        </w:rPr>
        <w:t xml:space="preserve">4.1. Исполнитель проводит медицинский осмотр по ценам, указанным и согласованным в Приложении №1, которое является неотъемлемой частью Договора. </w:t>
      </w:r>
    </w:p>
    <w:p w14:paraId="2BEFF752" w14:textId="77777777" w:rsidR="00BC61B6" w:rsidRPr="0078704C" w:rsidRDefault="00BC61B6" w:rsidP="003858C2">
      <w:pPr>
        <w:spacing w:after="0"/>
        <w:rPr>
          <w:sz w:val="23"/>
          <w:szCs w:val="23"/>
        </w:rPr>
      </w:pPr>
      <w:r w:rsidRPr="0078704C">
        <w:rPr>
          <w:sz w:val="23"/>
          <w:szCs w:val="23"/>
        </w:rPr>
        <w:t>В цену Договора включены непосредственно стоимость за услуги по проведению периодического медицинского осмотра, транспортные и командировочные расходы, налоги, сборы и иные обязательные платежи, действующие на территории РФ.</w:t>
      </w:r>
    </w:p>
    <w:p w14:paraId="2FEFC4C7" w14:textId="77777777" w:rsidR="00BC61B6" w:rsidRPr="0078704C" w:rsidRDefault="00BC61B6" w:rsidP="003858C2">
      <w:pPr>
        <w:spacing w:after="0"/>
        <w:rPr>
          <w:sz w:val="23"/>
          <w:szCs w:val="23"/>
        </w:rPr>
      </w:pPr>
      <w:r w:rsidRPr="0061377D">
        <w:rPr>
          <w:sz w:val="23"/>
          <w:szCs w:val="23"/>
        </w:rPr>
        <w:t>Общая Цена настояще</w:t>
      </w:r>
      <w:r w:rsidR="00E16198" w:rsidRPr="0061377D">
        <w:rPr>
          <w:sz w:val="23"/>
          <w:szCs w:val="23"/>
        </w:rPr>
        <w:t>го договора определена на основании заявки участника и составляет ______________</w:t>
      </w:r>
      <w:r w:rsidRPr="0061377D">
        <w:rPr>
          <w:sz w:val="23"/>
          <w:szCs w:val="23"/>
        </w:rPr>
        <w:t xml:space="preserve"> (</w:t>
      </w:r>
      <w:r w:rsidR="00E16198" w:rsidRPr="0061377D">
        <w:rPr>
          <w:sz w:val="23"/>
          <w:szCs w:val="23"/>
        </w:rPr>
        <w:t>________________</w:t>
      </w:r>
      <w:r w:rsidRPr="0061377D">
        <w:rPr>
          <w:sz w:val="23"/>
          <w:szCs w:val="23"/>
        </w:rPr>
        <w:t xml:space="preserve">) рублей </w:t>
      </w:r>
      <w:r w:rsidR="00E16198" w:rsidRPr="0061377D">
        <w:rPr>
          <w:sz w:val="23"/>
          <w:szCs w:val="23"/>
        </w:rPr>
        <w:t>___</w:t>
      </w:r>
      <w:r w:rsidRPr="0061377D">
        <w:rPr>
          <w:sz w:val="23"/>
          <w:szCs w:val="23"/>
        </w:rPr>
        <w:t xml:space="preserve"> копеек.</w:t>
      </w:r>
    </w:p>
    <w:p w14:paraId="1C5CE4C8" w14:textId="77777777" w:rsidR="00BC61B6" w:rsidRPr="0078704C" w:rsidRDefault="00BC61B6" w:rsidP="00F46E6D">
      <w:pPr>
        <w:spacing w:after="0"/>
        <w:rPr>
          <w:sz w:val="23"/>
          <w:szCs w:val="23"/>
        </w:rPr>
      </w:pPr>
      <w:r w:rsidRPr="0078704C">
        <w:rPr>
          <w:sz w:val="23"/>
          <w:szCs w:val="23"/>
        </w:rPr>
        <w:t xml:space="preserve">4.2. Заказчик оплачивает услуги платежными поручениями по </w:t>
      </w:r>
      <w:r w:rsidRPr="0078704C">
        <w:rPr>
          <w:rFonts w:eastAsia="Arial Unicode MS"/>
          <w:sz w:val="23"/>
          <w:szCs w:val="23"/>
        </w:rPr>
        <w:t xml:space="preserve">безналичному расчету путем перечисления денежных средств на счет Исполнителя </w:t>
      </w:r>
      <w:r w:rsidRPr="0078704C">
        <w:rPr>
          <w:sz w:val="23"/>
          <w:szCs w:val="23"/>
        </w:rPr>
        <w:t>в следующем порядке:</w:t>
      </w:r>
    </w:p>
    <w:p w14:paraId="32C18202" w14:textId="77777777" w:rsidR="00BC61B6" w:rsidRPr="0078704C" w:rsidRDefault="00BC61B6" w:rsidP="003858C2">
      <w:pPr>
        <w:spacing w:after="0"/>
        <w:rPr>
          <w:sz w:val="23"/>
          <w:szCs w:val="23"/>
        </w:rPr>
      </w:pPr>
      <w:r w:rsidRPr="0078704C">
        <w:rPr>
          <w:sz w:val="23"/>
          <w:szCs w:val="23"/>
        </w:rPr>
        <w:lastRenderedPageBreak/>
        <w:t>Заказчик осуществляет 100 % оплату за фактически оказанные услуги на основании выставленного счета Испо</w:t>
      </w:r>
      <w:r w:rsidR="003815EC">
        <w:rPr>
          <w:sz w:val="23"/>
          <w:szCs w:val="23"/>
        </w:rPr>
        <w:t>лнителя в течение 3</w:t>
      </w:r>
      <w:r w:rsidRPr="0078704C">
        <w:rPr>
          <w:sz w:val="23"/>
          <w:szCs w:val="23"/>
        </w:rPr>
        <w:t>0 (</w:t>
      </w:r>
      <w:r w:rsidR="003815EC">
        <w:rPr>
          <w:sz w:val="23"/>
          <w:szCs w:val="23"/>
        </w:rPr>
        <w:t>Тридца</w:t>
      </w:r>
      <w:r w:rsidRPr="0078704C">
        <w:rPr>
          <w:sz w:val="23"/>
          <w:szCs w:val="23"/>
        </w:rPr>
        <w:t xml:space="preserve">ти) </w:t>
      </w:r>
      <w:r w:rsidR="00E40DD2">
        <w:rPr>
          <w:sz w:val="23"/>
          <w:szCs w:val="23"/>
        </w:rPr>
        <w:t>рабочих</w:t>
      </w:r>
      <w:r w:rsidRPr="0078704C">
        <w:rPr>
          <w:sz w:val="23"/>
          <w:szCs w:val="23"/>
        </w:rPr>
        <w:t xml:space="preserve"> дней с момента подписания Сторонами Акта </w:t>
      </w:r>
      <w:r w:rsidR="009C2707">
        <w:rPr>
          <w:sz w:val="23"/>
          <w:szCs w:val="23"/>
        </w:rPr>
        <w:t>сдачи-приемки оказанных услуг</w:t>
      </w:r>
      <w:r w:rsidRPr="0078704C">
        <w:rPr>
          <w:sz w:val="23"/>
          <w:szCs w:val="23"/>
        </w:rPr>
        <w:t>,</w:t>
      </w:r>
      <w:r w:rsidR="00ED3877">
        <w:rPr>
          <w:sz w:val="23"/>
          <w:szCs w:val="23"/>
        </w:rPr>
        <w:t xml:space="preserve"> подписанного представителями дв</w:t>
      </w:r>
      <w:r w:rsidRPr="0078704C">
        <w:rPr>
          <w:sz w:val="23"/>
          <w:szCs w:val="23"/>
        </w:rPr>
        <w:t>ух сторон.</w:t>
      </w:r>
    </w:p>
    <w:p w14:paraId="44A546CA" w14:textId="77777777" w:rsidR="00BC61B6" w:rsidRPr="0078704C" w:rsidRDefault="00BC61B6" w:rsidP="003858C2">
      <w:pPr>
        <w:spacing w:after="0"/>
        <w:rPr>
          <w:sz w:val="23"/>
          <w:szCs w:val="23"/>
        </w:rPr>
      </w:pPr>
      <w:r w:rsidRPr="0078704C">
        <w:rPr>
          <w:sz w:val="23"/>
          <w:szCs w:val="23"/>
        </w:rPr>
        <w:t xml:space="preserve">Акт составляется Исполнителем и вручается Заказчику вместе со счетом-фактурой или одновременно с ним направляется по почте. В случае </w:t>
      </w:r>
      <w:proofErr w:type="gramStart"/>
      <w:r w:rsidRPr="0078704C">
        <w:rPr>
          <w:sz w:val="23"/>
          <w:szCs w:val="23"/>
        </w:rPr>
        <w:t>не возврата</w:t>
      </w:r>
      <w:proofErr w:type="gramEnd"/>
      <w:r w:rsidRPr="0078704C">
        <w:rPr>
          <w:sz w:val="23"/>
          <w:szCs w:val="23"/>
        </w:rPr>
        <w:t xml:space="preserve"> в адрес Исполнителя подписанного Заказчиком экземпляра Акта</w:t>
      </w:r>
      <w:r w:rsidR="00E0451A">
        <w:rPr>
          <w:sz w:val="23"/>
          <w:szCs w:val="23"/>
        </w:rPr>
        <w:t xml:space="preserve"> сдачи-приемки оказанных услуг</w:t>
      </w:r>
      <w:r w:rsidRPr="0078704C">
        <w:rPr>
          <w:sz w:val="23"/>
          <w:szCs w:val="23"/>
        </w:rPr>
        <w:t xml:space="preserve"> и при отсутствии письменных возражений со стороны Заказчика в течение 3 (Трех) рабочих дней с момента получения Акта</w:t>
      </w:r>
      <w:r w:rsidR="00E0451A" w:rsidRPr="00E0451A">
        <w:rPr>
          <w:sz w:val="23"/>
          <w:szCs w:val="23"/>
        </w:rPr>
        <w:t xml:space="preserve"> </w:t>
      </w:r>
      <w:r w:rsidR="00E0451A">
        <w:rPr>
          <w:sz w:val="23"/>
          <w:szCs w:val="23"/>
        </w:rPr>
        <w:t>сдачи-приемки оказанных услуг</w:t>
      </w:r>
      <w:r w:rsidRPr="0078704C">
        <w:rPr>
          <w:sz w:val="23"/>
          <w:szCs w:val="23"/>
        </w:rPr>
        <w:t xml:space="preserve">, оказанные услуги считаются принятыми Заказчиком в том объеме и по стоимости, указанной в Акте </w:t>
      </w:r>
      <w:r w:rsidR="00E0451A" w:rsidRPr="00E0451A">
        <w:rPr>
          <w:sz w:val="23"/>
          <w:szCs w:val="23"/>
        </w:rPr>
        <w:t>сдачи-приемки оказанных услуг</w:t>
      </w:r>
      <w:r w:rsidRPr="0078704C">
        <w:rPr>
          <w:sz w:val="23"/>
          <w:szCs w:val="23"/>
        </w:rPr>
        <w:t>.</w:t>
      </w:r>
    </w:p>
    <w:p w14:paraId="139998D7" w14:textId="77777777" w:rsidR="00BC61B6" w:rsidRPr="0078704C" w:rsidRDefault="00BC61B6" w:rsidP="00F46E6D">
      <w:pPr>
        <w:spacing w:after="0"/>
        <w:ind w:firstLine="567"/>
        <w:rPr>
          <w:sz w:val="23"/>
          <w:szCs w:val="23"/>
        </w:rPr>
      </w:pPr>
      <w:r w:rsidRPr="0078704C">
        <w:rPr>
          <w:sz w:val="23"/>
          <w:szCs w:val="23"/>
        </w:rPr>
        <w:t>В случае увольнения лиц, заявленных на прохождение периодического медицинского осмотра до начала проведения медицинского осмотра, сумма договора может быть скорректирована в меньшую сторону (в связи с уменьшением объема работ).</w:t>
      </w:r>
    </w:p>
    <w:p w14:paraId="06892156" w14:textId="77777777" w:rsidR="00BC61B6" w:rsidRPr="0078704C" w:rsidRDefault="00BC61B6" w:rsidP="00F46E6D">
      <w:pPr>
        <w:spacing w:after="0"/>
        <w:rPr>
          <w:sz w:val="23"/>
          <w:szCs w:val="23"/>
        </w:rPr>
      </w:pPr>
      <w:r w:rsidRPr="0078704C">
        <w:rPr>
          <w:sz w:val="23"/>
          <w:szCs w:val="23"/>
        </w:rPr>
        <w:t>4.3. Лица, имеющие право подписывать Акт</w:t>
      </w:r>
      <w:r w:rsidR="00E0451A" w:rsidRPr="00E0451A">
        <w:rPr>
          <w:sz w:val="23"/>
          <w:szCs w:val="23"/>
        </w:rPr>
        <w:t xml:space="preserve"> </w:t>
      </w:r>
      <w:r w:rsidRPr="0078704C">
        <w:rPr>
          <w:sz w:val="23"/>
          <w:szCs w:val="23"/>
        </w:rPr>
        <w:t xml:space="preserve">со стороны Исполнителя: </w:t>
      </w:r>
      <w:r w:rsidR="00181A44">
        <w:rPr>
          <w:sz w:val="23"/>
          <w:szCs w:val="23"/>
        </w:rPr>
        <w:t>________________</w:t>
      </w:r>
      <w:r w:rsidRPr="0078704C">
        <w:rPr>
          <w:sz w:val="23"/>
          <w:szCs w:val="23"/>
        </w:rPr>
        <w:t>-</w:t>
      </w:r>
      <w:r w:rsidR="00E0451A">
        <w:rPr>
          <w:sz w:val="23"/>
          <w:szCs w:val="23"/>
        </w:rPr>
        <w:t>________</w:t>
      </w:r>
      <w:r w:rsidRPr="0078704C">
        <w:rPr>
          <w:sz w:val="23"/>
          <w:szCs w:val="23"/>
        </w:rPr>
        <w:t>;</w:t>
      </w:r>
    </w:p>
    <w:p w14:paraId="55D0A0AE" w14:textId="77777777" w:rsidR="001924D7" w:rsidRDefault="00BC61B6" w:rsidP="001924D7">
      <w:pPr>
        <w:spacing w:after="0"/>
        <w:rPr>
          <w:sz w:val="23"/>
          <w:szCs w:val="23"/>
        </w:rPr>
      </w:pPr>
      <w:r w:rsidRPr="0078704C">
        <w:rPr>
          <w:sz w:val="23"/>
          <w:szCs w:val="23"/>
        </w:rPr>
        <w:t xml:space="preserve">со стороны Заказчика: </w:t>
      </w:r>
      <w:r w:rsidR="001924D7">
        <w:rPr>
          <w:sz w:val="23"/>
          <w:szCs w:val="23"/>
        </w:rPr>
        <w:t>Г</w:t>
      </w:r>
      <w:r w:rsidRPr="0078704C">
        <w:rPr>
          <w:sz w:val="23"/>
          <w:szCs w:val="23"/>
        </w:rPr>
        <w:t xml:space="preserve">енеральный директор АО «ЗПП» - </w:t>
      </w:r>
      <w:proofErr w:type="spellStart"/>
      <w:r w:rsidR="00D4165E">
        <w:rPr>
          <w:sz w:val="23"/>
          <w:szCs w:val="23"/>
        </w:rPr>
        <w:t>Нарбутт</w:t>
      </w:r>
      <w:proofErr w:type="spellEnd"/>
      <w:r w:rsidR="00D4165E">
        <w:rPr>
          <w:sz w:val="23"/>
          <w:szCs w:val="23"/>
        </w:rPr>
        <w:t xml:space="preserve"> Андрей Константинович</w:t>
      </w:r>
      <w:r w:rsidRPr="0078704C">
        <w:rPr>
          <w:sz w:val="23"/>
          <w:szCs w:val="23"/>
        </w:rPr>
        <w:t>.</w:t>
      </w:r>
    </w:p>
    <w:p w14:paraId="3FB11524" w14:textId="77777777" w:rsidR="00BC61B6" w:rsidRPr="0078704C" w:rsidRDefault="00E16198" w:rsidP="001924D7">
      <w:pPr>
        <w:spacing w:after="0"/>
        <w:jc w:val="center"/>
        <w:rPr>
          <w:b/>
          <w:sz w:val="23"/>
          <w:szCs w:val="23"/>
        </w:rPr>
      </w:pPr>
      <w:r w:rsidRPr="0078704C">
        <w:rPr>
          <w:b/>
          <w:sz w:val="23"/>
          <w:szCs w:val="23"/>
        </w:rPr>
        <w:t>5.Срок оказания услуг</w:t>
      </w:r>
    </w:p>
    <w:p w14:paraId="0784EF6E" w14:textId="77777777" w:rsidR="00BC61B6" w:rsidRPr="0078704C" w:rsidRDefault="00BC61B6" w:rsidP="00F46E6D">
      <w:pPr>
        <w:spacing w:after="0"/>
        <w:rPr>
          <w:sz w:val="23"/>
          <w:szCs w:val="23"/>
        </w:rPr>
      </w:pPr>
      <w:r w:rsidRPr="0078704C">
        <w:rPr>
          <w:sz w:val="23"/>
          <w:szCs w:val="23"/>
        </w:rPr>
        <w:t>5.1. Медицинский осмотр проводится в сроки, согласованные сторонами в календарном плане проведен</w:t>
      </w:r>
      <w:r w:rsidR="001924D7">
        <w:rPr>
          <w:sz w:val="23"/>
          <w:szCs w:val="23"/>
        </w:rPr>
        <w:t>ия периодического осмотра на 202</w:t>
      </w:r>
      <w:r w:rsidR="0024406D">
        <w:rPr>
          <w:sz w:val="23"/>
          <w:szCs w:val="23"/>
        </w:rPr>
        <w:t>4</w:t>
      </w:r>
      <w:r w:rsidR="00FC24BE">
        <w:rPr>
          <w:sz w:val="23"/>
          <w:szCs w:val="23"/>
        </w:rPr>
        <w:t xml:space="preserve"> </w:t>
      </w:r>
      <w:r w:rsidRPr="0078704C">
        <w:rPr>
          <w:sz w:val="23"/>
          <w:szCs w:val="23"/>
        </w:rPr>
        <w:t xml:space="preserve">год. </w:t>
      </w:r>
    </w:p>
    <w:p w14:paraId="11E21147" w14:textId="3B16D484" w:rsidR="00BC61B6" w:rsidRPr="007431A3" w:rsidRDefault="00BC61B6" w:rsidP="00F46E6D">
      <w:pPr>
        <w:spacing w:after="0"/>
        <w:rPr>
          <w:sz w:val="23"/>
          <w:szCs w:val="23"/>
        </w:rPr>
      </w:pPr>
      <w:r w:rsidRPr="0078704C">
        <w:rPr>
          <w:sz w:val="23"/>
          <w:szCs w:val="23"/>
        </w:rPr>
        <w:t xml:space="preserve">5.2. Общий срок оказания услуг по проведению медицинских осмотров – с момента подписания настоящего Договора </w:t>
      </w:r>
      <w:r w:rsidRPr="007431A3">
        <w:rPr>
          <w:sz w:val="23"/>
          <w:szCs w:val="23"/>
        </w:rPr>
        <w:t xml:space="preserve">по </w:t>
      </w:r>
      <w:r w:rsidR="00527A56" w:rsidRPr="007431A3">
        <w:rPr>
          <w:sz w:val="23"/>
          <w:szCs w:val="23"/>
        </w:rPr>
        <w:t>18.</w:t>
      </w:r>
      <w:r w:rsidR="007431A3" w:rsidRPr="007431A3">
        <w:rPr>
          <w:sz w:val="23"/>
          <w:szCs w:val="23"/>
        </w:rPr>
        <w:t>10</w:t>
      </w:r>
      <w:r w:rsidRPr="007431A3">
        <w:rPr>
          <w:sz w:val="23"/>
          <w:szCs w:val="23"/>
        </w:rPr>
        <w:t>.</w:t>
      </w:r>
      <w:r w:rsidR="0024406D" w:rsidRPr="007431A3">
        <w:rPr>
          <w:sz w:val="23"/>
          <w:szCs w:val="23"/>
        </w:rPr>
        <w:t>2024</w:t>
      </w:r>
      <w:r w:rsidRPr="007431A3">
        <w:rPr>
          <w:sz w:val="23"/>
          <w:szCs w:val="23"/>
        </w:rPr>
        <w:t xml:space="preserve"> года.</w:t>
      </w:r>
    </w:p>
    <w:p w14:paraId="28BD7AC1" w14:textId="77777777" w:rsidR="00BC61B6" w:rsidRPr="0078704C" w:rsidRDefault="00E16198" w:rsidP="00F46E6D">
      <w:pPr>
        <w:spacing w:after="0"/>
        <w:jc w:val="center"/>
        <w:rPr>
          <w:b/>
          <w:sz w:val="23"/>
          <w:szCs w:val="23"/>
        </w:rPr>
      </w:pPr>
      <w:r w:rsidRPr="0078704C">
        <w:rPr>
          <w:b/>
          <w:sz w:val="23"/>
          <w:szCs w:val="23"/>
        </w:rPr>
        <w:t>6.Ответственность сторон</w:t>
      </w:r>
    </w:p>
    <w:p w14:paraId="081B0D2B" w14:textId="77777777" w:rsidR="00BC61B6" w:rsidRPr="0078704C" w:rsidRDefault="00BC61B6" w:rsidP="00F46E6D">
      <w:pPr>
        <w:spacing w:after="0"/>
        <w:rPr>
          <w:sz w:val="23"/>
          <w:szCs w:val="23"/>
        </w:rPr>
      </w:pPr>
      <w:r w:rsidRPr="0078704C">
        <w:rPr>
          <w:sz w:val="23"/>
          <w:szCs w:val="23"/>
        </w:rPr>
        <w:t>6.1. В случае просрочки исполнения Заказчиком обязательств, предусмотренных настоящим Договором, Исполнитель вправе потребовать уплату неустойки (пеней). Неустойка (пени) начисляется за каждый день просрочки исполнения обязательств, предусмотренных настоящим Договором, начиная со дня, следующего после дня истечения установленного настоящим Договором срока исполнения обязательства. Размер неустойки составляет одну трехсотую ставки рефинансирования Центрального банка Российской Федерации от неоплаченной суммы за каждый день просрочки, начиная со дня, следующего после дня истечения установленного срока исполнения обязательства. Размер ставки рефинансирования определяется на день уплаты неустойки.</w:t>
      </w:r>
    </w:p>
    <w:p w14:paraId="10D4CFF0" w14:textId="77777777" w:rsidR="00BC61B6" w:rsidRPr="0078704C" w:rsidRDefault="00BC61B6" w:rsidP="00F46E6D">
      <w:pPr>
        <w:spacing w:after="0"/>
        <w:rPr>
          <w:sz w:val="23"/>
          <w:szCs w:val="23"/>
        </w:rPr>
      </w:pPr>
      <w:r w:rsidRPr="0078704C">
        <w:rPr>
          <w:sz w:val="23"/>
          <w:szCs w:val="23"/>
        </w:rPr>
        <w:t>6.2. В случае несвоевременного оказания услуг, предусмотренных настоящим Договором, Заказчик вправе потребовать уплату неустойки (пеней) в размере 0,1% от общей цены Договора за каждый день просрочки.</w:t>
      </w:r>
    </w:p>
    <w:p w14:paraId="4F39EF32" w14:textId="77777777" w:rsidR="00BC61B6" w:rsidRPr="0078704C" w:rsidRDefault="00BC61B6" w:rsidP="00F46E6D">
      <w:pPr>
        <w:spacing w:after="0"/>
        <w:rPr>
          <w:sz w:val="23"/>
          <w:szCs w:val="23"/>
        </w:rPr>
      </w:pPr>
      <w:r w:rsidRPr="0078704C">
        <w:rPr>
          <w:sz w:val="23"/>
          <w:szCs w:val="23"/>
        </w:rPr>
        <w:t>6.3. Уплата неустойки и возмещение убытков не освобождают Сторону, нарушившую настоящий Договор, от исполнения своих обязательств.</w:t>
      </w:r>
    </w:p>
    <w:p w14:paraId="7C9A362A" w14:textId="77777777" w:rsidR="00BC61B6" w:rsidRPr="0078704C" w:rsidRDefault="00BC61B6" w:rsidP="00F46E6D">
      <w:pPr>
        <w:spacing w:after="0"/>
        <w:rPr>
          <w:sz w:val="23"/>
          <w:szCs w:val="23"/>
        </w:rPr>
      </w:pPr>
      <w:r w:rsidRPr="0078704C">
        <w:rPr>
          <w:sz w:val="23"/>
          <w:szCs w:val="23"/>
        </w:rPr>
        <w:t>6.4. За неисполнение иных условий настоящего Договора Стороны несут ответственность, предусмотренную действующим законодательством.</w:t>
      </w:r>
    </w:p>
    <w:p w14:paraId="431CE3C4" w14:textId="77777777" w:rsidR="00BC61B6" w:rsidRPr="0078704C" w:rsidRDefault="00BC61B6" w:rsidP="00F46E6D">
      <w:pPr>
        <w:spacing w:after="0"/>
        <w:rPr>
          <w:sz w:val="23"/>
          <w:szCs w:val="23"/>
        </w:rPr>
      </w:pPr>
      <w:r w:rsidRPr="0078704C">
        <w:rPr>
          <w:sz w:val="23"/>
          <w:szCs w:val="23"/>
        </w:rPr>
        <w:t>6.5. Исполнитель несет ответственность за качество медицинских осмотров и обоснованность выданных заключений.</w:t>
      </w:r>
    </w:p>
    <w:p w14:paraId="465AAF71" w14:textId="77777777" w:rsidR="00BC61B6" w:rsidRPr="0078704C" w:rsidRDefault="00E16198" w:rsidP="00F46E6D">
      <w:pPr>
        <w:spacing w:after="0"/>
        <w:jc w:val="center"/>
        <w:rPr>
          <w:b/>
          <w:sz w:val="23"/>
          <w:szCs w:val="23"/>
        </w:rPr>
      </w:pPr>
      <w:r w:rsidRPr="0078704C">
        <w:rPr>
          <w:b/>
          <w:sz w:val="23"/>
          <w:szCs w:val="23"/>
        </w:rPr>
        <w:t>7.Срок действия и порядок расторжения Договора</w:t>
      </w:r>
    </w:p>
    <w:p w14:paraId="200968B4" w14:textId="77777777" w:rsidR="00BC61B6" w:rsidRPr="0078704C" w:rsidRDefault="00BC61B6" w:rsidP="00F46E6D">
      <w:pPr>
        <w:spacing w:after="0"/>
        <w:rPr>
          <w:sz w:val="23"/>
          <w:szCs w:val="23"/>
        </w:rPr>
      </w:pPr>
      <w:r w:rsidRPr="0078704C">
        <w:rPr>
          <w:sz w:val="23"/>
          <w:szCs w:val="23"/>
        </w:rPr>
        <w:t xml:space="preserve">7.1. Настоящий Договор вступает в силу с момента подписания и действует по 31 декабря </w:t>
      </w:r>
      <w:r w:rsidR="001924D7">
        <w:rPr>
          <w:sz w:val="23"/>
          <w:szCs w:val="23"/>
        </w:rPr>
        <w:t>202</w:t>
      </w:r>
      <w:r w:rsidR="0024406D">
        <w:rPr>
          <w:sz w:val="23"/>
          <w:szCs w:val="23"/>
        </w:rPr>
        <w:t>4</w:t>
      </w:r>
      <w:r w:rsidRPr="0078704C">
        <w:rPr>
          <w:sz w:val="23"/>
          <w:szCs w:val="23"/>
        </w:rPr>
        <w:t xml:space="preserve"> года.</w:t>
      </w:r>
    </w:p>
    <w:p w14:paraId="24029563" w14:textId="77777777" w:rsidR="00BC61B6" w:rsidRPr="0078704C" w:rsidRDefault="00BC61B6" w:rsidP="00F46E6D">
      <w:pPr>
        <w:spacing w:after="0"/>
        <w:rPr>
          <w:sz w:val="23"/>
          <w:szCs w:val="23"/>
        </w:rPr>
      </w:pPr>
      <w:r w:rsidRPr="0078704C">
        <w:rPr>
          <w:sz w:val="23"/>
          <w:szCs w:val="23"/>
        </w:rPr>
        <w:t>7.2. Настоящий Договор прекращается по основаниям, установленным настоящим Договором, а также в следующих случаях:</w:t>
      </w:r>
    </w:p>
    <w:p w14:paraId="1229C232" w14:textId="77777777" w:rsidR="00BC61B6" w:rsidRPr="0078704C" w:rsidRDefault="00BC61B6" w:rsidP="00F46E6D">
      <w:pPr>
        <w:spacing w:after="0"/>
        <w:rPr>
          <w:sz w:val="23"/>
          <w:szCs w:val="23"/>
        </w:rPr>
      </w:pPr>
      <w:r w:rsidRPr="0078704C">
        <w:rPr>
          <w:sz w:val="23"/>
          <w:szCs w:val="23"/>
        </w:rPr>
        <w:t>7.2.1. истечение срока действия настоящего Договора;</w:t>
      </w:r>
    </w:p>
    <w:p w14:paraId="670BB9B9" w14:textId="77777777" w:rsidR="00BC61B6" w:rsidRPr="0078704C" w:rsidRDefault="00BC61B6" w:rsidP="00F46E6D">
      <w:pPr>
        <w:spacing w:after="0"/>
        <w:rPr>
          <w:sz w:val="23"/>
          <w:szCs w:val="23"/>
        </w:rPr>
      </w:pPr>
      <w:r w:rsidRPr="0078704C">
        <w:rPr>
          <w:sz w:val="23"/>
          <w:szCs w:val="23"/>
        </w:rPr>
        <w:t>7.2.2. истечение срока действия, приостановление, аннулирование, отзыв лицензии на осуществление Исполнителем медицинской деятельности;</w:t>
      </w:r>
    </w:p>
    <w:p w14:paraId="47E0EBF0" w14:textId="77777777" w:rsidR="00BC61B6" w:rsidRPr="0078704C" w:rsidRDefault="00BC61B6" w:rsidP="00F46E6D">
      <w:pPr>
        <w:spacing w:after="0"/>
        <w:rPr>
          <w:sz w:val="23"/>
          <w:szCs w:val="23"/>
        </w:rPr>
      </w:pPr>
      <w:r w:rsidRPr="0078704C">
        <w:rPr>
          <w:sz w:val="23"/>
          <w:szCs w:val="23"/>
        </w:rPr>
        <w:t>7.2.3. ликвидация одной из Сторон настоящего Договора;</w:t>
      </w:r>
    </w:p>
    <w:p w14:paraId="1AC82816" w14:textId="77777777" w:rsidR="00BC61B6" w:rsidRPr="0078704C" w:rsidRDefault="00BC61B6" w:rsidP="00F46E6D">
      <w:pPr>
        <w:spacing w:after="0"/>
        <w:rPr>
          <w:sz w:val="23"/>
          <w:szCs w:val="23"/>
        </w:rPr>
      </w:pPr>
      <w:r w:rsidRPr="0078704C">
        <w:rPr>
          <w:sz w:val="23"/>
          <w:szCs w:val="23"/>
        </w:rPr>
        <w:t>7.2.4. по соглашению сторон;</w:t>
      </w:r>
    </w:p>
    <w:p w14:paraId="0BB69BED" w14:textId="77777777" w:rsidR="00BC61B6" w:rsidRPr="0078704C" w:rsidRDefault="00BC61B6" w:rsidP="00F46E6D">
      <w:pPr>
        <w:spacing w:after="0"/>
        <w:rPr>
          <w:sz w:val="23"/>
          <w:szCs w:val="23"/>
        </w:rPr>
      </w:pPr>
      <w:r w:rsidRPr="0078704C">
        <w:rPr>
          <w:sz w:val="23"/>
          <w:szCs w:val="23"/>
        </w:rPr>
        <w:t>7.2.5. отказа в одностороннем порядке (внесудебном) от исполнения обязательств, в соответствии с действующим законодательством и настоящим Договором.</w:t>
      </w:r>
    </w:p>
    <w:p w14:paraId="778894F5" w14:textId="77777777" w:rsidR="00BC61B6" w:rsidRPr="0078704C" w:rsidRDefault="00BC61B6" w:rsidP="00F46E6D">
      <w:pPr>
        <w:spacing w:after="0"/>
        <w:rPr>
          <w:sz w:val="23"/>
          <w:szCs w:val="23"/>
        </w:rPr>
      </w:pPr>
      <w:r w:rsidRPr="0078704C">
        <w:rPr>
          <w:sz w:val="23"/>
          <w:szCs w:val="23"/>
        </w:rPr>
        <w:t>7.3. Стороны в соответствии с действующим законодательством вправе в одностороннем (внесудебном) порядке отказаться от исполнения обязательств по настоящему Договору, предупредив об этом другую Сторону не менее чем за 30 (Тридцать) календарных дней до отказа.</w:t>
      </w:r>
    </w:p>
    <w:p w14:paraId="4DC76E3E" w14:textId="77777777" w:rsidR="00BC61B6" w:rsidRPr="0078704C" w:rsidRDefault="002C01A9" w:rsidP="00F46E6D">
      <w:pPr>
        <w:spacing w:after="0"/>
        <w:rPr>
          <w:sz w:val="23"/>
          <w:szCs w:val="23"/>
        </w:rPr>
      </w:pPr>
      <w:r w:rsidRPr="0078704C">
        <w:rPr>
          <w:sz w:val="23"/>
          <w:szCs w:val="23"/>
        </w:rPr>
        <w:t xml:space="preserve">7.4. В случае прекращения </w:t>
      </w:r>
      <w:r w:rsidR="00BC61B6" w:rsidRPr="0078704C">
        <w:rPr>
          <w:sz w:val="23"/>
          <w:szCs w:val="23"/>
        </w:rPr>
        <w:t>настоящего договора по любому основанию Стороны производят взаимные расчеты в течение 7 (Семи) рабочих дней с даты прекращения Договора.</w:t>
      </w:r>
    </w:p>
    <w:p w14:paraId="76DD2872" w14:textId="77777777" w:rsidR="00BC61B6" w:rsidRPr="0078704C" w:rsidRDefault="00BC61B6" w:rsidP="00196E8A">
      <w:pPr>
        <w:spacing w:after="0"/>
        <w:ind w:firstLine="142"/>
        <w:jc w:val="center"/>
        <w:rPr>
          <w:b/>
          <w:sz w:val="23"/>
          <w:szCs w:val="23"/>
        </w:rPr>
      </w:pPr>
      <w:r w:rsidRPr="0078704C">
        <w:rPr>
          <w:b/>
          <w:sz w:val="23"/>
          <w:szCs w:val="23"/>
        </w:rPr>
        <w:t>8. Конфиденциальность</w:t>
      </w:r>
    </w:p>
    <w:p w14:paraId="1D659B25" w14:textId="77777777" w:rsidR="00BC61B6" w:rsidRPr="0078704C" w:rsidRDefault="00BC61B6" w:rsidP="00F46E6D">
      <w:pPr>
        <w:spacing w:after="0"/>
        <w:rPr>
          <w:sz w:val="23"/>
          <w:szCs w:val="23"/>
        </w:rPr>
      </w:pPr>
      <w:r w:rsidRPr="0078704C">
        <w:rPr>
          <w:sz w:val="23"/>
          <w:szCs w:val="23"/>
        </w:rPr>
        <w:t>8.1.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5DFDAC7D" w14:textId="77777777" w:rsidR="00BC61B6" w:rsidRPr="0078704C" w:rsidRDefault="00BC61B6" w:rsidP="00F46E6D">
      <w:pPr>
        <w:spacing w:after="0"/>
        <w:rPr>
          <w:sz w:val="23"/>
          <w:szCs w:val="23"/>
        </w:rPr>
      </w:pPr>
      <w:r w:rsidRPr="0078704C">
        <w:rPr>
          <w:sz w:val="23"/>
          <w:szCs w:val="23"/>
        </w:rPr>
        <w:lastRenderedPageBreak/>
        <w:t xml:space="preserve">8.2. За нарушение режима конфиденциальности по настоящему Договору, Сторона, совершившая подобное нарушение, обязана возместить другой Стороне возникшие у </w:t>
      </w:r>
      <w:proofErr w:type="gramStart"/>
      <w:r w:rsidRPr="0078704C">
        <w:rPr>
          <w:sz w:val="23"/>
          <w:szCs w:val="23"/>
        </w:rPr>
        <w:t>нее</w:t>
      </w:r>
      <w:proofErr w:type="gramEnd"/>
      <w:r w:rsidRPr="0078704C">
        <w:rPr>
          <w:sz w:val="23"/>
          <w:szCs w:val="23"/>
        </w:rPr>
        <w:t xml:space="preserve"> в связи с этим нарушением понесенные прямые убытки.</w:t>
      </w:r>
    </w:p>
    <w:p w14:paraId="67CF0D47" w14:textId="77777777" w:rsidR="0078704C" w:rsidRPr="0078704C" w:rsidRDefault="00E16198" w:rsidP="0078704C">
      <w:pPr>
        <w:spacing w:after="0"/>
        <w:jc w:val="center"/>
        <w:rPr>
          <w:b/>
          <w:sz w:val="23"/>
          <w:szCs w:val="23"/>
        </w:rPr>
      </w:pPr>
      <w:r w:rsidRPr="0078704C">
        <w:rPr>
          <w:b/>
          <w:sz w:val="23"/>
          <w:szCs w:val="23"/>
        </w:rPr>
        <w:t xml:space="preserve">9. </w:t>
      </w:r>
      <w:r w:rsidR="0078704C" w:rsidRPr="0078704C">
        <w:rPr>
          <w:b/>
          <w:sz w:val="23"/>
          <w:szCs w:val="23"/>
          <w:shd w:val="clear" w:color="auto" w:fill="FFFFFF"/>
        </w:rPr>
        <w:t>Антикоррупционная оговорка.</w:t>
      </w:r>
    </w:p>
    <w:p w14:paraId="0D3D3CC8" w14:textId="77777777" w:rsidR="0078704C" w:rsidRPr="0078704C" w:rsidRDefault="0078704C" w:rsidP="0078704C">
      <w:pPr>
        <w:spacing w:after="0"/>
        <w:rPr>
          <w:sz w:val="23"/>
          <w:szCs w:val="23"/>
        </w:rPr>
      </w:pPr>
      <w:r w:rsidRPr="0078704C">
        <w:rPr>
          <w:sz w:val="23"/>
          <w:szCs w:val="23"/>
        </w:rPr>
        <w:t xml:space="preserve">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01516BEC" w14:textId="77777777" w:rsidR="001924D7" w:rsidRPr="0078704C" w:rsidRDefault="0078704C" w:rsidP="0078704C">
      <w:pPr>
        <w:spacing w:after="0"/>
        <w:rPr>
          <w:sz w:val="23"/>
          <w:szCs w:val="23"/>
        </w:rPr>
      </w:pPr>
      <w:r w:rsidRPr="0078704C">
        <w:rPr>
          <w:sz w:val="23"/>
          <w:szCs w:val="23"/>
        </w:rPr>
        <w:t>9.2.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w:t>
      </w:r>
    </w:p>
    <w:p w14:paraId="2BA5F71B" w14:textId="77777777" w:rsidR="00E16198" w:rsidRPr="0078704C" w:rsidRDefault="0078704C" w:rsidP="00F46E6D">
      <w:pPr>
        <w:spacing w:after="0"/>
        <w:jc w:val="center"/>
        <w:rPr>
          <w:b/>
          <w:sz w:val="23"/>
          <w:szCs w:val="23"/>
        </w:rPr>
      </w:pPr>
      <w:r w:rsidRPr="0078704C">
        <w:rPr>
          <w:b/>
          <w:sz w:val="23"/>
          <w:szCs w:val="23"/>
        </w:rPr>
        <w:t xml:space="preserve">10. </w:t>
      </w:r>
      <w:r w:rsidR="00E16198" w:rsidRPr="0078704C">
        <w:rPr>
          <w:b/>
          <w:sz w:val="23"/>
          <w:szCs w:val="23"/>
        </w:rPr>
        <w:t>Порядок разрешения споров</w:t>
      </w:r>
    </w:p>
    <w:p w14:paraId="19058D65" w14:textId="77777777" w:rsidR="00F46E6D" w:rsidRPr="0078704C" w:rsidRDefault="0078704C" w:rsidP="00F46E6D">
      <w:pPr>
        <w:spacing w:after="0"/>
        <w:rPr>
          <w:sz w:val="23"/>
          <w:szCs w:val="23"/>
        </w:rPr>
      </w:pPr>
      <w:r w:rsidRPr="0078704C">
        <w:rPr>
          <w:sz w:val="23"/>
          <w:szCs w:val="23"/>
        </w:rPr>
        <w:t>10</w:t>
      </w:r>
      <w:r w:rsidR="00F46E6D" w:rsidRPr="0078704C">
        <w:rPr>
          <w:sz w:val="23"/>
          <w:szCs w:val="23"/>
        </w:rPr>
        <w:t xml:space="preserve">.1.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w:t>
      </w:r>
      <w:r w:rsidR="001924D7">
        <w:rPr>
          <w:sz w:val="23"/>
          <w:szCs w:val="23"/>
        </w:rPr>
        <w:t>в Арбитражном суде Республики Марий Эл</w:t>
      </w:r>
      <w:r w:rsidR="00F46E6D" w:rsidRPr="0078704C">
        <w:rPr>
          <w:sz w:val="23"/>
          <w:szCs w:val="23"/>
        </w:rPr>
        <w:t>.</w:t>
      </w:r>
    </w:p>
    <w:p w14:paraId="050E1EB8" w14:textId="77777777" w:rsidR="00F46E6D" w:rsidRPr="0078704C" w:rsidRDefault="0078704C" w:rsidP="00F46E6D">
      <w:pPr>
        <w:spacing w:after="0"/>
        <w:rPr>
          <w:sz w:val="23"/>
          <w:szCs w:val="23"/>
        </w:rPr>
      </w:pPr>
      <w:r w:rsidRPr="0078704C">
        <w:rPr>
          <w:sz w:val="23"/>
          <w:szCs w:val="23"/>
        </w:rPr>
        <w:t>10</w:t>
      </w:r>
      <w:r w:rsidR="00F46E6D" w:rsidRPr="0078704C">
        <w:rPr>
          <w:sz w:val="23"/>
          <w:szCs w:val="23"/>
        </w:rPr>
        <w:t>.2. До передачи спора на разрешение Сторонами должен быть соблюден претензионный порядок его урегулирования.</w:t>
      </w:r>
    </w:p>
    <w:p w14:paraId="09BD2B76" w14:textId="77777777" w:rsidR="00F46E6D" w:rsidRPr="0078704C" w:rsidRDefault="0078704C" w:rsidP="00F46E6D">
      <w:pPr>
        <w:spacing w:after="0"/>
        <w:rPr>
          <w:sz w:val="23"/>
          <w:szCs w:val="23"/>
        </w:rPr>
      </w:pPr>
      <w:r w:rsidRPr="0078704C">
        <w:rPr>
          <w:sz w:val="23"/>
          <w:szCs w:val="23"/>
        </w:rPr>
        <w:t>10</w:t>
      </w:r>
      <w:r w:rsidR="00F46E6D" w:rsidRPr="0078704C">
        <w:rPr>
          <w:sz w:val="23"/>
          <w:szCs w:val="23"/>
        </w:rPr>
        <w:t>.3.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393908F3" w14:textId="77777777" w:rsidR="00F46E6D" w:rsidRPr="0078704C" w:rsidRDefault="0078704C" w:rsidP="00F46E6D">
      <w:pPr>
        <w:spacing w:after="0"/>
        <w:rPr>
          <w:sz w:val="23"/>
          <w:szCs w:val="23"/>
        </w:rPr>
      </w:pPr>
      <w:r w:rsidRPr="0078704C">
        <w:rPr>
          <w:sz w:val="23"/>
          <w:szCs w:val="23"/>
        </w:rPr>
        <w:t>10</w:t>
      </w:r>
      <w:r w:rsidR="00F46E6D" w:rsidRPr="0078704C">
        <w:rPr>
          <w:sz w:val="23"/>
          <w:szCs w:val="23"/>
        </w:rPr>
        <w:t>.4. Сторона, получившая претензию, обязан</w:t>
      </w:r>
      <w:r w:rsidR="003815EC">
        <w:rPr>
          <w:sz w:val="23"/>
          <w:szCs w:val="23"/>
        </w:rPr>
        <w:t>а рассмотреть ее в течение 15</w:t>
      </w:r>
      <w:r w:rsidR="00F46E6D" w:rsidRPr="0078704C">
        <w:rPr>
          <w:sz w:val="23"/>
          <w:szCs w:val="23"/>
        </w:rPr>
        <w:t xml:space="preserve"> (Пятнадцати) календарных дней с момента получения и направить другой Стороне мотивированный ответ.</w:t>
      </w:r>
    </w:p>
    <w:p w14:paraId="5C192183" w14:textId="77777777" w:rsidR="00F46E6D" w:rsidRPr="0078704C" w:rsidRDefault="0078704C" w:rsidP="00F46E6D">
      <w:pPr>
        <w:spacing w:after="0"/>
        <w:rPr>
          <w:sz w:val="23"/>
          <w:szCs w:val="23"/>
        </w:rPr>
      </w:pPr>
      <w:r w:rsidRPr="0078704C">
        <w:rPr>
          <w:sz w:val="23"/>
          <w:szCs w:val="23"/>
        </w:rPr>
        <w:t>10</w:t>
      </w:r>
      <w:r w:rsidR="00F46E6D" w:rsidRPr="0078704C">
        <w:rPr>
          <w:sz w:val="23"/>
          <w:szCs w:val="23"/>
        </w:rPr>
        <w:t>.5. Ответ на претензию направляется по факсу либо заказным письмом.</w:t>
      </w:r>
    </w:p>
    <w:p w14:paraId="4B278ED5" w14:textId="77777777" w:rsidR="00BC61B6" w:rsidRPr="0078704C" w:rsidRDefault="0078704C" w:rsidP="00F46E6D">
      <w:pPr>
        <w:spacing w:after="0"/>
        <w:ind w:left="360"/>
        <w:jc w:val="center"/>
        <w:rPr>
          <w:b/>
          <w:sz w:val="23"/>
          <w:szCs w:val="23"/>
        </w:rPr>
      </w:pPr>
      <w:r w:rsidRPr="0078704C">
        <w:rPr>
          <w:b/>
          <w:sz w:val="23"/>
          <w:szCs w:val="23"/>
        </w:rPr>
        <w:t>11</w:t>
      </w:r>
      <w:r w:rsidR="00E16198" w:rsidRPr="0078704C">
        <w:rPr>
          <w:b/>
          <w:sz w:val="23"/>
          <w:szCs w:val="23"/>
        </w:rPr>
        <w:t>.Заключительные положения</w:t>
      </w:r>
    </w:p>
    <w:p w14:paraId="479F5EF7" w14:textId="77777777" w:rsidR="00BC61B6" w:rsidRPr="0078704C" w:rsidRDefault="0078704C" w:rsidP="00F46E6D">
      <w:pPr>
        <w:spacing w:after="0"/>
        <w:rPr>
          <w:sz w:val="23"/>
          <w:szCs w:val="23"/>
        </w:rPr>
      </w:pPr>
      <w:r w:rsidRPr="0078704C">
        <w:rPr>
          <w:sz w:val="23"/>
          <w:szCs w:val="23"/>
        </w:rPr>
        <w:t>11</w:t>
      </w:r>
      <w:r w:rsidR="00BC61B6" w:rsidRPr="0078704C">
        <w:rPr>
          <w:sz w:val="23"/>
          <w:szCs w:val="23"/>
        </w:rPr>
        <w:t>.1. Настоящий Договор составлен в двух экземплярах, имеющих одинаковую юридическую силу.</w:t>
      </w:r>
    </w:p>
    <w:p w14:paraId="480AFE8D" w14:textId="77777777" w:rsidR="00BC61B6" w:rsidRPr="0078704C" w:rsidRDefault="0078704C" w:rsidP="00F46E6D">
      <w:pPr>
        <w:spacing w:after="0"/>
        <w:rPr>
          <w:sz w:val="23"/>
          <w:szCs w:val="23"/>
        </w:rPr>
      </w:pPr>
      <w:r w:rsidRPr="0078704C">
        <w:rPr>
          <w:sz w:val="23"/>
          <w:szCs w:val="23"/>
        </w:rPr>
        <w:t>11</w:t>
      </w:r>
      <w:r w:rsidR="00BC61B6" w:rsidRPr="0078704C">
        <w:rPr>
          <w:sz w:val="23"/>
          <w:szCs w:val="23"/>
        </w:rPr>
        <w:t>.2. Любые изменения и дополнения к настоящему Договору действительны лишь при условии, что они совершены в письменной форме и подписаны уполномоченными представителями Сторон.</w:t>
      </w:r>
    </w:p>
    <w:p w14:paraId="68D43260" w14:textId="77777777" w:rsidR="00BC61B6" w:rsidRPr="0078704C" w:rsidRDefault="0078704C" w:rsidP="00F46E6D">
      <w:pPr>
        <w:autoSpaceDE w:val="0"/>
        <w:autoSpaceDN w:val="0"/>
        <w:adjustRightInd w:val="0"/>
        <w:spacing w:after="0"/>
        <w:ind w:firstLine="540"/>
        <w:jc w:val="center"/>
        <w:rPr>
          <w:b/>
          <w:bCs/>
          <w:iCs/>
          <w:sz w:val="23"/>
          <w:szCs w:val="23"/>
        </w:rPr>
      </w:pPr>
      <w:r w:rsidRPr="0078704C">
        <w:rPr>
          <w:b/>
          <w:bCs/>
          <w:iCs/>
          <w:sz w:val="23"/>
          <w:szCs w:val="23"/>
        </w:rPr>
        <w:t>12</w:t>
      </w:r>
      <w:r w:rsidR="00BC61B6" w:rsidRPr="0078704C">
        <w:rPr>
          <w:b/>
          <w:bCs/>
          <w:iCs/>
          <w:sz w:val="23"/>
          <w:szCs w:val="23"/>
        </w:rPr>
        <w:t>. П</w:t>
      </w:r>
      <w:r w:rsidR="00E16198" w:rsidRPr="0078704C">
        <w:rPr>
          <w:b/>
          <w:bCs/>
          <w:iCs/>
          <w:sz w:val="23"/>
          <w:szCs w:val="23"/>
        </w:rPr>
        <w:t>риложения к настоящему Договору</w:t>
      </w:r>
    </w:p>
    <w:p w14:paraId="2F9D6DD5" w14:textId="77777777" w:rsidR="00BC61B6" w:rsidRPr="006202E2" w:rsidRDefault="00BC61B6" w:rsidP="00BD4B4E">
      <w:pPr>
        <w:spacing w:after="0"/>
        <w:ind w:firstLine="567"/>
        <w:rPr>
          <w:sz w:val="23"/>
          <w:szCs w:val="23"/>
        </w:rPr>
      </w:pPr>
      <w:r w:rsidRPr="006202E2">
        <w:rPr>
          <w:sz w:val="23"/>
          <w:szCs w:val="23"/>
        </w:rPr>
        <w:t>Следующие Приложения являются неотъемлемой частью настоящего Договора:</w:t>
      </w:r>
    </w:p>
    <w:p w14:paraId="458B5FDE" w14:textId="77777777" w:rsidR="00BD4B4E" w:rsidRPr="006202E2" w:rsidRDefault="0018638C" w:rsidP="00BD4B4E">
      <w:pPr>
        <w:spacing w:after="0"/>
        <w:ind w:firstLine="567"/>
        <w:rPr>
          <w:bCs/>
          <w:iCs/>
          <w:sz w:val="23"/>
          <w:szCs w:val="23"/>
        </w:rPr>
      </w:pPr>
      <w:r w:rsidRPr="006202E2">
        <w:rPr>
          <w:bCs/>
          <w:iCs/>
          <w:sz w:val="23"/>
          <w:szCs w:val="23"/>
        </w:rPr>
        <w:t>1.</w:t>
      </w:r>
      <w:r w:rsidR="00BD4B4E" w:rsidRPr="006202E2">
        <w:rPr>
          <w:bCs/>
          <w:iCs/>
          <w:sz w:val="23"/>
          <w:szCs w:val="23"/>
        </w:rPr>
        <w:t xml:space="preserve"> </w:t>
      </w:r>
      <w:r w:rsidR="00BC61B6" w:rsidRPr="006202E2">
        <w:rPr>
          <w:bCs/>
          <w:iCs/>
          <w:sz w:val="23"/>
          <w:szCs w:val="23"/>
        </w:rPr>
        <w:t>План проведения медицинского осмотра (Приложение №1).</w:t>
      </w:r>
    </w:p>
    <w:p w14:paraId="0EE9992C" w14:textId="77777777" w:rsidR="00BD4B4E" w:rsidRPr="006202E2" w:rsidRDefault="00FC24BE" w:rsidP="00BD4B4E">
      <w:pPr>
        <w:spacing w:after="0"/>
        <w:ind w:firstLine="567"/>
        <w:rPr>
          <w:bCs/>
          <w:iCs/>
          <w:sz w:val="23"/>
          <w:szCs w:val="23"/>
        </w:rPr>
      </w:pPr>
      <w:r w:rsidRPr="006202E2">
        <w:rPr>
          <w:bCs/>
          <w:iCs/>
          <w:sz w:val="23"/>
          <w:szCs w:val="23"/>
        </w:rPr>
        <w:t>2.</w:t>
      </w:r>
      <w:r w:rsidR="00BD4B4E" w:rsidRPr="006202E2">
        <w:rPr>
          <w:bCs/>
          <w:iCs/>
          <w:sz w:val="23"/>
          <w:szCs w:val="23"/>
        </w:rPr>
        <w:t xml:space="preserve"> </w:t>
      </w:r>
      <w:r w:rsidR="00BD4B4E" w:rsidRPr="006202E2">
        <w:rPr>
          <w:rFonts w:eastAsia="SimSun"/>
          <w:iCs/>
          <w:color w:val="000000"/>
          <w:kern w:val="2"/>
          <w:sz w:val="22"/>
          <w:szCs w:val="22"/>
          <w:lang w:eastAsia="zh-CN" w:bidi="hi-IN"/>
        </w:rPr>
        <w:t>Расчет-калькуляция</w:t>
      </w:r>
      <w:r w:rsidR="00BD4B4E" w:rsidRPr="006202E2">
        <w:rPr>
          <w:bCs/>
          <w:iCs/>
          <w:sz w:val="23"/>
          <w:szCs w:val="23"/>
        </w:rPr>
        <w:t xml:space="preserve"> </w:t>
      </w:r>
      <w:r w:rsidR="00BD4B4E" w:rsidRPr="006202E2">
        <w:rPr>
          <w:rFonts w:eastAsia="SimSun"/>
          <w:iCs/>
          <w:color w:val="000000"/>
          <w:kern w:val="2"/>
          <w:sz w:val="22"/>
          <w:szCs w:val="22"/>
          <w:lang w:eastAsia="zh-CN" w:bidi="hi-IN"/>
        </w:rPr>
        <w:t>стоимости услуг по проведению периодического медицинского осмотра работников</w:t>
      </w:r>
      <w:r w:rsidR="00BD4B4E" w:rsidRPr="006202E2">
        <w:rPr>
          <w:bCs/>
          <w:iCs/>
          <w:sz w:val="23"/>
          <w:szCs w:val="23"/>
        </w:rPr>
        <w:t xml:space="preserve"> </w:t>
      </w:r>
      <w:r w:rsidR="00BD4B4E" w:rsidRPr="006202E2">
        <w:rPr>
          <w:rFonts w:eastAsia="SimSun"/>
          <w:iCs/>
          <w:color w:val="000000"/>
          <w:kern w:val="2"/>
          <w:sz w:val="22"/>
          <w:szCs w:val="22"/>
          <w:lang w:eastAsia="zh-CN" w:bidi="hi-IN"/>
        </w:rPr>
        <w:t xml:space="preserve">Акционерного общества «Завод полупроводниковых приборов» </w:t>
      </w:r>
      <w:r w:rsidR="00BD4B4E" w:rsidRPr="006202E2">
        <w:rPr>
          <w:bCs/>
          <w:iCs/>
          <w:sz w:val="23"/>
          <w:szCs w:val="23"/>
        </w:rPr>
        <w:t>(Приложение №2)</w:t>
      </w:r>
      <w:r w:rsidR="00BD4B4E" w:rsidRPr="006202E2">
        <w:rPr>
          <w:rFonts w:eastAsia="SimSun"/>
          <w:iCs/>
          <w:color w:val="000000"/>
          <w:kern w:val="2"/>
          <w:sz w:val="22"/>
          <w:szCs w:val="22"/>
          <w:lang w:eastAsia="zh-CN" w:bidi="hi-IN"/>
        </w:rPr>
        <w:t>.</w:t>
      </w:r>
    </w:p>
    <w:p w14:paraId="32A5F870" w14:textId="77777777" w:rsidR="00BD4B4E" w:rsidRPr="00BD4B4E" w:rsidRDefault="00FC24BE" w:rsidP="00BD4B4E">
      <w:pPr>
        <w:spacing w:after="0"/>
        <w:ind w:firstLine="567"/>
        <w:rPr>
          <w:bCs/>
          <w:iCs/>
          <w:sz w:val="23"/>
          <w:szCs w:val="23"/>
        </w:rPr>
      </w:pPr>
      <w:r w:rsidRPr="006202E2">
        <w:rPr>
          <w:bCs/>
          <w:iCs/>
          <w:sz w:val="23"/>
          <w:szCs w:val="23"/>
        </w:rPr>
        <w:t>3.</w:t>
      </w:r>
      <w:r w:rsidR="00BD4B4E" w:rsidRPr="006202E2">
        <w:rPr>
          <w:rFonts w:eastAsia="SimSun"/>
          <w:iCs/>
          <w:color w:val="000000"/>
          <w:kern w:val="2"/>
          <w:sz w:val="22"/>
          <w:szCs w:val="22"/>
          <w:lang w:eastAsia="zh-CN" w:bidi="hi-IN"/>
        </w:rPr>
        <w:t xml:space="preserve"> Акт оказанных услуг</w:t>
      </w:r>
      <w:r w:rsidR="00BD4B4E" w:rsidRPr="006202E2">
        <w:rPr>
          <w:bCs/>
          <w:iCs/>
          <w:sz w:val="23"/>
          <w:szCs w:val="23"/>
        </w:rPr>
        <w:t xml:space="preserve"> </w:t>
      </w:r>
      <w:r w:rsidR="00BD4B4E" w:rsidRPr="006202E2">
        <w:rPr>
          <w:rFonts w:eastAsia="SimSun"/>
          <w:iCs/>
          <w:color w:val="000000"/>
          <w:kern w:val="2"/>
          <w:sz w:val="22"/>
          <w:szCs w:val="22"/>
          <w:lang w:eastAsia="zh-CN" w:bidi="hi-IN"/>
        </w:rPr>
        <w:t>по проведению периодического медицинского осмотра работников</w:t>
      </w:r>
      <w:r w:rsidR="00BD4B4E" w:rsidRPr="006202E2">
        <w:rPr>
          <w:bCs/>
          <w:iCs/>
          <w:sz w:val="23"/>
          <w:szCs w:val="23"/>
        </w:rPr>
        <w:t xml:space="preserve"> </w:t>
      </w:r>
      <w:r w:rsidR="00BD4B4E" w:rsidRPr="006202E2">
        <w:rPr>
          <w:rFonts w:eastAsia="SimSun"/>
          <w:iCs/>
          <w:color w:val="000000"/>
          <w:kern w:val="2"/>
          <w:sz w:val="22"/>
          <w:szCs w:val="22"/>
          <w:lang w:eastAsia="zh-CN" w:bidi="hi-IN"/>
        </w:rPr>
        <w:t>Акционерного общества «Завод полупроводниковых приборов</w:t>
      </w:r>
      <w:r w:rsidR="00BD4B4E" w:rsidRPr="006202E2">
        <w:rPr>
          <w:rFonts w:eastAsia="SimSun"/>
          <w:b/>
          <w:iCs/>
          <w:color w:val="000000"/>
          <w:kern w:val="2"/>
          <w:sz w:val="22"/>
          <w:szCs w:val="22"/>
          <w:lang w:eastAsia="zh-CN" w:bidi="hi-IN"/>
        </w:rPr>
        <w:t xml:space="preserve">» </w:t>
      </w:r>
      <w:r w:rsidR="00BD4B4E" w:rsidRPr="006202E2">
        <w:rPr>
          <w:bCs/>
          <w:iCs/>
          <w:sz w:val="23"/>
          <w:szCs w:val="23"/>
        </w:rPr>
        <w:t>(Приложение №3)</w:t>
      </w:r>
      <w:r w:rsidR="00BD4B4E" w:rsidRPr="006202E2">
        <w:rPr>
          <w:rFonts w:eastAsia="SimSun"/>
          <w:b/>
          <w:iCs/>
          <w:color w:val="000000"/>
          <w:kern w:val="2"/>
          <w:sz w:val="22"/>
          <w:szCs w:val="22"/>
          <w:lang w:eastAsia="zh-CN" w:bidi="hi-IN"/>
        </w:rPr>
        <w:t>.</w:t>
      </w:r>
    </w:p>
    <w:p w14:paraId="2438B728" w14:textId="77777777" w:rsidR="00FC24BE" w:rsidRPr="0078704C" w:rsidRDefault="00FC24BE" w:rsidP="0018638C">
      <w:pPr>
        <w:spacing w:after="0"/>
        <w:ind w:left="567"/>
        <w:rPr>
          <w:bCs/>
          <w:iCs/>
          <w:sz w:val="23"/>
          <w:szCs w:val="23"/>
        </w:rPr>
      </w:pPr>
    </w:p>
    <w:p w14:paraId="2ED74489" w14:textId="77777777" w:rsidR="00BC61B6" w:rsidRPr="0078704C" w:rsidRDefault="0078704C" w:rsidP="00F46E6D">
      <w:pPr>
        <w:autoSpaceDE w:val="0"/>
        <w:autoSpaceDN w:val="0"/>
        <w:adjustRightInd w:val="0"/>
        <w:spacing w:after="0"/>
        <w:ind w:firstLine="284"/>
        <w:jc w:val="center"/>
        <w:rPr>
          <w:b/>
          <w:bCs/>
          <w:iCs/>
          <w:sz w:val="23"/>
          <w:szCs w:val="23"/>
        </w:rPr>
      </w:pPr>
      <w:r w:rsidRPr="0078704C">
        <w:rPr>
          <w:b/>
          <w:bCs/>
          <w:iCs/>
          <w:sz w:val="23"/>
          <w:szCs w:val="23"/>
        </w:rPr>
        <w:t>13</w:t>
      </w:r>
      <w:r w:rsidR="00BC61B6" w:rsidRPr="0078704C">
        <w:rPr>
          <w:b/>
          <w:bCs/>
          <w:iCs/>
          <w:sz w:val="23"/>
          <w:szCs w:val="23"/>
        </w:rPr>
        <w:t>. Юридические адреса и банковские реквизиты Сторон.</w:t>
      </w:r>
    </w:p>
    <w:tbl>
      <w:tblPr>
        <w:tblW w:w="10528" w:type="dxa"/>
        <w:tblLook w:val="01E0" w:firstRow="1" w:lastRow="1" w:firstColumn="1" w:lastColumn="1" w:noHBand="0" w:noVBand="0"/>
      </w:tblPr>
      <w:tblGrid>
        <w:gridCol w:w="5211"/>
        <w:gridCol w:w="5210"/>
        <w:gridCol w:w="107"/>
      </w:tblGrid>
      <w:tr w:rsidR="00BC61B6" w:rsidRPr="0078704C" w14:paraId="0BA66E1D" w14:textId="77777777" w:rsidTr="002013D8">
        <w:trPr>
          <w:gridAfter w:val="1"/>
          <w:wAfter w:w="107" w:type="dxa"/>
        </w:trPr>
        <w:tc>
          <w:tcPr>
            <w:tcW w:w="5211" w:type="dxa"/>
          </w:tcPr>
          <w:p w14:paraId="136D0ECB" w14:textId="77777777" w:rsidR="00BC61B6" w:rsidRPr="0078704C" w:rsidRDefault="00BC61B6" w:rsidP="00F46E6D">
            <w:pPr>
              <w:autoSpaceDE w:val="0"/>
              <w:autoSpaceDN w:val="0"/>
              <w:adjustRightInd w:val="0"/>
              <w:spacing w:after="0"/>
              <w:ind w:firstLine="540"/>
              <w:rPr>
                <w:b/>
                <w:bCs/>
                <w:iCs/>
                <w:sz w:val="23"/>
                <w:szCs w:val="23"/>
                <w:lang w:eastAsia="en-US"/>
              </w:rPr>
            </w:pPr>
            <w:r w:rsidRPr="0078704C">
              <w:rPr>
                <w:b/>
                <w:bCs/>
                <w:iCs/>
                <w:sz w:val="23"/>
                <w:szCs w:val="23"/>
                <w:lang w:eastAsia="en-US"/>
              </w:rPr>
              <w:t>Заказчик:</w:t>
            </w:r>
          </w:p>
          <w:p w14:paraId="59DD3F1C" w14:textId="77777777" w:rsidR="00ED2AD3" w:rsidRPr="0078704C" w:rsidRDefault="00ED2AD3" w:rsidP="00ED2AD3">
            <w:pPr>
              <w:autoSpaceDE w:val="0"/>
              <w:adjustRightInd w:val="0"/>
              <w:spacing w:after="0"/>
              <w:rPr>
                <w:b/>
                <w:bCs/>
                <w:iCs/>
                <w:sz w:val="23"/>
                <w:szCs w:val="23"/>
                <w:lang w:eastAsia="ar-SA"/>
              </w:rPr>
            </w:pPr>
            <w:r w:rsidRPr="0078704C">
              <w:rPr>
                <w:b/>
                <w:bCs/>
                <w:iCs/>
                <w:sz w:val="23"/>
                <w:szCs w:val="23"/>
                <w:lang w:eastAsia="ar-SA"/>
              </w:rPr>
              <w:t>Акционерное общество</w:t>
            </w:r>
          </w:p>
          <w:p w14:paraId="17CB0C50" w14:textId="77777777" w:rsidR="00ED2AD3" w:rsidRPr="0078704C" w:rsidRDefault="00ED2AD3" w:rsidP="00ED2AD3">
            <w:pPr>
              <w:autoSpaceDE w:val="0"/>
              <w:adjustRightInd w:val="0"/>
              <w:spacing w:after="0"/>
              <w:rPr>
                <w:b/>
                <w:bCs/>
                <w:iCs/>
                <w:sz w:val="23"/>
                <w:szCs w:val="23"/>
                <w:lang w:eastAsia="ar-SA"/>
              </w:rPr>
            </w:pPr>
            <w:r w:rsidRPr="0078704C">
              <w:rPr>
                <w:b/>
                <w:bCs/>
                <w:iCs/>
                <w:sz w:val="23"/>
                <w:szCs w:val="23"/>
                <w:lang w:eastAsia="ar-SA"/>
              </w:rPr>
              <w:t>«Завод полупроводниковых приборов»</w:t>
            </w:r>
          </w:p>
          <w:p w14:paraId="63A40532" w14:textId="77777777" w:rsidR="00ED2AD3" w:rsidRPr="0078704C" w:rsidRDefault="00ED2AD3" w:rsidP="00ED2AD3">
            <w:pPr>
              <w:spacing w:after="0"/>
              <w:ind w:right="259"/>
              <w:rPr>
                <w:bCs/>
                <w:sz w:val="23"/>
                <w:szCs w:val="23"/>
                <w:lang w:eastAsia="ar-SA"/>
              </w:rPr>
            </w:pPr>
            <w:r w:rsidRPr="0078704C">
              <w:rPr>
                <w:bCs/>
                <w:sz w:val="23"/>
                <w:szCs w:val="23"/>
                <w:lang w:eastAsia="ar-SA"/>
              </w:rPr>
              <w:t>Юридический адрес: Республика Марий Эл, 424003, г. Йошкар-Ола, ул. Суворова, 26</w:t>
            </w:r>
          </w:p>
          <w:p w14:paraId="2668287B" w14:textId="77777777" w:rsidR="00ED2AD3" w:rsidRPr="00527A56" w:rsidRDefault="00ED2AD3" w:rsidP="00ED2AD3">
            <w:pPr>
              <w:spacing w:after="0"/>
              <w:rPr>
                <w:bCs/>
                <w:sz w:val="23"/>
                <w:szCs w:val="23"/>
                <w:lang w:val="en-US" w:eastAsia="ar-SA"/>
              </w:rPr>
            </w:pPr>
            <w:r w:rsidRPr="0078704C">
              <w:rPr>
                <w:bCs/>
                <w:sz w:val="23"/>
                <w:szCs w:val="23"/>
                <w:lang w:eastAsia="ar-SA"/>
              </w:rPr>
              <w:t>Тел</w:t>
            </w:r>
            <w:r w:rsidRPr="00527A56">
              <w:rPr>
                <w:bCs/>
                <w:sz w:val="23"/>
                <w:szCs w:val="23"/>
                <w:lang w:val="en-US" w:eastAsia="ar-SA"/>
              </w:rPr>
              <w:t>.</w:t>
            </w:r>
            <w:r w:rsidRPr="0078704C">
              <w:rPr>
                <w:bCs/>
                <w:sz w:val="23"/>
                <w:szCs w:val="23"/>
                <w:lang w:eastAsia="ar-SA"/>
              </w:rPr>
              <w:t>факс</w:t>
            </w:r>
            <w:r w:rsidRPr="00527A56">
              <w:rPr>
                <w:bCs/>
                <w:sz w:val="23"/>
                <w:szCs w:val="23"/>
                <w:lang w:val="en-US" w:eastAsia="ar-SA"/>
              </w:rPr>
              <w:t>: (8362)45-70-09/42-13-39</w:t>
            </w:r>
          </w:p>
          <w:p w14:paraId="04E5BDF2" w14:textId="77777777" w:rsidR="00ED2AD3" w:rsidRPr="00527A56" w:rsidRDefault="00ED2AD3" w:rsidP="00ED2AD3">
            <w:pPr>
              <w:spacing w:after="0"/>
              <w:rPr>
                <w:bCs/>
                <w:sz w:val="23"/>
                <w:szCs w:val="23"/>
                <w:lang w:val="en-US" w:eastAsia="ar-SA"/>
              </w:rPr>
            </w:pPr>
            <w:r w:rsidRPr="0078704C">
              <w:rPr>
                <w:bCs/>
                <w:sz w:val="23"/>
                <w:szCs w:val="23"/>
                <w:lang w:val="pt-BR" w:eastAsia="ar-SA"/>
              </w:rPr>
              <w:t xml:space="preserve">E-mail: </w:t>
            </w:r>
            <w:r w:rsidRPr="0078704C">
              <w:rPr>
                <w:bCs/>
                <w:sz w:val="23"/>
                <w:szCs w:val="23"/>
                <w:lang w:val="en-US" w:eastAsia="ar-SA"/>
              </w:rPr>
              <w:t>info</w:t>
            </w:r>
            <w:r w:rsidRPr="00527A56">
              <w:rPr>
                <w:bCs/>
                <w:sz w:val="23"/>
                <w:szCs w:val="23"/>
                <w:lang w:val="en-US" w:eastAsia="ar-SA"/>
              </w:rPr>
              <w:t>@</w:t>
            </w:r>
            <w:r w:rsidRPr="0078704C">
              <w:rPr>
                <w:bCs/>
                <w:sz w:val="23"/>
                <w:szCs w:val="23"/>
                <w:lang w:val="en-US" w:eastAsia="ar-SA"/>
              </w:rPr>
              <w:t>zpp</w:t>
            </w:r>
            <w:r w:rsidRPr="00527A56">
              <w:rPr>
                <w:bCs/>
                <w:sz w:val="23"/>
                <w:szCs w:val="23"/>
                <w:lang w:val="en-US" w:eastAsia="ar-SA"/>
              </w:rPr>
              <w:t>12.</w:t>
            </w:r>
            <w:r w:rsidRPr="0078704C">
              <w:rPr>
                <w:bCs/>
                <w:sz w:val="23"/>
                <w:szCs w:val="23"/>
                <w:lang w:val="en-US" w:eastAsia="ar-SA"/>
              </w:rPr>
              <w:t>ru</w:t>
            </w:r>
          </w:p>
          <w:p w14:paraId="7CB4966C" w14:textId="77777777" w:rsidR="00ED2AD3" w:rsidRPr="0078704C" w:rsidRDefault="00ED2AD3" w:rsidP="00ED2AD3">
            <w:pPr>
              <w:spacing w:after="0"/>
              <w:rPr>
                <w:bCs/>
                <w:sz w:val="23"/>
                <w:szCs w:val="23"/>
                <w:lang w:eastAsia="ar-SA"/>
              </w:rPr>
            </w:pPr>
            <w:r w:rsidRPr="0078704C">
              <w:rPr>
                <w:bCs/>
                <w:sz w:val="23"/>
                <w:szCs w:val="23"/>
                <w:lang w:eastAsia="ar-SA"/>
              </w:rPr>
              <w:t>ИНН/КПП: 1215085052/</w:t>
            </w:r>
            <w:r w:rsidRPr="0078704C">
              <w:rPr>
                <w:sz w:val="23"/>
                <w:szCs w:val="23"/>
                <w:lang w:eastAsia="en-US"/>
              </w:rPr>
              <w:t>121501001</w:t>
            </w:r>
          </w:p>
          <w:p w14:paraId="36FB9F34" w14:textId="77777777" w:rsidR="00ED2AD3" w:rsidRPr="0078704C" w:rsidRDefault="00ED2AD3" w:rsidP="00ED2AD3">
            <w:pPr>
              <w:spacing w:after="0"/>
              <w:rPr>
                <w:bCs/>
                <w:sz w:val="23"/>
                <w:szCs w:val="23"/>
                <w:lang w:eastAsia="ar-SA"/>
              </w:rPr>
            </w:pPr>
            <w:r w:rsidRPr="0078704C">
              <w:rPr>
                <w:bCs/>
                <w:sz w:val="23"/>
                <w:szCs w:val="23"/>
                <w:lang w:eastAsia="ar-SA"/>
              </w:rPr>
              <w:t>ОКПО: 07593799</w:t>
            </w:r>
          </w:p>
          <w:p w14:paraId="6E174C01" w14:textId="77777777" w:rsidR="00ED2AD3" w:rsidRPr="0098327A" w:rsidRDefault="00ED2AD3" w:rsidP="00ED2AD3">
            <w:pPr>
              <w:spacing w:after="0"/>
              <w:rPr>
                <w:bCs/>
                <w:sz w:val="23"/>
                <w:szCs w:val="23"/>
                <w:lang w:eastAsia="ar-SA"/>
              </w:rPr>
            </w:pPr>
            <w:r w:rsidRPr="0098327A">
              <w:rPr>
                <w:bCs/>
                <w:sz w:val="23"/>
                <w:szCs w:val="23"/>
                <w:lang w:eastAsia="ar-SA"/>
              </w:rPr>
              <w:t>Р/с: 40702810937180104808</w:t>
            </w:r>
          </w:p>
          <w:p w14:paraId="0ECBB276" w14:textId="77777777" w:rsidR="00ED2AD3" w:rsidRPr="0098327A" w:rsidRDefault="00ED2AD3" w:rsidP="00ED2AD3">
            <w:pPr>
              <w:spacing w:after="0"/>
              <w:rPr>
                <w:bCs/>
                <w:sz w:val="23"/>
                <w:szCs w:val="23"/>
                <w:lang w:eastAsia="ar-SA"/>
              </w:rPr>
            </w:pPr>
            <w:r w:rsidRPr="0098327A">
              <w:rPr>
                <w:bCs/>
                <w:sz w:val="23"/>
                <w:szCs w:val="23"/>
                <w:lang w:eastAsia="ar-SA"/>
              </w:rPr>
              <w:t>Банк: Отделение Марий Эл № 8614</w:t>
            </w:r>
          </w:p>
          <w:p w14:paraId="378A0227" w14:textId="77777777" w:rsidR="00ED2AD3" w:rsidRPr="0098327A" w:rsidRDefault="00ED2AD3" w:rsidP="00ED2AD3">
            <w:pPr>
              <w:spacing w:after="0"/>
              <w:rPr>
                <w:bCs/>
                <w:sz w:val="23"/>
                <w:szCs w:val="23"/>
                <w:lang w:eastAsia="ar-SA"/>
              </w:rPr>
            </w:pPr>
            <w:r w:rsidRPr="0098327A">
              <w:rPr>
                <w:bCs/>
                <w:sz w:val="23"/>
                <w:szCs w:val="23"/>
                <w:lang w:eastAsia="ar-SA"/>
              </w:rPr>
              <w:t>ПАО Сбербанка г. Йошкар-Ола</w:t>
            </w:r>
          </w:p>
          <w:p w14:paraId="44816F3B" w14:textId="77777777" w:rsidR="00ED2AD3" w:rsidRPr="0098327A" w:rsidRDefault="00ED2AD3" w:rsidP="00ED2AD3">
            <w:pPr>
              <w:spacing w:after="0"/>
              <w:rPr>
                <w:bCs/>
                <w:sz w:val="23"/>
                <w:szCs w:val="23"/>
                <w:lang w:eastAsia="ar-SA"/>
              </w:rPr>
            </w:pPr>
            <w:r w:rsidRPr="0098327A">
              <w:rPr>
                <w:bCs/>
                <w:sz w:val="23"/>
                <w:szCs w:val="23"/>
                <w:lang w:eastAsia="ar-SA"/>
              </w:rPr>
              <w:t>К/с: 30101810300000000630</w:t>
            </w:r>
          </w:p>
          <w:p w14:paraId="3494F4D7" w14:textId="77777777" w:rsidR="003815EC" w:rsidRPr="00FC24BE" w:rsidRDefault="00ED2AD3" w:rsidP="00FC24BE">
            <w:pPr>
              <w:spacing w:after="0"/>
              <w:rPr>
                <w:bCs/>
                <w:sz w:val="23"/>
                <w:szCs w:val="23"/>
                <w:lang w:eastAsia="ar-SA"/>
              </w:rPr>
            </w:pPr>
            <w:r w:rsidRPr="0098327A">
              <w:rPr>
                <w:bCs/>
                <w:sz w:val="23"/>
                <w:szCs w:val="23"/>
                <w:lang w:eastAsia="ar-SA"/>
              </w:rPr>
              <w:t>БИК: 048860630</w:t>
            </w:r>
          </w:p>
        </w:tc>
        <w:tc>
          <w:tcPr>
            <w:tcW w:w="5210" w:type="dxa"/>
            <w:hideMark/>
          </w:tcPr>
          <w:p w14:paraId="51819DBE" w14:textId="77777777" w:rsidR="00BC61B6" w:rsidRPr="0078704C" w:rsidRDefault="00BC61B6" w:rsidP="00F46E6D">
            <w:pPr>
              <w:autoSpaceDE w:val="0"/>
              <w:autoSpaceDN w:val="0"/>
              <w:adjustRightInd w:val="0"/>
              <w:spacing w:after="0"/>
              <w:ind w:firstLine="540"/>
              <w:rPr>
                <w:b/>
                <w:bCs/>
                <w:iCs/>
                <w:sz w:val="23"/>
                <w:szCs w:val="23"/>
                <w:lang w:eastAsia="en-US"/>
              </w:rPr>
            </w:pPr>
            <w:r w:rsidRPr="0078704C">
              <w:rPr>
                <w:b/>
                <w:bCs/>
                <w:iCs/>
                <w:sz w:val="23"/>
                <w:szCs w:val="23"/>
                <w:lang w:eastAsia="en-US"/>
              </w:rPr>
              <w:t>Исполнитель:</w:t>
            </w:r>
          </w:p>
          <w:p w14:paraId="748D605B" w14:textId="77777777" w:rsidR="00BC61B6" w:rsidRPr="0078704C" w:rsidRDefault="00BC61B6" w:rsidP="00F46E6D">
            <w:pPr>
              <w:spacing w:after="0"/>
              <w:ind w:right="259"/>
              <w:rPr>
                <w:bCs/>
                <w:sz w:val="23"/>
                <w:szCs w:val="23"/>
                <w:lang w:eastAsia="ar-SA"/>
              </w:rPr>
            </w:pPr>
            <w:r w:rsidRPr="0078704C">
              <w:rPr>
                <w:bCs/>
                <w:sz w:val="23"/>
                <w:szCs w:val="23"/>
                <w:lang w:eastAsia="ar-SA"/>
              </w:rPr>
              <w:t xml:space="preserve">Юридический адрес: </w:t>
            </w:r>
          </w:p>
          <w:p w14:paraId="6EB67732" w14:textId="77777777" w:rsidR="00E16198" w:rsidRPr="0078704C" w:rsidRDefault="00BC61B6" w:rsidP="00F46E6D">
            <w:pPr>
              <w:spacing w:after="0"/>
              <w:rPr>
                <w:bCs/>
                <w:sz w:val="23"/>
                <w:szCs w:val="23"/>
                <w:lang w:eastAsia="ar-SA"/>
              </w:rPr>
            </w:pPr>
            <w:r w:rsidRPr="0078704C">
              <w:rPr>
                <w:bCs/>
                <w:sz w:val="23"/>
                <w:szCs w:val="23"/>
                <w:lang w:eastAsia="ar-SA"/>
              </w:rPr>
              <w:t>Т</w:t>
            </w:r>
            <w:r w:rsidR="00062D2D" w:rsidRPr="0078704C">
              <w:rPr>
                <w:bCs/>
                <w:sz w:val="23"/>
                <w:szCs w:val="23"/>
                <w:lang w:eastAsia="ar-SA"/>
              </w:rPr>
              <w:t>ел.</w:t>
            </w:r>
            <w:r w:rsidR="003815EC">
              <w:rPr>
                <w:bCs/>
                <w:sz w:val="23"/>
                <w:szCs w:val="23"/>
                <w:lang w:eastAsia="ar-SA"/>
              </w:rPr>
              <w:t>/</w:t>
            </w:r>
            <w:r w:rsidR="00062D2D" w:rsidRPr="0078704C">
              <w:rPr>
                <w:bCs/>
                <w:sz w:val="23"/>
                <w:szCs w:val="23"/>
                <w:lang w:eastAsia="ar-SA"/>
              </w:rPr>
              <w:t xml:space="preserve">факс: </w:t>
            </w:r>
          </w:p>
          <w:p w14:paraId="6907A7FB" w14:textId="77777777" w:rsidR="00BC61B6" w:rsidRPr="0078704C" w:rsidRDefault="00BC61B6" w:rsidP="00F46E6D">
            <w:pPr>
              <w:spacing w:after="0"/>
              <w:rPr>
                <w:bCs/>
                <w:sz w:val="23"/>
                <w:szCs w:val="23"/>
                <w:lang w:eastAsia="ar-SA"/>
              </w:rPr>
            </w:pPr>
            <w:r w:rsidRPr="0078704C">
              <w:rPr>
                <w:bCs/>
                <w:sz w:val="23"/>
                <w:szCs w:val="23"/>
                <w:lang w:val="pt-BR" w:eastAsia="ar-SA"/>
              </w:rPr>
              <w:t>E-mail</w:t>
            </w:r>
          </w:p>
          <w:p w14:paraId="65C43AE6" w14:textId="77777777" w:rsidR="00E16198" w:rsidRPr="0078704C" w:rsidRDefault="00BC61B6" w:rsidP="00F46E6D">
            <w:pPr>
              <w:spacing w:after="0"/>
              <w:rPr>
                <w:sz w:val="23"/>
                <w:szCs w:val="23"/>
              </w:rPr>
            </w:pPr>
            <w:r w:rsidRPr="0078704C">
              <w:rPr>
                <w:bCs/>
                <w:sz w:val="23"/>
                <w:szCs w:val="23"/>
                <w:lang w:eastAsia="ar-SA"/>
              </w:rPr>
              <w:t xml:space="preserve">ИНН/КПП: </w:t>
            </w:r>
          </w:p>
          <w:p w14:paraId="341466EB" w14:textId="77777777" w:rsidR="00BC61B6" w:rsidRPr="0078704C" w:rsidRDefault="00062D2D" w:rsidP="00F46E6D">
            <w:pPr>
              <w:spacing w:after="0"/>
              <w:rPr>
                <w:bCs/>
                <w:sz w:val="23"/>
                <w:szCs w:val="23"/>
                <w:lang w:eastAsia="ar-SA"/>
              </w:rPr>
            </w:pPr>
            <w:r w:rsidRPr="0078704C">
              <w:rPr>
                <w:bCs/>
                <w:sz w:val="23"/>
                <w:szCs w:val="23"/>
                <w:lang w:eastAsia="ar-SA"/>
              </w:rPr>
              <w:t>ОГРН:1021200756830</w:t>
            </w:r>
          </w:p>
          <w:p w14:paraId="0DBD054A" w14:textId="77777777" w:rsidR="00E16198" w:rsidRPr="0078704C" w:rsidRDefault="00E16198" w:rsidP="00F46E6D">
            <w:pPr>
              <w:tabs>
                <w:tab w:val="num" w:pos="0"/>
              </w:tabs>
              <w:rPr>
                <w:sz w:val="23"/>
                <w:szCs w:val="23"/>
              </w:rPr>
            </w:pPr>
            <w:r w:rsidRPr="0078704C">
              <w:rPr>
                <w:sz w:val="23"/>
                <w:szCs w:val="23"/>
              </w:rPr>
              <w:t>Р/с</w:t>
            </w:r>
            <w:r w:rsidR="00062D2D" w:rsidRPr="0078704C">
              <w:rPr>
                <w:sz w:val="23"/>
                <w:szCs w:val="23"/>
              </w:rPr>
              <w:t xml:space="preserve">: </w:t>
            </w:r>
          </w:p>
          <w:p w14:paraId="2780990A" w14:textId="77777777" w:rsidR="00BC61B6" w:rsidRPr="0078704C" w:rsidRDefault="00BC61B6" w:rsidP="00F46E6D">
            <w:pPr>
              <w:tabs>
                <w:tab w:val="num" w:pos="0"/>
              </w:tabs>
              <w:rPr>
                <w:sz w:val="23"/>
                <w:szCs w:val="23"/>
              </w:rPr>
            </w:pPr>
            <w:r w:rsidRPr="0078704C">
              <w:rPr>
                <w:bCs/>
                <w:sz w:val="23"/>
                <w:szCs w:val="23"/>
                <w:lang w:eastAsia="ar-SA"/>
              </w:rPr>
              <w:t xml:space="preserve">Банк: </w:t>
            </w:r>
          </w:p>
          <w:p w14:paraId="0B7BCE1B" w14:textId="77777777" w:rsidR="00BC61B6" w:rsidRPr="0078704C" w:rsidRDefault="00E16198" w:rsidP="00F46E6D">
            <w:pPr>
              <w:tabs>
                <w:tab w:val="num" w:pos="0"/>
              </w:tabs>
              <w:rPr>
                <w:sz w:val="23"/>
                <w:szCs w:val="23"/>
              </w:rPr>
            </w:pPr>
            <w:r w:rsidRPr="0078704C">
              <w:rPr>
                <w:sz w:val="23"/>
                <w:szCs w:val="23"/>
              </w:rPr>
              <w:t xml:space="preserve">БИК </w:t>
            </w:r>
          </w:p>
          <w:p w14:paraId="279EA180" w14:textId="77777777" w:rsidR="00BC61B6" w:rsidRPr="0078704C" w:rsidRDefault="00BC61B6" w:rsidP="00F46E6D">
            <w:pPr>
              <w:widowControl w:val="0"/>
              <w:suppressLineNumbers/>
              <w:suppressAutoHyphens/>
              <w:autoSpaceDN w:val="0"/>
              <w:spacing w:after="0"/>
              <w:jc w:val="left"/>
              <w:rPr>
                <w:rFonts w:cs="Tahoma"/>
                <w:kern w:val="3"/>
                <w:sz w:val="23"/>
                <w:szCs w:val="23"/>
                <w:lang w:eastAsia="ja-JP" w:bidi="fa-IR"/>
              </w:rPr>
            </w:pPr>
          </w:p>
        </w:tc>
      </w:tr>
      <w:tr w:rsidR="00BC61B6" w:rsidRPr="0078704C" w14:paraId="14ECFCF2" w14:textId="77777777" w:rsidTr="002013D8">
        <w:tc>
          <w:tcPr>
            <w:tcW w:w="5211" w:type="dxa"/>
          </w:tcPr>
          <w:p w14:paraId="0ADB145F" w14:textId="77777777" w:rsidR="00BC61B6" w:rsidRPr="0078704C" w:rsidRDefault="001924D7" w:rsidP="00F46E6D">
            <w:pPr>
              <w:autoSpaceDE w:val="0"/>
              <w:autoSpaceDN w:val="0"/>
              <w:adjustRightInd w:val="0"/>
              <w:spacing w:after="0"/>
              <w:rPr>
                <w:b/>
                <w:bCs/>
                <w:iCs/>
                <w:sz w:val="23"/>
                <w:szCs w:val="23"/>
                <w:lang w:eastAsia="en-US"/>
              </w:rPr>
            </w:pPr>
            <w:r>
              <w:rPr>
                <w:b/>
                <w:bCs/>
                <w:iCs/>
                <w:sz w:val="23"/>
                <w:szCs w:val="23"/>
                <w:lang w:eastAsia="en-US"/>
              </w:rPr>
              <w:t>Г</w:t>
            </w:r>
            <w:r w:rsidR="00BC61B6" w:rsidRPr="0078704C">
              <w:rPr>
                <w:b/>
                <w:bCs/>
                <w:iCs/>
                <w:sz w:val="23"/>
                <w:szCs w:val="23"/>
                <w:lang w:eastAsia="en-US"/>
              </w:rPr>
              <w:t>енеральный директор</w:t>
            </w:r>
          </w:p>
          <w:p w14:paraId="11A93F14" w14:textId="77777777" w:rsidR="00BC61B6" w:rsidRPr="0078704C" w:rsidRDefault="00BC61B6" w:rsidP="00F46E6D">
            <w:pPr>
              <w:autoSpaceDE w:val="0"/>
              <w:autoSpaceDN w:val="0"/>
              <w:adjustRightInd w:val="0"/>
              <w:spacing w:after="0"/>
              <w:ind w:right="-20"/>
              <w:rPr>
                <w:b/>
                <w:bCs/>
                <w:iCs/>
                <w:sz w:val="23"/>
                <w:szCs w:val="23"/>
                <w:lang w:eastAsia="en-US"/>
              </w:rPr>
            </w:pPr>
            <w:r w:rsidRPr="0078704C">
              <w:rPr>
                <w:b/>
                <w:bCs/>
                <w:iCs/>
                <w:sz w:val="23"/>
                <w:szCs w:val="23"/>
                <w:lang w:eastAsia="en-US"/>
              </w:rPr>
              <w:t>АО «ЗПП»</w:t>
            </w:r>
          </w:p>
          <w:p w14:paraId="24E5AF72" w14:textId="77777777" w:rsidR="003815EC" w:rsidRPr="0078704C" w:rsidRDefault="003815EC" w:rsidP="00F46E6D">
            <w:pPr>
              <w:autoSpaceDE w:val="0"/>
              <w:autoSpaceDN w:val="0"/>
              <w:adjustRightInd w:val="0"/>
              <w:spacing w:after="0"/>
              <w:rPr>
                <w:b/>
                <w:bCs/>
                <w:iCs/>
                <w:sz w:val="23"/>
                <w:szCs w:val="23"/>
                <w:lang w:eastAsia="en-US"/>
              </w:rPr>
            </w:pPr>
          </w:p>
          <w:p w14:paraId="1A885F57" w14:textId="77777777" w:rsidR="00062D2D" w:rsidRPr="0078704C" w:rsidRDefault="00062D2D" w:rsidP="00F46E6D">
            <w:pPr>
              <w:autoSpaceDE w:val="0"/>
              <w:autoSpaceDN w:val="0"/>
              <w:adjustRightInd w:val="0"/>
              <w:spacing w:after="0"/>
              <w:rPr>
                <w:b/>
                <w:bCs/>
                <w:iCs/>
                <w:sz w:val="23"/>
                <w:szCs w:val="23"/>
                <w:lang w:eastAsia="en-US"/>
              </w:rPr>
            </w:pPr>
          </w:p>
          <w:p w14:paraId="7CBE458C" w14:textId="77777777" w:rsidR="00BC61B6" w:rsidRPr="0078704C" w:rsidRDefault="00BC61B6" w:rsidP="00D4165E">
            <w:pPr>
              <w:autoSpaceDE w:val="0"/>
              <w:autoSpaceDN w:val="0"/>
              <w:adjustRightInd w:val="0"/>
              <w:spacing w:after="0"/>
              <w:rPr>
                <w:b/>
                <w:bCs/>
                <w:iCs/>
                <w:sz w:val="23"/>
                <w:szCs w:val="23"/>
                <w:lang w:eastAsia="en-US"/>
              </w:rPr>
            </w:pPr>
            <w:r w:rsidRPr="0078704C">
              <w:rPr>
                <w:b/>
                <w:bCs/>
                <w:iCs/>
                <w:sz w:val="23"/>
                <w:szCs w:val="23"/>
                <w:lang w:eastAsia="en-US"/>
              </w:rPr>
              <w:t>_</w:t>
            </w:r>
            <w:r w:rsidR="00E16198" w:rsidRPr="0078704C">
              <w:rPr>
                <w:b/>
                <w:bCs/>
                <w:iCs/>
                <w:sz w:val="23"/>
                <w:szCs w:val="23"/>
                <w:lang w:eastAsia="en-US"/>
              </w:rPr>
              <w:t xml:space="preserve">___________________ </w:t>
            </w:r>
            <w:r w:rsidR="00D4165E">
              <w:rPr>
                <w:b/>
                <w:bCs/>
                <w:iCs/>
                <w:sz w:val="23"/>
                <w:szCs w:val="23"/>
                <w:lang w:eastAsia="en-US"/>
              </w:rPr>
              <w:t xml:space="preserve">А.К. </w:t>
            </w:r>
            <w:proofErr w:type="spellStart"/>
            <w:r w:rsidR="00D4165E">
              <w:rPr>
                <w:b/>
                <w:bCs/>
                <w:iCs/>
                <w:sz w:val="23"/>
                <w:szCs w:val="23"/>
                <w:lang w:eastAsia="en-US"/>
              </w:rPr>
              <w:t>Нарбутт</w:t>
            </w:r>
            <w:proofErr w:type="spellEnd"/>
          </w:p>
        </w:tc>
        <w:tc>
          <w:tcPr>
            <w:tcW w:w="5317" w:type="dxa"/>
            <w:gridSpan w:val="2"/>
          </w:tcPr>
          <w:p w14:paraId="2A7F0DDD" w14:textId="77777777" w:rsidR="00BC61B6" w:rsidRPr="0078704C" w:rsidRDefault="00BC61B6" w:rsidP="00F46E6D">
            <w:pPr>
              <w:autoSpaceDE w:val="0"/>
              <w:autoSpaceDN w:val="0"/>
              <w:adjustRightInd w:val="0"/>
              <w:spacing w:after="0"/>
              <w:rPr>
                <w:b/>
                <w:bCs/>
                <w:iCs/>
                <w:sz w:val="23"/>
                <w:szCs w:val="23"/>
                <w:lang w:eastAsia="en-US"/>
              </w:rPr>
            </w:pPr>
          </w:p>
          <w:p w14:paraId="67439074" w14:textId="77777777" w:rsidR="00E16198" w:rsidRPr="0078704C" w:rsidRDefault="00E16198" w:rsidP="00F46E6D">
            <w:pPr>
              <w:autoSpaceDE w:val="0"/>
              <w:autoSpaceDN w:val="0"/>
              <w:adjustRightInd w:val="0"/>
              <w:spacing w:after="0"/>
              <w:rPr>
                <w:b/>
                <w:bCs/>
                <w:iCs/>
                <w:sz w:val="23"/>
                <w:szCs w:val="23"/>
                <w:lang w:eastAsia="en-US"/>
              </w:rPr>
            </w:pPr>
          </w:p>
          <w:p w14:paraId="2609A2AF" w14:textId="77777777" w:rsidR="00E16198" w:rsidRPr="0078704C" w:rsidRDefault="00E16198" w:rsidP="00F46E6D">
            <w:pPr>
              <w:autoSpaceDE w:val="0"/>
              <w:autoSpaceDN w:val="0"/>
              <w:adjustRightInd w:val="0"/>
              <w:spacing w:after="0"/>
              <w:rPr>
                <w:b/>
                <w:bCs/>
                <w:iCs/>
                <w:sz w:val="23"/>
                <w:szCs w:val="23"/>
                <w:lang w:eastAsia="en-US"/>
              </w:rPr>
            </w:pPr>
          </w:p>
          <w:p w14:paraId="5AB2E6AB" w14:textId="77777777" w:rsidR="00BC61B6" w:rsidRPr="0078704C" w:rsidRDefault="00BC61B6" w:rsidP="00F46E6D">
            <w:pPr>
              <w:autoSpaceDE w:val="0"/>
              <w:autoSpaceDN w:val="0"/>
              <w:adjustRightInd w:val="0"/>
              <w:spacing w:after="0"/>
              <w:rPr>
                <w:b/>
                <w:bCs/>
                <w:iCs/>
                <w:sz w:val="23"/>
                <w:szCs w:val="23"/>
                <w:lang w:eastAsia="en-US"/>
              </w:rPr>
            </w:pPr>
          </w:p>
          <w:p w14:paraId="1C4818D2" w14:textId="77777777" w:rsidR="00BC61B6" w:rsidRPr="0078704C" w:rsidRDefault="00062D2D" w:rsidP="00F46E6D">
            <w:pPr>
              <w:autoSpaceDE w:val="0"/>
              <w:autoSpaceDN w:val="0"/>
              <w:adjustRightInd w:val="0"/>
              <w:spacing w:after="0"/>
              <w:rPr>
                <w:b/>
                <w:bCs/>
                <w:iCs/>
                <w:sz w:val="23"/>
                <w:szCs w:val="23"/>
                <w:lang w:eastAsia="en-US"/>
              </w:rPr>
            </w:pPr>
            <w:r w:rsidRPr="0078704C">
              <w:rPr>
                <w:b/>
                <w:bCs/>
                <w:iCs/>
                <w:sz w:val="23"/>
                <w:szCs w:val="23"/>
                <w:lang w:eastAsia="en-US"/>
              </w:rPr>
              <w:t xml:space="preserve">______________________ </w:t>
            </w:r>
          </w:p>
        </w:tc>
      </w:tr>
    </w:tbl>
    <w:p w14:paraId="62B07C6B" w14:textId="77777777" w:rsidR="00BC61B6" w:rsidRPr="00C750B7" w:rsidRDefault="00BC61B6" w:rsidP="00BC61B6">
      <w:pPr>
        <w:spacing w:after="0"/>
        <w:jc w:val="right"/>
        <w:rPr>
          <w:sz w:val="22"/>
          <w:szCs w:val="22"/>
        </w:rPr>
      </w:pPr>
    </w:p>
    <w:p w14:paraId="27A21107" w14:textId="77777777" w:rsidR="00BC61B6" w:rsidRPr="00C750B7" w:rsidRDefault="00BC61B6" w:rsidP="0018638C">
      <w:pPr>
        <w:spacing w:after="0"/>
        <w:jc w:val="right"/>
      </w:pPr>
      <w:r w:rsidRPr="00C750B7">
        <w:br w:type="page"/>
      </w:r>
      <w:r w:rsidRPr="00C750B7">
        <w:lastRenderedPageBreak/>
        <w:t>Приложение № 1</w:t>
      </w:r>
      <w:r w:rsidR="003815EC">
        <w:t xml:space="preserve"> </w:t>
      </w:r>
      <w:r w:rsidRPr="00C750B7">
        <w:t>к Договору №</w:t>
      </w:r>
      <w:r w:rsidR="003815EC">
        <w:t>_______________</w:t>
      </w:r>
      <w:r w:rsidRPr="00C750B7">
        <w:t>от «____» _________</w:t>
      </w:r>
      <w:r w:rsidR="0024406D">
        <w:rPr>
          <w:sz w:val="23"/>
          <w:szCs w:val="23"/>
        </w:rPr>
        <w:t xml:space="preserve"> 2024</w:t>
      </w:r>
      <w:r w:rsidRPr="00C750B7">
        <w:rPr>
          <w:sz w:val="23"/>
          <w:szCs w:val="23"/>
        </w:rPr>
        <w:t>г</w:t>
      </w:r>
      <w:r w:rsidR="003815EC">
        <w:rPr>
          <w:sz w:val="23"/>
          <w:szCs w:val="23"/>
        </w:rPr>
        <w:t>.</w:t>
      </w:r>
    </w:p>
    <w:p w14:paraId="0F741290" w14:textId="77777777" w:rsidR="00BC61B6" w:rsidRPr="00C750B7" w:rsidRDefault="00BC61B6" w:rsidP="00BC61B6">
      <w:pPr>
        <w:spacing w:after="0"/>
        <w:jc w:val="center"/>
        <w:rPr>
          <w:b/>
        </w:rPr>
      </w:pPr>
    </w:p>
    <w:p w14:paraId="72F8C9B1" w14:textId="77777777" w:rsidR="00BC61B6" w:rsidRPr="00C750B7" w:rsidRDefault="00BC61B6" w:rsidP="00BC61B6">
      <w:pPr>
        <w:spacing w:after="0"/>
        <w:jc w:val="center"/>
        <w:rPr>
          <w:b/>
        </w:rPr>
      </w:pPr>
      <w:r w:rsidRPr="00C750B7">
        <w:rPr>
          <w:b/>
        </w:rPr>
        <w:t>План проведения медицинского осмотра</w:t>
      </w:r>
    </w:p>
    <w:p w14:paraId="4D5E9205" w14:textId="77777777" w:rsidR="00BC61B6" w:rsidRPr="00C750B7" w:rsidRDefault="00BC61B6" w:rsidP="00BC61B6">
      <w:pPr>
        <w:spacing w:after="0"/>
        <w:jc w:val="center"/>
        <w:rPr>
          <w:b/>
          <w:sz w:val="22"/>
          <w:szCs w:val="22"/>
        </w:rPr>
      </w:pPr>
    </w:p>
    <w:p w14:paraId="4014BA6F" w14:textId="77777777" w:rsidR="00BC61B6" w:rsidRPr="00C750B7" w:rsidRDefault="00BC61B6" w:rsidP="00BC61B6">
      <w:pPr>
        <w:spacing w:after="0"/>
        <w:contextualSpacing/>
        <w:rPr>
          <w:b/>
          <w:bCs/>
          <w:i/>
          <w:kern w:val="32"/>
        </w:rPr>
      </w:pPr>
      <w:r w:rsidRPr="00C750B7">
        <w:rPr>
          <w:b/>
          <w:bCs/>
          <w:i/>
          <w:kern w:val="32"/>
        </w:rPr>
        <w:t>Календарный план:</w:t>
      </w:r>
    </w:p>
    <w:p w14:paraId="76410E63" w14:textId="77777777" w:rsidR="00BC61B6" w:rsidRPr="00C750B7" w:rsidRDefault="00BC61B6" w:rsidP="00BC61B6">
      <w:pPr>
        <w:numPr>
          <w:ilvl w:val="0"/>
          <w:numId w:val="2"/>
        </w:numPr>
        <w:spacing w:after="0" w:line="276" w:lineRule="auto"/>
        <w:contextualSpacing/>
        <w:jc w:val="left"/>
        <w:rPr>
          <w:szCs w:val="22"/>
        </w:rPr>
      </w:pPr>
      <w:r w:rsidRPr="00C750B7">
        <w:t xml:space="preserve">Проведение медицинского осмотра - с момента подписания настоящего Договора </w:t>
      </w:r>
      <w:r>
        <w:t>п</w:t>
      </w:r>
      <w:r w:rsidRPr="00C750B7">
        <w:t>о</w:t>
      </w:r>
      <w:r w:rsidR="00F46E6D">
        <w:t xml:space="preserve"> </w:t>
      </w:r>
      <w:r w:rsidR="0024406D">
        <w:t>31.12</w:t>
      </w:r>
      <w:r>
        <w:t>.</w:t>
      </w:r>
      <w:r w:rsidR="0024406D">
        <w:t>2024</w:t>
      </w:r>
      <w:r w:rsidRPr="00C750B7">
        <w:t xml:space="preserve"> года.</w:t>
      </w:r>
    </w:p>
    <w:p w14:paraId="38D1D28B" w14:textId="619DC29D" w:rsidR="00BC61B6" w:rsidRPr="00C750B7" w:rsidRDefault="00BC61B6" w:rsidP="00BC61B6">
      <w:pPr>
        <w:numPr>
          <w:ilvl w:val="0"/>
          <w:numId w:val="2"/>
        </w:numPr>
        <w:spacing w:after="0" w:line="276" w:lineRule="auto"/>
        <w:contextualSpacing/>
        <w:jc w:val="left"/>
      </w:pPr>
      <w:r w:rsidRPr="00C750B7">
        <w:t>Оформление заключи</w:t>
      </w:r>
      <w:r w:rsidR="001924D7">
        <w:t>тельного акта – с __________202</w:t>
      </w:r>
      <w:r w:rsidR="0024406D">
        <w:t>4</w:t>
      </w:r>
      <w:r w:rsidR="001924D7">
        <w:t xml:space="preserve"> года до _________202</w:t>
      </w:r>
      <w:r w:rsidR="0024406D">
        <w:t>4</w:t>
      </w:r>
      <w:r w:rsidR="0070216C">
        <w:t xml:space="preserve"> </w:t>
      </w:r>
      <w:r w:rsidRPr="00C750B7">
        <w:t>года.</w:t>
      </w:r>
    </w:p>
    <w:p w14:paraId="6486EB98" w14:textId="77777777" w:rsidR="00BC61B6" w:rsidRPr="00C750B7" w:rsidRDefault="00BC61B6" w:rsidP="00BC61B6">
      <w:pPr>
        <w:spacing w:after="0"/>
        <w:contextualSpacing/>
        <w:rPr>
          <w:b/>
          <w:bCs/>
          <w:i/>
          <w:kern w:val="32"/>
        </w:rPr>
      </w:pPr>
    </w:p>
    <w:p w14:paraId="270922E7" w14:textId="77777777" w:rsidR="00E839E3" w:rsidRPr="00172246" w:rsidRDefault="00BC61B6" w:rsidP="00172246">
      <w:pPr>
        <w:spacing w:after="0"/>
        <w:contextualSpacing/>
        <w:rPr>
          <w:b/>
          <w:bCs/>
          <w:i/>
          <w:kern w:val="32"/>
        </w:rPr>
      </w:pPr>
      <w:r w:rsidRPr="00C750B7">
        <w:rPr>
          <w:b/>
          <w:bCs/>
          <w:i/>
          <w:kern w:val="32"/>
        </w:rPr>
        <w:t>Количество и стоимость обследований: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5199"/>
        <w:gridCol w:w="1610"/>
        <w:gridCol w:w="854"/>
        <w:gridCol w:w="854"/>
        <w:gridCol w:w="854"/>
      </w:tblGrid>
      <w:tr w:rsidR="00E40DD2" w14:paraId="1AAAE908" w14:textId="77777777" w:rsidTr="00822387">
        <w:trPr>
          <w:trHeight w:val="276"/>
        </w:trPr>
        <w:tc>
          <w:tcPr>
            <w:tcW w:w="272" w:type="pct"/>
            <w:tcBorders>
              <w:top w:val="single" w:sz="4" w:space="0" w:color="auto"/>
              <w:left w:val="single" w:sz="4" w:space="0" w:color="auto"/>
              <w:bottom w:val="single" w:sz="4" w:space="0" w:color="auto"/>
              <w:right w:val="single" w:sz="4" w:space="0" w:color="auto"/>
            </w:tcBorders>
            <w:hideMark/>
          </w:tcPr>
          <w:p w14:paraId="248CB4FD" w14:textId="77777777" w:rsidR="00E40DD2" w:rsidRDefault="00E40DD2" w:rsidP="002013D8">
            <w:pPr>
              <w:spacing w:after="0"/>
              <w:jc w:val="center"/>
              <w:rPr>
                <w:rFonts w:eastAsia="Calibri"/>
                <w:lang w:eastAsia="en-US"/>
              </w:rPr>
            </w:pPr>
            <w:r>
              <w:rPr>
                <w:rFonts w:eastAsia="Calibri"/>
                <w:lang w:eastAsia="en-US"/>
              </w:rPr>
              <w:t>№ п/п</w:t>
            </w:r>
          </w:p>
        </w:tc>
        <w:tc>
          <w:tcPr>
            <w:tcW w:w="2623" w:type="pct"/>
            <w:tcBorders>
              <w:top w:val="single" w:sz="4" w:space="0" w:color="auto"/>
              <w:left w:val="single" w:sz="4" w:space="0" w:color="auto"/>
              <w:bottom w:val="single" w:sz="4" w:space="0" w:color="auto"/>
              <w:right w:val="single" w:sz="4" w:space="0" w:color="auto"/>
            </w:tcBorders>
            <w:hideMark/>
          </w:tcPr>
          <w:p w14:paraId="450802CF" w14:textId="77777777" w:rsidR="00E40DD2" w:rsidRDefault="00E40DD2" w:rsidP="002013D8">
            <w:pPr>
              <w:spacing w:after="0"/>
              <w:jc w:val="center"/>
              <w:rPr>
                <w:rFonts w:eastAsia="Calibri"/>
                <w:lang w:eastAsia="en-US"/>
              </w:rPr>
            </w:pPr>
            <w:r>
              <w:rPr>
                <w:rFonts w:eastAsia="Calibri"/>
                <w:lang w:eastAsia="en-US"/>
              </w:rPr>
              <w:t>Наименование каждой единицы товара, работы, услуги</w:t>
            </w:r>
          </w:p>
        </w:tc>
        <w:tc>
          <w:tcPr>
            <w:tcW w:w="812" w:type="pct"/>
            <w:tcBorders>
              <w:top w:val="single" w:sz="4" w:space="0" w:color="auto"/>
              <w:left w:val="single" w:sz="4" w:space="0" w:color="auto"/>
              <w:bottom w:val="single" w:sz="4" w:space="0" w:color="auto"/>
              <w:right w:val="single" w:sz="4" w:space="0" w:color="auto"/>
            </w:tcBorders>
            <w:hideMark/>
          </w:tcPr>
          <w:p w14:paraId="5F60A22E" w14:textId="77777777" w:rsidR="00E40DD2" w:rsidRDefault="00E40DD2" w:rsidP="002013D8">
            <w:pPr>
              <w:spacing w:after="0"/>
              <w:jc w:val="center"/>
              <w:rPr>
                <w:rFonts w:eastAsia="Calibri"/>
                <w:lang w:eastAsia="en-US"/>
              </w:rPr>
            </w:pPr>
            <w:r>
              <w:rPr>
                <w:rFonts w:eastAsia="Calibri"/>
                <w:lang w:eastAsia="en-US"/>
              </w:rPr>
              <w:t>Единица измерения</w:t>
            </w:r>
          </w:p>
        </w:tc>
        <w:tc>
          <w:tcPr>
            <w:tcW w:w="431" w:type="pct"/>
            <w:tcBorders>
              <w:top w:val="single" w:sz="4" w:space="0" w:color="auto"/>
              <w:left w:val="single" w:sz="4" w:space="0" w:color="auto"/>
              <w:bottom w:val="single" w:sz="4" w:space="0" w:color="auto"/>
              <w:right w:val="single" w:sz="4" w:space="0" w:color="auto"/>
            </w:tcBorders>
          </w:tcPr>
          <w:p w14:paraId="193A9688" w14:textId="77777777" w:rsidR="00E40DD2" w:rsidRPr="0051363F" w:rsidRDefault="00E40DD2" w:rsidP="002013D8">
            <w:pPr>
              <w:spacing w:after="0"/>
              <w:jc w:val="center"/>
              <w:rPr>
                <w:rFonts w:eastAsia="Calibri"/>
                <w:vertAlign w:val="superscript"/>
                <w:lang w:eastAsia="en-US"/>
              </w:rPr>
            </w:pPr>
            <w:r>
              <w:rPr>
                <w:rFonts w:eastAsia="Calibri"/>
                <w:lang w:eastAsia="en-US"/>
              </w:rPr>
              <w:t>Кол-во</w:t>
            </w:r>
            <w:r>
              <w:rPr>
                <w:rFonts w:eastAsia="Calibri"/>
                <w:vertAlign w:val="superscript"/>
                <w:lang w:eastAsia="en-US"/>
              </w:rPr>
              <w:t>*</w:t>
            </w:r>
          </w:p>
        </w:tc>
        <w:tc>
          <w:tcPr>
            <w:tcW w:w="431" w:type="pct"/>
            <w:tcBorders>
              <w:top w:val="single" w:sz="4" w:space="0" w:color="auto"/>
              <w:left w:val="single" w:sz="4" w:space="0" w:color="auto"/>
              <w:bottom w:val="single" w:sz="4" w:space="0" w:color="auto"/>
              <w:right w:val="single" w:sz="4" w:space="0" w:color="auto"/>
            </w:tcBorders>
          </w:tcPr>
          <w:p w14:paraId="77AD8E62" w14:textId="77777777" w:rsidR="00E40DD2" w:rsidRDefault="00E40DD2" w:rsidP="002013D8">
            <w:pPr>
              <w:spacing w:after="0"/>
              <w:jc w:val="center"/>
              <w:rPr>
                <w:rFonts w:eastAsia="Calibri"/>
                <w:lang w:eastAsia="en-US"/>
              </w:rPr>
            </w:pPr>
            <w:r>
              <w:rPr>
                <w:rFonts w:eastAsia="Calibri"/>
                <w:lang w:eastAsia="en-US"/>
              </w:rPr>
              <w:t>Цена за ед. руб. с НДС*</w:t>
            </w:r>
          </w:p>
        </w:tc>
        <w:tc>
          <w:tcPr>
            <w:tcW w:w="431" w:type="pct"/>
            <w:tcBorders>
              <w:top w:val="single" w:sz="4" w:space="0" w:color="auto"/>
              <w:left w:val="single" w:sz="4" w:space="0" w:color="auto"/>
              <w:bottom w:val="single" w:sz="4" w:space="0" w:color="auto"/>
              <w:right w:val="single" w:sz="4" w:space="0" w:color="auto"/>
            </w:tcBorders>
          </w:tcPr>
          <w:p w14:paraId="583C4188" w14:textId="77777777" w:rsidR="00E40DD2" w:rsidRDefault="00E40DD2" w:rsidP="002013D8">
            <w:pPr>
              <w:spacing w:after="0"/>
              <w:jc w:val="center"/>
              <w:rPr>
                <w:rFonts w:eastAsia="Calibri"/>
                <w:lang w:eastAsia="en-US"/>
              </w:rPr>
            </w:pPr>
            <w:r>
              <w:rPr>
                <w:rFonts w:eastAsia="Calibri"/>
                <w:lang w:eastAsia="en-US"/>
              </w:rPr>
              <w:t>Цена всего, руб. с НДС*</w:t>
            </w:r>
          </w:p>
        </w:tc>
      </w:tr>
      <w:tr w:rsidR="00E40DD2" w14:paraId="26EC6A18" w14:textId="77777777" w:rsidTr="00822387">
        <w:tc>
          <w:tcPr>
            <w:tcW w:w="272" w:type="pct"/>
            <w:tcBorders>
              <w:top w:val="single" w:sz="4" w:space="0" w:color="auto"/>
              <w:left w:val="single" w:sz="4" w:space="0" w:color="auto"/>
              <w:bottom w:val="single" w:sz="4" w:space="0" w:color="auto"/>
              <w:right w:val="single" w:sz="4" w:space="0" w:color="auto"/>
            </w:tcBorders>
            <w:hideMark/>
          </w:tcPr>
          <w:p w14:paraId="29BA9D97" w14:textId="77777777" w:rsidR="00E40DD2" w:rsidRDefault="00E40DD2" w:rsidP="002013D8">
            <w:pPr>
              <w:spacing w:after="0"/>
              <w:jc w:val="center"/>
              <w:rPr>
                <w:rFonts w:eastAsia="Calibri"/>
                <w:lang w:eastAsia="en-US"/>
              </w:rPr>
            </w:pPr>
            <w:r>
              <w:rPr>
                <w:rFonts w:eastAsia="Calibri"/>
                <w:lang w:eastAsia="en-US"/>
              </w:rPr>
              <w:t>1</w:t>
            </w:r>
          </w:p>
        </w:tc>
        <w:tc>
          <w:tcPr>
            <w:tcW w:w="2623" w:type="pct"/>
            <w:tcBorders>
              <w:top w:val="single" w:sz="4" w:space="0" w:color="auto"/>
              <w:left w:val="single" w:sz="4" w:space="0" w:color="auto"/>
              <w:bottom w:val="single" w:sz="4" w:space="0" w:color="auto"/>
              <w:right w:val="single" w:sz="4" w:space="0" w:color="auto"/>
            </w:tcBorders>
            <w:hideMark/>
          </w:tcPr>
          <w:p w14:paraId="773C80D8" w14:textId="77777777" w:rsidR="00E40DD2" w:rsidRDefault="00E40DD2" w:rsidP="002013D8">
            <w:pPr>
              <w:spacing w:after="0"/>
              <w:jc w:val="center"/>
              <w:rPr>
                <w:rFonts w:eastAsia="Calibri"/>
                <w:lang w:eastAsia="en-US"/>
              </w:rPr>
            </w:pPr>
            <w:r>
              <w:rPr>
                <w:rFonts w:eastAsia="Calibri"/>
                <w:lang w:eastAsia="en-US"/>
              </w:rPr>
              <w:t>2</w:t>
            </w:r>
          </w:p>
        </w:tc>
        <w:tc>
          <w:tcPr>
            <w:tcW w:w="812" w:type="pct"/>
            <w:tcBorders>
              <w:top w:val="single" w:sz="4" w:space="0" w:color="auto"/>
              <w:left w:val="single" w:sz="4" w:space="0" w:color="auto"/>
              <w:bottom w:val="single" w:sz="4" w:space="0" w:color="auto"/>
              <w:right w:val="single" w:sz="4" w:space="0" w:color="auto"/>
            </w:tcBorders>
            <w:hideMark/>
          </w:tcPr>
          <w:p w14:paraId="6727DA40" w14:textId="77777777" w:rsidR="00E40DD2" w:rsidRDefault="00E40DD2" w:rsidP="002013D8">
            <w:pPr>
              <w:spacing w:after="0"/>
              <w:jc w:val="center"/>
              <w:rPr>
                <w:rFonts w:eastAsia="Calibri"/>
                <w:lang w:eastAsia="en-US"/>
              </w:rPr>
            </w:pPr>
            <w:r>
              <w:rPr>
                <w:rFonts w:eastAsia="Calibri"/>
                <w:lang w:eastAsia="en-US"/>
              </w:rPr>
              <w:t>3</w:t>
            </w:r>
          </w:p>
        </w:tc>
        <w:tc>
          <w:tcPr>
            <w:tcW w:w="431" w:type="pct"/>
            <w:tcBorders>
              <w:top w:val="single" w:sz="4" w:space="0" w:color="auto"/>
              <w:left w:val="single" w:sz="4" w:space="0" w:color="auto"/>
              <w:bottom w:val="single" w:sz="4" w:space="0" w:color="auto"/>
              <w:right w:val="single" w:sz="4" w:space="0" w:color="auto"/>
            </w:tcBorders>
          </w:tcPr>
          <w:p w14:paraId="7EECA5C8" w14:textId="77777777" w:rsidR="00E40DD2" w:rsidRDefault="00E40DD2" w:rsidP="002013D8">
            <w:pPr>
              <w:spacing w:after="0"/>
              <w:jc w:val="center"/>
              <w:rPr>
                <w:rFonts w:eastAsia="Calibri"/>
                <w:lang w:eastAsia="en-US"/>
              </w:rPr>
            </w:pPr>
            <w:r>
              <w:rPr>
                <w:rFonts w:eastAsia="Calibri"/>
                <w:lang w:eastAsia="en-US"/>
              </w:rPr>
              <w:t>4</w:t>
            </w:r>
          </w:p>
        </w:tc>
        <w:tc>
          <w:tcPr>
            <w:tcW w:w="431" w:type="pct"/>
            <w:tcBorders>
              <w:top w:val="single" w:sz="4" w:space="0" w:color="auto"/>
              <w:left w:val="single" w:sz="4" w:space="0" w:color="auto"/>
              <w:bottom w:val="single" w:sz="4" w:space="0" w:color="auto"/>
              <w:right w:val="single" w:sz="4" w:space="0" w:color="auto"/>
            </w:tcBorders>
          </w:tcPr>
          <w:p w14:paraId="57A0F65F" w14:textId="77777777" w:rsidR="00E40DD2" w:rsidRDefault="00E40DD2" w:rsidP="002013D8">
            <w:pPr>
              <w:spacing w:after="0"/>
              <w:jc w:val="center"/>
              <w:rPr>
                <w:rFonts w:eastAsia="Calibri"/>
                <w:lang w:eastAsia="en-US"/>
              </w:rPr>
            </w:pPr>
          </w:p>
        </w:tc>
        <w:tc>
          <w:tcPr>
            <w:tcW w:w="431" w:type="pct"/>
            <w:tcBorders>
              <w:top w:val="single" w:sz="4" w:space="0" w:color="auto"/>
              <w:left w:val="single" w:sz="4" w:space="0" w:color="auto"/>
              <w:bottom w:val="single" w:sz="4" w:space="0" w:color="auto"/>
              <w:right w:val="single" w:sz="4" w:space="0" w:color="auto"/>
            </w:tcBorders>
          </w:tcPr>
          <w:p w14:paraId="55187925" w14:textId="77777777" w:rsidR="00E40DD2" w:rsidRDefault="00E40DD2" w:rsidP="002013D8">
            <w:pPr>
              <w:spacing w:after="0"/>
              <w:jc w:val="center"/>
              <w:rPr>
                <w:rFonts w:eastAsia="Calibri"/>
                <w:lang w:eastAsia="en-US"/>
              </w:rPr>
            </w:pPr>
          </w:p>
        </w:tc>
      </w:tr>
      <w:tr w:rsidR="00822387" w:rsidRPr="00822387" w14:paraId="051B5417" w14:textId="77777777" w:rsidTr="00822387">
        <w:trPr>
          <w:trHeight w:val="134"/>
        </w:trPr>
        <w:tc>
          <w:tcPr>
            <w:tcW w:w="272" w:type="pct"/>
            <w:tcBorders>
              <w:top w:val="single" w:sz="4" w:space="0" w:color="auto"/>
              <w:left w:val="single" w:sz="4" w:space="0" w:color="auto"/>
              <w:bottom w:val="single" w:sz="4" w:space="0" w:color="auto"/>
              <w:right w:val="single" w:sz="4" w:space="0" w:color="auto"/>
            </w:tcBorders>
            <w:vAlign w:val="center"/>
            <w:hideMark/>
          </w:tcPr>
          <w:p w14:paraId="56AED28A" w14:textId="77777777" w:rsidR="00822387" w:rsidRPr="00822387" w:rsidRDefault="00822387" w:rsidP="00822387">
            <w:pPr>
              <w:spacing w:after="0"/>
              <w:jc w:val="center"/>
              <w:rPr>
                <w:color w:val="000000"/>
                <w:lang w:eastAsia="en-US"/>
              </w:rPr>
            </w:pPr>
            <w:r w:rsidRPr="00822387">
              <w:rPr>
                <w:color w:val="000000"/>
                <w:lang w:eastAsia="en-US"/>
              </w:rPr>
              <w:t>1</w:t>
            </w:r>
          </w:p>
        </w:tc>
        <w:tc>
          <w:tcPr>
            <w:tcW w:w="2623" w:type="pct"/>
            <w:tcBorders>
              <w:top w:val="single" w:sz="4" w:space="0" w:color="auto"/>
              <w:left w:val="single" w:sz="4" w:space="0" w:color="auto"/>
              <w:bottom w:val="single" w:sz="4" w:space="0" w:color="auto"/>
              <w:right w:val="single" w:sz="4" w:space="0" w:color="auto"/>
            </w:tcBorders>
            <w:vAlign w:val="center"/>
          </w:tcPr>
          <w:p w14:paraId="0BCFDE57" w14:textId="77777777" w:rsidR="00822387" w:rsidRPr="00822387" w:rsidRDefault="00822387" w:rsidP="00822387">
            <w:pPr>
              <w:jc w:val="center"/>
            </w:pPr>
            <w:r w:rsidRPr="00822387">
              <w:rPr>
                <w:color w:val="000000"/>
              </w:rPr>
              <w:t>Прием терапевта</w:t>
            </w:r>
          </w:p>
        </w:tc>
        <w:tc>
          <w:tcPr>
            <w:tcW w:w="812" w:type="pct"/>
            <w:tcBorders>
              <w:top w:val="single" w:sz="4" w:space="0" w:color="auto"/>
              <w:left w:val="single" w:sz="4" w:space="0" w:color="auto"/>
              <w:bottom w:val="single" w:sz="4" w:space="0" w:color="auto"/>
              <w:right w:val="single" w:sz="4" w:space="0" w:color="auto"/>
            </w:tcBorders>
            <w:vAlign w:val="center"/>
          </w:tcPr>
          <w:p w14:paraId="409159CA"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vAlign w:val="center"/>
          </w:tcPr>
          <w:p w14:paraId="232E7E57" w14:textId="77777777" w:rsidR="00822387" w:rsidRPr="00822387" w:rsidRDefault="00822387" w:rsidP="00822387">
            <w:pPr>
              <w:jc w:val="cente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49B18EE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3BC4B9DE" w14:textId="77777777" w:rsidR="00822387" w:rsidRPr="00822387" w:rsidRDefault="00822387" w:rsidP="00822387">
            <w:pPr>
              <w:spacing w:after="0"/>
              <w:jc w:val="center"/>
              <w:rPr>
                <w:color w:val="000000"/>
              </w:rPr>
            </w:pPr>
          </w:p>
        </w:tc>
      </w:tr>
      <w:tr w:rsidR="00822387" w:rsidRPr="00822387" w14:paraId="4FEF010B"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0475B30D" w14:textId="77777777" w:rsidR="00822387" w:rsidRPr="00822387" w:rsidRDefault="00822387" w:rsidP="00822387">
            <w:pPr>
              <w:spacing w:after="0"/>
              <w:jc w:val="center"/>
              <w:rPr>
                <w:color w:val="000000"/>
                <w:lang w:eastAsia="en-US"/>
              </w:rPr>
            </w:pPr>
            <w:r w:rsidRPr="00822387">
              <w:rPr>
                <w:color w:val="000000"/>
                <w:lang w:eastAsia="en-US"/>
              </w:rPr>
              <w:t>2</w:t>
            </w:r>
          </w:p>
        </w:tc>
        <w:tc>
          <w:tcPr>
            <w:tcW w:w="2623" w:type="pct"/>
            <w:tcBorders>
              <w:top w:val="single" w:sz="4" w:space="0" w:color="auto"/>
              <w:left w:val="single" w:sz="4" w:space="0" w:color="auto"/>
              <w:bottom w:val="single" w:sz="4" w:space="0" w:color="auto"/>
              <w:right w:val="single" w:sz="4" w:space="0" w:color="auto"/>
            </w:tcBorders>
            <w:vAlign w:val="center"/>
          </w:tcPr>
          <w:p w14:paraId="3262B225" w14:textId="77777777" w:rsidR="00822387" w:rsidRPr="00822387" w:rsidRDefault="00822387" w:rsidP="00822387">
            <w:pPr>
              <w:jc w:val="center"/>
              <w:rPr>
                <w:color w:val="000000"/>
              </w:rPr>
            </w:pPr>
            <w:r w:rsidRPr="00822387">
              <w:rPr>
                <w:color w:val="000000"/>
              </w:rPr>
              <w:t>Прием невролога</w:t>
            </w:r>
          </w:p>
        </w:tc>
        <w:tc>
          <w:tcPr>
            <w:tcW w:w="812" w:type="pct"/>
            <w:tcBorders>
              <w:top w:val="single" w:sz="4" w:space="0" w:color="auto"/>
              <w:left w:val="single" w:sz="4" w:space="0" w:color="auto"/>
              <w:bottom w:val="single" w:sz="4" w:space="0" w:color="auto"/>
              <w:right w:val="single" w:sz="4" w:space="0" w:color="auto"/>
            </w:tcBorders>
            <w:vAlign w:val="center"/>
          </w:tcPr>
          <w:p w14:paraId="0F5906AB"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tcPr>
          <w:p w14:paraId="65617DB3" w14:textId="77777777" w:rsidR="00822387" w:rsidRPr="00822387" w:rsidRDefault="00822387" w:rsidP="00822387">
            <w:pPr>
              <w:jc w:val="cente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682022FA"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33EAC0B0" w14:textId="77777777" w:rsidR="00822387" w:rsidRPr="00822387" w:rsidRDefault="00822387" w:rsidP="00822387">
            <w:pPr>
              <w:spacing w:after="0"/>
              <w:jc w:val="center"/>
              <w:rPr>
                <w:color w:val="000000"/>
              </w:rPr>
            </w:pPr>
          </w:p>
        </w:tc>
      </w:tr>
      <w:tr w:rsidR="00822387" w:rsidRPr="00822387" w14:paraId="5B0F9945"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1F07EC6C" w14:textId="77777777" w:rsidR="00822387" w:rsidRPr="00822387" w:rsidRDefault="00822387" w:rsidP="00822387">
            <w:pPr>
              <w:spacing w:after="0"/>
              <w:jc w:val="center"/>
              <w:rPr>
                <w:color w:val="000000"/>
                <w:lang w:eastAsia="en-US"/>
              </w:rPr>
            </w:pPr>
            <w:r w:rsidRPr="00822387">
              <w:rPr>
                <w:color w:val="000000"/>
                <w:lang w:eastAsia="en-US"/>
              </w:rPr>
              <w:t>3</w:t>
            </w:r>
          </w:p>
        </w:tc>
        <w:tc>
          <w:tcPr>
            <w:tcW w:w="2623" w:type="pct"/>
            <w:tcBorders>
              <w:top w:val="single" w:sz="4" w:space="0" w:color="auto"/>
              <w:left w:val="single" w:sz="4" w:space="0" w:color="auto"/>
              <w:bottom w:val="single" w:sz="4" w:space="0" w:color="auto"/>
              <w:right w:val="single" w:sz="4" w:space="0" w:color="auto"/>
            </w:tcBorders>
            <w:vAlign w:val="center"/>
          </w:tcPr>
          <w:p w14:paraId="0E05B485" w14:textId="77777777" w:rsidR="00822387" w:rsidRPr="00822387" w:rsidRDefault="00822387" w:rsidP="00822387">
            <w:pPr>
              <w:jc w:val="center"/>
              <w:rPr>
                <w:color w:val="000000"/>
              </w:rPr>
            </w:pPr>
            <w:r w:rsidRPr="00822387">
              <w:rPr>
                <w:color w:val="000000"/>
              </w:rPr>
              <w:t>Прием психиатра</w:t>
            </w:r>
          </w:p>
        </w:tc>
        <w:tc>
          <w:tcPr>
            <w:tcW w:w="812" w:type="pct"/>
            <w:tcBorders>
              <w:top w:val="single" w:sz="4" w:space="0" w:color="auto"/>
              <w:left w:val="single" w:sz="4" w:space="0" w:color="auto"/>
              <w:bottom w:val="single" w:sz="4" w:space="0" w:color="auto"/>
              <w:right w:val="single" w:sz="4" w:space="0" w:color="auto"/>
            </w:tcBorders>
            <w:vAlign w:val="center"/>
          </w:tcPr>
          <w:p w14:paraId="0BEAF829"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tcPr>
          <w:p w14:paraId="503EE5F4" w14:textId="77777777" w:rsidR="00822387" w:rsidRPr="00822387" w:rsidRDefault="00822387" w:rsidP="00822387">
            <w:pPr>
              <w:jc w:val="cente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1808B02A"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05AEBAA" w14:textId="77777777" w:rsidR="00822387" w:rsidRPr="00822387" w:rsidRDefault="00822387" w:rsidP="00822387">
            <w:pPr>
              <w:spacing w:after="0"/>
              <w:jc w:val="center"/>
              <w:rPr>
                <w:color w:val="000000"/>
              </w:rPr>
            </w:pPr>
          </w:p>
        </w:tc>
      </w:tr>
      <w:tr w:rsidR="00822387" w:rsidRPr="00822387" w14:paraId="4E8A1567"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0077D4F8" w14:textId="77777777" w:rsidR="00822387" w:rsidRPr="00822387" w:rsidRDefault="00822387" w:rsidP="00822387">
            <w:pPr>
              <w:spacing w:after="0"/>
              <w:jc w:val="center"/>
              <w:rPr>
                <w:color w:val="000000"/>
                <w:lang w:eastAsia="en-US"/>
              </w:rPr>
            </w:pPr>
            <w:r w:rsidRPr="00822387">
              <w:rPr>
                <w:color w:val="000000"/>
                <w:lang w:eastAsia="en-US"/>
              </w:rPr>
              <w:t>4</w:t>
            </w:r>
          </w:p>
        </w:tc>
        <w:tc>
          <w:tcPr>
            <w:tcW w:w="2623" w:type="pct"/>
            <w:tcBorders>
              <w:top w:val="single" w:sz="4" w:space="0" w:color="auto"/>
              <w:left w:val="single" w:sz="4" w:space="0" w:color="auto"/>
              <w:bottom w:val="single" w:sz="4" w:space="0" w:color="auto"/>
              <w:right w:val="single" w:sz="4" w:space="0" w:color="auto"/>
            </w:tcBorders>
            <w:vAlign w:val="center"/>
          </w:tcPr>
          <w:p w14:paraId="1031ECF6" w14:textId="77777777" w:rsidR="00822387" w:rsidRPr="00822387" w:rsidRDefault="00822387" w:rsidP="00822387">
            <w:pPr>
              <w:jc w:val="center"/>
              <w:rPr>
                <w:color w:val="000000"/>
              </w:rPr>
            </w:pPr>
            <w:r w:rsidRPr="00822387">
              <w:rPr>
                <w:color w:val="000000"/>
              </w:rPr>
              <w:t>Прием нарколога</w:t>
            </w:r>
          </w:p>
        </w:tc>
        <w:tc>
          <w:tcPr>
            <w:tcW w:w="812" w:type="pct"/>
            <w:tcBorders>
              <w:top w:val="single" w:sz="4" w:space="0" w:color="auto"/>
              <w:left w:val="single" w:sz="4" w:space="0" w:color="auto"/>
              <w:bottom w:val="single" w:sz="4" w:space="0" w:color="auto"/>
              <w:right w:val="single" w:sz="4" w:space="0" w:color="auto"/>
            </w:tcBorders>
            <w:vAlign w:val="center"/>
          </w:tcPr>
          <w:p w14:paraId="665C5C0D"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tcPr>
          <w:p w14:paraId="00445D65" w14:textId="77777777" w:rsidR="00822387" w:rsidRPr="00822387" w:rsidRDefault="00822387" w:rsidP="00822387">
            <w:pPr>
              <w:jc w:val="cente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59BF8E75"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4C90323" w14:textId="77777777" w:rsidR="00822387" w:rsidRPr="00822387" w:rsidRDefault="00822387" w:rsidP="00822387">
            <w:pPr>
              <w:spacing w:after="0"/>
              <w:jc w:val="center"/>
              <w:rPr>
                <w:color w:val="000000"/>
              </w:rPr>
            </w:pPr>
          </w:p>
        </w:tc>
      </w:tr>
      <w:tr w:rsidR="00822387" w:rsidRPr="00822387" w14:paraId="23E07819"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2263F965" w14:textId="77777777" w:rsidR="00822387" w:rsidRPr="00822387" w:rsidRDefault="00822387" w:rsidP="00822387">
            <w:pPr>
              <w:spacing w:after="0"/>
              <w:jc w:val="center"/>
              <w:rPr>
                <w:color w:val="000000"/>
                <w:lang w:eastAsia="en-US"/>
              </w:rPr>
            </w:pPr>
            <w:r w:rsidRPr="00822387">
              <w:rPr>
                <w:color w:val="000000"/>
                <w:lang w:eastAsia="en-US"/>
              </w:rPr>
              <w:t>5</w:t>
            </w:r>
          </w:p>
        </w:tc>
        <w:tc>
          <w:tcPr>
            <w:tcW w:w="2623" w:type="pct"/>
            <w:tcBorders>
              <w:top w:val="single" w:sz="4" w:space="0" w:color="auto"/>
              <w:left w:val="single" w:sz="4" w:space="0" w:color="auto"/>
              <w:bottom w:val="single" w:sz="4" w:space="0" w:color="auto"/>
              <w:right w:val="single" w:sz="4" w:space="0" w:color="auto"/>
            </w:tcBorders>
            <w:vAlign w:val="center"/>
          </w:tcPr>
          <w:p w14:paraId="70635D86" w14:textId="77777777" w:rsidR="00822387" w:rsidRPr="00822387" w:rsidRDefault="00822387" w:rsidP="00822387">
            <w:pPr>
              <w:jc w:val="center"/>
              <w:rPr>
                <w:color w:val="000000"/>
              </w:rPr>
            </w:pPr>
            <w:r w:rsidRPr="00822387">
              <w:rPr>
                <w:color w:val="000000"/>
              </w:rPr>
              <w:t>Прием акушера – гинеколога</w:t>
            </w:r>
          </w:p>
        </w:tc>
        <w:tc>
          <w:tcPr>
            <w:tcW w:w="812" w:type="pct"/>
            <w:tcBorders>
              <w:top w:val="single" w:sz="4" w:space="0" w:color="auto"/>
              <w:left w:val="single" w:sz="4" w:space="0" w:color="auto"/>
              <w:bottom w:val="single" w:sz="4" w:space="0" w:color="auto"/>
              <w:right w:val="single" w:sz="4" w:space="0" w:color="auto"/>
            </w:tcBorders>
            <w:vAlign w:val="center"/>
          </w:tcPr>
          <w:p w14:paraId="2F07C29C"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vAlign w:val="center"/>
          </w:tcPr>
          <w:p w14:paraId="57C1A7EC" w14:textId="77777777" w:rsidR="00822387" w:rsidRPr="00822387" w:rsidRDefault="00822387" w:rsidP="00822387">
            <w:pPr>
              <w:jc w:val="center"/>
              <w:rPr>
                <w:color w:val="FF0000"/>
              </w:rPr>
            </w:pPr>
            <w:r w:rsidRPr="00822387">
              <w:t>370</w:t>
            </w:r>
          </w:p>
        </w:tc>
        <w:tc>
          <w:tcPr>
            <w:tcW w:w="431" w:type="pct"/>
            <w:tcBorders>
              <w:top w:val="single" w:sz="4" w:space="0" w:color="auto"/>
              <w:left w:val="single" w:sz="4" w:space="0" w:color="auto"/>
              <w:bottom w:val="single" w:sz="4" w:space="0" w:color="auto"/>
              <w:right w:val="single" w:sz="4" w:space="0" w:color="auto"/>
            </w:tcBorders>
          </w:tcPr>
          <w:p w14:paraId="3B53ECFD"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1DB7811A" w14:textId="77777777" w:rsidR="00822387" w:rsidRPr="00822387" w:rsidRDefault="00822387" w:rsidP="00822387">
            <w:pPr>
              <w:spacing w:after="0"/>
              <w:jc w:val="center"/>
              <w:rPr>
                <w:color w:val="000000"/>
              </w:rPr>
            </w:pPr>
          </w:p>
        </w:tc>
      </w:tr>
      <w:tr w:rsidR="00822387" w:rsidRPr="00822387" w14:paraId="5FC5F346"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756C0CA7" w14:textId="77777777" w:rsidR="00822387" w:rsidRPr="00822387" w:rsidRDefault="00822387" w:rsidP="00822387">
            <w:pPr>
              <w:spacing w:after="0"/>
              <w:jc w:val="center"/>
              <w:rPr>
                <w:color w:val="000000"/>
                <w:lang w:eastAsia="en-US"/>
              </w:rPr>
            </w:pPr>
            <w:r w:rsidRPr="00822387">
              <w:rPr>
                <w:color w:val="000000"/>
                <w:lang w:eastAsia="en-US"/>
              </w:rPr>
              <w:t>6</w:t>
            </w:r>
          </w:p>
        </w:tc>
        <w:tc>
          <w:tcPr>
            <w:tcW w:w="2623" w:type="pct"/>
            <w:tcBorders>
              <w:top w:val="single" w:sz="4" w:space="0" w:color="auto"/>
              <w:left w:val="single" w:sz="4" w:space="0" w:color="auto"/>
              <w:bottom w:val="single" w:sz="4" w:space="0" w:color="auto"/>
              <w:right w:val="single" w:sz="4" w:space="0" w:color="auto"/>
            </w:tcBorders>
            <w:vAlign w:val="center"/>
          </w:tcPr>
          <w:p w14:paraId="4D2E5E00" w14:textId="77777777" w:rsidR="00822387" w:rsidRPr="00822387" w:rsidRDefault="00822387" w:rsidP="00822387">
            <w:pPr>
              <w:jc w:val="center"/>
              <w:rPr>
                <w:color w:val="000000"/>
              </w:rPr>
            </w:pPr>
            <w:r w:rsidRPr="00822387">
              <w:rPr>
                <w:color w:val="000000"/>
              </w:rPr>
              <w:t>Прием оториноларинголога</w:t>
            </w:r>
          </w:p>
        </w:tc>
        <w:tc>
          <w:tcPr>
            <w:tcW w:w="812" w:type="pct"/>
            <w:tcBorders>
              <w:top w:val="single" w:sz="4" w:space="0" w:color="auto"/>
              <w:left w:val="single" w:sz="4" w:space="0" w:color="auto"/>
              <w:bottom w:val="single" w:sz="4" w:space="0" w:color="auto"/>
              <w:right w:val="single" w:sz="4" w:space="0" w:color="auto"/>
            </w:tcBorders>
            <w:vAlign w:val="center"/>
          </w:tcPr>
          <w:p w14:paraId="06D8FF3E"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vAlign w:val="center"/>
          </w:tcPr>
          <w:p w14:paraId="4DC4ADD0" w14:textId="77777777" w:rsidR="00822387" w:rsidRPr="00822387" w:rsidRDefault="00822387" w:rsidP="00822387">
            <w:pPr>
              <w:jc w:val="center"/>
              <w:rPr>
                <w:color w:val="FF0000"/>
              </w:rPr>
            </w:pPr>
            <w:r w:rsidRPr="00822387">
              <w:t>515</w:t>
            </w:r>
          </w:p>
        </w:tc>
        <w:tc>
          <w:tcPr>
            <w:tcW w:w="431" w:type="pct"/>
            <w:tcBorders>
              <w:top w:val="single" w:sz="4" w:space="0" w:color="auto"/>
              <w:left w:val="single" w:sz="4" w:space="0" w:color="auto"/>
              <w:bottom w:val="single" w:sz="4" w:space="0" w:color="auto"/>
              <w:right w:val="single" w:sz="4" w:space="0" w:color="auto"/>
            </w:tcBorders>
          </w:tcPr>
          <w:p w14:paraId="0D4CD88F"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581CB12D" w14:textId="77777777" w:rsidR="00822387" w:rsidRPr="00822387" w:rsidRDefault="00822387" w:rsidP="00822387">
            <w:pPr>
              <w:spacing w:after="0"/>
              <w:jc w:val="center"/>
              <w:rPr>
                <w:color w:val="000000"/>
              </w:rPr>
            </w:pPr>
          </w:p>
        </w:tc>
      </w:tr>
      <w:tr w:rsidR="00822387" w:rsidRPr="00822387" w14:paraId="2E68C7F7"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48129BCC" w14:textId="77777777" w:rsidR="00822387" w:rsidRPr="00822387" w:rsidRDefault="00822387" w:rsidP="00822387">
            <w:pPr>
              <w:spacing w:after="0"/>
              <w:jc w:val="center"/>
              <w:rPr>
                <w:color w:val="000000"/>
                <w:lang w:eastAsia="en-US"/>
              </w:rPr>
            </w:pPr>
            <w:r w:rsidRPr="00822387">
              <w:rPr>
                <w:color w:val="000000"/>
                <w:lang w:eastAsia="en-US"/>
              </w:rPr>
              <w:t>7</w:t>
            </w:r>
          </w:p>
        </w:tc>
        <w:tc>
          <w:tcPr>
            <w:tcW w:w="2623" w:type="pct"/>
            <w:tcBorders>
              <w:top w:val="single" w:sz="4" w:space="0" w:color="auto"/>
              <w:left w:val="single" w:sz="4" w:space="0" w:color="auto"/>
              <w:bottom w:val="single" w:sz="4" w:space="0" w:color="auto"/>
              <w:right w:val="single" w:sz="4" w:space="0" w:color="auto"/>
            </w:tcBorders>
            <w:vAlign w:val="center"/>
          </w:tcPr>
          <w:p w14:paraId="0CEFB302" w14:textId="77777777" w:rsidR="00822387" w:rsidRPr="00822387" w:rsidRDefault="00822387" w:rsidP="00822387">
            <w:pPr>
              <w:jc w:val="center"/>
              <w:rPr>
                <w:color w:val="000000"/>
              </w:rPr>
            </w:pPr>
            <w:r w:rsidRPr="00822387">
              <w:rPr>
                <w:color w:val="000000"/>
              </w:rPr>
              <w:t>Прием офтальмолога</w:t>
            </w:r>
          </w:p>
        </w:tc>
        <w:tc>
          <w:tcPr>
            <w:tcW w:w="812" w:type="pct"/>
            <w:tcBorders>
              <w:top w:val="single" w:sz="4" w:space="0" w:color="auto"/>
              <w:left w:val="single" w:sz="4" w:space="0" w:color="auto"/>
              <w:bottom w:val="single" w:sz="4" w:space="0" w:color="auto"/>
              <w:right w:val="single" w:sz="4" w:space="0" w:color="auto"/>
            </w:tcBorders>
            <w:vAlign w:val="center"/>
          </w:tcPr>
          <w:p w14:paraId="62B31BA8"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vAlign w:val="center"/>
          </w:tcPr>
          <w:p w14:paraId="0C38E443" w14:textId="77777777" w:rsidR="00822387" w:rsidRPr="00822387" w:rsidRDefault="00822387" w:rsidP="00822387">
            <w:pPr>
              <w:jc w:val="center"/>
              <w:rPr>
                <w:color w:val="FF0000"/>
              </w:rPr>
            </w:pPr>
            <w:r w:rsidRPr="00822387">
              <w:t>658</w:t>
            </w:r>
          </w:p>
        </w:tc>
        <w:tc>
          <w:tcPr>
            <w:tcW w:w="431" w:type="pct"/>
            <w:tcBorders>
              <w:top w:val="single" w:sz="4" w:space="0" w:color="auto"/>
              <w:left w:val="single" w:sz="4" w:space="0" w:color="auto"/>
              <w:bottom w:val="single" w:sz="4" w:space="0" w:color="auto"/>
              <w:right w:val="single" w:sz="4" w:space="0" w:color="auto"/>
            </w:tcBorders>
          </w:tcPr>
          <w:p w14:paraId="7D9984D9"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058A86FA" w14:textId="77777777" w:rsidR="00822387" w:rsidRPr="00822387" w:rsidRDefault="00822387" w:rsidP="00822387">
            <w:pPr>
              <w:spacing w:after="0"/>
              <w:jc w:val="center"/>
              <w:rPr>
                <w:color w:val="000000"/>
              </w:rPr>
            </w:pPr>
          </w:p>
        </w:tc>
      </w:tr>
      <w:tr w:rsidR="00822387" w:rsidRPr="00822387" w14:paraId="69F01E7A"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04CC097A" w14:textId="77777777" w:rsidR="00822387" w:rsidRPr="00822387" w:rsidRDefault="00822387" w:rsidP="00822387">
            <w:pPr>
              <w:spacing w:after="0"/>
              <w:jc w:val="center"/>
              <w:rPr>
                <w:color w:val="000000"/>
                <w:lang w:eastAsia="en-US"/>
              </w:rPr>
            </w:pPr>
            <w:r w:rsidRPr="00822387">
              <w:rPr>
                <w:color w:val="000000"/>
                <w:lang w:eastAsia="en-US"/>
              </w:rPr>
              <w:t>8</w:t>
            </w:r>
          </w:p>
        </w:tc>
        <w:tc>
          <w:tcPr>
            <w:tcW w:w="2623" w:type="pct"/>
            <w:tcBorders>
              <w:top w:val="single" w:sz="4" w:space="0" w:color="auto"/>
              <w:left w:val="single" w:sz="4" w:space="0" w:color="auto"/>
              <w:bottom w:val="single" w:sz="4" w:space="0" w:color="auto"/>
              <w:right w:val="single" w:sz="4" w:space="0" w:color="auto"/>
            </w:tcBorders>
            <w:vAlign w:val="center"/>
          </w:tcPr>
          <w:p w14:paraId="22945062" w14:textId="77777777" w:rsidR="00822387" w:rsidRPr="00822387" w:rsidRDefault="00822387" w:rsidP="00822387">
            <w:pPr>
              <w:jc w:val="center"/>
              <w:rPr>
                <w:color w:val="000000"/>
              </w:rPr>
            </w:pPr>
            <w:r w:rsidRPr="00822387">
              <w:rPr>
                <w:color w:val="000000"/>
              </w:rPr>
              <w:t>Прием дерматовенеролога</w:t>
            </w:r>
          </w:p>
        </w:tc>
        <w:tc>
          <w:tcPr>
            <w:tcW w:w="812" w:type="pct"/>
            <w:tcBorders>
              <w:top w:val="single" w:sz="4" w:space="0" w:color="auto"/>
              <w:left w:val="single" w:sz="4" w:space="0" w:color="auto"/>
              <w:bottom w:val="single" w:sz="4" w:space="0" w:color="auto"/>
              <w:right w:val="single" w:sz="4" w:space="0" w:color="auto"/>
            </w:tcBorders>
            <w:vAlign w:val="center"/>
          </w:tcPr>
          <w:p w14:paraId="2EDC88E2"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vAlign w:val="center"/>
          </w:tcPr>
          <w:p w14:paraId="5D7C124D" w14:textId="77777777" w:rsidR="00822387" w:rsidRPr="00822387" w:rsidRDefault="00822387" w:rsidP="00822387">
            <w:pPr>
              <w:jc w:val="center"/>
              <w:rPr>
                <w:color w:val="FF0000"/>
              </w:rPr>
            </w:pPr>
            <w:r w:rsidRPr="00822387">
              <w:t>419</w:t>
            </w:r>
          </w:p>
        </w:tc>
        <w:tc>
          <w:tcPr>
            <w:tcW w:w="431" w:type="pct"/>
            <w:tcBorders>
              <w:top w:val="single" w:sz="4" w:space="0" w:color="auto"/>
              <w:left w:val="single" w:sz="4" w:space="0" w:color="auto"/>
              <w:bottom w:val="single" w:sz="4" w:space="0" w:color="auto"/>
              <w:right w:val="single" w:sz="4" w:space="0" w:color="auto"/>
            </w:tcBorders>
          </w:tcPr>
          <w:p w14:paraId="7BD709C2"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039E4600" w14:textId="77777777" w:rsidR="00822387" w:rsidRPr="00822387" w:rsidRDefault="00822387" w:rsidP="00822387">
            <w:pPr>
              <w:spacing w:after="0"/>
              <w:jc w:val="center"/>
              <w:rPr>
                <w:color w:val="000000"/>
              </w:rPr>
            </w:pPr>
          </w:p>
        </w:tc>
      </w:tr>
      <w:tr w:rsidR="00822387" w:rsidRPr="00822387" w14:paraId="31848D7E"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3BCE1C2A" w14:textId="77777777" w:rsidR="00822387" w:rsidRPr="00822387" w:rsidRDefault="00822387" w:rsidP="00822387">
            <w:pPr>
              <w:spacing w:after="0"/>
              <w:jc w:val="center"/>
              <w:rPr>
                <w:color w:val="000000"/>
                <w:lang w:eastAsia="en-US"/>
              </w:rPr>
            </w:pPr>
            <w:r w:rsidRPr="00822387">
              <w:rPr>
                <w:color w:val="000000"/>
                <w:lang w:eastAsia="en-US"/>
              </w:rPr>
              <w:t>9</w:t>
            </w:r>
          </w:p>
        </w:tc>
        <w:tc>
          <w:tcPr>
            <w:tcW w:w="2623" w:type="pct"/>
            <w:tcBorders>
              <w:top w:val="single" w:sz="4" w:space="0" w:color="auto"/>
              <w:left w:val="single" w:sz="4" w:space="0" w:color="auto"/>
              <w:bottom w:val="single" w:sz="4" w:space="0" w:color="auto"/>
              <w:right w:val="single" w:sz="4" w:space="0" w:color="auto"/>
            </w:tcBorders>
            <w:vAlign w:val="center"/>
          </w:tcPr>
          <w:p w14:paraId="6D1B5C09" w14:textId="77777777" w:rsidR="00822387" w:rsidRPr="00822387" w:rsidRDefault="00822387" w:rsidP="00822387">
            <w:pPr>
              <w:jc w:val="center"/>
              <w:rPr>
                <w:color w:val="000000"/>
              </w:rPr>
            </w:pPr>
            <w:r w:rsidRPr="00822387">
              <w:rPr>
                <w:color w:val="000000"/>
              </w:rPr>
              <w:t>Прием хирурга</w:t>
            </w:r>
          </w:p>
        </w:tc>
        <w:tc>
          <w:tcPr>
            <w:tcW w:w="812" w:type="pct"/>
            <w:tcBorders>
              <w:top w:val="single" w:sz="4" w:space="0" w:color="auto"/>
              <w:left w:val="single" w:sz="4" w:space="0" w:color="auto"/>
              <w:bottom w:val="single" w:sz="4" w:space="0" w:color="auto"/>
              <w:right w:val="single" w:sz="4" w:space="0" w:color="auto"/>
            </w:tcBorders>
            <w:vAlign w:val="center"/>
          </w:tcPr>
          <w:p w14:paraId="4DA6AADF"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vAlign w:val="center"/>
          </w:tcPr>
          <w:p w14:paraId="0DF6128B" w14:textId="77777777" w:rsidR="00822387" w:rsidRPr="00822387" w:rsidRDefault="00822387" w:rsidP="00822387">
            <w:pPr>
              <w:jc w:val="center"/>
              <w:rPr>
                <w:color w:val="FF0000"/>
              </w:rPr>
            </w:pPr>
            <w:r w:rsidRPr="00822387">
              <w:t>458</w:t>
            </w:r>
          </w:p>
        </w:tc>
        <w:tc>
          <w:tcPr>
            <w:tcW w:w="431" w:type="pct"/>
            <w:tcBorders>
              <w:top w:val="single" w:sz="4" w:space="0" w:color="auto"/>
              <w:left w:val="single" w:sz="4" w:space="0" w:color="auto"/>
              <w:bottom w:val="single" w:sz="4" w:space="0" w:color="auto"/>
              <w:right w:val="single" w:sz="4" w:space="0" w:color="auto"/>
            </w:tcBorders>
          </w:tcPr>
          <w:p w14:paraId="343216B2"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009D66FC" w14:textId="77777777" w:rsidR="00822387" w:rsidRPr="00822387" w:rsidRDefault="00822387" w:rsidP="00822387">
            <w:pPr>
              <w:spacing w:after="0"/>
              <w:jc w:val="center"/>
              <w:rPr>
                <w:color w:val="000000"/>
              </w:rPr>
            </w:pPr>
          </w:p>
        </w:tc>
      </w:tr>
      <w:tr w:rsidR="00822387" w:rsidRPr="00822387" w14:paraId="4FC7F7BD"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4534DA3D" w14:textId="77777777" w:rsidR="00822387" w:rsidRPr="00822387" w:rsidRDefault="00822387" w:rsidP="00822387">
            <w:pPr>
              <w:spacing w:after="0"/>
              <w:jc w:val="center"/>
              <w:rPr>
                <w:color w:val="000000"/>
                <w:lang w:eastAsia="en-US"/>
              </w:rPr>
            </w:pPr>
            <w:r w:rsidRPr="00822387">
              <w:rPr>
                <w:color w:val="000000"/>
                <w:lang w:eastAsia="en-US"/>
              </w:rPr>
              <w:t>10</w:t>
            </w:r>
          </w:p>
        </w:tc>
        <w:tc>
          <w:tcPr>
            <w:tcW w:w="2623" w:type="pct"/>
            <w:tcBorders>
              <w:top w:val="single" w:sz="4" w:space="0" w:color="auto"/>
              <w:left w:val="single" w:sz="4" w:space="0" w:color="auto"/>
              <w:bottom w:val="single" w:sz="4" w:space="0" w:color="auto"/>
              <w:right w:val="single" w:sz="4" w:space="0" w:color="auto"/>
            </w:tcBorders>
            <w:vAlign w:val="center"/>
          </w:tcPr>
          <w:p w14:paraId="17A535BC" w14:textId="77777777" w:rsidR="00822387" w:rsidRPr="00822387" w:rsidRDefault="00822387" w:rsidP="00822387">
            <w:pPr>
              <w:jc w:val="center"/>
              <w:rPr>
                <w:color w:val="000000"/>
              </w:rPr>
            </w:pPr>
            <w:r w:rsidRPr="00822387">
              <w:rPr>
                <w:color w:val="000000"/>
              </w:rPr>
              <w:t>Прием стоматолога</w:t>
            </w:r>
          </w:p>
        </w:tc>
        <w:tc>
          <w:tcPr>
            <w:tcW w:w="812" w:type="pct"/>
            <w:tcBorders>
              <w:top w:val="single" w:sz="4" w:space="0" w:color="auto"/>
              <w:left w:val="single" w:sz="4" w:space="0" w:color="auto"/>
              <w:bottom w:val="single" w:sz="4" w:space="0" w:color="auto"/>
              <w:right w:val="single" w:sz="4" w:space="0" w:color="auto"/>
            </w:tcBorders>
            <w:vAlign w:val="center"/>
          </w:tcPr>
          <w:p w14:paraId="380B27BE" w14:textId="77777777" w:rsidR="00822387" w:rsidRPr="00822387" w:rsidRDefault="00822387" w:rsidP="00822387">
            <w:pPr>
              <w:jc w:val="center"/>
            </w:pPr>
            <w:r w:rsidRPr="00822387">
              <w:t>прием</w:t>
            </w:r>
          </w:p>
        </w:tc>
        <w:tc>
          <w:tcPr>
            <w:tcW w:w="431" w:type="pct"/>
            <w:tcBorders>
              <w:top w:val="single" w:sz="4" w:space="0" w:color="auto"/>
              <w:left w:val="single" w:sz="4" w:space="0" w:color="auto"/>
              <w:bottom w:val="single" w:sz="4" w:space="0" w:color="auto"/>
              <w:right w:val="single" w:sz="4" w:space="0" w:color="auto"/>
            </w:tcBorders>
            <w:vAlign w:val="center"/>
          </w:tcPr>
          <w:p w14:paraId="1F007194" w14:textId="77777777" w:rsidR="00822387" w:rsidRPr="00822387" w:rsidRDefault="00822387" w:rsidP="00822387">
            <w:pPr>
              <w:jc w:val="center"/>
              <w:rPr>
                <w:color w:val="FF0000"/>
              </w:rPr>
            </w:pPr>
            <w:r w:rsidRPr="00822387">
              <w:t>212</w:t>
            </w:r>
          </w:p>
        </w:tc>
        <w:tc>
          <w:tcPr>
            <w:tcW w:w="431" w:type="pct"/>
            <w:tcBorders>
              <w:top w:val="single" w:sz="4" w:space="0" w:color="auto"/>
              <w:left w:val="single" w:sz="4" w:space="0" w:color="auto"/>
              <w:bottom w:val="single" w:sz="4" w:space="0" w:color="auto"/>
              <w:right w:val="single" w:sz="4" w:space="0" w:color="auto"/>
            </w:tcBorders>
          </w:tcPr>
          <w:p w14:paraId="6F11EE2A"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1DEAB254" w14:textId="77777777" w:rsidR="00822387" w:rsidRPr="00822387" w:rsidRDefault="00822387" w:rsidP="00822387">
            <w:pPr>
              <w:spacing w:after="0"/>
              <w:jc w:val="center"/>
              <w:rPr>
                <w:color w:val="000000"/>
              </w:rPr>
            </w:pPr>
          </w:p>
        </w:tc>
      </w:tr>
      <w:tr w:rsidR="00822387" w:rsidRPr="00822387" w14:paraId="6FB25965"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4577E27B" w14:textId="77777777" w:rsidR="00822387" w:rsidRPr="00822387" w:rsidRDefault="00822387" w:rsidP="00822387">
            <w:pPr>
              <w:spacing w:after="0"/>
              <w:jc w:val="center"/>
              <w:rPr>
                <w:color w:val="000000"/>
                <w:lang w:eastAsia="en-US"/>
              </w:rPr>
            </w:pPr>
            <w:r w:rsidRPr="00822387">
              <w:rPr>
                <w:color w:val="000000"/>
                <w:lang w:eastAsia="en-US"/>
              </w:rPr>
              <w:t>11</w:t>
            </w:r>
          </w:p>
        </w:tc>
        <w:tc>
          <w:tcPr>
            <w:tcW w:w="2623" w:type="pct"/>
            <w:tcBorders>
              <w:top w:val="single" w:sz="4" w:space="0" w:color="auto"/>
              <w:left w:val="single" w:sz="4" w:space="0" w:color="auto"/>
              <w:bottom w:val="single" w:sz="4" w:space="0" w:color="auto"/>
              <w:right w:val="single" w:sz="4" w:space="0" w:color="auto"/>
            </w:tcBorders>
            <w:vAlign w:val="center"/>
          </w:tcPr>
          <w:p w14:paraId="233853D7" w14:textId="77777777" w:rsidR="00822387" w:rsidRPr="00822387" w:rsidRDefault="00822387" w:rsidP="00822387">
            <w:pPr>
              <w:jc w:val="center"/>
              <w:rPr>
                <w:color w:val="000000"/>
              </w:rPr>
            </w:pPr>
            <w:r w:rsidRPr="00822387">
              <w:rPr>
                <w:color w:val="000000"/>
              </w:rPr>
              <w:t>Расчет на основании антропометрии индекса массы тела</w:t>
            </w:r>
          </w:p>
        </w:tc>
        <w:tc>
          <w:tcPr>
            <w:tcW w:w="812" w:type="pct"/>
            <w:tcBorders>
              <w:top w:val="single" w:sz="4" w:space="0" w:color="auto"/>
              <w:left w:val="single" w:sz="4" w:space="0" w:color="auto"/>
              <w:bottom w:val="single" w:sz="4" w:space="0" w:color="auto"/>
              <w:right w:val="single" w:sz="4" w:space="0" w:color="auto"/>
            </w:tcBorders>
            <w:vAlign w:val="center"/>
          </w:tcPr>
          <w:p w14:paraId="42F519B3"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4FE7C384" w14:textId="77777777" w:rsidR="00822387" w:rsidRPr="00822387" w:rsidRDefault="00822387" w:rsidP="00822387">
            <w:pPr>
              <w:jc w:val="center"/>
              <w:rPr>
                <w:color w:val="FF0000"/>
              </w:rP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0944707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19BC3C6" w14:textId="77777777" w:rsidR="00822387" w:rsidRPr="00822387" w:rsidRDefault="00822387" w:rsidP="00822387">
            <w:pPr>
              <w:spacing w:after="0"/>
              <w:jc w:val="center"/>
              <w:rPr>
                <w:color w:val="000000"/>
              </w:rPr>
            </w:pPr>
          </w:p>
        </w:tc>
      </w:tr>
      <w:tr w:rsidR="00822387" w:rsidRPr="00822387" w14:paraId="029DDBD4"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281C690F" w14:textId="77777777" w:rsidR="00822387" w:rsidRPr="00822387" w:rsidRDefault="00822387" w:rsidP="00822387">
            <w:pPr>
              <w:spacing w:after="0"/>
              <w:jc w:val="center"/>
              <w:rPr>
                <w:color w:val="000000"/>
                <w:lang w:eastAsia="en-US"/>
              </w:rPr>
            </w:pPr>
            <w:r w:rsidRPr="00822387">
              <w:rPr>
                <w:color w:val="000000"/>
                <w:lang w:eastAsia="en-US"/>
              </w:rPr>
              <w:t>12</w:t>
            </w:r>
          </w:p>
        </w:tc>
        <w:tc>
          <w:tcPr>
            <w:tcW w:w="2623" w:type="pct"/>
            <w:tcBorders>
              <w:top w:val="single" w:sz="4" w:space="0" w:color="auto"/>
              <w:left w:val="single" w:sz="4" w:space="0" w:color="auto"/>
              <w:bottom w:val="single" w:sz="4" w:space="0" w:color="auto"/>
              <w:right w:val="single" w:sz="4" w:space="0" w:color="auto"/>
            </w:tcBorders>
            <w:vAlign w:val="center"/>
          </w:tcPr>
          <w:p w14:paraId="64F7378B" w14:textId="77777777" w:rsidR="00822387" w:rsidRPr="00822387" w:rsidRDefault="00822387" w:rsidP="00822387">
            <w:pPr>
              <w:jc w:val="center"/>
              <w:rPr>
                <w:color w:val="000000"/>
              </w:rPr>
            </w:pPr>
            <w:r w:rsidRPr="00822387">
              <w:rPr>
                <w:color w:val="000000"/>
              </w:rPr>
              <w:t>Общий анализ крови</w:t>
            </w:r>
          </w:p>
        </w:tc>
        <w:tc>
          <w:tcPr>
            <w:tcW w:w="812" w:type="pct"/>
            <w:tcBorders>
              <w:top w:val="single" w:sz="4" w:space="0" w:color="auto"/>
              <w:left w:val="single" w:sz="4" w:space="0" w:color="auto"/>
              <w:bottom w:val="single" w:sz="4" w:space="0" w:color="auto"/>
              <w:right w:val="single" w:sz="4" w:space="0" w:color="auto"/>
            </w:tcBorders>
          </w:tcPr>
          <w:p w14:paraId="7B1ABA31"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4B65DCD1" w14:textId="77777777" w:rsidR="00822387" w:rsidRPr="00822387" w:rsidRDefault="00822387" w:rsidP="00822387">
            <w:pPr>
              <w:jc w:val="center"/>
              <w:rPr>
                <w:color w:val="FF0000"/>
              </w:rP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1DD510E0"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11F517C7" w14:textId="77777777" w:rsidR="00822387" w:rsidRPr="00822387" w:rsidRDefault="00822387" w:rsidP="00822387">
            <w:pPr>
              <w:spacing w:after="0"/>
              <w:jc w:val="center"/>
              <w:rPr>
                <w:color w:val="000000"/>
              </w:rPr>
            </w:pPr>
          </w:p>
        </w:tc>
      </w:tr>
      <w:tr w:rsidR="00822387" w:rsidRPr="00822387" w14:paraId="519819EC"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7D06FFC5" w14:textId="77777777" w:rsidR="00822387" w:rsidRPr="00822387" w:rsidRDefault="00822387" w:rsidP="00822387">
            <w:pPr>
              <w:spacing w:after="0"/>
              <w:jc w:val="center"/>
              <w:rPr>
                <w:color w:val="000000"/>
                <w:lang w:eastAsia="en-US"/>
              </w:rPr>
            </w:pPr>
            <w:r w:rsidRPr="00822387">
              <w:rPr>
                <w:color w:val="000000"/>
                <w:lang w:eastAsia="en-US"/>
              </w:rPr>
              <w:t>13</w:t>
            </w:r>
          </w:p>
        </w:tc>
        <w:tc>
          <w:tcPr>
            <w:tcW w:w="2623" w:type="pct"/>
            <w:tcBorders>
              <w:top w:val="single" w:sz="4" w:space="0" w:color="auto"/>
              <w:left w:val="single" w:sz="4" w:space="0" w:color="auto"/>
              <w:bottom w:val="single" w:sz="4" w:space="0" w:color="auto"/>
              <w:right w:val="single" w:sz="4" w:space="0" w:color="auto"/>
            </w:tcBorders>
            <w:vAlign w:val="center"/>
          </w:tcPr>
          <w:p w14:paraId="108F2BC5" w14:textId="77777777" w:rsidR="00822387" w:rsidRPr="00822387" w:rsidRDefault="00822387" w:rsidP="00822387">
            <w:pPr>
              <w:jc w:val="center"/>
              <w:rPr>
                <w:color w:val="000000"/>
              </w:rPr>
            </w:pPr>
            <w:r w:rsidRPr="00822387">
              <w:rPr>
                <w:color w:val="000000"/>
              </w:rPr>
              <w:t>Клинический анализ мочи</w:t>
            </w:r>
          </w:p>
        </w:tc>
        <w:tc>
          <w:tcPr>
            <w:tcW w:w="812" w:type="pct"/>
            <w:tcBorders>
              <w:top w:val="single" w:sz="4" w:space="0" w:color="auto"/>
              <w:left w:val="single" w:sz="4" w:space="0" w:color="auto"/>
              <w:bottom w:val="single" w:sz="4" w:space="0" w:color="auto"/>
              <w:right w:val="single" w:sz="4" w:space="0" w:color="auto"/>
            </w:tcBorders>
          </w:tcPr>
          <w:p w14:paraId="5F8EF111"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09C3047A" w14:textId="77777777" w:rsidR="00822387" w:rsidRPr="00822387" w:rsidRDefault="00822387" w:rsidP="00822387">
            <w:pPr>
              <w:jc w:val="center"/>
              <w:rPr>
                <w:color w:val="FF0000"/>
              </w:rP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198F73FF"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F61AF8A" w14:textId="77777777" w:rsidR="00822387" w:rsidRPr="00822387" w:rsidRDefault="00822387" w:rsidP="00822387">
            <w:pPr>
              <w:spacing w:after="0"/>
              <w:jc w:val="center"/>
              <w:rPr>
                <w:color w:val="000000"/>
              </w:rPr>
            </w:pPr>
          </w:p>
        </w:tc>
      </w:tr>
      <w:tr w:rsidR="00822387" w:rsidRPr="00822387" w14:paraId="2CA82FCD"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532755F0" w14:textId="77777777" w:rsidR="00822387" w:rsidRPr="00822387" w:rsidRDefault="00822387" w:rsidP="00822387">
            <w:pPr>
              <w:spacing w:after="0"/>
              <w:jc w:val="center"/>
              <w:rPr>
                <w:color w:val="000000"/>
                <w:lang w:eastAsia="en-US"/>
              </w:rPr>
            </w:pPr>
            <w:r w:rsidRPr="00822387">
              <w:rPr>
                <w:color w:val="000000"/>
                <w:lang w:eastAsia="en-US"/>
              </w:rPr>
              <w:t>14</w:t>
            </w:r>
          </w:p>
        </w:tc>
        <w:tc>
          <w:tcPr>
            <w:tcW w:w="2623" w:type="pct"/>
            <w:tcBorders>
              <w:top w:val="single" w:sz="4" w:space="0" w:color="auto"/>
              <w:left w:val="single" w:sz="4" w:space="0" w:color="auto"/>
              <w:bottom w:val="single" w:sz="4" w:space="0" w:color="auto"/>
              <w:right w:val="single" w:sz="4" w:space="0" w:color="auto"/>
            </w:tcBorders>
            <w:vAlign w:val="center"/>
          </w:tcPr>
          <w:p w14:paraId="2718C4E9" w14:textId="77777777" w:rsidR="00822387" w:rsidRPr="00822387" w:rsidRDefault="00822387" w:rsidP="00822387">
            <w:pPr>
              <w:jc w:val="center"/>
              <w:rPr>
                <w:color w:val="000000"/>
              </w:rPr>
            </w:pPr>
            <w:r w:rsidRPr="00822387">
              <w:rPr>
                <w:color w:val="000000"/>
              </w:rPr>
              <w:t>Электрокардиография в покое</w:t>
            </w:r>
          </w:p>
        </w:tc>
        <w:tc>
          <w:tcPr>
            <w:tcW w:w="812" w:type="pct"/>
            <w:tcBorders>
              <w:top w:val="single" w:sz="4" w:space="0" w:color="auto"/>
              <w:left w:val="single" w:sz="4" w:space="0" w:color="auto"/>
              <w:bottom w:val="single" w:sz="4" w:space="0" w:color="auto"/>
              <w:right w:val="single" w:sz="4" w:space="0" w:color="auto"/>
            </w:tcBorders>
          </w:tcPr>
          <w:p w14:paraId="7C46E79F"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4730BBD1" w14:textId="77777777" w:rsidR="00822387" w:rsidRPr="00822387" w:rsidRDefault="00822387" w:rsidP="00822387">
            <w:pPr>
              <w:jc w:val="center"/>
              <w:rPr>
                <w:color w:val="FF0000"/>
              </w:rP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33A220E9"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DD55845" w14:textId="77777777" w:rsidR="00822387" w:rsidRPr="00822387" w:rsidRDefault="00822387" w:rsidP="00822387">
            <w:pPr>
              <w:spacing w:after="0"/>
              <w:jc w:val="center"/>
              <w:rPr>
                <w:color w:val="000000"/>
              </w:rPr>
            </w:pPr>
          </w:p>
        </w:tc>
      </w:tr>
      <w:tr w:rsidR="00822387" w:rsidRPr="00822387" w14:paraId="7914E576"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4B3E9221" w14:textId="77777777" w:rsidR="00822387" w:rsidRPr="00822387" w:rsidRDefault="00822387" w:rsidP="00822387">
            <w:pPr>
              <w:spacing w:after="0"/>
              <w:jc w:val="center"/>
              <w:rPr>
                <w:color w:val="000000"/>
                <w:lang w:eastAsia="en-US"/>
              </w:rPr>
            </w:pPr>
            <w:r w:rsidRPr="00822387">
              <w:rPr>
                <w:color w:val="000000"/>
                <w:lang w:eastAsia="en-US"/>
              </w:rPr>
              <w:t>15</w:t>
            </w:r>
          </w:p>
        </w:tc>
        <w:tc>
          <w:tcPr>
            <w:tcW w:w="2623" w:type="pct"/>
            <w:tcBorders>
              <w:top w:val="single" w:sz="4" w:space="0" w:color="auto"/>
              <w:left w:val="single" w:sz="4" w:space="0" w:color="auto"/>
              <w:bottom w:val="single" w:sz="4" w:space="0" w:color="auto"/>
              <w:right w:val="single" w:sz="4" w:space="0" w:color="auto"/>
            </w:tcBorders>
            <w:vAlign w:val="center"/>
          </w:tcPr>
          <w:p w14:paraId="3A78E0D8" w14:textId="77777777" w:rsidR="00822387" w:rsidRPr="00822387" w:rsidRDefault="00822387" w:rsidP="00822387">
            <w:pPr>
              <w:jc w:val="center"/>
              <w:rPr>
                <w:color w:val="000000"/>
              </w:rPr>
            </w:pPr>
            <w:r w:rsidRPr="00822387">
              <w:rPr>
                <w:color w:val="000000"/>
              </w:rPr>
              <w:t>Измерение артериального давления на периферических артериях</w:t>
            </w:r>
          </w:p>
        </w:tc>
        <w:tc>
          <w:tcPr>
            <w:tcW w:w="812" w:type="pct"/>
            <w:tcBorders>
              <w:top w:val="single" w:sz="4" w:space="0" w:color="auto"/>
              <w:left w:val="single" w:sz="4" w:space="0" w:color="auto"/>
              <w:bottom w:val="single" w:sz="4" w:space="0" w:color="auto"/>
              <w:right w:val="single" w:sz="4" w:space="0" w:color="auto"/>
            </w:tcBorders>
          </w:tcPr>
          <w:p w14:paraId="4A5684AD"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742CC240" w14:textId="77777777" w:rsidR="00822387" w:rsidRPr="00822387" w:rsidRDefault="00822387" w:rsidP="00822387">
            <w:pPr>
              <w:jc w:val="center"/>
              <w:rPr>
                <w:color w:val="FF0000"/>
              </w:rP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7425168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4DDED818" w14:textId="77777777" w:rsidR="00822387" w:rsidRPr="00822387" w:rsidRDefault="00822387" w:rsidP="00822387">
            <w:pPr>
              <w:spacing w:after="0"/>
              <w:jc w:val="center"/>
              <w:rPr>
                <w:color w:val="000000"/>
              </w:rPr>
            </w:pPr>
          </w:p>
        </w:tc>
      </w:tr>
      <w:tr w:rsidR="00822387" w:rsidRPr="00822387" w14:paraId="0C2C232F"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31B3CA6B" w14:textId="77777777" w:rsidR="00822387" w:rsidRPr="00822387" w:rsidRDefault="00822387" w:rsidP="00822387">
            <w:pPr>
              <w:spacing w:after="0"/>
              <w:jc w:val="center"/>
              <w:rPr>
                <w:color w:val="000000"/>
                <w:lang w:eastAsia="en-US"/>
              </w:rPr>
            </w:pPr>
            <w:r w:rsidRPr="00822387">
              <w:rPr>
                <w:color w:val="000000"/>
                <w:lang w:eastAsia="en-US"/>
              </w:rPr>
              <w:t>16</w:t>
            </w:r>
          </w:p>
        </w:tc>
        <w:tc>
          <w:tcPr>
            <w:tcW w:w="2623" w:type="pct"/>
            <w:tcBorders>
              <w:top w:val="single" w:sz="4" w:space="0" w:color="auto"/>
              <w:left w:val="single" w:sz="4" w:space="0" w:color="auto"/>
              <w:bottom w:val="single" w:sz="4" w:space="0" w:color="auto"/>
              <w:right w:val="single" w:sz="4" w:space="0" w:color="auto"/>
            </w:tcBorders>
            <w:vAlign w:val="center"/>
          </w:tcPr>
          <w:p w14:paraId="596929BC" w14:textId="77777777" w:rsidR="00822387" w:rsidRPr="00822387" w:rsidRDefault="00822387" w:rsidP="00822387">
            <w:pPr>
              <w:jc w:val="center"/>
              <w:rPr>
                <w:color w:val="000000"/>
              </w:rPr>
            </w:pPr>
            <w:r w:rsidRPr="00822387">
              <w:rPr>
                <w:color w:val="000000"/>
              </w:rPr>
              <w:t>Определение уровня общего холестерина в крови</w:t>
            </w:r>
          </w:p>
        </w:tc>
        <w:tc>
          <w:tcPr>
            <w:tcW w:w="812" w:type="pct"/>
            <w:tcBorders>
              <w:top w:val="single" w:sz="4" w:space="0" w:color="auto"/>
              <w:left w:val="single" w:sz="4" w:space="0" w:color="auto"/>
              <w:bottom w:val="single" w:sz="4" w:space="0" w:color="auto"/>
              <w:right w:val="single" w:sz="4" w:space="0" w:color="auto"/>
            </w:tcBorders>
          </w:tcPr>
          <w:p w14:paraId="3272FA59"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7FFAF521" w14:textId="77777777" w:rsidR="00822387" w:rsidRPr="00822387" w:rsidRDefault="00822387" w:rsidP="00822387">
            <w:pPr>
              <w:jc w:val="center"/>
              <w:rPr>
                <w:color w:val="FF0000"/>
              </w:rP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599AFA28"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97BC472" w14:textId="77777777" w:rsidR="00822387" w:rsidRPr="00822387" w:rsidRDefault="00822387" w:rsidP="00822387">
            <w:pPr>
              <w:spacing w:after="0"/>
              <w:jc w:val="center"/>
              <w:rPr>
                <w:color w:val="000000"/>
              </w:rPr>
            </w:pPr>
          </w:p>
        </w:tc>
      </w:tr>
      <w:tr w:rsidR="00822387" w:rsidRPr="00822387" w14:paraId="36E353B0"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144E666B" w14:textId="77777777" w:rsidR="00822387" w:rsidRPr="00822387" w:rsidRDefault="00822387" w:rsidP="00822387">
            <w:pPr>
              <w:spacing w:after="0"/>
              <w:jc w:val="center"/>
              <w:rPr>
                <w:color w:val="000000"/>
                <w:lang w:eastAsia="en-US"/>
              </w:rPr>
            </w:pPr>
            <w:r w:rsidRPr="00822387">
              <w:rPr>
                <w:color w:val="000000"/>
                <w:lang w:eastAsia="en-US"/>
              </w:rPr>
              <w:t>17</w:t>
            </w:r>
          </w:p>
        </w:tc>
        <w:tc>
          <w:tcPr>
            <w:tcW w:w="2623" w:type="pct"/>
            <w:tcBorders>
              <w:top w:val="single" w:sz="4" w:space="0" w:color="auto"/>
              <w:left w:val="single" w:sz="4" w:space="0" w:color="auto"/>
              <w:bottom w:val="single" w:sz="4" w:space="0" w:color="auto"/>
              <w:right w:val="single" w:sz="4" w:space="0" w:color="auto"/>
            </w:tcBorders>
            <w:vAlign w:val="center"/>
          </w:tcPr>
          <w:p w14:paraId="1EBBCE05" w14:textId="77777777" w:rsidR="00822387" w:rsidRPr="00822387" w:rsidRDefault="00822387" w:rsidP="00822387">
            <w:pPr>
              <w:jc w:val="center"/>
              <w:rPr>
                <w:color w:val="000000"/>
              </w:rPr>
            </w:pPr>
            <w:r w:rsidRPr="00822387">
              <w:rPr>
                <w:color w:val="000000"/>
              </w:rPr>
              <w:t>Исследование уровня глюкозы в крови натощак</w:t>
            </w:r>
          </w:p>
        </w:tc>
        <w:tc>
          <w:tcPr>
            <w:tcW w:w="812" w:type="pct"/>
            <w:tcBorders>
              <w:top w:val="single" w:sz="4" w:space="0" w:color="auto"/>
              <w:left w:val="single" w:sz="4" w:space="0" w:color="auto"/>
              <w:bottom w:val="single" w:sz="4" w:space="0" w:color="auto"/>
              <w:right w:val="single" w:sz="4" w:space="0" w:color="auto"/>
            </w:tcBorders>
          </w:tcPr>
          <w:p w14:paraId="25DB63AB"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6C8B6665" w14:textId="77777777" w:rsidR="00822387" w:rsidRPr="00822387" w:rsidRDefault="00822387" w:rsidP="00822387">
            <w:pPr>
              <w:jc w:val="center"/>
              <w:rPr>
                <w:color w:val="FF0000"/>
              </w:rPr>
            </w:pPr>
            <w:r w:rsidRPr="00822387">
              <w:t>665</w:t>
            </w:r>
          </w:p>
        </w:tc>
        <w:tc>
          <w:tcPr>
            <w:tcW w:w="431" w:type="pct"/>
            <w:tcBorders>
              <w:top w:val="single" w:sz="4" w:space="0" w:color="auto"/>
              <w:left w:val="single" w:sz="4" w:space="0" w:color="auto"/>
              <w:bottom w:val="single" w:sz="4" w:space="0" w:color="auto"/>
              <w:right w:val="single" w:sz="4" w:space="0" w:color="auto"/>
            </w:tcBorders>
          </w:tcPr>
          <w:p w14:paraId="3AE41146"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5A778983" w14:textId="77777777" w:rsidR="00822387" w:rsidRPr="00822387" w:rsidRDefault="00822387" w:rsidP="00822387">
            <w:pPr>
              <w:spacing w:after="0"/>
              <w:jc w:val="center"/>
              <w:rPr>
                <w:color w:val="000000"/>
              </w:rPr>
            </w:pPr>
          </w:p>
        </w:tc>
      </w:tr>
      <w:tr w:rsidR="00822387" w:rsidRPr="00822387" w14:paraId="2B3301D1"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4A0E4C65" w14:textId="77777777" w:rsidR="00822387" w:rsidRPr="00822387" w:rsidRDefault="00822387" w:rsidP="00822387">
            <w:pPr>
              <w:spacing w:after="0"/>
              <w:jc w:val="center"/>
              <w:rPr>
                <w:color w:val="000000"/>
                <w:lang w:eastAsia="en-US"/>
              </w:rPr>
            </w:pPr>
            <w:r w:rsidRPr="00822387">
              <w:rPr>
                <w:color w:val="000000"/>
                <w:lang w:eastAsia="en-US"/>
              </w:rPr>
              <w:t>18</w:t>
            </w:r>
          </w:p>
        </w:tc>
        <w:tc>
          <w:tcPr>
            <w:tcW w:w="2623" w:type="pct"/>
            <w:tcBorders>
              <w:top w:val="single" w:sz="4" w:space="0" w:color="auto"/>
              <w:left w:val="single" w:sz="4" w:space="0" w:color="auto"/>
              <w:bottom w:val="single" w:sz="4" w:space="0" w:color="auto"/>
              <w:right w:val="single" w:sz="4" w:space="0" w:color="auto"/>
            </w:tcBorders>
            <w:vAlign w:val="center"/>
          </w:tcPr>
          <w:p w14:paraId="2195A725" w14:textId="77777777" w:rsidR="00822387" w:rsidRPr="00822387" w:rsidRDefault="00822387" w:rsidP="00822387">
            <w:pPr>
              <w:jc w:val="center"/>
              <w:rPr>
                <w:color w:val="000000"/>
              </w:rPr>
            </w:pPr>
            <w:r w:rsidRPr="00822387">
              <w:rPr>
                <w:color w:val="000000"/>
              </w:rPr>
              <w:t>Флюорография легких в двух проекциях (прямая и боковая)</w:t>
            </w:r>
          </w:p>
        </w:tc>
        <w:tc>
          <w:tcPr>
            <w:tcW w:w="812" w:type="pct"/>
            <w:tcBorders>
              <w:top w:val="single" w:sz="4" w:space="0" w:color="auto"/>
              <w:left w:val="single" w:sz="4" w:space="0" w:color="auto"/>
              <w:bottom w:val="single" w:sz="4" w:space="0" w:color="auto"/>
              <w:right w:val="single" w:sz="4" w:space="0" w:color="auto"/>
            </w:tcBorders>
          </w:tcPr>
          <w:p w14:paraId="0539F1DD"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1B006056" w14:textId="77777777" w:rsidR="00822387" w:rsidRPr="00822387" w:rsidRDefault="00822387" w:rsidP="00822387">
            <w:pPr>
              <w:jc w:val="center"/>
              <w:rPr>
                <w:color w:val="FF0000"/>
              </w:rPr>
            </w:pPr>
            <w:r w:rsidRPr="00822387">
              <w:t>400</w:t>
            </w:r>
          </w:p>
        </w:tc>
        <w:tc>
          <w:tcPr>
            <w:tcW w:w="431" w:type="pct"/>
            <w:tcBorders>
              <w:top w:val="single" w:sz="4" w:space="0" w:color="auto"/>
              <w:left w:val="single" w:sz="4" w:space="0" w:color="auto"/>
              <w:bottom w:val="single" w:sz="4" w:space="0" w:color="auto"/>
              <w:right w:val="single" w:sz="4" w:space="0" w:color="auto"/>
            </w:tcBorders>
          </w:tcPr>
          <w:p w14:paraId="787C8DC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5D589AAF" w14:textId="77777777" w:rsidR="00822387" w:rsidRPr="00822387" w:rsidRDefault="00822387" w:rsidP="00822387">
            <w:pPr>
              <w:spacing w:after="0"/>
              <w:jc w:val="center"/>
              <w:rPr>
                <w:color w:val="000000"/>
              </w:rPr>
            </w:pPr>
          </w:p>
        </w:tc>
      </w:tr>
      <w:tr w:rsidR="00822387" w:rsidRPr="00822387" w14:paraId="3FDAF72E"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5ED98B63" w14:textId="77777777" w:rsidR="00822387" w:rsidRPr="00822387" w:rsidRDefault="00822387" w:rsidP="00822387">
            <w:pPr>
              <w:spacing w:after="0"/>
              <w:jc w:val="center"/>
              <w:rPr>
                <w:color w:val="000000"/>
                <w:lang w:eastAsia="en-US"/>
              </w:rPr>
            </w:pPr>
            <w:r w:rsidRPr="00822387">
              <w:rPr>
                <w:color w:val="000000"/>
                <w:lang w:eastAsia="en-US"/>
              </w:rPr>
              <w:t>19</w:t>
            </w:r>
          </w:p>
        </w:tc>
        <w:tc>
          <w:tcPr>
            <w:tcW w:w="2623" w:type="pct"/>
            <w:tcBorders>
              <w:top w:val="single" w:sz="4" w:space="0" w:color="auto"/>
              <w:left w:val="single" w:sz="4" w:space="0" w:color="auto"/>
              <w:bottom w:val="single" w:sz="4" w:space="0" w:color="auto"/>
              <w:right w:val="single" w:sz="4" w:space="0" w:color="auto"/>
            </w:tcBorders>
            <w:vAlign w:val="center"/>
          </w:tcPr>
          <w:p w14:paraId="5AC53459" w14:textId="77777777" w:rsidR="00822387" w:rsidRPr="00822387" w:rsidRDefault="00822387" w:rsidP="00822387">
            <w:pPr>
              <w:jc w:val="center"/>
              <w:rPr>
                <w:color w:val="000000"/>
              </w:rPr>
            </w:pPr>
            <w:r w:rsidRPr="00822387">
              <w:rPr>
                <w:color w:val="000000"/>
              </w:rPr>
              <w:t>Цифровая рентгенография легких в 2х проекциях</w:t>
            </w:r>
          </w:p>
        </w:tc>
        <w:tc>
          <w:tcPr>
            <w:tcW w:w="812" w:type="pct"/>
            <w:tcBorders>
              <w:top w:val="single" w:sz="4" w:space="0" w:color="auto"/>
              <w:left w:val="single" w:sz="4" w:space="0" w:color="auto"/>
              <w:bottom w:val="single" w:sz="4" w:space="0" w:color="auto"/>
              <w:right w:val="single" w:sz="4" w:space="0" w:color="auto"/>
            </w:tcBorders>
          </w:tcPr>
          <w:p w14:paraId="5A761CF0"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0040FE88" w14:textId="77777777" w:rsidR="00822387" w:rsidRPr="00822387" w:rsidRDefault="00822387" w:rsidP="00822387">
            <w:pPr>
              <w:jc w:val="center"/>
              <w:rPr>
                <w:color w:val="FF0000"/>
              </w:rPr>
            </w:pPr>
            <w:r w:rsidRPr="00822387">
              <w:t>265</w:t>
            </w:r>
          </w:p>
        </w:tc>
        <w:tc>
          <w:tcPr>
            <w:tcW w:w="431" w:type="pct"/>
            <w:tcBorders>
              <w:top w:val="single" w:sz="4" w:space="0" w:color="auto"/>
              <w:left w:val="single" w:sz="4" w:space="0" w:color="auto"/>
              <w:bottom w:val="single" w:sz="4" w:space="0" w:color="auto"/>
              <w:right w:val="single" w:sz="4" w:space="0" w:color="auto"/>
            </w:tcBorders>
          </w:tcPr>
          <w:p w14:paraId="587144A1"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0C62A830" w14:textId="77777777" w:rsidR="00822387" w:rsidRPr="00822387" w:rsidRDefault="00822387" w:rsidP="00822387">
            <w:pPr>
              <w:spacing w:after="0"/>
              <w:jc w:val="center"/>
              <w:rPr>
                <w:color w:val="000000"/>
              </w:rPr>
            </w:pPr>
          </w:p>
        </w:tc>
      </w:tr>
      <w:tr w:rsidR="00822387" w:rsidRPr="00822387" w14:paraId="43B1AD58"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4E496CF6" w14:textId="77777777" w:rsidR="00822387" w:rsidRPr="00822387" w:rsidRDefault="00822387" w:rsidP="00822387">
            <w:pPr>
              <w:spacing w:after="0"/>
              <w:jc w:val="center"/>
              <w:rPr>
                <w:color w:val="000000"/>
                <w:lang w:eastAsia="en-US"/>
              </w:rPr>
            </w:pPr>
            <w:r w:rsidRPr="00822387">
              <w:rPr>
                <w:color w:val="000000"/>
                <w:lang w:eastAsia="en-US"/>
              </w:rPr>
              <w:t>20</w:t>
            </w:r>
          </w:p>
        </w:tc>
        <w:tc>
          <w:tcPr>
            <w:tcW w:w="2623" w:type="pct"/>
            <w:tcBorders>
              <w:top w:val="single" w:sz="4" w:space="0" w:color="auto"/>
              <w:left w:val="single" w:sz="4" w:space="0" w:color="auto"/>
              <w:bottom w:val="single" w:sz="4" w:space="0" w:color="auto"/>
              <w:right w:val="single" w:sz="4" w:space="0" w:color="auto"/>
            </w:tcBorders>
            <w:vAlign w:val="center"/>
          </w:tcPr>
          <w:p w14:paraId="71E5FD9E" w14:textId="77777777" w:rsidR="00822387" w:rsidRPr="00822387" w:rsidRDefault="00822387" w:rsidP="00822387">
            <w:pPr>
              <w:jc w:val="center"/>
              <w:rPr>
                <w:color w:val="000000"/>
              </w:rPr>
            </w:pPr>
            <w:r w:rsidRPr="00822387">
              <w:rPr>
                <w:color w:val="000000"/>
              </w:rPr>
              <w:t>Рентгенография длинных трубчатых костей (фтор и его соединения)</w:t>
            </w:r>
          </w:p>
        </w:tc>
        <w:tc>
          <w:tcPr>
            <w:tcW w:w="812" w:type="pct"/>
            <w:tcBorders>
              <w:top w:val="single" w:sz="4" w:space="0" w:color="auto"/>
              <w:left w:val="single" w:sz="4" w:space="0" w:color="auto"/>
              <w:bottom w:val="single" w:sz="4" w:space="0" w:color="auto"/>
              <w:right w:val="single" w:sz="4" w:space="0" w:color="auto"/>
            </w:tcBorders>
          </w:tcPr>
          <w:p w14:paraId="1F3F97F4"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65B5215D" w14:textId="77777777" w:rsidR="00822387" w:rsidRPr="00822387" w:rsidRDefault="00822387" w:rsidP="00822387">
            <w:pPr>
              <w:jc w:val="center"/>
              <w:rPr>
                <w:color w:val="FF0000"/>
              </w:rPr>
            </w:pPr>
            <w:r w:rsidRPr="00822387">
              <w:t>5</w:t>
            </w:r>
          </w:p>
        </w:tc>
        <w:tc>
          <w:tcPr>
            <w:tcW w:w="431" w:type="pct"/>
            <w:tcBorders>
              <w:top w:val="single" w:sz="4" w:space="0" w:color="auto"/>
              <w:left w:val="single" w:sz="4" w:space="0" w:color="auto"/>
              <w:bottom w:val="single" w:sz="4" w:space="0" w:color="auto"/>
              <w:right w:val="single" w:sz="4" w:space="0" w:color="auto"/>
            </w:tcBorders>
          </w:tcPr>
          <w:p w14:paraId="70CDCFB0"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2A58A27" w14:textId="77777777" w:rsidR="00822387" w:rsidRPr="00822387" w:rsidRDefault="00822387" w:rsidP="00822387">
            <w:pPr>
              <w:spacing w:after="0"/>
              <w:jc w:val="center"/>
              <w:rPr>
                <w:color w:val="000000"/>
              </w:rPr>
            </w:pPr>
          </w:p>
        </w:tc>
      </w:tr>
      <w:tr w:rsidR="00822387" w:rsidRPr="00822387" w14:paraId="4F5AA33F"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1253E522" w14:textId="77777777" w:rsidR="00822387" w:rsidRPr="00822387" w:rsidRDefault="00822387" w:rsidP="00822387">
            <w:pPr>
              <w:spacing w:after="0"/>
              <w:jc w:val="center"/>
              <w:rPr>
                <w:color w:val="000000"/>
                <w:lang w:eastAsia="en-US"/>
              </w:rPr>
            </w:pPr>
            <w:r w:rsidRPr="00822387">
              <w:rPr>
                <w:color w:val="000000"/>
                <w:lang w:eastAsia="en-US"/>
              </w:rPr>
              <w:t>21</w:t>
            </w:r>
          </w:p>
        </w:tc>
        <w:tc>
          <w:tcPr>
            <w:tcW w:w="2623" w:type="pct"/>
            <w:tcBorders>
              <w:top w:val="single" w:sz="4" w:space="0" w:color="auto"/>
              <w:left w:val="single" w:sz="4" w:space="0" w:color="auto"/>
              <w:bottom w:val="single" w:sz="4" w:space="0" w:color="auto"/>
              <w:right w:val="single" w:sz="4" w:space="0" w:color="auto"/>
            </w:tcBorders>
            <w:vAlign w:val="center"/>
          </w:tcPr>
          <w:p w14:paraId="378A0CDD" w14:textId="77777777" w:rsidR="00822387" w:rsidRPr="00822387" w:rsidRDefault="00822387" w:rsidP="00822387">
            <w:pPr>
              <w:jc w:val="center"/>
              <w:rPr>
                <w:color w:val="000000"/>
              </w:rPr>
            </w:pPr>
            <w:r w:rsidRPr="00822387">
              <w:rPr>
                <w:color w:val="000000"/>
              </w:rPr>
              <w:t>Бактериологическое исследование</w:t>
            </w:r>
          </w:p>
        </w:tc>
        <w:tc>
          <w:tcPr>
            <w:tcW w:w="812" w:type="pct"/>
            <w:tcBorders>
              <w:top w:val="single" w:sz="4" w:space="0" w:color="auto"/>
              <w:left w:val="single" w:sz="4" w:space="0" w:color="auto"/>
              <w:bottom w:val="single" w:sz="4" w:space="0" w:color="auto"/>
              <w:right w:val="single" w:sz="4" w:space="0" w:color="auto"/>
            </w:tcBorders>
          </w:tcPr>
          <w:p w14:paraId="461C4703"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45DD17EE" w14:textId="77777777" w:rsidR="00822387" w:rsidRPr="00822387" w:rsidRDefault="00822387" w:rsidP="00822387">
            <w:pPr>
              <w:jc w:val="center"/>
              <w:rPr>
                <w:color w:val="FF0000"/>
              </w:rPr>
            </w:pPr>
            <w:r w:rsidRPr="00822387">
              <w:t>370</w:t>
            </w:r>
          </w:p>
        </w:tc>
        <w:tc>
          <w:tcPr>
            <w:tcW w:w="431" w:type="pct"/>
            <w:tcBorders>
              <w:top w:val="single" w:sz="4" w:space="0" w:color="auto"/>
              <w:left w:val="single" w:sz="4" w:space="0" w:color="auto"/>
              <w:bottom w:val="single" w:sz="4" w:space="0" w:color="auto"/>
              <w:right w:val="single" w:sz="4" w:space="0" w:color="auto"/>
            </w:tcBorders>
          </w:tcPr>
          <w:p w14:paraId="4DEBD722"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BA90CBD" w14:textId="77777777" w:rsidR="00822387" w:rsidRPr="00822387" w:rsidRDefault="00822387" w:rsidP="00822387">
            <w:pPr>
              <w:spacing w:after="0"/>
              <w:jc w:val="center"/>
              <w:rPr>
                <w:color w:val="000000"/>
              </w:rPr>
            </w:pPr>
          </w:p>
        </w:tc>
      </w:tr>
      <w:tr w:rsidR="00822387" w:rsidRPr="00822387" w14:paraId="39590574"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63359A00" w14:textId="77777777" w:rsidR="00822387" w:rsidRPr="00822387" w:rsidRDefault="00822387" w:rsidP="00822387">
            <w:pPr>
              <w:spacing w:after="0"/>
              <w:jc w:val="center"/>
              <w:rPr>
                <w:color w:val="000000"/>
                <w:lang w:eastAsia="en-US"/>
              </w:rPr>
            </w:pPr>
            <w:r w:rsidRPr="00822387">
              <w:rPr>
                <w:color w:val="000000"/>
                <w:lang w:eastAsia="en-US"/>
              </w:rPr>
              <w:t>22</w:t>
            </w:r>
          </w:p>
        </w:tc>
        <w:tc>
          <w:tcPr>
            <w:tcW w:w="2623" w:type="pct"/>
            <w:tcBorders>
              <w:top w:val="single" w:sz="4" w:space="0" w:color="auto"/>
              <w:left w:val="single" w:sz="4" w:space="0" w:color="auto"/>
              <w:bottom w:val="single" w:sz="4" w:space="0" w:color="auto"/>
              <w:right w:val="single" w:sz="4" w:space="0" w:color="auto"/>
            </w:tcBorders>
            <w:vAlign w:val="center"/>
          </w:tcPr>
          <w:p w14:paraId="1A61E458" w14:textId="77777777" w:rsidR="00822387" w:rsidRPr="00822387" w:rsidRDefault="00822387" w:rsidP="00822387">
            <w:pPr>
              <w:jc w:val="center"/>
              <w:rPr>
                <w:color w:val="000000"/>
              </w:rPr>
            </w:pPr>
            <w:r w:rsidRPr="00822387">
              <w:rPr>
                <w:color w:val="000000"/>
              </w:rPr>
              <w:t>Цитологическое исследование</w:t>
            </w:r>
          </w:p>
        </w:tc>
        <w:tc>
          <w:tcPr>
            <w:tcW w:w="812" w:type="pct"/>
            <w:tcBorders>
              <w:top w:val="single" w:sz="4" w:space="0" w:color="auto"/>
              <w:left w:val="single" w:sz="4" w:space="0" w:color="auto"/>
              <w:bottom w:val="single" w:sz="4" w:space="0" w:color="auto"/>
              <w:right w:val="single" w:sz="4" w:space="0" w:color="auto"/>
            </w:tcBorders>
          </w:tcPr>
          <w:p w14:paraId="3881BE7D"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647595ED" w14:textId="77777777" w:rsidR="00822387" w:rsidRPr="00822387" w:rsidRDefault="00822387" w:rsidP="00822387">
            <w:pPr>
              <w:jc w:val="center"/>
              <w:rPr>
                <w:color w:val="FF0000"/>
              </w:rPr>
            </w:pPr>
            <w:r w:rsidRPr="00822387">
              <w:t>370</w:t>
            </w:r>
          </w:p>
        </w:tc>
        <w:tc>
          <w:tcPr>
            <w:tcW w:w="431" w:type="pct"/>
            <w:tcBorders>
              <w:top w:val="single" w:sz="4" w:space="0" w:color="auto"/>
              <w:left w:val="single" w:sz="4" w:space="0" w:color="auto"/>
              <w:bottom w:val="single" w:sz="4" w:space="0" w:color="auto"/>
              <w:right w:val="single" w:sz="4" w:space="0" w:color="auto"/>
            </w:tcBorders>
          </w:tcPr>
          <w:p w14:paraId="0E05A11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090253E4" w14:textId="77777777" w:rsidR="00822387" w:rsidRPr="00822387" w:rsidRDefault="00822387" w:rsidP="00822387">
            <w:pPr>
              <w:spacing w:after="0"/>
              <w:jc w:val="center"/>
              <w:rPr>
                <w:color w:val="000000"/>
              </w:rPr>
            </w:pPr>
          </w:p>
        </w:tc>
      </w:tr>
      <w:tr w:rsidR="00822387" w:rsidRPr="00822387" w14:paraId="489E68CC"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273312C0" w14:textId="77777777" w:rsidR="00822387" w:rsidRPr="00822387" w:rsidRDefault="00822387" w:rsidP="00822387">
            <w:pPr>
              <w:spacing w:after="0"/>
              <w:jc w:val="center"/>
              <w:rPr>
                <w:color w:val="000000"/>
                <w:lang w:eastAsia="en-US"/>
              </w:rPr>
            </w:pPr>
            <w:r w:rsidRPr="00822387">
              <w:rPr>
                <w:color w:val="000000"/>
                <w:lang w:eastAsia="en-US"/>
              </w:rPr>
              <w:t>23</w:t>
            </w:r>
          </w:p>
        </w:tc>
        <w:tc>
          <w:tcPr>
            <w:tcW w:w="2623" w:type="pct"/>
            <w:tcBorders>
              <w:top w:val="single" w:sz="4" w:space="0" w:color="auto"/>
              <w:left w:val="single" w:sz="4" w:space="0" w:color="auto"/>
              <w:bottom w:val="single" w:sz="4" w:space="0" w:color="auto"/>
              <w:right w:val="single" w:sz="4" w:space="0" w:color="auto"/>
            </w:tcBorders>
            <w:vAlign w:val="center"/>
          </w:tcPr>
          <w:p w14:paraId="6D6320E5" w14:textId="77777777" w:rsidR="00822387" w:rsidRPr="00822387" w:rsidRDefault="00822387" w:rsidP="00822387">
            <w:pPr>
              <w:jc w:val="center"/>
              <w:rPr>
                <w:color w:val="000000"/>
              </w:rPr>
            </w:pPr>
            <w:r w:rsidRPr="00822387">
              <w:rPr>
                <w:color w:val="000000"/>
              </w:rPr>
              <w:t>Ультразвуковое исследование органов малого таза</w:t>
            </w:r>
          </w:p>
        </w:tc>
        <w:tc>
          <w:tcPr>
            <w:tcW w:w="812" w:type="pct"/>
            <w:tcBorders>
              <w:top w:val="single" w:sz="4" w:space="0" w:color="auto"/>
              <w:left w:val="single" w:sz="4" w:space="0" w:color="auto"/>
              <w:bottom w:val="single" w:sz="4" w:space="0" w:color="auto"/>
              <w:right w:val="single" w:sz="4" w:space="0" w:color="auto"/>
            </w:tcBorders>
          </w:tcPr>
          <w:p w14:paraId="0EF1E688"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tcPr>
          <w:p w14:paraId="7125B443" w14:textId="77777777" w:rsidR="00822387" w:rsidRPr="00822387" w:rsidRDefault="00822387" w:rsidP="00822387">
            <w:pPr>
              <w:jc w:val="center"/>
              <w:rPr>
                <w:color w:val="FF0000"/>
              </w:rPr>
            </w:pPr>
            <w:r w:rsidRPr="00822387">
              <w:t>370</w:t>
            </w:r>
          </w:p>
        </w:tc>
        <w:tc>
          <w:tcPr>
            <w:tcW w:w="431" w:type="pct"/>
            <w:tcBorders>
              <w:top w:val="single" w:sz="4" w:space="0" w:color="auto"/>
              <w:left w:val="single" w:sz="4" w:space="0" w:color="auto"/>
              <w:bottom w:val="single" w:sz="4" w:space="0" w:color="auto"/>
              <w:right w:val="single" w:sz="4" w:space="0" w:color="auto"/>
            </w:tcBorders>
          </w:tcPr>
          <w:p w14:paraId="4E816BC5"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5610411A" w14:textId="77777777" w:rsidR="00822387" w:rsidRPr="00822387" w:rsidRDefault="00822387" w:rsidP="00822387">
            <w:pPr>
              <w:spacing w:after="0"/>
              <w:jc w:val="center"/>
              <w:rPr>
                <w:color w:val="000000"/>
              </w:rPr>
            </w:pPr>
          </w:p>
        </w:tc>
      </w:tr>
      <w:tr w:rsidR="00822387" w:rsidRPr="00822387" w14:paraId="76B04B6D"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00273899" w14:textId="77777777" w:rsidR="00822387" w:rsidRPr="00822387" w:rsidRDefault="00822387" w:rsidP="00822387">
            <w:pPr>
              <w:spacing w:after="0"/>
              <w:jc w:val="center"/>
              <w:rPr>
                <w:color w:val="000000"/>
                <w:lang w:eastAsia="en-US"/>
              </w:rPr>
            </w:pPr>
            <w:r w:rsidRPr="00822387">
              <w:rPr>
                <w:color w:val="000000"/>
                <w:lang w:eastAsia="en-US"/>
              </w:rPr>
              <w:t>24</w:t>
            </w:r>
          </w:p>
        </w:tc>
        <w:tc>
          <w:tcPr>
            <w:tcW w:w="2623" w:type="pct"/>
            <w:tcBorders>
              <w:top w:val="single" w:sz="4" w:space="0" w:color="auto"/>
              <w:left w:val="single" w:sz="4" w:space="0" w:color="auto"/>
              <w:bottom w:val="single" w:sz="4" w:space="0" w:color="auto"/>
              <w:right w:val="single" w:sz="4" w:space="0" w:color="auto"/>
            </w:tcBorders>
            <w:vAlign w:val="center"/>
          </w:tcPr>
          <w:p w14:paraId="7BB2FAED" w14:textId="77777777" w:rsidR="00822387" w:rsidRPr="00822387" w:rsidRDefault="00822387" w:rsidP="00822387">
            <w:pPr>
              <w:jc w:val="center"/>
              <w:rPr>
                <w:color w:val="000000"/>
              </w:rPr>
            </w:pPr>
            <w:r w:rsidRPr="00822387">
              <w:rPr>
                <w:color w:val="000000"/>
              </w:rPr>
              <w:t>Ультразвуковое исследование органов брюшной полости</w:t>
            </w:r>
          </w:p>
        </w:tc>
        <w:tc>
          <w:tcPr>
            <w:tcW w:w="812" w:type="pct"/>
            <w:tcBorders>
              <w:top w:val="single" w:sz="4" w:space="0" w:color="auto"/>
              <w:left w:val="single" w:sz="4" w:space="0" w:color="auto"/>
              <w:bottom w:val="single" w:sz="4" w:space="0" w:color="auto"/>
              <w:right w:val="single" w:sz="4" w:space="0" w:color="auto"/>
            </w:tcBorders>
          </w:tcPr>
          <w:p w14:paraId="1C5162E4"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794B9260" w14:textId="77777777" w:rsidR="00822387" w:rsidRPr="00822387" w:rsidRDefault="00822387" w:rsidP="00822387">
            <w:pPr>
              <w:jc w:val="center"/>
              <w:rPr>
                <w:color w:val="FF0000"/>
              </w:rPr>
            </w:pPr>
            <w:r w:rsidRPr="00822387">
              <w:t>126</w:t>
            </w:r>
          </w:p>
        </w:tc>
        <w:tc>
          <w:tcPr>
            <w:tcW w:w="431" w:type="pct"/>
            <w:tcBorders>
              <w:top w:val="single" w:sz="4" w:space="0" w:color="auto"/>
              <w:left w:val="single" w:sz="4" w:space="0" w:color="auto"/>
              <w:bottom w:val="single" w:sz="4" w:space="0" w:color="auto"/>
              <w:right w:val="single" w:sz="4" w:space="0" w:color="auto"/>
            </w:tcBorders>
          </w:tcPr>
          <w:p w14:paraId="633B6D00"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79D18A37" w14:textId="77777777" w:rsidR="00822387" w:rsidRPr="00822387" w:rsidRDefault="00822387" w:rsidP="00822387">
            <w:pPr>
              <w:spacing w:after="0"/>
              <w:jc w:val="center"/>
              <w:rPr>
                <w:color w:val="000000"/>
              </w:rPr>
            </w:pPr>
          </w:p>
        </w:tc>
      </w:tr>
      <w:tr w:rsidR="00822387" w:rsidRPr="00822387" w14:paraId="293039C7"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644A80B8" w14:textId="77777777" w:rsidR="00822387" w:rsidRPr="00822387" w:rsidRDefault="00822387" w:rsidP="00822387">
            <w:pPr>
              <w:spacing w:after="0"/>
              <w:jc w:val="center"/>
              <w:rPr>
                <w:color w:val="000000"/>
                <w:lang w:eastAsia="en-US"/>
              </w:rPr>
            </w:pPr>
            <w:r w:rsidRPr="00822387">
              <w:rPr>
                <w:color w:val="000000"/>
                <w:lang w:eastAsia="en-US"/>
              </w:rPr>
              <w:t>25</w:t>
            </w:r>
          </w:p>
        </w:tc>
        <w:tc>
          <w:tcPr>
            <w:tcW w:w="2623" w:type="pct"/>
            <w:tcBorders>
              <w:top w:val="single" w:sz="4" w:space="0" w:color="auto"/>
              <w:left w:val="single" w:sz="4" w:space="0" w:color="auto"/>
              <w:bottom w:val="single" w:sz="4" w:space="0" w:color="auto"/>
              <w:right w:val="single" w:sz="4" w:space="0" w:color="auto"/>
            </w:tcBorders>
            <w:vAlign w:val="center"/>
          </w:tcPr>
          <w:p w14:paraId="1938F0E2" w14:textId="77777777" w:rsidR="00822387" w:rsidRPr="00822387" w:rsidRDefault="00822387" w:rsidP="00822387">
            <w:pPr>
              <w:jc w:val="center"/>
              <w:rPr>
                <w:color w:val="000000"/>
              </w:rPr>
            </w:pPr>
            <w:r w:rsidRPr="00822387">
              <w:rPr>
                <w:color w:val="000000"/>
              </w:rPr>
              <w:t>Ультразвуковое исследование щитовидной железы</w:t>
            </w:r>
          </w:p>
        </w:tc>
        <w:tc>
          <w:tcPr>
            <w:tcW w:w="812" w:type="pct"/>
            <w:tcBorders>
              <w:top w:val="single" w:sz="4" w:space="0" w:color="auto"/>
              <w:left w:val="single" w:sz="4" w:space="0" w:color="auto"/>
              <w:bottom w:val="single" w:sz="4" w:space="0" w:color="auto"/>
              <w:right w:val="single" w:sz="4" w:space="0" w:color="auto"/>
            </w:tcBorders>
          </w:tcPr>
          <w:p w14:paraId="387DC001"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B3BBF27" w14:textId="77777777" w:rsidR="00822387" w:rsidRPr="00822387" w:rsidRDefault="00822387" w:rsidP="00822387">
            <w:pPr>
              <w:jc w:val="center"/>
              <w:rPr>
                <w:color w:val="FF0000"/>
              </w:rPr>
            </w:pPr>
            <w:r w:rsidRPr="00822387">
              <w:t>15</w:t>
            </w:r>
          </w:p>
        </w:tc>
        <w:tc>
          <w:tcPr>
            <w:tcW w:w="431" w:type="pct"/>
            <w:tcBorders>
              <w:top w:val="single" w:sz="4" w:space="0" w:color="auto"/>
              <w:left w:val="single" w:sz="4" w:space="0" w:color="auto"/>
              <w:bottom w:val="single" w:sz="4" w:space="0" w:color="auto"/>
              <w:right w:val="single" w:sz="4" w:space="0" w:color="auto"/>
            </w:tcBorders>
          </w:tcPr>
          <w:p w14:paraId="4E211E5F"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7970F3B" w14:textId="77777777" w:rsidR="00822387" w:rsidRPr="00822387" w:rsidRDefault="00822387" w:rsidP="00822387">
            <w:pPr>
              <w:spacing w:after="0"/>
              <w:jc w:val="center"/>
              <w:rPr>
                <w:color w:val="000000"/>
              </w:rPr>
            </w:pPr>
          </w:p>
        </w:tc>
      </w:tr>
      <w:tr w:rsidR="00822387" w:rsidRPr="00822387" w14:paraId="15A79E15"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3A255DFC" w14:textId="77777777" w:rsidR="00822387" w:rsidRPr="00822387" w:rsidRDefault="00822387" w:rsidP="00822387">
            <w:pPr>
              <w:spacing w:after="0"/>
              <w:jc w:val="center"/>
              <w:rPr>
                <w:color w:val="000000"/>
                <w:lang w:eastAsia="en-US"/>
              </w:rPr>
            </w:pPr>
            <w:r w:rsidRPr="00822387">
              <w:rPr>
                <w:color w:val="000000"/>
                <w:lang w:eastAsia="en-US"/>
              </w:rPr>
              <w:lastRenderedPageBreak/>
              <w:t>26</w:t>
            </w:r>
          </w:p>
        </w:tc>
        <w:tc>
          <w:tcPr>
            <w:tcW w:w="2623" w:type="pct"/>
            <w:tcBorders>
              <w:top w:val="single" w:sz="4" w:space="0" w:color="auto"/>
              <w:left w:val="single" w:sz="4" w:space="0" w:color="auto"/>
              <w:bottom w:val="single" w:sz="4" w:space="0" w:color="auto"/>
              <w:right w:val="single" w:sz="4" w:space="0" w:color="auto"/>
            </w:tcBorders>
            <w:vAlign w:val="center"/>
          </w:tcPr>
          <w:p w14:paraId="46936C74" w14:textId="77777777" w:rsidR="00822387" w:rsidRPr="00822387" w:rsidRDefault="00822387" w:rsidP="00822387">
            <w:pPr>
              <w:jc w:val="center"/>
              <w:rPr>
                <w:color w:val="000000"/>
              </w:rPr>
            </w:pPr>
            <w:r w:rsidRPr="00822387">
              <w:rPr>
                <w:color w:val="000000"/>
              </w:rPr>
              <w:t>Спирометрия</w:t>
            </w:r>
          </w:p>
        </w:tc>
        <w:tc>
          <w:tcPr>
            <w:tcW w:w="812" w:type="pct"/>
            <w:tcBorders>
              <w:top w:val="single" w:sz="4" w:space="0" w:color="auto"/>
              <w:left w:val="single" w:sz="4" w:space="0" w:color="auto"/>
              <w:bottom w:val="single" w:sz="4" w:space="0" w:color="auto"/>
              <w:right w:val="single" w:sz="4" w:space="0" w:color="auto"/>
            </w:tcBorders>
          </w:tcPr>
          <w:p w14:paraId="20B48B2A"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94B88BF" w14:textId="77777777" w:rsidR="00822387" w:rsidRPr="00822387" w:rsidRDefault="00822387" w:rsidP="00822387">
            <w:pPr>
              <w:jc w:val="center"/>
              <w:rPr>
                <w:color w:val="FF0000"/>
              </w:rPr>
            </w:pPr>
            <w:r w:rsidRPr="00822387">
              <w:t>401</w:t>
            </w:r>
          </w:p>
        </w:tc>
        <w:tc>
          <w:tcPr>
            <w:tcW w:w="431" w:type="pct"/>
            <w:tcBorders>
              <w:top w:val="single" w:sz="4" w:space="0" w:color="auto"/>
              <w:left w:val="single" w:sz="4" w:space="0" w:color="auto"/>
              <w:bottom w:val="single" w:sz="4" w:space="0" w:color="auto"/>
              <w:right w:val="single" w:sz="4" w:space="0" w:color="auto"/>
            </w:tcBorders>
          </w:tcPr>
          <w:p w14:paraId="71C9F3F5"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BA0DF69" w14:textId="77777777" w:rsidR="00822387" w:rsidRPr="00822387" w:rsidRDefault="00822387" w:rsidP="00822387">
            <w:pPr>
              <w:spacing w:after="0"/>
              <w:jc w:val="center"/>
              <w:rPr>
                <w:color w:val="000000"/>
              </w:rPr>
            </w:pPr>
          </w:p>
        </w:tc>
      </w:tr>
      <w:tr w:rsidR="00822387" w:rsidRPr="00822387" w14:paraId="21707D35"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5A684480" w14:textId="77777777" w:rsidR="00822387" w:rsidRPr="00822387" w:rsidRDefault="00822387" w:rsidP="00822387">
            <w:pPr>
              <w:spacing w:after="0"/>
              <w:jc w:val="center"/>
              <w:rPr>
                <w:color w:val="000000"/>
                <w:lang w:eastAsia="en-US"/>
              </w:rPr>
            </w:pPr>
            <w:r w:rsidRPr="00822387">
              <w:rPr>
                <w:color w:val="000000"/>
                <w:lang w:eastAsia="en-US"/>
              </w:rPr>
              <w:t>27</w:t>
            </w:r>
          </w:p>
        </w:tc>
        <w:tc>
          <w:tcPr>
            <w:tcW w:w="2623" w:type="pct"/>
            <w:tcBorders>
              <w:top w:val="single" w:sz="4" w:space="0" w:color="auto"/>
              <w:left w:val="single" w:sz="4" w:space="0" w:color="auto"/>
              <w:bottom w:val="single" w:sz="4" w:space="0" w:color="auto"/>
              <w:right w:val="single" w:sz="4" w:space="0" w:color="auto"/>
            </w:tcBorders>
            <w:vAlign w:val="center"/>
          </w:tcPr>
          <w:p w14:paraId="6D18B72B" w14:textId="77777777" w:rsidR="00822387" w:rsidRPr="00822387" w:rsidRDefault="00822387" w:rsidP="00822387">
            <w:pPr>
              <w:jc w:val="center"/>
              <w:rPr>
                <w:color w:val="000000"/>
              </w:rPr>
            </w:pPr>
            <w:proofErr w:type="spellStart"/>
            <w:r w:rsidRPr="00822387">
              <w:rPr>
                <w:color w:val="000000"/>
              </w:rPr>
              <w:t>Пульсоксиметрия</w:t>
            </w:r>
            <w:proofErr w:type="spellEnd"/>
          </w:p>
        </w:tc>
        <w:tc>
          <w:tcPr>
            <w:tcW w:w="812" w:type="pct"/>
            <w:tcBorders>
              <w:top w:val="single" w:sz="4" w:space="0" w:color="auto"/>
              <w:left w:val="single" w:sz="4" w:space="0" w:color="auto"/>
              <w:bottom w:val="single" w:sz="4" w:space="0" w:color="auto"/>
              <w:right w:val="single" w:sz="4" w:space="0" w:color="auto"/>
            </w:tcBorders>
          </w:tcPr>
          <w:p w14:paraId="6837D033"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03B1DCD" w14:textId="77777777" w:rsidR="00822387" w:rsidRPr="00822387" w:rsidRDefault="00822387" w:rsidP="00822387">
            <w:pPr>
              <w:jc w:val="center"/>
              <w:rPr>
                <w:color w:val="FF0000"/>
              </w:rPr>
            </w:pPr>
            <w:r w:rsidRPr="00822387">
              <w:t>336</w:t>
            </w:r>
          </w:p>
        </w:tc>
        <w:tc>
          <w:tcPr>
            <w:tcW w:w="431" w:type="pct"/>
            <w:tcBorders>
              <w:top w:val="single" w:sz="4" w:space="0" w:color="auto"/>
              <w:left w:val="single" w:sz="4" w:space="0" w:color="auto"/>
              <w:bottom w:val="single" w:sz="4" w:space="0" w:color="auto"/>
              <w:right w:val="single" w:sz="4" w:space="0" w:color="auto"/>
            </w:tcBorders>
          </w:tcPr>
          <w:p w14:paraId="36F3232E"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8997028" w14:textId="77777777" w:rsidR="00822387" w:rsidRPr="00822387" w:rsidRDefault="00822387" w:rsidP="00822387">
            <w:pPr>
              <w:spacing w:after="0"/>
              <w:jc w:val="center"/>
              <w:rPr>
                <w:color w:val="000000"/>
              </w:rPr>
            </w:pPr>
          </w:p>
        </w:tc>
      </w:tr>
      <w:tr w:rsidR="00822387" w:rsidRPr="00822387" w14:paraId="08A3E888"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73802973" w14:textId="77777777" w:rsidR="00822387" w:rsidRPr="00822387" w:rsidRDefault="00822387" w:rsidP="00822387">
            <w:pPr>
              <w:spacing w:after="0"/>
              <w:jc w:val="center"/>
              <w:rPr>
                <w:color w:val="000000"/>
                <w:lang w:eastAsia="en-US"/>
              </w:rPr>
            </w:pPr>
            <w:r w:rsidRPr="00822387">
              <w:rPr>
                <w:color w:val="000000"/>
                <w:lang w:eastAsia="en-US"/>
              </w:rPr>
              <w:t>28</w:t>
            </w:r>
          </w:p>
        </w:tc>
        <w:tc>
          <w:tcPr>
            <w:tcW w:w="2623" w:type="pct"/>
            <w:tcBorders>
              <w:top w:val="single" w:sz="4" w:space="0" w:color="auto"/>
              <w:left w:val="single" w:sz="4" w:space="0" w:color="auto"/>
              <w:bottom w:val="single" w:sz="4" w:space="0" w:color="auto"/>
              <w:right w:val="single" w:sz="4" w:space="0" w:color="auto"/>
            </w:tcBorders>
            <w:vAlign w:val="center"/>
          </w:tcPr>
          <w:p w14:paraId="16C320C2" w14:textId="77777777" w:rsidR="00822387" w:rsidRPr="00822387" w:rsidRDefault="00822387" w:rsidP="00822387">
            <w:pPr>
              <w:jc w:val="center"/>
              <w:rPr>
                <w:color w:val="000000"/>
              </w:rPr>
            </w:pPr>
            <w:proofErr w:type="spellStart"/>
            <w:r w:rsidRPr="00822387">
              <w:rPr>
                <w:color w:val="000000"/>
              </w:rPr>
              <w:t>Визометрия</w:t>
            </w:r>
            <w:proofErr w:type="spellEnd"/>
          </w:p>
        </w:tc>
        <w:tc>
          <w:tcPr>
            <w:tcW w:w="812" w:type="pct"/>
            <w:tcBorders>
              <w:top w:val="single" w:sz="4" w:space="0" w:color="auto"/>
              <w:left w:val="single" w:sz="4" w:space="0" w:color="auto"/>
              <w:bottom w:val="single" w:sz="4" w:space="0" w:color="auto"/>
              <w:right w:val="single" w:sz="4" w:space="0" w:color="auto"/>
            </w:tcBorders>
          </w:tcPr>
          <w:p w14:paraId="56CC6F3E"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7BD48346" w14:textId="77777777" w:rsidR="00822387" w:rsidRPr="00822387" w:rsidRDefault="00822387" w:rsidP="00822387">
            <w:pPr>
              <w:jc w:val="center"/>
              <w:rPr>
                <w:color w:val="FF0000"/>
              </w:rPr>
            </w:pPr>
            <w:r w:rsidRPr="00822387">
              <w:t>647</w:t>
            </w:r>
          </w:p>
        </w:tc>
        <w:tc>
          <w:tcPr>
            <w:tcW w:w="431" w:type="pct"/>
            <w:tcBorders>
              <w:top w:val="single" w:sz="4" w:space="0" w:color="auto"/>
              <w:left w:val="single" w:sz="4" w:space="0" w:color="auto"/>
              <w:bottom w:val="single" w:sz="4" w:space="0" w:color="auto"/>
              <w:right w:val="single" w:sz="4" w:space="0" w:color="auto"/>
            </w:tcBorders>
          </w:tcPr>
          <w:p w14:paraId="22BD07E5"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48E4B295" w14:textId="77777777" w:rsidR="00822387" w:rsidRPr="00822387" w:rsidRDefault="00822387" w:rsidP="00822387">
            <w:pPr>
              <w:spacing w:after="0"/>
              <w:jc w:val="center"/>
              <w:rPr>
                <w:color w:val="000000"/>
              </w:rPr>
            </w:pPr>
          </w:p>
        </w:tc>
      </w:tr>
      <w:tr w:rsidR="00822387" w:rsidRPr="00822387" w14:paraId="1F8EB4E8"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131C5A30" w14:textId="77777777" w:rsidR="00822387" w:rsidRPr="00822387" w:rsidRDefault="00822387" w:rsidP="00822387">
            <w:pPr>
              <w:spacing w:after="0"/>
              <w:jc w:val="center"/>
              <w:rPr>
                <w:color w:val="000000"/>
                <w:lang w:eastAsia="en-US"/>
              </w:rPr>
            </w:pPr>
            <w:r w:rsidRPr="00822387">
              <w:rPr>
                <w:color w:val="000000"/>
                <w:lang w:eastAsia="en-US"/>
              </w:rPr>
              <w:t>29</w:t>
            </w:r>
          </w:p>
        </w:tc>
        <w:tc>
          <w:tcPr>
            <w:tcW w:w="2623" w:type="pct"/>
            <w:tcBorders>
              <w:top w:val="single" w:sz="4" w:space="0" w:color="auto"/>
              <w:left w:val="single" w:sz="4" w:space="0" w:color="auto"/>
              <w:bottom w:val="single" w:sz="4" w:space="0" w:color="auto"/>
              <w:right w:val="single" w:sz="4" w:space="0" w:color="auto"/>
            </w:tcBorders>
            <w:vAlign w:val="center"/>
          </w:tcPr>
          <w:p w14:paraId="41BCA06E" w14:textId="77777777" w:rsidR="00822387" w:rsidRPr="00822387" w:rsidRDefault="00822387" w:rsidP="00822387">
            <w:pPr>
              <w:jc w:val="center"/>
              <w:rPr>
                <w:color w:val="000000"/>
              </w:rPr>
            </w:pPr>
            <w:r w:rsidRPr="00822387">
              <w:rPr>
                <w:color w:val="000000"/>
              </w:rPr>
              <w:t>Тонометрия</w:t>
            </w:r>
          </w:p>
        </w:tc>
        <w:tc>
          <w:tcPr>
            <w:tcW w:w="812" w:type="pct"/>
            <w:tcBorders>
              <w:top w:val="single" w:sz="4" w:space="0" w:color="auto"/>
              <w:left w:val="single" w:sz="4" w:space="0" w:color="auto"/>
              <w:bottom w:val="single" w:sz="4" w:space="0" w:color="auto"/>
              <w:right w:val="single" w:sz="4" w:space="0" w:color="auto"/>
            </w:tcBorders>
          </w:tcPr>
          <w:p w14:paraId="7C637040"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0DD654B8" w14:textId="77777777" w:rsidR="00822387" w:rsidRPr="00822387" w:rsidRDefault="00822387" w:rsidP="00822387">
            <w:pPr>
              <w:jc w:val="center"/>
              <w:rPr>
                <w:color w:val="FF0000"/>
              </w:rPr>
            </w:pPr>
            <w:r w:rsidRPr="00822387">
              <w:t>217</w:t>
            </w:r>
          </w:p>
        </w:tc>
        <w:tc>
          <w:tcPr>
            <w:tcW w:w="431" w:type="pct"/>
            <w:tcBorders>
              <w:top w:val="single" w:sz="4" w:space="0" w:color="auto"/>
              <w:left w:val="single" w:sz="4" w:space="0" w:color="auto"/>
              <w:bottom w:val="single" w:sz="4" w:space="0" w:color="auto"/>
              <w:right w:val="single" w:sz="4" w:space="0" w:color="auto"/>
            </w:tcBorders>
          </w:tcPr>
          <w:p w14:paraId="727CC7E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380E819A" w14:textId="77777777" w:rsidR="00822387" w:rsidRPr="00822387" w:rsidRDefault="00822387" w:rsidP="00822387">
            <w:pPr>
              <w:spacing w:after="0"/>
              <w:jc w:val="center"/>
              <w:rPr>
                <w:color w:val="000000"/>
              </w:rPr>
            </w:pPr>
          </w:p>
        </w:tc>
      </w:tr>
      <w:tr w:rsidR="00822387" w:rsidRPr="00822387" w14:paraId="78D99958"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40BEF874" w14:textId="77777777" w:rsidR="00822387" w:rsidRPr="00822387" w:rsidRDefault="00822387" w:rsidP="00822387">
            <w:pPr>
              <w:spacing w:after="0"/>
              <w:jc w:val="center"/>
              <w:rPr>
                <w:color w:val="000000"/>
                <w:lang w:eastAsia="en-US"/>
              </w:rPr>
            </w:pPr>
            <w:r w:rsidRPr="00822387">
              <w:rPr>
                <w:color w:val="000000"/>
                <w:lang w:eastAsia="en-US"/>
              </w:rPr>
              <w:t>30</w:t>
            </w:r>
          </w:p>
        </w:tc>
        <w:tc>
          <w:tcPr>
            <w:tcW w:w="2623" w:type="pct"/>
            <w:tcBorders>
              <w:top w:val="single" w:sz="4" w:space="0" w:color="auto"/>
              <w:left w:val="single" w:sz="4" w:space="0" w:color="auto"/>
              <w:bottom w:val="single" w:sz="4" w:space="0" w:color="auto"/>
              <w:right w:val="single" w:sz="4" w:space="0" w:color="auto"/>
            </w:tcBorders>
            <w:vAlign w:val="center"/>
          </w:tcPr>
          <w:p w14:paraId="794E619D" w14:textId="77777777" w:rsidR="00822387" w:rsidRPr="00822387" w:rsidRDefault="00822387" w:rsidP="00822387">
            <w:pPr>
              <w:jc w:val="center"/>
              <w:rPr>
                <w:color w:val="000000"/>
              </w:rPr>
            </w:pPr>
            <w:r w:rsidRPr="00822387">
              <w:rPr>
                <w:color w:val="000000"/>
              </w:rPr>
              <w:t>Периметрия</w:t>
            </w:r>
          </w:p>
        </w:tc>
        <w:tc>
          <w:tcPr>
            <w:tcW w:w="812" w:type="pct"/>
            <w:tcBorders>
              <w:top w:val="single" w:sz="4" w:space="0" w:color="auto"/>
              <w:left w:val="single" w:sz="4" w:space="0" w:color="auto"/>
              <w:bottom w:val="single" w:sz="4" w:space="0" w:color="auto"/>
              <w:right w:val="single" w:sz="4" w:space="0" w:color="auto"/>
            </w:tcBorders>
          </w:tcPr>
          <w:p w14:paraId="4F03BE51"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5DA9140C" w14:textId="77777777" w:rsidR="00822387" w:rsidRPr="00822387" w:rsidRDefault="00822387" w:rsidP="00822387">
            <w:pPr>
              <w:jc w:val="center"/>
              <w:rPr>
                <w:color w:val="FF0000"/>
              </w:rPr>
            </w:pPr>
            <w:r w:rsidRPr="00822387">
              <w:t>411</w:t>
            </w:r>
          </w:p>
        </w:tc>
        <w:tc>
          <w:tcPr>
            <w:tcW w:w="431" w:type="pct"/>
            <w:tcBorders>
              <w:top w:val="single" w:sz="4" w:space="0" w:color="auto"/>
              <w:left w:val="single" w:sz="4" w:space="0" w:color="auto"/>
              <w:bottom w:val="single" w:sz="4" w:space="0" w:color="auto"/>
              <w:right w:val="single" w:sz="4" w:space="0" w:color="auto"/>
            </w:tcBorders>
          </w:tcPr>
          <w:p w14:paraId="3A72FC68"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849F8C5" w14:textId="77777777" w:rsidR="00822387" w:rsidRPr="00822387" w:rsidRDefault="00822387" w:rsidP="00822387">
            <w:pPr>
              <w:spacing w:after="0"/>
              <w:jc w:val="center"/>
              <w:rPr>
                <w:color w:val="000000"/>
              </w:rPr>
            </w:pPr>
          </w:p>
        </w:tc>
      </w:tr>
      <w:tr w:rsidR="00822387" w:rsidRPr="00822387" w14:paraId="56C35202"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4EDCC7DE" w14:textId="77777777" w:rsidR="00822387" w:rsidRPr="00822387" w:rsidRDefault="00822387" w:rsidP="00822387">
            <w:pPr>
              <w:spacing w:after="0"/>
              <w:jc w:val="center"/>
              <w:rPr>
                <w:color w:val="000000"/>
                <w:lang w:eastAsia="en-US"/>
              </w:rPr>
            </w:pPr>
            <w:r w:rsidRPr="00822387">
              <w:rPr>
                <w:color w:val="000000"/>
                <w:lang w:eastAsia="en-US"/>
              </w:rPr>
              <w:t>31</w:t>
            </w:r>
          </w:p>
        </w:tc>
        <w:tc>
          <w:tcPr>
            <w:tcW w:w="2623" w:type="pct"/>
            <w:tcBorders>
              <w:top w:val="single" w:sz="4" w:space="0" w:color="auto"/>
              <w:left w:val="single" w:sz="4" w:space="0" w:color="auto"/>
              <w:bottom w:val="single" w:sz="4" w:space="0" w:color="auto"/>
              <w:right w:val="single" w:sz="4" w:space="0" w:color="auto"/>
            </w:tcBorders>
            <w:vAlign w:val="center"/>
          </w:tcPr>
          <w:p w14:paraId="06EC7614" w14:textId="77777777" w:rsidR="00822387" w:rsidRPr="00822387" w:rsidRDefault="00822387" w:rsidP="00822387">
            <w:pPr>
              <w:jc w:val="center"/>
              <w:rPr>
                <w:color w:val="000000"/>
              </w:rPr>
            </w:pPr>
            <w:proofErr w:type="spellStart"/>
            <w:r w:rsidRPr="00822387">
              <w:rPr>
                <w:color w:val="000000"/>
              </w:rPr>
              <w:t>Паллестезиметрия</w:t>
            </w:r>
            <w:proofErr w:type="spellEnd"/>
          </w:p>
        </w:tc>
        <w:tc>
          <w:tcPr>
            <w:tcW w:w="812" w:type="pct"/>
            <w:tcBorders>
              <w:top w:val="single" w:sz="4" w:space="0" w:color="auto"/>
              <w:left w:val="single" w:sz="4" w:space="0" w:color="auto"/>
              <w:bottom w:val="single" w:sz="4" w:space="0" w:color="auto"/>
              <w:right w:val="single" w:sz="4" w:space="0" w:color="auto"/>
            </w:tcBorders>
          </w:tcPr>
          <w:p w14:paraId="387A9C5B"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52CD26A6" w14:textId="77777777" w:rsidR="00822387" w:rsidRPr="00822387" w:rsidRDefault="00822387" w:rsidP="00822387">
            <w:pPr>
              <w:jc w:val="center"/>
              <w:rPr>
                <w:color w:val="FF0000"/>
              </w:rPr>
            </w:pPr>
            <w:r w:rsidRPr="00822387">
              <w:t>42</w:t>
            </w:r>
          </w:p>
        </w:tc>
        <w:tc>
          <w:tcPr>
            <w:tcW w:w="431" w:type="pct"/>
            <w:tcBorders>
              <w:top w:val="single" w:sz="4" w:space="0" w:color="auto"/>
              <w:left w:val="single" w:sz="4" w:space="0" w:color="auto"/>
              <w:bottom w:val="single" w:sz="4" w:space="0" w:color="auto"/>
              <w:right w:val="single" w:sz="4" w:space="0" w:color="auto"/>
            </w:tcBorders>
          </w:tcPr>
          <w:p w14:paraId="2350951C"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5750EBD" w14:textId="77777777" w:rsidR="00822387" w:rsidRPr="00822387" w:rsidRDefault="00822387" w:rsidP="00822387">
            <w:pPr>
              <w:spacing w:after="0"/>
              <w:jc w:val="center"/>
              <w:rPr>
                <w:color w:val="000000"/>
              </w:rPr>
            </w:pPr>
          </w:p>
        </w:tc>
      </w:tr>
      <w:tr w:rsidR="00822387" w:rsidRPr="00822387" w14:paraId="2B29D4DC"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1E2DFF67" w14:textId="77777777" w:rsidR="00822387" w:rsidRPr="00822387" w:rsidRDefault="00822387" w:rsidP="00822387">
            <w:pPr>
              <w:spacing w:after="0"/>
              <w:jc w:val="center"/>
              <w:rPr>
                <w:color w:val="000000"/>
                <w:lang w:eastAsia="en-US"/>
              </w:rPr>
            </w:pPr>
            <w:r w:rsidRPr="00822387">
              <w:rPr>
                <w:color w:val="000000"/>
                <w:lang w:eastAsia="en-US"/>
              </w:rPr>
              <w:t>32</w:t>
            </w:r>
          </w:p>
        </w:tc>
        <w:tc>
          <w:tcPr>
            <w:tcW w:w="2623" w:type="pct"/>
            <w:tcBorders>
              <w:top w:val="single" w:sz="4" w:space="0" w:color="auto"/>
              <w:left w:val="single" w:sz="4" w:space="0" w:color="auto"/>
              <w:bottom w:val="single" w:sz="4" w:space="0" w:color="auto"/>
              <w:right w:val="single" w:sz="4" w:space="0" w:color="auto"/>
            </w:tcBorders>
            <w:vAlign w:val="center"/>
          </w:tcPr>
          <w:p w14:paraId="65ABE2BD" w14:textId="77777777" w:rsidR="00822387" w:rsidRPr="00822387" w:rsidRDefault="00822387" w:rsidP="00822387">
            <w:pPr>
              <w:jc w:val="center"/>
              <w:rPr>
                <w:color w:val="000000"/>
              </w:rPr>
            </w:pPr>
            <w:proofErr w:type="spellStart"/>
            <w:r w:rsidRPr="00822387">
              <w:rPr>
                <w:color w:val="000000"/>
              </w:rPr>
              <w:t>Биомикроскопия</w:t>
            </w:r>
            <w:proofErr w:type="spellEnd"/>
          </w:p>
        </w:tc>
        <w:tc>
          <w:tcPr>
            <w:tcW w:w="812" w:type="pct"/>
            <w:tcBorders>
              <w:top w:val="single" w:sz="4" w:space="0" w:color="auto"/>
              <w:left w:val="single" w:sz="4" w:space="0" w:color="auto"/>
              <w:bottom w:val="single" w:sz="4" w:space="0" w:color="auto"/>
              <w:right w:val="single" w:sz="4" w:space="0" w:color="auto"/>
            </w:tcBorders>
          </w:tcPr>
          <w:p w14:paraId="0E266213"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718D3E94" w14:textId="77777777" w:rsidR="00822387" w:rsidRPr="00822387" w:rsidRDefault="00822387" w:rsidP="00822387">
            <w:pPr>
              <w:jc w:val="center"/>
              <w:rPr>
                <w:color w:val="FF0000"/>
              </w:rPr>
            </w:pPr>
            <w:r w:rsidRPr="00822387">
              <w:t>180</w:t>
            </w:r>
          </w:p>
        </w:tc>
        <w:tc>
          <w:tcPr>
            <w:tcW w:w="431" w:type="pct"/>
            <w:tcBorders>
              <w:top w:val="single" w:sz="4" w:space="0" w:color="auto"/>
              <w:left w:val="single" w:sz="4" w:space="0" w:color="auto"/>
              <w:bottom w:val="single" w:sz="4" w:space="0" w:color="auto"/>
              <w:right w:val="single" w:sz="4" w:space="0" w:color="auto"/>
            </w:tcBorders>
          </w:tcPr>
          <w:p w14:paraId="52A69F23"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5D33E6CB" w14:textId="77777777" w:rsidR="00822387" w:rsidRPr="00822387" w:rsidRDefault="00822387" w:rsidP="00822387">
            <w:pPr>
              <w:spacing w:after="0"/>
              <w:jc w:val="center"/>
              <w:rPr>
                <w:color w:val="000000"/>
              </w:rPr>
            </w:pPr>
          </w:p>
        </w:tc>
      </w:tr>
      <w:tr w:rsidR="00822387" w:rsidRPr="00822387" w14:paraId="0385B0CC"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7ED7D0F6" w14:textId="77777777" w:rsidR="00822387" w:rsidRPr="00822387" w:rsidRDefault="00822387" w:rsidP="00822387">
            <w:pPr>
              <w:spacing w:after="0"/>
              <w:jc w:val="center"/>
              <w:rPr>
                <w:color w:val="000000"/>
                <w:lang w:eastAsia="en-US"/>
              </w:rPr>
            </w:pPr>
            <w:r w:rsidRPr="00822387">
              <w:rPr>
                <w:color w:val="000000"/>
                <w:lang w:eastAsia="en-US"/>
              </w:rPr>
              <w:t>33</w:t>
            </w:r>
          </w:p>
        </w:tc>
        <w:tc>
          <w:tcPr>
            <w:tcW w:w="2623" w:type="pct"/>
            <w:tcBorders>
              <w:top w:val="single" w:sz="4" w:space="0" w:color="auto"/>
              <w:left w:val="single" w:sz="4" w:space="0" w:color="auto"/>
              <w:bottom w:val="single" w:sz="4" w:space="0" w:color="auto"/>
              <w:right w:val="single" w:sz="4" w:space="0" w:color="auto"/>
            </w:tcBorders>
            <w:vAlign w:val="center"/>
          </w:tcPr>
          <w:p w14:paraId="387873CA" w14:textId="77777777" w:rsidR="00822387" w:rsidRPr="00822387" w:rsidRDefault="00822387" w:rsidP="00822387">
            <w:pPr>
              <w:jc w:val="center"/>
              <w:rPr>
                <w:color w:val="000000"/>
              </w:rPr>
            </w:pPr>
            <w:proofErr w:type="spellStart"/>
            <w:r w:rsidRPr="00822387">
              <w:rPr>
                <w:color w:val="000000"/>
              </w:rPr>
              <w:t>Биомикроскопия</w:t>
            </w:r>
            <w:proofErr w:type="spellEnd"/>
            <w:r w:rsidRPr="00822387">
              <w:rPr>
                <w:color w:val="000000"/>
              </w:rPr>
              <w:t xml:space="preserve"> глаза</w:t>
            </w:r>
          </w:p>
        </w:tc>
        <w:tc>
          <w:tcPr>
            <w:tcW w:w="812" w:type="pct"/>
            <w:tcBorders>
              <w:top w:val="single" w:sz="4" w:space="0" w:color="auto"/>
              <w:left w:val="single" w:sz="4" w:space="0" w:color="auto"/>
              <w:bottom w:val="single" w:sz="4" w:space="0" w:color="auto"/>
              <w:right w:val="single" w:sz="4" w:space="0" w:color="auto"/>
            </w:tcBorders>
          </w:tcPr>
          <w:p w14:paraId="7FFEE120"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700F732C" w14:textId="77777777" w:rsidR="00822387" w:rsidRPr="00822387" w:rsidRDefault="00822387" w:rsidP="00822387">
            <w:pPr>
              <w:jc w:val="center"/>
              <w:rPr>
                <w:color w:val="FF0000"/>
              </w:rPr>
            </w:pPr>
            <w:r w:rsidRPr="00822387">
              <w:t>585</w:t>
            </w:r>
          </w:p>
        </w:tc>
        <w:tc>
          <w:tcPr>
            <w:tcW w:w="431" w:type="pct"/>
            <w:tcBorders>
              <w:top w:val="single" w:sz="4" w:space="0" w:color="auto"/>
              <w:left w:val="single" w:sz="4" w:space="0" w:color="auto"/>
              <w:bottom w:val="single" w:sz="4" w:space="0" w:color="auto"/>
              <w:right w:val="single" w:sz="4" w:space="0" w:color="auto"/>
            </w:tcBorders>
          </w:tcPr>
          <w:p w14:paraId="1BC24437"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06BFB4BF" w14:textId="77777777" w:rsidR="00822387" w:rsidRPr="00822387" w:rsidRDefault="00822387" w:rsidP="00822387">
            <w:pPr>
              <w:spacing w:after="0"/>
              <w:jc w:val="center"/>
              <w:rPr>
                <w:color w:val="000000"/>
              </w:rPr>
            </w:pPr>
          </w:p>
        </w:tc>
      </w:tr>
      <w:tr w:rsidR="00822387" w:rsidRPr="00822387" w14:paraId="7AE0A9C3"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3ADC386F" w14:textId="77777777" w:rsidR="00822387" w:rsidRPr="00822387" w:rsidRDefault="00822387" w:rsidP="00822387">
            <w:pPr>
              <w:spacing w:after="0"/>
              <w:jc w:val="center"/>
              <w:rPr>
                <w:color w:val="000000"/>
                <w:lang w:eastAsia="en-US"/>
              </w:rPr>
            </w:pPr>
            <w:r w:rsidRPr="00822387">
              <w:rPr>
                <w:color w:val="000000"/>
                <w:lang w:eastAsia="en-US"/>
              </w:rPr>
              <w:t>34</w:t>
            </w:r>
          </w:p>
        </w:tc>
        <w:tc>
          <w:tcPr>
            <w:tcW w:w="2623" w:type="pct"/>
            <w:tcBorders>
              <w:top w:val="single" w:sz="4" w:space="0" w:color="auto"/>
              <w:left w:val="single" w:sz="4" w:space="0" w:color="auto"/>
              <w:bottom w:val="single" w:sz="4" w:space="0" w:color="auto"/>
              <w:right w:val="single" w:sz="4" w:space="0" w:color="auto"/>
            </w:tcBorders>
            <w:vAlign w:val="center"/>
          </w:tcPr>
          <w:p w14:paraId="2D6DC840" w14:textId="77777777" w:rsidR="00822387" w:rsidRPr="00822387" w:rsidRDefault="00822387" w:rsidP="00822387">
            <w:pPr>
              <w:jc w:val="center"/>
              <w:rPr>
                <w:color w:val="000000"/>
              </w:rPr>
            </w:pPr>
            <w:r w:rsidRPr="00822387">
              <w:rPr>
                <w:color w:val="000000"/>
              </w:rPr>
              <w:t>Офтальмоскопия глазного дна</w:t>
            </w:r>
          </w:p>
        </w:tc>
        <w:tc>
          <w:tcPr>
            <w:tcW w:w="812" w:type="pct"/>
            <w:tcBorders>
              <w:top w:val="single" w:sz="4" w:space="0" w:color="auto"/>
              <w:left w:val="single" w:sz="4" w:space="0" w:color="auto"/>
              <w:bottom w:val="single" w:sz="4" w:space="0" w:color="auto"/>
              <w:right w:val="single" w:sz="4" w:space="0" w:color="auto"/>
            </w:tcBorders>
          </w:tcPr>
          <w:p w14:paraId="67A8157E"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364D5F3C" w14:textId="77777777" w:rsidR="00822387" w:rsidRPr="00822387" w:rsidRDefault="00822387" w:rsidP="00822387">
            <w:pPr>
              <w:jc w:val="center"/>
              <w:rPr>
                <w:color w:val="FF0000"/>
              </w:rPr>
            </w:pPr>
            <w:r w:rsidRPr="00822387">
              <w:t>46</w:t>
            </w:r>
          </w:p>
        </w:tc>
        <w:tc>
          <w:tcPr>
            <w:tcW w:w="431" w:type="pct"/>
            <w:tcBorders>
              <w:top w:val="single" w:sz="4" w:space="0" w:color="auto"/>
              <w:left w:val="single" w:sz="4" w:space="0" w:color="auto"/>
              <w:bottom w:val="single" w:sz="4" w:space="0" w:color="auto"/>
              <w:right w:val="single" w:sz="4" w:space="0" w:color="auto"/>
            </w:tcBorders>
          </w:tcPr>
          <w:p w14:paraId="514B602E"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53B5A751" w14:textId="77777777" w:rsidR="00822387" w:rsidRPr="00822387" w:rsidRDefault="00822387" w:rsidP="00822387">
            <w:pPr>
              <w:spacing w:after="0"/>
              <w:jc w:val="center"/>
              <w:rPr>
                <w:color w:val="000000"/>
              </w:rPr>
            </w:pPr>
          </w:p>
        </w:tc>
      </w:tr>
      <w:tr w:rsidR="00822387" w:rsidRPr="00822387" w14:paraId="3650FF56"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17DD87CB" w14:textId="77777777" w:rsidR="00822387" w:rsidRPr="00822387" w:rsidRDefault="00822387" w:rsidP="00822387">
            <w:pPr>
              <w:spacing w:after="0"/>
              <w:jc w:val="center"/>
              <w:rPr>
                <w:color w:val="000000"/>
                <w:lang w:eastAsia="en-US"/>
              </w:rPr>
            </w:pPr>
            <w:r w:rsidRPr="00822387">
              <w:rPr>
                <w:color w:val="000000"/>
                <w:lang w:eastAsia="en-US"/>
              </w:rPr>
              <w:t>35</w:t>
            </w:r>
          </w:p>
        </w:tc>
        <w:tc>
          <w:tcPr>
            <w:tcW w:w="2623" w:type="pct"/>
            <w:tcBorders>
              <w:top w:val="single" w:sz="4" w:space="0" w:color="auto"/>
              <w:left w:val="single" w:sz="4" w:space="0" w:color="auto"/>
              <w:bottom w:val="single" w:sz="4" w:space="0" w:color="auto"/>
              <w:right w:val="single" w:sz="4" w:space="0" w:color="auto"/>
            </w:tcBorders>
            <w:vAlign w:val="center"/>
          </w:tcPr>
          <w:p w14:paraId="28AF243B" w14:textId="77777777" w:rsidR="00822387" w:rsidRPr="00822387" w:rsidRDefault="00822387" w:rsidP="00822387">
            <w:pPr>
              <w:jc w:val="center"/>
              <w:rPr>
                <w:color w:val="000000"/>
              </w:rPr>
            </w:pPr>
            <w:r w:rsidRPr="00822387">
              <w:rPr>
                <w:color w:val="000000"/>
              </w:rPr>
              <w:t>Определение бинокулярного зрения</w:t>
            </w:r>
          </w:p>
        </w:tc>
        <w:tc>
          <w:tcPr>
            <w:tcW w:w="812" w:type="pct"/>
            <w:tcBorders>
              <w:top w:val="single" w:sz="4" w:space="0" w:color="auto"/>
              <w:left w:val="single" w:sz="4" w:space="0" w:color="auto"/>
              <w:bottom w:val="single" w:sz="4" w:space="0" w:color="auto"/>
              <w:right w:val="single" w:sz="4" w:space="0" w:color="auto"/>
            </w:tcBorders>
          </w:tcPr>
          <w:p w14:paraId="620DA8B9"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10EB160" w14:textId="77777777" w:rsidR="00822387" w:rsidRPr="00822387" w:rsidRDefault="00822387" w:rsidP="00822387">
            <w:pPr>
              <w:jc w:val="center"/>
              <w:rPr>
                <w:color w:val="FF0000"/>
              </w:rPr>
            </w:pPr>
            <w:r w:rsidRPr="00822387">
              <w:t>142</w:t>
            </w:r>
          </w:p>
        </w:tc>
        <w:tc>
          <w:tcPr>
            <w:tcW w:w="431" w:type="pct"/>
            <w:tcBorders>
              <w:top w:val="single" w:sz="4" w:space="0" w:color="auto"/>
              <w:left w:val="single" w:sz="4" w:space="0" w:color="auto"/>
              <w:bottom w:val="single" w:sz="4" w:space="0" w:color="auto"/>
              <w:right w:val="single" w:sz="4" w:space="0" w:color="auto"/>
            </w:tcBorders>
          </w:tcPr>
          <w:p w14:paraId="6BB7867D"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7AAF68B6" w14:textId="77777777" w:rsidR="00822387" w:rsidRPr="00822387" w:rsidRDefault="00822387" w:rsidP="00822387">
            <w:pPr>
              <w:spacing w:after="0"/>
              <w:jc w:val="center"/>
              <w:rPr>
                <w:color w:val="000000"/>
              </w:rPr>
            </w:pPr>
          </w:p>
        </w:tc>
      </w:tr>
      <w:tr w:rsidR="00822387" w:rsidRPr="00822387" w14:paraId="77239FDE"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5C604B66" w14:textId="77777777" w:rsidR="00822387" w:rsidRPr="00822387" w:rsidRDefault="00822387" w:rsidP="00822387">
            <w:pPr>
              <w:spacing w:after="0"/>
              <w:jc w:val="center"/>
              <w:rPr>
                <w:color w:val="000000"/>
                <w:lang w:eastAsia="en-US"/>
              </w:rPr>
            </w:pPr>
            <w:r w:rsidRPr="00822387">
              <w:rPr>
                <w:color w:val="000000"/>
                <w:lang w:eastAsia="en-US"/>
              </w:rPr>
              <w:t>36</w:t>
            </w:r>
          </w:p>
        </w:tc>
        <w:tc>
          <w:tcPr>
            <w:tcW w:w="2623" w:type="pct"/>
            <w:tcBorders>
              <w:top w:val="single" w:sz="4" w:space="0" w:color="auto"/>
              <w:left w:val="single" w:sz="4" w:space="0" w:color="auto"/>
              <w:bottom w:val="single" w:sz="4" w:space="0" w:color="auto"/>
              <w:right w:val="single" w:sz="4" w:space="0" w:color="auto"/>
            </w:tcBorders>
            <w:vAlign w:val="center"/>
          </w:tcPr>
          <w:p w14:paraId="75397AFE" w14:textId="77777777" w:rsidR="00822387" w:rsidRPr="00822387" w:rsidRDefault="00822387" w:rsidP="00822387">
            <w:pPr>
              <w:jc w:val="center"/>
              <w:rPr>
                <w:color w:val="000000"/>
              </w:rPr>
            </w:pPr>
            <w:r w:rsidRPr="00822387">
              <w:rPr>
                <w:color w:val="000000"/>
              </w:rPr>
              <w:t>Исследование аккомодации</w:t>
            </w:r>
          </w:p>
        </w:tc>
        <w:tc>
          <w:tcPr>
            <w:tcW w:w="812" w:type="pct"/>
            <w:tcBorders>
              <w:top w:val="single" w:sz="4" w:space="0" w:color="auto"/>
              <w:left w:val="single" w:sz="4" w:space="0" w:color="auto"/>
              <w:bottom w:val="single" w:sz="4" w:space="0" w:color="auto"/>
              <w:right w:val="single" w:sz="4" w:space="0" w:color="auto"/>
            </w:tcBorders>
          </w:tcPr>
          <w:p w14:paraId="3930548A"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0E280C20" w14:textId="77777777" w:rsidR="00822387" w:rsidRPr="00822387" w:rsidRDefault="00822387" w:rsidP="00822387">
            <w:pPr>
              <w:jc w:val="center"/>
              <w:rPr>
                <w:color w:val="FF0000"/>
              </w:rPr>
            </w:pPr>
            <w:r w:rsidRPr="00822387">
              <w:t>142</w:t>
            </w:r>
          </w:p>
        </w:tc>
        <w:tc>
          <w:tcPr>
            <w:tcW w:w="431" w:type="pct"/>
            <w:tcBorders>
              <w:top w:val="single" w:sz="4" w:space="0" w:color="auto"/>
              <w:left w:val="single" w:sz="4" w:space="0" w:color="auto"/>
              <w:bottom w:val="single" w:sz="4" w:space="0" w:color="auto"/>
              <w:right w:val="single" w:sz="4" w:space="0" w:color="auto"/>
            </w:tcBorders>
          </w:tcPr>
          <w:p w14:paraId="3165E0DF"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C709C29" w14:textId="77777777" w:rsidR="00822387" w:rsidRPr="00822387" w:rsidRDefault="00822387" w:rsidP="00822387">
            <w:pPr>
              <w:spacing w:after="0"/>
              <w:jc w:val="center"/>
              <w:rPr>
                <w:color w:val="000000"/>
              </w:rPr>
            </w:pPr>
          </w:p>
        </w:tc>
      </w:tr>
      <w:tr w:rsidR="00822387" w:rsidRPr="00822387" w14:paraId="601283E2"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2CB8F2B9" w14:textId="77777777" w:rsidR="00822387" w:rsidRPr="00822387" w:rsidRDefault="00822387" w:rsidP="00822387">
            <w:pPr>
              <w:spacing w:after="0"/>
              <w:jc w:val="center"/>
              <w:rPr>
                <w:color w:val="000000"/>
                <w:lang w:eastAsia="en-US"/>
              </w:rPr>
            </w:pPr>
            <w:r w:rsidRPr="00822387">
              <w:rPr>
                <w:color w:val="000000"/>
                <w:lang w:eastAsia="en-US"/>
              </w:rPr>
              <w:t>37</w:t>
            </w:r>
          </w:p>
        </w:tc>
        <w:tc>
          <w:tcPr>
            <w:tcW w:w="2623" w:type="pct"/>
            <w:tcBorders>
              <w:top w:val="single" w:sz="4" w:space="0" w:color="auto"/>
              <w:left w:val="single" w:sz="4" w:space="0" w:color="auto"/>
              <w:bottom w:val="single" w:sz="4" w:space="0" w:color="auto"/>
              <w:right w:val="single" w:sz="4" w:space="0" w:color="auto"/>
            </w:tcBorders>
            <w:vAlign w:val="center"/>
          </w:tcPr>
          <w:p w14:paraId="4E446C69" w14:textId="77777777" w:rsidR="00822387" w:rsidRPr="00822387" w:rsidRDefault="00822387" w:rsidP="00822387">
            <w:pPr>
              <w:jc w:val="center"/>
              <w:rPr>
                <w:color w:val="000000"/>
              </w:rPr>
            </w:pPr>
            <w:r w:rsidRPr="00822387">
              <w:rPr>
                <w:color w:val="000000"/>
              </w:rPr>
              <w:t>Исследование цветоощущения</w:t>
            </w:r>
          </w:p>
        </w:tc>
        <w:tc>
          <w:tcPr>
            <w:tcW w:w="812" w:type="pct"/>
            <w:tcBorders>
              <w:top w:val="single" w:sz="4" w:space="0" w:color="auto"/>
              <w:left w:val="single" w:sz="4" w:space="0" w:color="auto"/>
              <w:bottom w:val="single" w:sz="4" w:space="0" w:color="auto"/>
              <w:right w:val="single" w:sz="4" w:space="0" w:color="auto"/>
            </w:tcBorders>
          </w:tcPr>
          <w:p w14:paraId="31FFE3BE"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0D0C392" w14:textId="77777777" w:rsidR="00822387" w:rsidRPr="00822387" w:rsidRDefault="00822387" w:rsidP="00822387">
            <w:pPr>
              <w:jc w:val="center"/>
              <w:rPr>
                <w:color w:val="FF0000"/>
              </w:rPr>
            </w:pPr>
            <w:r w:rsidRPr="00822387">
              <w:t>142</w:t>
            </w:r>
          </w:p>
        </w:tc>
        <w:tc>
          <w:tcPr>
            <w:tcW w:w="431" w:type="pct"/>
            <w:tcBorders>
              <w:top w:val="single" w:sz="4" w:space="0" w:color="auto"/>
              <w:left w:val="single" w:sz="4" w:space="0" w:color="auto"/>
              <w:bottom w:val="single" w:sz="4" w:space="0" w:color="auto"/>
              <w:right w:val="single" w:sz="4" w:space="0" w:color="auto"/>
            </w:tcBorders>
          </w:tcPr>
          <w:p w14:paraId="23EB7FD3"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1C937595" w14:textId="77777777" w:rsidR="00822387" w:rsidRPr="00822387" w:rsidRDefault="00822387" w:rsidP="00822387">
            <w:pPr>
              <w:spacing w:after="0"/>
              <w:jc w:val="center"/>
              <w:rPr>
                <w:color w:val="000000"/>
              </w:rPr>
            </w:pPr>
          </w:p>
        </w:tc>
      </w:tr>
      <w:tr w:rsidR="00822387" w:rsidRPr="00822387" w14:paraId="1B41A8F8"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415A5C21" w14:textId="77777777" w:rsidR="00822387" w:rsidRPr="00822387" w:rsidRDefault="00822387" w:rsidP="00822387">
            <w:pPr>
              <w:spacing w:after="0"/>
              <w:jc w:val="center"/>
              <w:rPr>
                <w:color w:val="000000"/>
                <w:lang w:eastAsia="en-US"/>
              </w:rPr>
            </w:pPr>
            <w:r w:rsidRPr="00822387">
              <w:rPr>
                <w:color w:val="000000"/>
                <w:lang w:eastAsia="en-US"/>
              </w:rPr>
              <w:t>38</w:t>
            </w:r>
          </w:p>
        </w:tc>
        <w:tc>
          <w:tcPr>
            <w:tcW w:w="2623" w:type="pct"/>
            <w:tcBorders>
              <w:top w:val="single" w:sz="4" w:space="0" w:color="auto"/>
              <w:left w:val="single" w:sz="4" w:space="0" w:color="auto"/>
              <w:bottom w:val="single" w:sz="4" w:space="0" w:color="auto"/>
              <w:right w:val="single" w:sz="4" w:space="0" w:color="auto"/>
            </w:tcBorders>
            <w:vAlign w:val="center"/>
          </w:tcPr>
          <w:p w14:paraId="428D2E76" w14:textId="77777777" w:rsidR="00822387" w:rsidRPr="00822387" w:rsidRDefault="00822387" w:rsidP="00822387">
            <w:pPr>
              <w:jc w:val="center"/>
              <w:rPr>
                <w:color w:val="000000"/>
              </w:rPr>
            </w:pPr>
            <w:r w:rsidRPr="00822387">
              <w:rPr>
                <w:color w:val="000000"/>
              </w:rPr>
              <w:t>Исследование цветоощущения по полихроматическим таблицам</w:t>
            </w:r>
          </w:p>
        </w:tc>
        <w:tc>
          <w:tcPr>
            <w:tcW w:w="812" w:type="pct"/>
            <w:tcBorders>
              <w:top w:val="single" w:sz="4" w:space="0" w:color="auto"/>
              <w:left w:val="single" w:sz="4" w:space="0" w:color="auto"/>
              <w:bottom w:val="single" w:sz="4" w:space="0" w:color="auto"/>
              <w:right w:val="single" w:sz="4" w:space="0" w:color="auto"/>
            </w:tcBorders>
          </w:tcPr>
          <w:p w14:paraId="3D3C41DB"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BB731FE" w14:textId="77777777" w:rsidR="00822387" w:rsidRPr="00822387" w:rsidRDefault="00822387" w:rsidP="00822387">
            <w:pPr>
              <w:jc w:val="center"/>
              <w:rPr>
                <w:color w:val="FF0000"/>
              </w:rPr>
            </w:pPr>
            <w:r w:rsidRPr="00822387">
              <w:t>25</w:t>
            </w:r>
          </w:p>
        </w:tc>
        <w:tc>
          <w:tcPr>
            <w:tcW w:w="431" w:type="pct"/>
            <w:tcBorders>
              <w:top w:val="single" w:sz="4" w:space="0" w:color="auto"/>
              <w:left w:val="single" w:sz="4" w:space="0" w:color="auto"/>
              <w:bottom w:val="single" w:sz="4" w:space="0" w:color="auto"/>
              <w:right w:val="single" w:sz="4" w:space="0" w:color="auto"/>
            </w:tcBorders>
          </w:tcPr>
          <w:p w14:paraId="4E05C965"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4F0C05A7" w14:textId="77777777" w:rsidR="00822387" w:rsidRPr="00822387" w:rsidRDefault="00822387" w:rsidP="00822387">
            <w:pPr>
              <w:spacing w:after="0"/>
              <w:jc w:val="center"/>
              <w:rPr>
                <w:color w:val="000000"/>
              </w:rPr>
            </w:pPr>
          </w:p>
        </w:tc>
      </w:tr>
      <w:tr w:rsidR="00822387" w:rsidRPr="00822387" w14:paraId="021FD9D7"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40FBE8A4" w14:textId="77777777" w:rsidR="00822387" w:rsidRPr="00822387" w:rsidRDefault="00822387" w:rsidP="00822387">
            <w:pPr>
              <w:spacing w:after="0"/>
              <w:jc w:val="center"/>
              <w:rPr>
                <w:color w:val="000000"/>
                <w:lang w:eastAsia="en-US"/>
              </w:rPr>
            </w:pPr>
            <w:r w:rsidRPr="00822387">
              <w:rPr>
                <w:color w:val="000000"/>
                <w:lang w:eastAsia="en-US"/>
              </w:rPr>
              <w:t>39</w:t>
            </w:r>
          </w:p>
        </w:tc>
        <w:tc>
          <w:tcPr>
            <w:tcW w:w="2623" w:type="pct"/>
            <w:tcBorders>
              <w:top w:val="single" w:sz="4" w:space="0" w:color="auto"/>
              <w:left w:val="single" w:sz="4" w:space="0" w:color="auto"/>
              <w:bottom w:val="single" w:sz="4" w:space="0" w:color="auto"/>
              <w:right w:val="single" w:sz="4" w:space="0" w:color="auto"/>
            </w:tcBorders>
            <w:vAlign w:val="center"/>
          </w:tcPr>
          <w:p w14:paraId="1B18BE69" w14:textId="77777777" w:rsidR="00822387" w:rsidRPr="00822387" w:rsidRDefault="00822387" w:rsidP="00822387">
            <w:pPr>
              <w:jc w:val="center"/>
              <w:rPr>
                <w:color w:val="000000"/>
              </w:rPr>
            </w:pPr>
            <w:r w:rsidRPr="00822387">
              <w:rPr>
                <w:color w:val="000000"/>
              </w:rPr>
              <w:t>Рефрактометрия (или скиаскопия)</w:t>
            </w:r>
          </w:p>
        </w:tc>
        <w:tc>
          <w:tcPr>
            <w:tcW w:w="812" w:type="pct"/>
            <w:tcBorders>
              <w:top w:val="single" w:sz="4" w:space="0" w:color="auto"/>
              <w:left w:val="single" w:sz="4" w:space="0" w:color="auto"/>
              <w:bottom w:val="single" w:sz="4" w:space="0" w:color="auto"/>
              <w:right w:val="single" w:sz="4" w:space="0" w:color="auto"/>
            </w:tcBorders>
          </w:tcPr>
          <w:p w14:paraId="1F4D8C07"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7D019FC3" w14:textId="77777777" w:rsidR="00822387" w:rsidRPr="00822387" w:rsidRDefault="00822387" w:rsidP="00822387">
            <w:pPr>
              <w:jc w:val="center"/>
              <w:rPr>
                <w:color w:val="FF0000"/>
              </w:rPr>
            </w:pPr>
            <w:r w:rsidRPr="00822387">
              <w:t>282</w:t>
            </w:r>
          </w:p>
        </w:tc>
        <w:tc>
          <w:tcPr>
            <w:tcW w:w="431" w:type="pct"/>
            <w:tcBorders>
              <w:top w:val="single" w:sz="4" w:space="0" w:color="auto"/>
              <w:left w:val="single" w:sz="4" w:space="0" w:color="auto"/>
              <w:bottom w:val="single" w:sz="4" w:space="0" w:color="auto"/>
              <w:right w:val="single" w:sz="4" w:space="0" w:color="auto"/>
            </w:tcBorders>
          </w:tcPr>
          <w:p w14:paraId="425AF706"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36C36C55" w14:textId="77777777" w:rsidR="00822387" w:rsidRPr="00822387" w:rsidRDefault="00822387" w:rsidP="00822387">
            <w:pPr>
              <w:spacing w:after="0"/>
              <w:jc w:val="center"/>
              <w:rPr>
                <w:color w:val="000000"/>
              </w:rPr>
            </w:pPr>
          </w:p>
        </w:tc>
      </w:tr>
      <w:tr w:rsidR="00822387" w:rsidRPr="00822387" w14:paraId="7A46B079"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1AF4C23B" w14:textId="77777777" w:rsidR="00822387" w:rsidRPr="00822387" w:rsidRDefault="00822387" w:rsidP="00822387">
            <w:pPr>
              <w:spacing w:after="0"/>
              <w:jc w:val="center"/>
              <w:rPr>
                <w:color w:val="000000"/>
                <w:lang w:eastAsia="en-US"/>
              </w:rPr>
            </w:pPr>
            <w:r w:rsidRPr="00822387">
              <w:rPr>
                <w:color w:val="000000"/>
                <w:lang w:eastAsia="en-US"/>
              </w:rPr>
              <w:t>40</w:t>
            </w:r>
          </w:p>
        </w:tc>
        <w:tc>
          <w:tcPr>
            <w:tcW w:w="2623" w:type="pct"/>
            <w:tcBorders>
              <w:top w:val="single" w:sz="4" w:space="0" w:color="auto"/>
              <w:left w:val="single" w:sz="4" w:space="0" w:color="auto"/>
              <w:bottom w:val="single" w:sz="4" w:space="0" w:color="auto"/>
              <w:right w:val="single" w:sz="4" w:space="0" w:color="auto"/>
            </w:tcBorders>
            <w:vAlign w:val="center"/>
          </w:tcPr>
          <w:p w14:paraId="3ACC22F5" w14:textId="77777777" w:rsidR="00822387" w:rsidRPr="00822387" w:rsidRDefault="00822387" w:rsidP="00822387">
            <w:pPr>
              <w:jc w:val="center"/>
              <w:rPr>
                <w:color w:val="000000"/>
              </w:rPr>
            </w:pPr>
            <w:r w:rsidRPr="00822387">
              <w:rPr>
                <w:color w:val="000000"/>
              </w:rPr>
              <w:t>Исследование уровня ретикулоцитов в крови</w:t>
            </w:r>
          </w:p>
        </w:tc>
        <w:tc>
          <w:tcPr>
            <w:tcW w:w="812" w:type="pct"/>
            <w:tcBorders>
              <w:top w:val="single" w:sz="4" w:space="0" w:color="auto"/>
              <w:left w:val="single" w:sz="4" w:space="0" w:color="auto"/>
              <w:bottom w:val="single" w:sz="4" w:space="0" w:color="auto"/>
              <w:right w:val="single" w:sz="4" w:space="0" w:color="auto"/>
            </w:tcBorders>
          </w:tcPr>
          <w:p w14:paraId="4465F376"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1639C345" w14:textId="77777777" w:rsidR="00822387" w:rsidRPr="00822387" w:rsidRDefault="00822387" w:rsidP="00822387">
            <w:pPr>
              <w:jc w:val="center"/>
              <w:rPr>
                <w:color w:val="FF0000"/>
              </w:rPr>
            </w:pPr>
            <w:r w:rsidRPr="00822387">
              <w:t>269</w:t>
            </w:r>
          </w:p>
        </w:tc>
        <w:tc>
          <w:tcPr>
            <w:tcW w:w="431" w:type="pct"/>
            <w:tcBorders>
              <w:top w:val="single" w:sz="4" w:space="0" w:color="auto"/>
              <w:left w:val="single" w:sz="4" w:space="0" w:color="auto"/>
              <w:bottom w:val="single" w:sz="4" w:space="0" w:color="auto"/>
              <w:right w:val="single" w:sz="4" w:space="0" w:color="auto"/>
            </w:tcBorders>
          </w:tcPr>
          <w:p w14:paraId="4104F9E5"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76F39922" w14:textId="77777777" w:rsidR="00822387" w:rsidRPr="00822387" w:rsidRDefault="00822387" w:rsidP="00822387">
            <w:pPr>
              <w:spacing w:after="0"/>
              <w:jc w:val="center"/>
              <w:rPr>
                <w:color w:val="000000"/>
              </w:rPr>
            </w:pPr>
          </w:p>
        </w:tc>
      </w:tr>
      <w:tr w:rsidR="00822387" w:rsidRPr="00822387" w14:paraId="67B0CF91"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04ED0D5E" w14:textId="77777777" w:rsidR="00822387" w:rsidRPr="00822387" w:rsidRDefault="00822387" w:rsidP="00822387">
            <w:pPr>
              <w:spacing w:after="0"/>
              <w:jc w:val="center"/>
              <w:rPr>
                <w:color w:val="000000"/>
                <w:lang w:eastAsia="en-US"/>
              </w:rPr>
            </w:pPr>
            <w:r w:rsidRPr="00822387">
              <w:rPr>
                <w:color w:val="000000"/>
                <w:lang w:eastAsia="en-US"/>
              </w:rPr>
              <w:t>41</w:t>
            </w:r>
          </w:p>
        </w:tc>
        <w:tc>
          <w:tcPr>
            <w:tcW w:w="2623" w:type="pct"/>
            <w:tcBorders>
              <w:top w:val="single" w:sz="4" w:space="0" w:color="auto"/>
              <w:left w:val="single" w:sz="4" w:space="0" w:color="auto"/>
              <w:bottom w:val="single" w:sz="4" w:space="0" w:color="auto"/>
              <w:right w:val="single" w:sz="4" w:space="0" w:color="auto"/>
            </w:tcBorders>
            <w:vAlign w:val="center"/>
          </w:tcPr>
          <w:p w14:paraId="152688EC" w14:textId="77777777" w:rsidR="00822387" w:rsidRPr="00822387" w:rsidRDefault="00822387" w:rsidP="00822387">
            <w:pPr>
              <w:jc w:val="center"/>
              <w:rPr>
                <w:color w:val="000000"/>
              </w:rPr>
            </w:pPr>
            <w:r w:rsidRPr="00822387">
              <w:rPr>
                <w:color w:val="000000"/>
              </w:rPr>
              <w:t>Исследование уровня метгемоглобина в крови</w:t>
            </w:r>
          </w:p>
        </w:tc>
        <w:tc>
          <w:tcPr>
            <w:tcW w:w="812" w:type="pct"/>
            <w:tcBorders>
              <w:top w:val="single" w:sz="4" w:space="0" w:color="auto"/>
              <w:left w:val="single" w:sz="4" w:space="0" w:color="auto"/>
              <w:bottom w:val="single" w:sz="4" w:space="0" w:color="auto"/>
              <w:right w:val="single" w:sz="4" w:space="0" w:color="auto"/>
            </w:tcBorders>
          </w:tcPr>
          <w:p w14:paraId="025F7AF0"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23FBFB51" w14:textId="77777777" w:rsidR="00822387" w:rsidRPr="00822387" w:rsidRDefault="00822387" w:rsidP="00822387">
            <w:pPr>
              <w:jc w:val="center"/>
              <w:rPr>
                <w:color w:val="FF0000"/>
              </w:rPr>
            </w:pPr>
            <w:r w:rsidRPr="00822387">
              <w:t>145</w:t>
            </w:r>
          </w:p>
        </w:tc>
        <w:tc>
          <w:tcPr>
            <w:tcW w:w="431" w:type="pct"/>
            <w:tcBorders>
              <w:top w:val="single" w:sz="4" w:space="0" w:color="auto"/>
              <w:left w:val="single" w:sz="4" w:space="0" w:color="auto"/>
              <w:bottom w:val="single" w:sz="4" w:space="0" w:color="auto"/>
              <w:right w:val="single" w:sz="4" w:space="0" w:color="auto"/>
            </w:tcBorders>
          </w:tcPr>
          <w:p w14:paraId="14E519C3"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341A1553" w14:textId="77777777" w:rsidR="00822387" w:rsidRPr="00822387" w:rsidRDefault="00822387" w:rsidP="00822387">
            <w:pPr>
              <w:spacing w:after="0"/>
              <w:jc w:val="center"/>
              <w:rPr>
                <w:color w:val="000000"/>
              </w:rPr>
            </w:pPr>
          </w:p>
        </w:tc>
      </w:tr>
      <w:tr w:rsidR="00822387" w:rsidRPr="00822387" w14:paraId="456DA6D5" w14:textId="77777777" w:rsidTr="00822387">
        <w:tc>
          <w:tcPr>
            <w:tcW w:w="272" w:type="pct"/>
            <w:tcBorders>
              <w:top w:val="single" w:sz="4" w:space="0" w:color="auto"/>
              <w:left w:val="single" w:sz="4" w:space="0" w:color="auto"/>
              <w:bottom w:val="single" w:sz="4" w:space="0" w:color="auto"/>
              <w:right w:val="single" w:sz="4" w:space="0" w:color="auto"/>
            </w:tcBorders>
            <w:vAlign w:val="center"/>
            <w:hideMark/>
          </w:tcPr>
          <w:p w14:paraId="0517D348" w14:textId="77777777" w:rsidR="00822387" w:rsidRPr="00822387" w:rsidRDefault="00822387" w:rsidP="00822387">
            <w:pPr>
              <w:spacing w:after="0"/>
              <w:jc w:val="center"/>
              <w:rPr>
                <w:color w:val="000000"/>
                <w:lang w:eastAsia="en-US"/>
              </w:rPr>
            </w:pPr>
            <w:r w:rsidRPr="00822387">
              <w:rPr>
                <w:color w:val="000000"/>
                <w:lang w:eastAsia="en-US"/>
              </w:rPr>
              <w:t>42</w:t>
            </w:r>
          </w:p>
        </w:tc>
        <w:tc>
          <w:tcPr>
            <w:tcW w:w="2623" w:type="pct"/>
            <w:tcBorders>
              <w:top w:val="single" w:sz="4" w:space="0" w:color="auto"/>
              <w:left w:val="single" w:sz="4" w:space="0" w:color="auto"/>
              <w:bottom w:val="single" w:sz="4" w:space="0" w:color="auto"/>
              <w:right w:val="single" w:sz="4" w:space="0" w:color="auto"/>
            </w:tcBorders>
            <w:vAlign w:val="center"/>
          </w:tcPr>
          <w:p w14:paraId="7E113051" w14:textId="77777777" w:rsidR="00822387" w:rsidRPr="00822387" w:rsidRDefault="00822387" w:rsidP="00822387">
            <w:pPr>
              <w:jc w:val="center"/>
              <w:rPr>
                <w:color w:val="000000"/>
              </w:rPr>
            </w:pPr>
            <w:r w:rsidRPr="00822387">
              <w:rPr>
                <w:color w:val="000000"/>
              </w:rPr>
              <w:t>Исследование уровня карбоксигемоглобина в крови</w:t>
            </w:r>
          </w:p>
        </w:tc>
        <w:tc>
          <w:tcPr>
            <w:tcW w:w="812" w:type="pct"/>
            <w:tcBorders>
              <w:top w:val="single" w:sz="4" w:space="0" w:color="auto"/>
              <w:left w:val="single" w:sz="4" w:space="0" w:color="auto"/>
              <w:bottom w:val="single" w:sz="4" w:space="0" w:color="auto"/>
              <w:right w:val="single" w:sz="4" w:space="0" w:color="auto"/>
            </w:tcBorders>
          </w:tcPr>
          <w:p w14:paraId="74779859"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2B1C712A" w14:textId="77777777" w:rsidR="00822387" w:rsidRPr="00822387" w:rsidRDefault="00822387" w:rsidP="00822387">
            <w:pPr>
              <w:jc w:val="center"/>
              <w:rPr>
                <w:color w:val="FF0000"/>
              </w:rPr>
            </w:pPr>
            <w:r w:rsidRPr="00822387">
              <w:t>102</w:t>
            </w:r>
          </w:p>
        </w:tc>
        <w:tc>
          <w:tcPr>
            <w:tcW w:w="431" w:type="pct"/>
            <w:tcBorders>
              <w:top w:val="single" w:sz="4" w:space="0" w:color="auto"/>
              <w:left w:val="single" w:sz="4" w:space="0" w:color="auto"/>
              <w:bottom w:val="single" w:sz="4" w:space="0" w:color="auto"/>
              <w:right w:val="single" w:sz="4" w:space="0" w:color="auto"/>
            </w:tcBorders>
          </w:tcPr>
          <w:p w14:paraId="7D2E2235"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DE3562B" w14:textId="77777777" w:rsidR="00822387" w:rsidRPr="00822387" w:rsidRDefault="00822387" w:rsidP="00822387">
            <w:pPr>
              <w:spacing w:after="0"/>
              <w:jc w:val="center"/>
              <w:rPr>
                <w:color w:val="000000"/>
              </w:rPr>
            </w:pPr>
          </w:p>
        </w:tc>
      </w:tr>
      <w:tr w:rsidR="00822387" w:rsidRPr="00822387" w14:paraId="68B9B84C"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1AA612EC" w14:textId="77777777" w:rsidR="00822387" w:rsidRPr="00822387" w:rsidRDefault="00822387" w:rsidP="00822387">
            <w:pPr>
              <w:spacing w:after="0"/>
              <w:jc w:val="center"/>
              <w:rPr>
                <w:color w:val="000000"/>
                <w:lang w:eastAsia="en-US"/>
              </w:rPr>
            </w:pPr>
            <w:r w:rsidRPr="00822387">
              <w:rPr>
                <w:color w:val="000000"/>
                <w:lang w:eastAsia="en-US"/>
              </w:rPr>
              <w:t>43</w:t>
            </w:r>
          </w:p>
        </w:tc>
        <w:tc>
          <w:tcPr>
            <w:tcW w:w="2623" w:type="pct"/>
            <w:tcBorders>
              <w:top w:val="single" w:sz="4" w:space="0" w:color="auto"/>
              <w:left w:val="single" w:sz="4" w:space="0" w:color="auto"/>
              <w:bottom w:val="single" w:sz="4" w:space="0" w:color="auto"/>
              <w:right w:val="single" w:sz="4" w:space="0" w:color="auto"/>
            </w:tcBorders>
            <w:vAlign w:val="center"/>
          </w:tcPr>
          <w:p w14:paraId="70309D88" w14:textId="77777777" w:rsidR="00822387" w:rsidRPr="00822387" w:rsidRDefault="00822387" w:rsidP="00822387">
            <w:pPr>
              <w:jc w:val="center"/>
              <w:rPr>
                <w:color w:val="000000"/>
              </w:rPr>
            </w:pPr>
            <w:r w:rsidRPr="00822387">
              <w:rPr>
                <w:color w:val="000000"/>
              </w:rPr>
              <w:t>Исследование уровня тромбоцитов в крови</w:t>
            </w:r>
          </w:p>
        </w:tc>
        <w:tc>
          <w:tcPr>
            <w:tcW w:w="812" w:type="pct"/>
            <w:tcBorders>
              <w:top w:val="single" w:sz="4" w:space="0" w:color="auto"/>
              <w:left w:val="single" w:sz="4" w:space="0" w:color="auto"/>
              <w:bottom w:val="single" w:sz="4" w:space="0" w:color="auto"/>
              <w:right w:val="single" w:sz="4" w:space="0" w:color="auto"/>
            </w:tcBorders>
          </w:tcPr>
          <w:p w14:paraId="14185448"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04661AF6" w14:textId="77777777" w:rsidR="00822387" w:rsidRPr="00822387" w:rsidRDefault="00822387" w:rsidP="00822387">
            <w:pPr>
              <w:jc w:val="center"/>
              <w:rPr>
                <w:color w:val="FF0000"/>
              </w:rPr>
            </w:pPr>
            <w:r w:rsidRPr="00822387">
              <w:t>88</w:t>
            </w:r>
          </w:p>
        </w:tc>
        <w:tc>
          <w:tcPr>
            <w:tcW w:w="431" w:type="pct"/>
            <w:tcBorders>
              <w:top w:val="single" w:sz="4" w:space="0" w:color="auto"/>
              <w:left w:val="single" w:sz="4" w:space="0" w:color="auto"/>
              <w:bottom w:val="single" w:sz="4" w:space="0" w:color="auto"/>
              <w:right w:val="single" w:sz="4" w:space="0" w:color="auto"/>
            </w:tcBorders>
          </w:tcPr>
          <w:p w14:paraId="5C2509CF"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13F63E1E" w14:textId="77777777" w:rsidR="00822387" w:rsidRPr="00822387" w:rsidRDefault="00822387" w:rsidP="00822387">
            <w:pPr>
              <w:spacing w:after="0"/>
              <w:jc w:val="center"/>
              <w:rPr>
                <w:color w:val="000000"/>
              </w:rPr>
            </w:pPr>
          </w:p>
        </w:tc>
      </w:tr>
      <w:tr w:rsidR="00822387" w:rsidRPr="00822387" w14:paraId="628F1423"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37E02CAD" w14:textId="77777777" w:rsidR="00822387" w:rsidRPr="00822387" w:rsidRDefault="00822387" w:rsidP="00822387">
            <w:pPr>
              <w:spacing w:after="0"/>
              <w:jc w:val="center"/>
              <w:rPr>
                <w:color w:val="000000"/>
                <w:lang w:eastAsia="en-US"/>
              </w:rPr>
            </w:pPr>
            <w:r w:rsidRPr="00822387">
              <w:rPr>
                <w:color w:val="000000"/>
                <w:lang w:eastAsia="en-US"/>
              </w:rPr>
              <w:t>44</w:t>
            </w:r>
          </w:p>
        </w:tc>
        <w:tc>
          <w:tcPr>
            <w:tcW w:w="2623" w:type="pct"/>
            <w:tcBorders>
              <w:top w:val="single" w:sz="4" w:space="0" w:color="auto"/>
              <w:left w:val="single" w:sz="4" w:space="0" w:color="auto"/>
              <w:bottom w:val="single" w:sz="4" w:space="0" w:color="auto"/>
              <w:right w:val="single" w:sz="4" w:space="0" w:color="auto"/>
            </w:tcBorders>
            <w:vAlign w:val="center"/>
          </w:tcPr>
          <w:p w14:paraId="2E1EC65C" w14:textId="77777777" w:rsidR="00822387" w:rsidRPr="00822387" w:rsidRDefault="00822387" w:rsidP="00822387">
            <w:pPr>
              <w:jc w:val="center"/>
              <w:rPr>
                <w:color w:val="000000"/>
              </w:rPr>
            </w:pPr>
            <w:r w:rsidRPr="00822387">
              <w:rPr>
                <w:color w:val="000000"/>
              </w:rPr>
              <w:t>Исследование крови на сифилис</w:t>
            </w:r>
          </w:p>
        </w:tc>
        <w:tc>
          <w:tcPr>
            <w:tcW w:w="812" w:type="pct"/>
            <w:tcBorders>
              <w:top w:val="single" w:sz="4" w:space="0" w:color="auto"/>
              <w:left w:val="single" w:sz="4" w:space="0" w:color="auto"/>
              <w:bottom w:val="single" w:sz="4" w:space="0" w:color="auto"/>
              <w:right w:val="single" w:sz="4" w:space="0" w:color="auto"/>
            </w:tcBorders>
          </w:tcPr>
          <w:p w14:paraId="6DAC8545"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0E819DB5" w14:textId="77777777" w:rsidR="00822387" w:rsidRPr="00822387" w:rsidRDefault="00822387" w:rsidP="00822387">
            <w:pPr>
              <w:jc w:val="center"/>
              <w:rPr>
                <w:color w:val="FF0000"/>
              </w:rPr>
            </w:pPr>
            <w:r w:rsidRPr="00822387">
              <w:t>24</w:t>
            </w:r>
          </w:p>
        </w:tc>
        <w:tc>
          <w:tcPr>
            <w:tcW w:w="431" w:type="pct"/>
            <w:tcBorders>
              <w:top w:val="single" w:sz="4" w:space="0" w:color="auto"/>
              <w:left w:val="single" w:sz="4" w:space="0" w:color="auto"/>
              <w:bottom w:val="single" w:sz="4" w:space="0" w:color="auto"/>
              <w:right w:val="single" w:sz="4" w:space="0" w:color="auto"/>
            </w:tcBorders>
          </w:tcPr>
          <w:p w14:paraId="1D8BE320"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1A950936" w14:textId="77777777" w:rsidR="00822387" w:rsidRPr="00822387" w:rsidRDefault="00822387" w:rsidP="00822387">
            <w:pPr>
              <w:spacing w:after="0"/>
              <w:jc w:val="center"/>
              <w:rPr>
                <w:color w:val="000000"/>
              </w:rPr>
            </w:pPr>
          </w:p>
        </w:tc>
      </w:tr>
      <w:tr w:rsidR="00822387" w:rsidRPr="00822387" w14:paraId="4EF2614C"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26047369" w14:textId="77777777" w:rsidR="00822387" w:rsidRPr="00822387" w:rsidRDefault="00822387" w:rsidP="00822387">
            <w:pPr>
              <w:spacing w:after="0"/>
              <w:jc w:val="center"/>
              <w:rPr>
                <w:color w:val="000000"/>
                <w:lang w:eastAsia="en-US"/>
              </w:rPr>
            </w:pPr>
            <w:r w:rsidRPr="00822387">
              <w:rPr>
                <w:color w:val="000000"/>
                <w:lang w:eastAsia="en-US"/>
              </w:rPr>
              <w:t>45</w:t>
            </w:r>
          </w:p>
        </w:tc>
        <w:tc>
          <w:tcPr>
            <w:tcW w:w="2623" w:type="pct"/>
            <w:tcBorders>
              <w:top w:val="single" w:sz="4" w:space="0" w:color="auto"/>
              <w:left w:val="single" w:sz="4" w:space="0" w:color="auto"/>
              <w:bottom w:val="single" w:sz="4" w:space="0" w:color="auto"/>
              <w:right w:val="single" w:sz="4" w:space="0" w:color="auto"/>
            </w:tcBorders>
            <w:vAlign w:val="center"/>
          </w:tcPr>
          <w:p w14:paraId="13CC3DD1" w14:textId="77777777" w:rsidR="00822387" w:rsidRPr="00822387" w:rsidRDefault="00822387" w:rsidP="00822387">
            <w:pPr>
              <w:jc w:val="center"/>
              <w:rPr>
                <w:color w:val="000000"/>
              </w:rPr>
            </w:pPr>
            <w:r w:rsidRPr="00822387">
              <w:rPr>
                <w:color w:val="000000"/>
              </w:rPr>
              <w:t xml:space="preserve">Исследование уровня дельта аминолевулиновой кислоты или </w:t>
            </w:r>
            <w:proofErr w:type="spellStart"/>
            <w:r w:rsidRPr="00822387">
              <w:rPr>
                <w:color w:val="000000"/>
              </w:rPr>
              <w:t>копропорфирина</w:t>
            </w:r>
            <w:proofErr w:type="spellEnd"/>
            <w:r w:rsidRPr="00822387">
              <w:rPr>
                <w:color w:val="000000"/>
              </w:rPr>
              <w:t xml:space="preserve"> в моче</w:t>
            </w:r>
          </w:p>
        </w:tc>
        <w:tc>
          <w:tcPr>
            <w:tcW w:w="812" w:type="pct"/>
            <w:tcBorders>
              <w:top w:val="single" w:sz="4" w:space="0" w:color="auto"/>
              <w:left w:val="single" w:sz="4" w:space="0" w:color="auto"/>
              <w:bottom w:val="single" w:sz="4" w:space="0" w:color="auto"/>
              <w:right w:val="single" w:sz="4" w:space="0" w:color="auto"/>
            </w:tcBorders>
          </w:tcPr>
          <w:p w14:paraId="1D6C3705"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5B878837" w14:textId="77777777" w:rsidR="00822387" w:rsidRPr="00822387" w:rsidRDefault="00822387" w:rsidP="00822387">
            <w:pPr>
              <w:jc w:val="center"/>
              <w:rPr>
                <w:color w:val="FF0000"/>
              </w:rPr>
            </w:pPr>
            <w:r w:rsidRPr="00822387">
              <w:t>70</w:t>
            </w:r>
          </w:p>
        </w:tc>
        <w:tc>
          <w:tcPr>
            <w:tcW w:w="431" w:type="pct"/>
            <w:tcBorders>
              <w:top w:val="single" w:sz="4" w:space="0" w:color="auto"/>
              <w:left w:val="single" w:sz="4" w:space="0" w:color="auto"/>
              <w:bottom w:val="single" w:sz="4" w:space="0" w:color="auto"/>
              <w:right w:val="single" w:sz="4" w:space="0" w:color="auto"/>
            </w:tcBorders>
          </w:tcPr>
          <w:p w14:paraId="7981982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7BB7A2ED" w14:textId="77777777" w:rsidR="00822387" w:rsidRPr="00822387" w:rsidRDefault="00822387" w:rsidP="00822387">
            <w:pPr>
              <w:spacing w:after="0"/>
              <w:jc w:val="center"/>
              <w:rPr>
                <w:color w:val="000000"/>
              </w:rPr>
            </w:pPr>
          </w:p>
        </w:tc>
      </w:tr>
      <w:tr w:rsidR="00822387" w:rsidRPr="00822387" w14:paraId="5365EA2C"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438B7C8C" w14:textId="77777777" w:rsidR="00822387" w:rsidRPr="00822387" w:rsidRDefault="00822387" w:rsidP="00822387">
            <w:pPr>
              <w:spacing w:after="0"/>
              <w:jc w:val="center"/>
              <w:rPr>
                <w:color w:val="000000"/>
                <w:lang w:eastAsia="en-US"/>
              </w:rPr>
            </w:pPr>
            <w:r w:rsidRPr="00822387">
              <w:rPr>
                <w:color w:val="000000"/>
                <w:lang w:eastAsia="en-US"/>
              </w:rPr>
              <w:t>46</w:t>
            </w:r>
          </w:p>
        </w:tc>
        <w:tc>
          <w:tcPr>
            <w:tcW w:w="2623" w:type="pct"/>
            <w:tcBorders>
              <w:top w:val="single" w:sz="4" w:space="0" w:color="auto"/>
              <w:left w:val="single" w:sz="4" w:space="0" w:color="auto"/>
              <w:bottom w:val="single" w:sz="4" w:space="0" w:color="auto"/>
              <w:right w:val="single" w:sz="4" w:space="0" w:color="auto"/>
            </w:tcBorders>
            <w:vAlign w:val="center"/>
          </w:tcPr>
          <w:p w14:paraId="5935DBD4" w14:textId="77777777" w:rsidR="00822387" w:rsidRPr="00822387" w:rsidRDefault="00822387" w:rsidP="00822387">
            <w:pPr>
              <w:jc w:val="center"/>
              <w:rPr>
                <w:color w:val="000000"/>
              </w:rPr>
            </w:pPr>
            <w:r w:rsidRPr="00822387">
              <w:rPr>
                <w:color w:val="000000"/>
              </w:rPr>
              <w:t>Исследования на гельминтозы</w:t>
            </w:r>
          </w:p>
        </w:tc>
        <w:tc>
          <w:tcPr>
            <w:tcW w:w="812" w:type="pct"/>
            <w:tcBorders>
              <w:top w:val="single" w:sz="4" w:space="0" w:color="auto"/>
              <w:left w:val="single" w:sz="4" w:space="0" w:color="auto"/>
              <w:bottom w:val="single" w:sz="4" w:space="0" w:color="auto"/>
              <w:right w:val="single" w:sz="4" w:space="0" w:color="auto"/>
            </w:tcBorders>
          </w:tcPr>
          <w:p w14:paraId="023F2D1C"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CB23D86" w14:textId="77777777" w:rsidR="00822387" w:rsidRPr="00822387" w:rsidRDefault="00822387" w:rsidP="00822387">
            <w:pPr>
              <w:jc w:val="center"/>
              <w:rPr>
                <w:color w:val="FF0000"/>
              </w:rPr>
            </w:pPr>
            <w:r w:rsidRPr="00822387">
              <w:t>24</w:t>
            </w:r>
          </w:p>
        </w:tc>
        <w:tc>
          <w:tcPr>
            <w:tcW w:w="431" w:type="pct"/>
            <w:tcBorders>
              <w:top w:val="single" w:sz="4" w:space="0" w:color="auto"/>
              <w:left w:val="single" w:sz="4" w:space="0" w:color="auto"/>
              <w:bottom w:val="single" w:sz="4" w:space="0" w:color="auto"/>
              <w:right w:val="single" w:sz="4" w:space="0" w:color="auto"/>
            </w:tcBorders>
          </w:tcPr>
          <w:p w14:paraId="6CEF19E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BC22DDB" w14:textId="77777777" w:rsidR="00822387" w:rsidRPr="00822387" w:rsidRDefault="00822387" w:rsidP="00822387">
            <w:pPr>
              <w:spacing w:after="0"/>
              <w:jc w:val="center"/>
              <w:rPr>
                <w:color w:val="000000"/>
              </w:rPr>
            </w:pPr>
          </w:p>
        </w:tc>
      </w:tr>
      <w:tr w:rsidR="00822387" w:rsidRPr="00822387" w14:paraId="0ACFE3B5"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07D57BFF" w14:textId="77777777" w:rsidR="00822387" w:rsidRPr="00822387" w:rsidRDefault="00581363" w:rsidP="00822387">
            <w:pPr>
              <w:spacing w:after="0"/>
              <w:jc w:val="center"/>
              <w:rPr>
                <w:color w:val="000000"/>
                <w:lang w:eastAsia="en-US"/>
              </w:rPr>
            </w:pPr>
            <w:r>
              <w:rPr>
                <w:color w:val="000000"/>
                <w:lang w:eastAsia="en-US"/>
              </w:rPr>
              <w:t>47</w:t>
            </w:r>
          </w:p>
        </w:tc>
        <w:tc>
          <w:tcPr>
            <w:tcW w:w="2623" w:type="pct"/>
            <w:tcBorders>
              <w:top w:val="single" w:sz="4" w:space="0" w:color="auto"/>
              <w:left w:val="single" w:sz="4" w:space="0" w:color="auto"/>
              <w:bottom w:val="single" w:sz="4" w:space="0" w:color="auto"/>
              <w:right w:val="single" w:sz="4" w:space="0" w:color="auto"/>
            </w:tcBorders>
            <w:vAlign w:val="center"/>
          </w:tcPr>
          <w:p w14:paraId="2402893B" w14:textId="77777777" w:rsidR="00822387" w:rsidRPr="00822387" w:rsidRDefault="00822387" w:rsidP="00822387">
            <w:pPr>
              <w:jc w:val="center"/>
              <w:rPr>
                <w:color w:val="000000"/>
              </w:rPr>
            </w:pPr>
            <w:r w:rsidRPr="00822387">
              <w:rPr>
                <w:color w:val="000000"/>
              </w:rPr>
              <w:t xml:space="preserve">Исследования на носительство возбудителей кишечных инфекций и </w:t>
            </w:r>
          </w:p>
          <w:p w14:paraId="10575AA1" w14:textId="77777777" w:rsidR="00822387" w:rsidRPr="00822387" w:rsidRDefault="00822387" w:rsidP="00822387">
            <w:pPr>
              <w:jc w:val="center"/>
              <w:rPr>
                <w:color w:val="000000"/>
              </w:rPr>
            </w:pPr>
            <w:r w:rsidRPr="00822387">
              <w:rPr>
                <w:color w:val="000000"/>
              </w:rPr>
              <w:t>серологическое обследование на брюшной тиф</w:t>
            </w:r>
          </w:p>
        </w:tc>
        <w:tc>
          <w:tcPr>
            <w:tcW w:w="812" w:type="pct"/>
            <w:tcBorders>
              <w:top w:val="single" w:sz="4" w:space="0" w:color="auto"/>
              <w:left w:val="single" w:sz="4" w:space="0" w:color="auto"/>
              <w:bottom w:val="single" w:sz="4" w:space="0" w:color="auto"/>
              <w:right w:val="single" w:sz="4" w:space="0" w:color="auto"/>
            </w:tcBorders>
          </w:tcPr>
          <w:p w14:paraId="023C7CD4"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658D762E" w14:textId="77777777" w:rsidR="00822387" w:rsidRPr="00822387" w:rsidRDefault="00822387" w:rsidP="00822387">
            <w:pPr>
              <w:jc w:val="center"/>
              <w:rPr>
                <w:color w:val="FF0000"/>
                <w:highlight w:val="yellow"/>
              </w:rPr>
            </w:pPr>
            <w:r w:rsidRPr="00822387">
              <w:t>10</w:t>
            </w:r>
          </w:p>
        </w:tc>
        <w:tc>
          <w:tcPr>
            <w:tcW w:w="431" w:type="pct"/>
            <w:tcBorders>
              <w:top w:val="single" w:sz="4" w:space="0" w:color="auto"/>
              <w:left w:val="single" w:sz="4" w:space="0" w:color="auto"/>
              <w:bottom w:val="single" w:sz="4" w:space="0" w:color="auto"/>
              <w:right w:val="single" w:sz="4" w:space="0" w:color="auto"/>
            </w:tcBorders>
          </w:tcPr>
          <w:p w14:paraId="7EFBA025"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163BAFB1" w14:textId="77777777" w:rsidR="00822387" w:rsidRPr="00822387" w:rsidRDefault="00822387" w:rsidP="00822387">
            <w:pPr>
              <w:spacing w:after="0"/>
              <w:jc w:val="center"/>
              <w:rPr>
                <w:color w:val="000000"/>
              </w:rPr>
            </w:pPr>
          </w:p>
        </w:tc>
      </w:tr>
      <w:tr w:rsidR="00822387" w:rsidRPr="00822387" w14:paraId="46B07F17"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645F5864" w14:textId="77777777" w:rsidR="00822387" w:rsidRPr="00822387" w:rsidRDefault="00581363" w:rsidP="00822387">
            <w:pPr>
              <w:spacing w:after="0"/>
              <w:jc w:val="center"/>
              <w:rPr>
                <w:color w:val="000000"/>
                <w:lang w:eastAsia="en-US"/>
              </w:rPr>
            </w:pPr>
            <w:r>
              <w:rPr>
                <w:color w:val="000000"/>
                <w:lang w:eastAsia="en-US"/>
              </w:rPr>
              <w:t>48</w:t>
            </w:r>
          </w:p>
        </w:tc>
        <w:tc>
          <w:tcPr>
            <w:tcW w:w="2623" w:type="pct"/>
            <w:tcBorders>
              <w:top w:val="single" w:sz="4" w:space="0" w:color="auto"/>
              <w:left w:val="single" w:sz="4" w:space="0" w:color="auto"/>
              <w:bottom w:val="single" w:sz="4" w:space="0" w:color="auto"/>
              <w:right w:val="single" w:sz="4" w:space="0" w:color="auto"/>
            </w:tcBorders>
            <w:vAlign w:val="center"/>
          </w:tcPr>
          <w:p w14:paraId="38CED2AA" w14:textId="77777777" w:rsidR="00822387" w:rsidRPr="00822387" w:rsidRDefault="00822387" w:rsidP="00822387">
            <w:pPr>
              <w:jc w:val="center"/>
              <w:rPr>
                <w:color w:val="000000"/>
              </w:rPr>
            </w:pPr>
            <w:r w:rsidRPr="00822387">
              <w:rPr>
                <w:color w:val="000000"/>
              </w:rPr>
              <w:t>Тональная пороговая аудиометрия</w:t>
            </w:r>
          </w:p>
        </w:tc>
        <w:tc>
          <w:tcPr>
            <w:tcW w:w="812" w:type="pct"/>
            <w:tcBorders>
              <w:top w:val="single" w:sz="4" w:space="0" w:color="auto"/>
              <w:left w:val="single" w:sz="4" w:space="0" w:color="auto"/>
              <w:bottom w:val="single" w:sz="4" w:space="0" w:color="auto"/>
              <w:right w:val="single" w:sz="4" w:space="0" w:color="auto"/>
            </w:tcBorders>
          </w:tcPr>
          <w:p w14:paraId="71749188"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1FFFFD14" w14:textId="77777777" w:rsidR="00822387" w:rsidRPr="00822387" w:rsidRDefault="00822387" w:rsidP="00822387">
            <w:pPr>
              <w:jc w:val="center"/>
              <w:rPr>
                <w:color w:val="FF0000"/>
              </w:rPr>
            </w:pPr>
            <w:r w:rsidRPr="00822387">
              <w:t>442</w:t>
            </w:r>
          </w:p>
        </w:tc>
        <w:tc>
          <w:tcPr>
            <w:tcW w:w="431" w:type="pct"/>
            <w:tcBorders>
              <w:top w:val="single" w:sz="4" w:space="0" w:color="auto"/>
              <w:left w:val="single" w:sz="4" w:space="0" w:color="auto"/>
              <w:bottom w:val="single" w:sz="4" w:space="0" w:color="auto"/>
              <w:right w:val="single" w:sz="4" w:space="0" w:color="auto"/>
            </w:tcBorders>
          </w:tcPr>
          <w:p w14:paraId="3A9CA6AE"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6B346D1" w14:textId="77777777" w:rsidR="00822387" w:rsidRPr="00822387" w:rsidRDefault="00822387" w:rsidP="00822387">
            <w:pPr>
              <w:spacing w:after="0"/>
              <w:jc w:val="center"/>
              <w:rPr>
                <w:color w:val="000000"/>
              </w:rPr>
            </w:pPr>
          </w:p>
        </w:tc>
      </w:tr>
      <w:tr w:rsidR="00822387" w:rsidRPr="00822387" w14:paraId="1400F56F"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7C0873E9" w14:textId="77777777" w:rsidR="00822387" w:rsidRPr="00822387" w:rsidRDefault="00581363" w:rsidP="00822387">
            <w:pPr>
              <w:spacing w:after="0"/>
              <w:jc w:val="center"/>
              <w:rPr>
                <w:color w:val="000000"/>
                <w:lang w:eastAsia="en-US"/>
              </w:rPr>
            </w:pPr>
            <w:r>
              <w:rPr>
                <w:color w:val="000000"/>
                <w:lang w:eastAsia="en-US"/>
              </w:rPr>
              <w:t>49</w:t>
            </w:r>
          </w:p>
        </w:tc>
        <w:tc>
          <w:tcPr>
            <w:tcW w:w="2623" w:type="pct"/>
            <w:tcBorders>
              <w:top w:val="single" w:sz="4" w:space="0" w:color="auto"/>
              <w:left w:val="single" w:sz="4" w:space="0" w:color="auto"/>
              <w:bottom w:val="single" w:sz="4" w:space="0" w:color="auto"/>
              <w:right w:val="single" w:sz="4" w:space="0" w:color="auto"/>
            </w:tcBorders>
            <w:vAlign w:val="center"/>
          </w:tcPr>
          <w:p w14:paraId="6B53BAB0" w14:textId="77777777" w:rsidR="00822387" w:rsidRPr="00822387" w:rsidRDefault="00822387" w:rsidP="00822387">
            <w:pPr>
              <w:jc w:val="center"/>
              <w:rPr>
                <w:color w:val="000000"/>
              </w:rPr>
            </w:pPr>
            <w:r w:rsidRPr="00822387">
              <w:rPr>
                <w:color w:val="000000"/>
              </w:rPr>
              <w:t>Исследование функций вестибулярного аппарата</w:t>
            </w:r>
          </w:p>
        </w:tc>
        <w:tc>
          <w:tcPr>
            <w:tcW w:w="812" w:type="pct"/>
            <w:tcBorders>
              <w:top w:val="single" w:sz="4" w:space="0" w:color="auto"/>
              <w:left w:val="single" w:sz="4" w:space="0" w:color="auto"/>
              <w:bottom w:val="single" w:sz="4" w:space="0" w:color="auto"/>
              <w:right w:val="single" w:sz="4" w:space="0" w:color="auto"/>
            </w:tcBorders>
          </w:tcPr>
          <w:p w14:paraId="062DD452"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2737144C" w14:textId="77777777" w:rsidR="00822387" w:rsidRPr="00822387" w:rsidRDefault="00822387" w:rsidP="00822387">
            <w:pPr>
              <w:jc w:val="center"/>
              <w:rPr>
                <w:color w:val="FF0000"/>
              </w:rPr>
            </w:pPr>
            <w:r w:rsidRPr="00822387">
              <w:t>408</w:t>
            </w:r>
          </w:p>
        </w:tc>
        <w:tc>
          <w:tcPr>
            <w:tcW w:w="431" w:type="pct"/>
            <w:tcBorders>
              <w:top w:val="single" w:sz="4" w:space="0" w:color="auto"/>
              <w:left w:val="single" w:sz="4" w:space="0" w:color="auto"/>
              <w:bottom w:val="single" w:sz="4" w:space="0" w:color="auto"/>
              <w:right w:val="single" w:sz="4" w:space="0" w:color="auto"/>
            </w:tcBorders>
          </w:tcPr>
          <w:p w14:paraId="07127E88"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B8CCF7E" w14:textId="77777777" w:rsidR="00822387" w:rsidRPr="00822387" w:rsidRDefault="00822387" w:rsidP="00822387">
            <w:pPr>
              <w:spacing w:after="0"/>
              <w:jc w:val="center"/>
              <w:rPr>
                <w:color w:val="000000"/>
              </w:rPr>
            </w:pPr>
          </w:p>
        </w:tc>
      </w:tr>
      <w:tr w:rsidR="00822387" w:rsidRPr="00822387" w14:paraId="5FE22B98"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03D46318" w14:textId="77777777" w:rsidR="00822387" w:rsidRPr="00822387" w:rsidRDefault="00822387" w:rsidP="00581363">
            <w:pPr>
              <w:spacing w:after="0"/>
              <w:jc w:val="center"/>
              <w:rPr>
                <w:color w:val="000000"/>
                <w:lang w:eastAsia="en-US"/>
              </w:rPr>
            </w:pPr>
            <w:r w:rsidRPr="00822387">
              <w:rPr>
                <w:color w:val="000000"/>
                <w:lang w:eastAsia="en-US"/>
              </w:rPr>
              <w:t>5</w:t>
            </w:r>
            <w:r w:rsidR="00581363">
              <w:rPr>
                <w:color w:val="000000"/>
                <w:lang w:eastAsia="en-US"/>
              </w:rPr>
              <w:t>0</w:t>
            </w:r>
          </w:p>
        </w:tc>
        <w:tc>
          <w:tcPr>
            <w:tcW w:w="2623" w:type="pct"/>
            <w:tcBorders>
              <w:top w:val="single" w:sz="4" w:space="0" w:color="auto"/>
              <w:left w:val="single" w:sz="4" w:space="0" w:color="auto"/>
              <w:bottom w:val="single" w:sz="4" w:space="0" w:color="auto"/>
              <w:right w:val="single" w:sz="4" w:space="0" w:color="auto"/>
            </w:tcBorders>
            <w:vAlign w:val="center"/>
          </w:tcPr>
          <w:p w14:paraId="05EA32F0" w14:textId="77777777" w:rsidR="00822387" w:rsidRPr="00822387" w:rsidRDefault="00822387" w:rsidP="00822387">
            <w:pPr>
              <w:jc w:val="center"/>
              <w:rPr>
                <w:color w:val="000000"/>
              </w:rPr>
            </w:pPr>
            <w:r w:rsidRPr="00822387">
              <w:rPr>
                <w:color w:val="000000"/>
              </w:rPr>
              <w:t>Исследование функций вестибулярного анализатора</w:t>
            </w:r>
          </w:p>
        </w:tc>
        <w:tc>
          <w:tcPr>
            <w:tcW w:w="812" w:type="pct"/>
            <w:tcBorders>
              <w:top w:val="single" w:sz="4" w:space="0" w:color="auto"/>
              <w:left w:val="single" w:sz="4" w:space="0" w:color="auto"/>
              <w:bottom w:val="single" w:sz="4" w:space="0" w:color="auto"/>
              <w:right w:val="single" w:sz="4" w:space="0" w:color="auto"/>
            </w:tcBorders>
          </w:tcPr>
          <w:p w14:paraId="04B0E2E7"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10FD76DC" w14:textId="77777777" w:rsidR="00822387" w:rsidRPr="00822387" w:rsidRDefault="00822387" w:rsidP="00822387">
            <w:pPr>
              <w:jc w:val="center"/>
            </w:pPr>
            <w:r w:rsidRPr="00822387">
              <w:t>25</w:t>
            </w:r>
          </w:p>
        </w:tc>
        <w:tc>
          <w:tcPr>
            <w:tcW w:w="431" w:type="pct"/>
            <w:tcBorders>
              <w:top w:val="single" w:sz="4" w:space="0" w:color="auto"/>
              <w:left w:val="single" w:sz="4" w:space="0" w:color="auto"/>
              <w:bottom w:val="single" w:sz="4" w:space="0" w:color="auto"/>
              <w:right w:val="single" w:sz="4" w:space="0" w:color="auto"/>
            </w:tcBorders>
          </w:tcPr>
          <w:p w14:paraId="66C59F93"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4687B972" w14:textId="77777777" w:rsidR="00822387" w:rsidRPr="00822387" w:rsidRDefault="00822387" w:rsidP="00822387">
            <w:pPr>
              <w:spacing w:after="0"/>
              <w:jc w:val="center"/>
              <w:rPr>
                <w:color w:val="000000"/>
              </w:rPr>
            </w:pPr>
          </w:p>
        </w:tc>
      </w:tr>
      <w:tr w:rsidR="00822387" w:rsidRPr="00822387" w14:paraId="3AB19674"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02AF569E" w14:textId="77777777" w:rsidR="00822387" w:rsidRPr="00822387" w:rsidRDefault="00822387" w:rsidP="00581363">
            <w:pPr>
              <w:spacing w:after="0"/>
              <w:jc w:val="center"/>
              <w:rPr>
                <w:color w:val="000000"/>
                <w:lang w:eastAsia="en-US"/>
              </w:rPr>
            </w:pPr>
            <w:r w:rsidRPr="00822387">
              <w:rPr>
                <w:color w:val="000000"/>
                <w:lang w:eastAsia="en-US"/>
              </w:rPr>
              <w:t>5</w:t>
            </w:r>
            <w:r w:rsidR="00581363">
              <w:rPr>
                <w:color w:val="000000"/>
                <w:lang w:eastAsia="en-US"/>
              </w:rPr>
              <w:t>1</w:t>
            </w:r>
          </w:p>
        </w:tc>
        <w:tc>
          <w:tcPr>
            <w:tcW w:w="2623" w:type="pct"/>
            <w:tcBorders>
              <w:top w:val="single" w:sz="4" w:space="0" w:color="auto"/>
              <w:left w:val="single" w:sz="4" w:space="0" w:color="auto"/>
              <w:bottom w:val="single" w:sz="4" w:space="0" w:color="auto"/>
              <w:right w:val="single" w:sz="4" w:space="0" w:color="auto"/>
            </w:tcBorders>
            <w:vAlign w:val="center"/>
          </w:tcPr>
          <w:p w14:paraId="1B9A8A32" w14:textId="77777777" w:rsidR="00822387" w:rsidRPr="00822387" w:rsidRDefault="00822387" w:rsidP="00822387">
            <w:pPr>
              <w:jc w:val="center"/>
              <w:rPr>
                <w:color w:val="000000"/>
              </w:rPr>
            </w:pPr>
            <w:r w:rsidRPr="00822387">
              <w:rPr>
                <w:color w:val="000000"/>
              </w:rPr>
              <w:t>Психофизиологическое исследование</w:t>
            </w:r>
          </w:p>
        </w:tc>
        <w:tc>
          <w:tcPr>
            <w:tcW w:w="812" w:type="pct"/>
            <w:tcBorders>
              <w:top w:val="single" w:sz="4" w:space="0" w:color="auto"/>
              <w:left w:val="single" w:sz="4" w:space="0" w:color="auto"/>
              <w:bottom w:val="single" w:sz="4" w:space="0" w:color="auto"/>
              <w:right w:val="single" w:sz="4" w:space="0" w:color="auto"/>
            </w:tcBorders>
          </w:tcPr>
          <w:p w14:paraId="12B46CBF"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2EBC97EE" w14:textId="77777777" w:rsidR="00822387" w:rsidRPr="00822387" w:rsidRDefault="00822387" w:rsidP="00822387">
            <w:pPr>
              <w:jc w:val="center"/>
              <w:rPr>
                <w:color w:val="FF0000"/>
              </w:rPr>
            </w:pPr>
            <w:r w:rsidRPr="00822387">
              <w:t>15</w:t>
            </w:r>
          </w:p>
        </w:tc>
        <w:tc>
          <w:tcPr>
            <w:tcW w:w="431" w:type="pct"/>
            <w:tcBorders>
              <w:top w:val="single" w:sz="4" w:space="0" w:color="auto"/>
              <w:left w:val="single" w:sz="4" w:space="0" w:color="auto"/>
              <w:bottom w:val="single" w:sz="4" w:space="0" w:color="auto"/>
              <w:right w:val="single" w:sz="4" w:space="0" w:color="auto"/>
            </w:tcBorders>
          </w:tcPr>
          <w:p w14:paraId="141D5650"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4484EE2A" w14:textId="77777777" w:rsidR="00822387" w:rsidRPr="00822387" w:rsidRDefault="00822387" w:rsidP="00822387">
            <w:pPr>
              <w:spacing w:after="0"/>
              <w:jc w:val="center"/>
              <w:rPr>
                <w:color w:val="000000"/>
              </w:rPr>
            </w:pPr>
          </w:p>
        </w:tc>
      </w:tr>
      <w:tr w:rsidR="00822387" w:rsidRPr="00822387" w14:paraId="4759261D"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49E5A7C6" w14:textId="77777777" w:rsidR="00822387" w:rsidRPr="00822387" w:rsidRDefault="00822387" w:rsidP="00581363">
            <w:pPr>
              <w:spacing w:after="0"/>
              <w:jc w:val="center"/>
              <w:rPr>
                <w:color w:val="000000"/>
                <w:lang w:eastAsia="en-US"/>
              </w:rPr>
            </w:pPr>
            <w:r w:rsidRPr="00822387">
              <w:rPr>
                <w:color w:val="000000"/>
                <w:lang w:eastAsia="en-US"/>
              </w:rPr>
              <w:t>5</w:t>
            </w:r>
            <w:r w:rsidR="00581363">
              <w:rPr>
                <w:color w:val="000000"/>
                <w:lang w:eastAsia="en-US"/>
              </w:rPr>
              <w:t>2</w:t>
            </w:r>
          </w:p>
        </w:tc>
        <w:tc>
          <w:tcPr>
            <w:tcW w:w="2623" w:type="pct"/>
            <w:tcBorders>
              <w:top w:val="single" w:sz="4" w:space="0" w:color="auto"/>
              <w:left w:val="single" w:sz="4" w:space="0" w:color="auto"/>
              <w:bottom w:val="single" w:sz="4" w:space="0" w:color="auto"/>
              <w:right w:val="single" w:sz="4" w:space="0" w:color="auto"/>
            </w:tcBorders>
            <w:vAlign w:val="center"/>
          </w:tcPr>
          <w:p w14:paraId="0A622349" w14:textId="77777777" w:rsidR="00822387" w:rsidRPr="00822387" w:rsidRDefault="00822387" w:rsidP="00822387">
            <w:pPr>
              <w:jc w:val="center"/>
              <w:rPr>
                <w:color w:val="000000"/>
              </w:rPr>
            </w:pPr>
            <w:r w:rsidRPr="00822387">
              <w:rPr>
                <w:color w:val="000000"/>
              </w:rPr>
              <w:t>Определение абсолютного сердечно – сосудистого риска</w:t>
            </w:r>
          </w:p>
        </w:tc>
        <w:tc>
          <w:tcPr>
            <w:tcW w:w="812" w:type="pct"/>
            <w:tcBorders>
              <w:top w:val="single" w:sz="4" w:space="0" w:color="auto"/>
              <w:left w:val="single" w:sz="4" w:space="0" w:color="auto"/>
              <w:bottom w:val="single" w:sz="4" w:space="0" w:color="auto"/>
              <w:right w:val="single" w:sz="4" w:space="0" w:color="auto"/>
            </w:tcBorders>
          </w:tcPr>
          <w:p w14:paraId="71F05E84"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2D66D43B" w14:textId="77777777" w:rsidR="00822387" w:rsidRPr="00822387" w:rsidRDefault="00822387" w:rsidP="00822387">
            <w:pPr>
              <w:jc w:val="center"/>
              <w:rPr>
                <w:color w:val="FF0000"/>
              </w:rPr>
            </w:pPr>
            <w:r w:rsidRPr="00822387">
              <w:t>375</w:t>
            </w:r>
          </w:p>
        </w:tc>
        <w:tc>
          <w:tcPr>
            <w:tcW w:w="431" w:type="pct"/>
            <w:tcBorders>
              <w:top w:val="single" w:sz="4" w:space="0" w:color="auto"/>
              <w:left w:val="single" w:sz="4" w:space="0" w:color="auto"/>
              <w:bottom w:val="single" w:sz="4" w:space="0" w:color="auto"/>
              <w:right w:val="single" w:sz="4" w:space="0" w:color="auto"/>
            </w:tcBorders>
          </w:tcPr>
          <w:p w14:paraId="5CE8B306"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628D3FB" w14:textId="77777777" w:rsidR="00822387" w:rsidRPr="00822387" w:rsidRDefault="00822387" w:rsidP="00822387">
            <w:pPr>
              <w:spacing w:after="0"/>
              <w:jc w:val="center"/>
              <w:rPr>
                <w:color w:val="000000"/>
              </w:rPr>
            </w:pPr>
          </w:p>
        </w:tc>
      </w:tr>
      <w:tr w:rsidR="00822387" w:rsidRPr="00822387" w14:paraId="58207198"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42180FE2" w14:textId="77777777" w:rsidR="00822387" w:rsidRPr="00822387" w:rsidRDefault="00822387" w:rsidP="00581363">
            <w:pPr>
              <w:spacing w:after="0"/>
              <w:jc w:val="center"/>
              <w:rPr>
                <w:color w:val="000000"/>
                <w:lang w:eastAsia="en-US"/>
              </w:rPr>
            </w:pPr>
            <w:r w:rsidRPr="00822387">
              <w:rPr>
                <w:color w:val="000000"/>
                <w:lang w:eastAsia="en-US"/>
              </w:rPr>
              <w:t>5</w:t>
            </w:r>
            <w:r w:rsidR="00581363">
              <w:rPr>
                <w:color w:val="000000"/>
                <w:lang w:eastAsia="en-US"/>
              </w:rPr>
              <w:t>3</w:t>
            </w:r>
          </w:p>
        </w:tc>
        <w:tc>
          <w:tcPr>
            <w:tcW w:w="2623" w:type="pct"/>
            <w:tcBorders>
              <w:top w:val="single" w:sz="4" w:space="0" w:color="auto"/>
              <w:left w:val="single" w:sz="4" w:space="0" w:color="auto"/>
              <w:bottom w:val="single" w:sz="4" w:space="0" w:color="auto"/>
              <w:right w:val="single" w:sz="4" w:space="0" w:color="auto"/>
            </w:tcBorders>
            <w:vAlign w:val="center"/>
          </w:tcPr>
          <w:p w14:paraId="302639C7" w14:textId="77777777" w:rsidR="00822387" w:rsidRPr="00822387" w:rsidRDefault="00822387" w:rsidP="00822387">
            <w:pPr>
              <w:jc w:val="center"/>
              <w:rPr>
                <w:color w:val="000000"/>
              </w:rPr>
            </w:pPr>
            <w:r w:rsidRPr="00822387">
              <w:rPr>
                <w:color w:val="000000"/>
              </w:rPr>
              <w:t>Определение относительного сердечно – сосудистого риска</w:t>
            </w:r>
          </w:p>
        </w:tc>
        <w:tc>
          <w:tcPr>
            <w:tcW w:w="812" w:type="pct"/>
            <w:tcBorders>
              <w:top w:val="single" w:sz="4" w:space="0" w:color="auto"/>
              <w:left w:val="single" w:sz="4" w:space="0" w:color="auto"/>
              <w:bottom w:val="single" w:sz="4" w:space="0" w:color="auto"/>
              <w:right w:val="single" w:sz="4" w:space="0" w:color="auto"/>
            </w:tcBorders>
          </w:tcPr>
          <w:p w14:paraId="4583579E"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5AC51772" w14:textId="77777777" w:rsidR="00822387" w:rsidRPr="00822387" w:rsidRDefault="00822387" w:rsidP="00822387">
            <w:pPr>
              <w:jc w:val="center"/>
              <w:rPr>
                <w:color w:val="FF0000"/>
              </w:rPr>
            </w:pPr>
            <w:r w:rsidRPr="00822387">
              <w:t>290</w:t>
            </w:r>
          </w:p>
        </w:tc>
        <w:tc>
          <w:tcPr>
            <w:tcW w:w="431" w:type="pct"/>
            <w:tcBorders>
              <w:top w:val="single" w:sz="4" w:space="0" w:color="auto"/>
              <w:left w:val="single" w:sz="4" w:space="0" w:color="auto"/>
              <w:bottom w:val="single" w:sz="4" w:space="0" w:color="auto"/>
              <w:right w:val="single" w:sz="4" w:space="0" w:color="auto"/>
            </w:tcBorders>
          </w:tcPr>
          <w:p w14:paraId="56216274"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59CAE783" w14:textId="77777777" w:rsidR="00822387" w:rsidRPr="00822387" w:rsidRDefault="00822387" w:rsidP="00822387">
            <w:pPr>
              <w:spacing w:after="0"/>
              <w:jc w:val="center"/>
              <w:rPr>
                <w:color w:val="000000"/>
              </w:rPr>
            </w:pPr>
          </w:p>
        </w:tc>
      </w:tr>
      <w:tr w:rsidR="00822387" w:rsidRPr="00822387" w14:paraId="2695DAB6"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6FB2A85C" w14:textId="77777777" w:rsidR="00822387" w:rsidRPr="00822387" w:rsidRDefault="00822387" w:rsidP="00581363">
            <w:pPr>
              <w:spacing w:after="0"/>
              <w:jc w:val="center"/>
              <w:rPr>
                <w:color w:val="000000"/>
                <w:lang w:eastAsia="en-US"/>
              </w:rPr>
            </w:pPr>
            <w:r w:rsidRPr="00822387">
              <w:rPr>
                <w:color w:val="000000"/>
                <w:lang w:eastAsia="en-US"/>
              </w:rPr>
              <w:t>5</w:t>
            </w:r>
            <w:r w:rsidR="00581363">
              <w:rPr>
                <w:color w:val="000000"/>
                <w:lang w:eastAsia="en-US"/>
              </w:rPr>
              <w:t>4</w:t>
            </w:r>
          </w:p>
        </w:tc>
        <w:tc>
          <w:tcPr>
            <w:tcW w:w="2623" w:type="pct"/>
            <w:tcBorders>
              <w:top w:val="single" w:sz="4" w:space="0" w:color="auto"/>
              <w:left w:val="single" w:sz="4" w:space="0" w:color="auto"/>
              <w:bottom w:val="single" w:sz="4" w:space="0" w:color="auto"/>
              <w:right w:val="single" w:sz="4" w:space="0" w:color="auto"/>
            </w:tcBorders>
            <w:vAlign w:val="center"/>
          </w:tcPr>
          <w:p w14:paraId="33F1D0F3" w14:textId="77777777" w:rsidR="00822387" w:rsidRPr="00822387" w:rsidRDefault="00822387" w:rsidP="00822387">
            <w:pPr>
              <w:jc w:val="center"/>
              <w:rPr>
                <w:color w:val="000000"/>
              </w:rPr>
            </w:pPr>
            <w:r w:rsidRPr="00822387">
              <w:rPr>
                <w:color w:val="000000"/>
              </w:rPr>
              <w:t>Измерение внутриглазного давления</w:t>
            </w:r>
          </w:p>
        </w:tc>
        <w:tc>
          <w:tcPr>
            <w:tcW w:w="812" w:type="pct"/>
            <w:tcBorders>
              <w:top w:val="single" w:sz="4" w:space="0" w:color="auto"/>
              <w:left w:val="single" w:sz="4" w:space="0" w:color="auto"/>
              <w:bottom w:val="single" w:sz="4" w:space="0" w:color="auto"/>
              <w:right w:val="single" w:sz="4" w:space="0" w:color="auto"/>
            </w:tcBorders>
          </w:tcPr>
          <w:p w14:paraId="5EE9DA1C"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C614A39" w14:textId="77777777" w:rsidR="00822387" w:rsidRPr="00822387" w:rsidRDefault="00822387" w:rsidP="00822387">
            <w:pPr>
              <w:jc w:val="center"/>
              <w:rPr>
                <w:color w:val="FF0000"/>
              </w:rPr>
            </w:pPr>
            <w:r w:rsidRPr="00822387">
              <w:t>375</w:t>
            </w:r>
          </w:p>
        </w:tc>
        <w:tc>
          <w:tcPr>
            <w:tcW w:w="431" w:type="pct"/>
            <w:tcBorders>
              <w:top w:val="single" w:sz="4" w:space="0" w:color="auto"/>
              <w:left w:val="single" w:sz="4" w:space="0" w:color="auto"/>
              <w:bottom w:val="single" w:sz="4" w:space="0" w:color="auto"/>
              <w:right w:val="single" w:sz="4" w:space="0" w:color="auto"/>
            </w:tcBorders>
          </w:tcPr>
          <w:p w14:paraId="4B6955AE"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308E069" w14:textId="77777777" w:rsidR="00822387" w:rsidRPr="00822387" w:rsidRDefault="00822387" w:rsidP="00822387">
            <w:pPr>
              <w:spacing w:after="0"/>
              <w:jc w:val="center"/>
              <w:rPr>
                <w:color w:val="000000"/>
              </w:rPr>
            </w:pPr>
          </w:p>
        </w:tc>
      </w:tr>
      <w:tr w:rsidR="00822387" w:rsidRPr="00822387" w14:paraId="6ADC3F24"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5DF4454B" w14:textId="77777777" w:rsidR="00822387" w:rsidRPr="00822387" w:rsidRDefault="00822387" w:rsidP="00581363">
            <w:pPr>
              <w:spacing w:after="0"/>
              <w:jc w:val="center"/>
              <w:rPr>
                <w:color w:val="000000"/>
                <w:lang w:eastAsia="en-US"/>
              </w:rPr>
            </w:pPr>
            <w:r w:rsidRPr="00822387">
              <w:rPr>
                <w:color w:val="000000"/>
                <w:lang w:eastAsia="en-US"/>
              </w:rPr>
              <w:t>5</w:t>
            </w:r>
            <w:r w:rsidR="00581363">
              <w:rPr>
                <w:color w:val="000000"/>
                <w:lang w:eastAsia="en-US"/>
              </w:rPr>
              <w:t>5</w:t>
            </w:r>
          </w:p>
        </w:tc>
        <w:tc>
          <w:tcPr>
            <w:tcW w:w="2623" w:type="pct"/>
            <w:tcBorders>
              <w:top w:val="single" w:sz="4" w:space="0" w:color="auto"/>
              <w:left w:val="single" w:sz="4" w:space="0" w:color="auto"/>
              <w:bottom w:val="single" w:sz="4" w:space="0" w:color="auto"/>
              <w:right w:val="single" w:sz="4" w:space="0" w:color="auto"/>
            </w:tcBorders>
            <w:vAlign w:val="center"/>
          </w:tcPr>
          <w:p w14:paraId="7F132B87" w14:textId="77777777" w:rsidR="00822387" w:rsidRPr="00822387" w:rsidRDefault="00822387" w:rsidP="00822387">
            <w:pPr>
              <w:jc w:val="center"/>
              <w:rPr>
                <w:color w:val="000000"/>
              </w:rPr>
            </w:pPr>
            <w:r w:rsidRPr="00822387">
              <w:rPr>
                <w:color w:val="000000"/>
              </w:rPr>
              <w:t>Маммография обеих молочных желез в 2х проекциях</w:t>
            </w:r>
          </w:p>
        </w:tc>
        <w:tc>
          <w:tcPr>
            <w:tcW w:w="812" w:type="pct"/>
            <w:tcBorders>
              <w:top w:val="single" w:sz="4" w:space="0" w:color="auto"/>
              <w:left w:val="single" w:sz="4" w:space="0" w:color="auto"/>
              <w:bottom w:val="single" w:sz="4" w:space="0" w:color="auto"/>
              <w:right w:val="single" w:sz="4" w:space="0" w:color="auto"/>
            </w:tcBorders>
          </w:tcPr>
          <w:p w14:paraId="1D79DFB8"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67884B1E" w14:textId="77777777" w:rsidR="00822387" w:rsidRPr="00822387" w:rsidRDefault="00822387" w:rsidP="00822387">
            <w:pPr>
              <w:jc w:val="center"/>
              <w:rPr>
                <w:color w:val="FF0000"/>
              </w:rPr>
            </w:pPr>
            <w:r w:rsidRPr="00822387">
              <w:t>203</w:t>
            </w:r>
          </w:p>
        </w:tc>
        <w:tc>
          <w:tcPr>
            <w:tcW w:w="431" w:type="pct"/>
            <w:tcBorders>
              <w:top w:val="single" w:sz="4" w:space="0" w:color="auto"/>
              <w:left w:val="single" w:sz="4" w:space="0" w:color="auto"/>
              <w:bottom w:val="single" w:sz="4" w:space="0" w:color="auto"/>
              <w:right w:val="single" w:sz="4" w:space="0" w:color="auto"/>
            </w:tcBorders>
          </w:tcPr>
          <w:p w14:paraId="72B69D5B"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2BF95A1" w14:textId="77777777" w:rsidR="00822387" w:rsidRPr="00822387" w:rsidRDefault="00822387" w:rsidP="00822387">
            <w:pPr>
              <w:spacing w:after="0"/>
              <w:jc w:val="center"/>
              <w:rPr>
                <w:color w:val="000000"/>
              </w:rPr>
            </w:pPr>
          </w:p>
        </w:tc>
      </w:tr>
      <w:tr w:rsidR="00822387" w:rsidRPr="00822387" w14:paraId="516A04C1"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1E6F395F" w14:textId="77777777" w:rsidR="00822387" w:rsidRPr="00822387" w:rsidRDefault="00822387" w:rsidP="00581363">
            <w:pPr>
              <w:spacing w:after="0"/>
              <w:jc w:val="center"/>
              <w:rPr>
                <w:color w:val="000000"/>
                <w:lang w:eastAsia="en-US"/>
              </w:rPr>
            </w:pPr>
            <w:r w:rsidRPr="00822387">
              <w:rPr>
                <w:color w:val="000000"/>
                <w:lang w:eastAsia="en-US"/>
              </w:rPr>
              <w:t>5</w:t>
            </w:r>
            <w:r w:rsidR="00581363">
              <w:rPr>
                <w:color w:val="000000"/>
                <w:lang w:eastAsia="en-US"/>
              </w:rPr>
              <w:t>6</w:t>
            </w:r>
          </w:p>
        </w:tc>
        <w:tc>
          <w:tcPr>
            <w:tcW w:w="2623" w:type="pct"/>
            <w:tcBorders>
              <w:top w:val="single" w:sz="4" w:space="0" w:color="auto"/>
              <w:left w:val="single" w:sz="4" w:space="0" w:color="auto"/>
              <w:bottom w:val="single" w:sz="4" w:space="0" w:color="auto"/>
              <w:right w:val="single" w:sz="4" w:space="0" w:color="auto"/>
            </w:tcBorders>
            <w:vAlign w:val="center"/>
          </w:tcPr>
          <w:p w14:paraId="2BF8BD91" w14:textId="77777777" w:rsidR="00822387" w:rsidRPr="00822387" w:rsidRDefault="00822387" w:rsidP="00822387">
            <w:pPr>
              <w:jc w:val="center"/>
              <w:rPr>
                <w:color w:val="000000"/>
              </w:rPr>
            </w:pPr>
            <w:r w:rsidRPr="00822387">
              <w:rPr>
                <w:color w:val="000000"/>
              </w:rPr>
              <w:t>Электроэнцефалография</w:t>
            </w:r>
          </w:p>
        </w:tc>
        <w:tc>
          <w:tcPr>
            <w:tcW w:w="812" w:type="pct"/>
            <w:tcBorders>
              <w:top w:val="single" w:sz="4" w:space="0" w:color="auto"/>
              <w:left w:val="single" w:sz="4" w:space="0" w:color="auto"/>
              <w:bottom w:val="single" w:sz="4" w:space="0" w:color="auto"/>
              <w:right w:val="single" w:sz="4" w:space="0" w:color="auto"/>
            </w:tcBorders>
          </w:tcPr>
          <w:p w14:paraId="008D252B"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41D78CA8" w14:textId="77777777" w:rsidR="00822387" w:rsidRPr="00822387" w:rsidRDefault="00822387" w:rsidP="00822387">
            <w:pPr>
              <w:jc w:val="center"/>
              <w:rPr>
                <w:color w:val="FF0000"/>
              </w:rPr>
            </w:pPr>
            <w:r w:rsidRPr="00822387">
              <w:t>18</w:t>
            </w:r>
          </w:p>
        </w:tc>
        <w:tc>
          <w:tcPr>
            <w:tcW w:w="431" w:type="pct"/>
            <w:tcBorders>
              <w:top w:val="single" w:sz="4" w:space="0" w:color="auto"/>
              <w:left w:val="single" w:sz="4" w:space="0" w:color="auto"/>
              <w:bottom w:val="single" w:sz="4" w:space="0" w:color="auto"/>
              <w:right w:val="single" w:sz="4" w:space="0" w:color="auto"/>
            </w:tcBorders>
          </w:tcPr>
          <w:p w14:paraId="053BDF0E"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64E8C8BE" w14:textId="77777777" w:rsidR="00822387" w:rsidRPr="00822387" w:rsidRDefault="00822387" w:rsidP="00822387">
            <w:pPr>
              <w:spacing w:after="0"/>
              <w:jc w:val="center"/>
              <w:rPr>
                <w:color w:val="000000"/>
              </w:rPr>
            </w:pPr>
          </w:p>
        </w:tc>
      </w:tr>
      <w:tr w:rsidR="00822387" w:rsidRPr="00822387" w14:paraId="4A41F5E7" w14:textId="77777777" w:rsidTr="00822387">
        <w:tc>
          <w:tcPr>
            <w:tcW w:w="272" w:type="pct"/>
            <w:tcBorders>
              <w:top w:val="single" w:sz="4" w:space="0" w:color="auto"/>
              <w:left w:val="single" w:sz="4" w:space="0" w:color="auto"/>
              <w:bottom w:val="single" w:sz="4" w:space="0" w:color="auto"/>
              <w:right w:val="single" w:sz="4" w:space="0" w:color="auto"/>
            </w:tcBorders>
            <w:vAlign w:val="center"/>
          </w:tcPr>
          <w:p w14:paraId="6B4530E2" w14:textId="77777777" w:rsidR="00822387" w:rsidRPr="00822387" w:rsidRDefault="00822387" w:rsidP="00581363">
            <w:pPr>
              <w:spacing w:after="0"/>
              <w:jc w:val="center"/>
              <w:rPr>
                <w:color w:val="000000"/>
                <w:lang w:eastAsia="en-US"/>
              </w:rPr>
            </w:pPr>
            <w:r w:rsidRPr="00822387">
              <w:rPr>
                <w:color w:val="000000"/>
                <w:lang w:eastAsia="en-US"/>
              </w:rPr>
              <w:t>5</w:t>
            </w:r>
            <w:r w:rsidR="00581363">
              <w:rPr>
                <w:color w:val="000000"/>
                <w:lang w:eastAsia="en-US"/>
              </w:rPr>
              <w:t>7</w:t>
            </w:r>
          </w:p>
        </w:tc>
        <w:tc>
          <w:tcPr>
            <w:tcW w:w="2623" w:type="pct"/>
            <w:tcBorders>
              <w:top w:val="single" w:sz="4" w:space="0" w:color="auto"/>
              <w:left w:val="single" w:sz="4" w:space="0" w:color="auto"/>
              <w:bottom w:val="single" w:sz="4" w:space="0" w:color="auto"/>
              <w:right w:val="single" w:sz="4" w:space="0" w:color="auto"/>
            </w:tcBorders>
            <w:vAlign w:val="center"/>
          </w:tcPr>
          <w:p w14:paraId="587146F6" w14:textId="77777777" w:rsidR="00822387" w:rsidRPr="00822387" w:rsidRDefault="00822387" w:rsidP="00822387">
            <w:pPr>
              <w:autoSpaceDE w:val="0"/>
              <w:adjustRightInd w:val="0"/>
              <w:jc w:val="center"/>
              <w:rPr>
                <w:rFonts w:eastAsiaTheme="minorHAnsi"/>
                <w:lang w:eastAsia="en-US"/>
              </w:rPr>
            </w:pPr>
            <w:r w:rsidRPr="00822387">
              <w:rPr>
                <w:rFonts w:eastAsiaTheme="minorHAnsi"/>
                <w:lang w:eastAsia="en-US"/>
              </w:rPr>
              <w:t>Мазок из зева и носа на наличие патогенного стафилококка</w:t>
            </w:r>
          </w:p>
        </w:tc>
        <w:tc>
          <w:tcPr>
            <w:tcW w:w="812" w:type="pct"/>
            <w:tcBorders>
              <w:top w:val="single" w:sz="4" w:space="0" w:color="auto"/>
              <w:left w:val="single" w:sz="4" w:space="0" w:color="auto"/>
              <w:bottom w:val="single" w:sz="4" w:space="0" w:color="auto"/>
              <w:right w:val="single" w:sz="4" w:space="0" w:color="auto"/>
            </w:tcBorders>
          </w:tcPr>
          <w:p w14:paraId="0CBC24C3" w14:textId="77777777" w:rsidR="00822387" w:rsidRPr="00822387" w:rsidRDefault="00822387" w:rsidP="00822387">
            <w:pPr>
              <w:jc w:val="center"/>
            </w:pPr>
            <w:r w:rsidRPr="00822387">
              <w:t>исследование</w:t>
            </w:r>
          </w:p>
        </w:tc>
        <w:tc>
          <w:tcPr>
            <w:tcW w:w="431" w:type="pct"/>
            <w:tcBorders>
              <w:top w:val="single" w:sz="4" w:space="0" w:color="auto"/>
              <w:left w:val="single" w:sz="4" w:space="0" w:color="auto"/>
              <w:bottom w:val="single" w:sz="4" w:space="0" w:color="auto"/>
              <w:right w:val="single" w:sz="4" w:space="0" w:color="auto"/>
            </w:tcBorders>
            <w:vAlign w:val="center"/>
          </w:tcPr>
          <w:p w14:paraId="28DAF4B4" w14:textId="77777777" w:rsidR="00822387" w:rsidRPr="00822387" w:rsidRDefault="00822387" w:rsidP="00822387">
            <w:pPr>
              <w:jc w:val="center"/>
            </w:pPr>
            <w:r w:rsidRPr="00822387">
              <w:t>5</w:t>
            </w:r>
          </w:p>
        </w:tc>
        <w:tc>
          <w:tcPr>
            <w:tcW w:w="431" w:type="pct"/>
            <w:tcBorders>
              <w:top w:val="single" w:sz="4" w:space="0" w:color="auto"/>
              <w:left w:val="single" w:sz="4" w:space="0" w:color="auto"/>
              <w:bottom w:val="single" w:sz="4" w:space="0" w:color="auto"/>
              <w:right w:val="single" w:sz="4" w:space="0" w:color="auto"/>
            </w:tcBorders>
          </w:tcPr>
          <w:p w14:paraId="72EA6924" w14:textId="77777777" w:rsidR="00822387" w:rsidRPr="00822387" w:rsidRDefault="00822387" w:rsidP="00822387">
            <w:pPr>
              <w:spacing w:after="0"/>
              <w:jc w:val="center"/>
              <w:rPr>
                <w:color w:val="000000"/>
              </w:rPr>
            </w:pPr>
          </w:p>
        </w:tc>
        <w:tc>
          <w:tcPr>
            <w:tcW w:w="431" w:type="pct"/>
            <w:tcBorders>
              <w:top w:val="single" w:sz="4" w:space="0" w:color="auto"/>
              <w:left w:val="single" w:sz="4" w:space="0" w:color="auto"/>
              <w:bottom w:val="single" w:sz="4" w:space="0" w:color="auto"/>
              <w:right w:val="single" w:sz="4" w:space="0" w:color="auto"/>
            </w:tcBorders>
          </w:tcPr>
          <w:p w14:paraId="25D07C6C" w14:textId="77777777" w:rsidR="00822387" w:rsidRPr="00822387" w:rsidRDefault="00822387" w:rsidP="00822387">
            <w:pPr>
              <w:spacing w:after="0"/>
              <w:jc w:val="center"/>
              <w:rPr>
                <w:color w:val="000000"/>
              </w:rPr>
            </w:pPr>
          </w:p>
        </w:tc>
      </w:tr>
    </w:tbl>
    <w:p w14:paraId="5F83815F" w14:textId="77777777" w:rsidR="00E42B06" w:rsidRPr="00822387" w:rsidRDefault="00E42B06" w:rsidP="00E40DD2">
      <w:pPr>
        <w:tabs>
          <w:tab w:val="left" w:pos="0"/>
        </w:tabs>
      </w:pPr>
    </w:p>
    <w:p w14:paraId="53070D46" w14:textId="77777777" w:rsidR="00E40DD2" w:rsidRDefault="00E40DD2" w:rsidP="00E40DD2">
      <w:pPr>
        <w:tabs>
          <w:tab w:val="left" w:pos="0"/>
        </w:tabs>
      </w:pPr>
      <w:r>
        <w:t>*НДС – если применим.</w:t>
      </w:r>
    </w:p>
    <w:p w14:paraId="5095289F" w14:textId="77777777" w:rsidR="00E42B06" w:rsidRPr="00E42B06" w:rsidRDefault="00E42B06" w:rsidP="00E42B06">
      <w:pPr>
        <w:tabs>
          <w:tab w:val="left" w:pos="0"/>
        </w:tabs>
      </w:pPr>
      <w:r w:rsidRPr="00E42B06">
        <w:t>Итого: ________________ (______________</w:t>
      </w:r>
      <w:r w:rsidR="004738FF">
        <w:t>___________________________</w:t>
      </w:r>
      <w:r w:rsidRPr="00E42B06">
        <w:t>) рублей __</w:t>
      </w:r>
      <w:r>
        <w:t>_</w:t>
      </w:r>
      <w:r w:rsidRPr="00E42B06">
        <w:t xml:space="preserve"> копеек.</w:t>
      </w:r>
    </w:p>
    <w:p w14:paraId="05442EB6" w14:textId="77777777" w:rsidR="00E42B06" w:rsidRPr="00C750B7" w:rsidRDefault="00E42B06" w:rsidP="00BC61B6">
      <w:pPr>
        <w:tabs>
          <w:tab w:val="left" w:pos="0"/>
        </w:tabs>
      </w:pPr>
    </w:p>
    <w:p w14:paraId="23C0B284" w14:textId="77777777" w:rsidR="00822387" w:rsidRDefault="00822387" w:rsidP="001924D7">
      <w:pPr>
        <w:pStyle w:val="a3"/>
        <w:spacing w:after="0" w:line="240" w:lineRule="auto"/>
        <w:ind w:left="0"/>
        <w:jc w:val="both"/>
        <w:rPr>
          <w:rFonts w:ascii="Times New Roman" w:hAnsi="Times New Roman" w:cs="Times New Roman"/>
          <w:sz w:val="24"/>
        </w:rPr>
      </w:pPr>
    </w:p>
    <w:p w14:paraId="328D46D9" w14:textId="77777777" w:rsidR="001924D7" w:rsidRPr="00F94A16" w:rsidRDefault="001924D7" w:rsidP="001924D7">
      <w:pPr>
        <w:pStyle w:val="a3"/>
        <w:spacing w:after="0" w:line="240" w:lineRule="auto"/>
        <w:ind w:left="0"/>
        <w:jc w:val="both"/>
        <w:rPr>
          <w:rFonts w:ascii="Times New Roman" w:hAnsi="Times New Roman" w:cs="Times New Roman"/>
          <w:sz w:val="24"/>
        </w:rPr>
      </w:pPr>
      <w:r w:rsidRPr="001924D7">
        <w:rPr>
          <w:rFonts w:ascii="Times New Roman" w:hAnsi="Times New Roman" w:cs="Times New Roman"/>
          <w:sz w:val="24"/>
        </w:rPr>
        <w:t>**</w:t>
      </w:r>
      <w:r>
        <w:rPr>
          <w:rFonts w:ascii="Times New Roman" w:hAnsi="Times New Roman" w:cs="Times New Roman"/>
          <w:sz w:val="24"/>
          <w:vertAlign w:val="superscript"/>
        </w:rPr>
        <w:t xml:space="preserve"> </w:t>
      </w:r>
      <w:r w:rsidR="00E40DD2">
        <w:rPr>
          <w:rFonts w:ascii="Times New Roman" w:hAnsi="Times New Roman" w:cs="Times New Roman"/>
          <w:sz w:val="24"/>
        </w:rPr>
        <w:t xml:space="preserve">Кол-во приемов специалистов и </w:t>
      </w:r>
      <w:r w:rsidR="00E40DD2" w:rsidRPr="0051363F">
        <w:rPr>
          <w:rFonts w:ascii="Times New Roman" w:hAnsi="Times New Roman" w:cs="Times New Roman"/>
          <w:sz w:val="24"/>
        </w:rPr>
        <w:t>исследований может быть изменен</w:t>
      </w:r>
      <w:r w:rsidR="00E40DD2">
        <w:rPr>
          <w:rFonts w:ascii="Times New Roman" w:hAnsi="Times New Roman" w:cs="Times New Roman"/>
          <w:sz w:val="24"/>
        </w:rPr>
        <w:t>о</w:t>
      </w:r>
      <w:r w:rsidR="00E40DD2" w:rsidRPr="0051363F">
        <w:rPr>
          <w:rFonts w:ascii="Times New Roman" w:hAnsi="Times New Roman" w:cs="Times New Roman"/>
          <w:sz w:val="24"/>
        </w:rPr>
        <w:t>, т.к. согласно п. 2</w:t>
      </w:r>
      <w:r w:rsidR="00E40DD2">
        <w:rPr>
          <w:rFonts w:ascii="Times New Roman" w:hAnsi="Times New Roman" w:cs="Times New Roman"/>
          <w:sz w:val="24"/>
        </w:rPr>
        <w:t>8</w:t>
      </w:r>
      <w:r w:rsidR="00E40DD2" w:rsidRPr="0051363F">
        <w:rPr>
          <w:rFonts w:ascii="Times New Roman" w:hAnsi="Times New Roman" w:cs="Times New Roman"/>
          <w:sz w:val="24"/>
        </w:rPr>
        <w:t xml:space="preserve">. </w:t>
      </w:r>
      <w:r w:rsidR="00E40DD2">
        <w:rPr>
          <w:rFonts w:ascii="Times New Roman" w:hAnsi="Times New Roman" w:cs="Times New Roman"/>
          <w:sz w:val="24"/>
        </w:rPr>
        <w:t>Приложения № 1 к приказу Министерства здравоохранения Российской Федерации от 28 января 2021 г. № 29н</w:t>
      </w:r>
      <w:r w:rsidR="00E40DD2" w:rsidRPr="0051363F">
        <w:rPr>
          <w:rFonts w:ascii="Times New Roman" w:hAnsi="Times New Roman" w:cs="Times New Roman"/>
          <w:sz w:val="24"/>
        </w:rPr>
        <w:t xml:space="preserve"> </w:t>
      </w:r>
      <w:r w:rsidR="00E40DD2">
        <w:rPr>
          <w:rFonts w:ascii="Times New Roman" w:hAnsi="Times New Roman" w:cs="Times New Roman"/>
          <w:sz w:val="24"/>
        </w:rPr>
        <w:t>«</w:t>
      </w:r>
      <w:r w:rsidR="00E40DD2" w:rsidRPr="004028C1">
        <w:rPr>
          <w:rFonts w:ascii="Times New Roman" w:hAnsi="Times New Roman" w:cs="Times New Roman"/>
          <w:sz w:val="24"/>
        </w:rPr>
        <w:t>Врачебная комиссия медицинской организации</w:t>
      </w:r>
      <w:r w:rsidR="00E40DD2">
        <w:rPr>
          <w:rFonts w:ascii="Times New Roman" w:hAnsi="Times New Roman" w:cs="Times New Roman"/>
          <w:sz w:val="24"/>
        </w:rPr>
        <w:t xml:space="preserve"> на основании указанных в поименном списке вредных и (или) опасных производственных факторов или работ с учетом результатов ранее проведенных (не позднее одного года) предварительного или периодического осмотра, диспансеризации, иных медицинских осмотров, подтвержденных документами, в том числе полученных с применением электронного обмена между медицинскими организациями определяет необходимость участия в периодических осмотрах соответствующих врачей – специалистов, а также виды и объемы необходимых лабораторных и функциональных исследований</w:t>
      </w:r>
      <w:r w:rsidRPr="0051363F">
        <w:rPr>
          <w:rFonts w:ascii="Times New Roman" w:hAnsi="Times New Roman" w:cs="Times New Roman"/>
          <w:sz w:val="24"/>
        </w:rPr>
        <w:t>"</w:t>
      </w:r>
    </w:p>
    <w:p w14:paraId="70E3C4F3" w14:textId="77777777" w:rsidR="001924D7" w:rsidRDefault="001924D7" w:rsidP="001924D7">
      <w:pPr>
        <w:spacing w:after="0"/>
        <w:ind w:left="-426" w:firstLine="426"/>
      </w:pPr>
    </w:p>
    <w:p w14:paraId="6D07A179" w14:textId="77777777" w:rsidR="001924D7" w:rsidRPr="00C750B7" w:rsidRDefault="001924D7" w:rsidP="00E40DD2">
      <w:pPr>
        <w:tabs>
          <w:tab w:val="left" w:pos="0"/>
        </w:tabs>
        <w:ind w:firstLine="567"/>
      </w:pPr>
    </w:p>
    <w:tbl>
      <w:tblPr>
        <w:tblW w:w="10528" w:type="dxa"/>
        <w:tblLook w:val="01E0" w:firstRow="1" w:lastRow="1" w:firstColumn="1" w:lastColumn="1" w:noHBand="0" w:noVBand="0"/>
      </w:tblPr>
      <w:tblGrid>
        <w:gridCol w:w="5211"/>
        <w:gridCol w:w="5317"/>
      </w:tblGrid>
      <w:tr w:rsidR="00E16198" w:rsidRPr="00C750B7" w14:paraId="0E09CA4A" w14:textId="77777777" w:rsidTr="00F21F6C">
        <w:tc>
          <w:tcPr>
            <w:tcW w:w="5211" w:type="dxa"/>
          </w:tcPr>
          <w:p w14:paraId="58CAA142" w14:textId="77777777" w:rsidR="00E16198" w:rsidRPr="00C750B7" w:rsidRDefault="001924D7" w:rsidP="002013D8">
            <w:pPr>
              <w:autoSpaceDE w:val="0"/>
              <w:autoSpaceDN w:val="0"/>
              <w:adjustRightInd w:val="0"/>
              <w:spacing w:after="0" w:line="276" w:lineRule="auto"/>
              <w:rPr>
                <w:b/>
                <w:bCs/>
                <w:iCs/>
                <w:lang w:eastAsia="en-US"/>
              </w:rPr>
            </w:pPr>
            <w:r>
              <w:rPr>
                <w:b/>
                <w:bCs/>
                <w:iCs/>
                <w:lang w:eastAsia="en-US"/>
              </w:rPr>
              <w:t>Г</w:t>
            </w:r>
            <w:r w:rsidR="00E16198" w:rsidRPr="00C750B7">
              <w:rPr>
                <w:b/>
                <w:bCs/>
                <w:iCs/>
                <w:lang w:eastAsia="en-US"/>
              </w:rPr>
              <w:t>енеральный директор</w:t>
            </w:r>
          </w:p>
          <w:p w14:paraId="70993604" w14:textId="77777777" w:rsidR="00E16198" w:rsidRPr="00C750B7" w:rsidRDefault="00E16198" w:rsidP="002013D8">
            <w:pPr>
              <w:autoSpaceDE w:val="0"/>
              <w:autoSpaceDN w:val="0"/>
              <w:adjustRightInd w:val="0"/>
              <w:spacing w:after="0" w:line="276" w:lineRule="auto"/>
              <w:ind w:right="-20"/>
              <w:rPr>
                <w:b/>
                <w:bCs/>
                <w:iCs/>
                <w:lang w:eastAsia="en-US"/>
              </w:rPr>
            </w:pPr>
            <w:r w:rsidRPr="00C750B7">
              <w:rPr>
                <w:b/>
                <w:bCs/>
                <w:iCs/>
                <w:lang w:eastAsia="en-US"/>
              </w:rPr>
              <w:t>АО «ЗПП»</w:t>
            </w:r>
          </w:p>
          <w:p w14:paraId="40BA3DE0" w14:textId="77777777" w:rsidR="00E16198" w:rsidRPr="00C750B7" w:rsidRDefault="00E16198" w:rsidP="002013D8">
            <w:pPr>
              <w:autoSpaceDE w:val="0"/>
              <w:autoSpaceDN w:val="0"/>
              <w:adjustRightInd w:val="0"/>
              <w:spacing w:after="0" w:line="276" w:lineRule="auto"/>
              <w:rPr>
                <w:b/>
                <w:bCs/>
                <w:iCs/>
                <w:lang w:eastAsia="en-US"/>
              </w:rPr>
            </w:pPr>
          </w:p>
          <w:p w14:paraId="43E48F1E" w14:textId="77777777" w:rsidR="00E16198" w:rsidRPr="00C750B7" w:rsidRDefault="00E16198" w:rsidP="00822387">
            <w:pPr>
              <w:autoSpaceDE w:val="0"/>
              <w:autoSpaceDN w:val="0"/>
              <w:adjustRightInd w:val="0"/>
              <w:spacing w:after="0" w:line="276" w:lineRule="auto"/>
              <w:rPr>
                <w:b/>
                <w:bCs/>
                <w:iCs/>
                <w:lang w:eastAsia="en-US"/>
              </w:rPr>
            </w:pPr>
            <w:r w:rsidRPr="00C750B7">
              <w:rPr>
                <w:b/>
                <w:bCs/>
                <w:iCs/>
                <w:lang w:eastAsia="en-US"/>
              </w:rPr>
              <w:t>_</w:t>
            </w:r>
            <w:r>
              <w:rPr>
                <w:b/>
                <w:bCs/>
                <w:iCs/>
                <w:lang w:eastAsia="en-US"/>
              </w:rPr>
              <w:t xml:space="preserve">___________________ </w:t>
            </w:r>
            <w:r w:rsidR="00822387">
              <w:rPr>
                <w:b/>
                <w:bCs/>
                <w:iCs/>
                <w:lang w:eastAsia="en-US"/>
              </w:rPr>
              <w:t xml:space="preserve">А.К. </w:t>
            </w:r>
            <w:proofErr w:type="spellStart"/>
            <w:r w:rsidR="00822387">
              <w:rPr>
                <w:b/>
                <w:bCs/>
                <w:iCs/>
                <w:lang w:eastAsia="en-US"/>
              </w:rPr>
              <w:t>Нарбутт</w:t>
            </w:r>
            <w:proofErr w:type="spellEnd"/>
          </w:p>
        </w:tc>
        <w:tc>
          <w:tcPr>
            <w:tcW w:w="5317" w:type="dxa"/>
          </w:tcPr>
          <w:p w14:paraId="32535C73" w14:textId="77777777" w:rsidR="00E16198" w:rsidRDefault="00E16198" w:rsidP="002013D8">
            <w:pPr>
              <w:autoSpaceDE w:val="0"/>
              <w:autoSpaceDN w:val="0"/>
              <w:adjustRightInd w:val="0"/>
              <w:spacing w:after="0" w:line="276" w:lineRule="auto"/>
              <w:rPr>
                <w:b/>
                <w:bCs/>
                <w:iCs/>
                <w:lang w:eastAsia="en-US"/>
              </w:rPr>
            </w:pPr>
          </w:p>
          <w:p w14:paraId="430E667E" w14:textId="77777777" w:rsidR="00E16198" w:rsidRDefault="00E16198" w:rsidP="002013D8">
            <w:pPr>
              <w:autoSpaceDE w:val="0"/>
              <w:autoSpaceDN w:val="0"/>
              <w:adjustRightInd w:val="0"/>
              <w:spacing w:after="0" w:line="276" w:lineRule="auto"/>
              <w:rPr>
                <w:b/>
                <w:bCs/>
                <w:iCs/>
                <w:lang w:eastAsia="en-US"/>
              </w:rPr>
            </w:pPr>
          </w:p>
          <w:p w14:paraId="1A7ECAE4" w14:textId="77777777" w:rsidR="00E16198" w:rsidRPr="00C750B7" w:rsidRDefault="00E16198" w:rsidP="002013D8">
            <w:pPr>
              <w:autoSpaceDE w:val="0"/>
              <w:autoSpaceDN w:val="0"/>
              <w:adjustRightInd w:val="0"/>
              <w:spacing w:after="0" w:line="276" w:lineRule="auto"/>
              <w:rPr>
                <w:b/>
                <w:bCs/>
                <w:iCs/>
                <w:lang w:eastAsia="en-US"/>
              </w:rPr>
            </w:pPr>
          </w:p>
          <w:p w14:paraId="0D3A3B83" w14:textId="77777777" w:rsidR="00E16198" w:rsidRPr="00C750B7" w:rsidRDefault="00E16198" w:rsidP="002013D8">
            <w:pPr>
              <w:autoSpaceDE w:val="0"/>
              <w:autoSpaceDN w:val="0"/>
              <w:adjustRightInd w:val="0"/>
              <w:spacing w:after="0" w:line="276" w:lineRule="auto"/>
              <w:rPr>
                <w:b/>
                <w:bCs/>
                <w:iCs/>
                <w:lang w:eastAsia="en-US"/>
              </w:rPr>
            </w:pPr>
            <w:r>
              <w:rPr>
                <w:b/>
                <w:bCs/>
                <w:iCs/>
                <w:lang w:eastAsia="en-US"/>
              </w:rPr>
              <w:t xml:space="preserve">______________________ </w:t>
            </w:r>
          </w:p>
        </w:tc>
      </w:tr>
    </w:tbl>
    <w:p w14:paraId="28A2271E" w14:textId="77777777" w:rsidR="000C1C39" w:rsidRDefault="000C1C39" w:rsidP="003D3880">
      <w:pPr>
        <w:spacing w:after="0"/>
      </w:pPr>
      <w:r>
        <w:br w:type="page"/>
      </w:r>
    </w:p>
    <w:p w14:paraId="6FC36025" w14:textId="77777777" w:rsidR="00F23DA7" w:rsidRDefault="00F23DA7" w:rsidP="003D3880">
      <w:pPr>
        <w:spacing w:after="0"/>
        <w:sectPr w:rsidR="00F23DA7" w:rsidSect="00181A44">
          <w:pgSz w:w="11906" w:h="16838"/>
          <w:pgMar w:top="567" w:right="851" w:bottom="567" w:left="1134" w:header="510" w:footer="680" w:gutter="0"/>
          <w:cols w:space="720"/>
        </w:sectPr>
      </w:pPr>
    </w:p>
    <w:p w14:paraId="354C58C3" w14:textId="77777777" w:rsidR="00822387" w:rsidRDefault="000C1C39" w:rsidP="000C1C39">
      <w:pPr>
        <w:jc w:val="right"/>
        <w:rPr>
          <w:sz w:val="23"/>
          <w:szCs w:val="23"/>
        </w:rPr>
      </w:pPr>
      <w:r>
        <w:lastRenderedPageBreak/>
        <w:t xml:space="preserve">Приложение № 2 </w:t>
      </w:r>
      <w:r w:rsidRPr="00C750B7">
        <w:t>к Договору №</w:t>
      </w:r>
      <w:r>
        <w:t>_______________</w:t>
      </w:r>
      <w:r w:rsidRPr="00C750B7">
        <w:t>от «____» _________</w:t>
      </w:r>
      <w:r>
        <w:rPr>
          <w:sz w:val="23"/>
          <w:szCs w:val="23"/>
        </w:rPr>
        <w:t xml:space="preserve"> 2024</w:t>
      </w:r>
      <w:r w:rsidRPr="00C750B7">
        <w:rPr>
          <w:sz w:val="23"/>
          <w:szCs w:val="23"/>
        </w:rPr>
        <w:t>г</w:t>
      </w:r>
    </w:p>
    <w:p w14:paraId="4CF60B47" w14:textId="77777777" w:rsidR="000C1C39" w:rsidRDefault="000C1C39" w:rsidP="000C1C39">
      <w:pPr>
        <w:jc w:val="right"/>
        <w:rPr>
          <w:sz w:val="23"/>
          <w:szCs w:val="23"/>
        </w:rPr>
      </w:pPr>
    </w:p>
    <w:p w14:paraId="161B85DA" w14:textId="77777777" w:rsidR="000C1C39" w:rsidRPr="007A7EC4" w:rsidRDefault="007A7EC4" w:rsidP="00FF22C9">
      <w:pPr>
        <w:widowControl w:val="0"/>
        <w:suppressLineNumbers/>
        <w:suppressAutoHyphens/>
        <w:spacing w:after="0"/>
        <w:ind w:firstLine="539"/>
        <w:jc w:val="left"/>
        <w:rPr>
          <w:rFonts w:eastAsia="SimSun"/>
          <w:b/>
          <w:i/>
          <w:iCs/>
          <w:color w:val="000000"/>
          <w:kern w:val="2"/>
          <w:lang w:eastAsia="zh-CN" w:bidi="hi-IN"/>
        </w:rPr>
      </w:pPr>
      <w:r>
        <w:rPr>
          <w:rFonts w:eastAsia="SimSun"/>
          <w:b/>
          <w:i/>
          <w:iCs/>
          <w:color w:val="000000"/>
          <w:kern w:val="2"/>
          <w:lang w:eastAsia="zh-CN" w:bidi="hi-IN"/>
        </w:rPr>
        <w:t>Форма</w:t>
      </w:r>
    </w:p>
    <w:p w14:paraId="38EAB49E" w14:textId="77777777" w:rsidR="000C1C39" w:rsidRPr="009D71DE" w:rsidRDefault="000C1C39" w:rsidP="00FF22C9">
      <w:pPr>
        <w:widowControl w:val="0"/>
        <w:suppressLineNumbers/>
        <w:suppressAutoHyphens/>
        <w:spacing w:after="0"/>
        <w:ind w:firstLine="539"/>
        <w:jc w:val="center"/>
        <w:rPr>
          <w:rFonts w:eastAsia="SimSun"/>
          <w:b/>
          <w:iCs/>
          <w:color w:val="000000"/>
          <w:kern w:val="2"/>
          <w:sz w:val="22"/>
          <w:szCs w:val="22"/>
          <w:lang w:eastAsia="zh-CN" w:bidi="hi-IN"/>
        </w:rPr>
      </w:pPr>
      <w:r w:rsidRPr="009D71DE">
        <w:rPr>
          <w:rFonts w:eastAsia="SimSun"/>
          <w:b/>
          <w:iCs/>
          <w:color w:val="000000"/>
          <w:kern w:val="2"/>
          <w:sz w:val="22"/>
          <w:szCs w:val="22"/>
          <w:lang w:eastAsia="zh-CN" w:bidi="hi-IN"/>
        </w:rPr>
        <w:t>Расчет-калькуляция</w:t>
      </w:r>
    </w:p>
    <w:p w14:paraId="1F1FE29F" w14:textId="77777777" w:rsidR="000C1C39" w:rsidRPr="009D71DE" w:rsidRDefault="009D71DE" w:rsidP="00FF22C9">
      <w:pPr>
        <w:widowControl w:val="0"/>
        <w:suppressLineNumbers/>
        <w:suppressAutoHyphens/>
        <w:spacing w:after="0"/>
        <w:ind w:firstLine="539"/>
        <w:jc w:val="center"/>
        <w:rPr>
          <w:rFonts w:eastAsia="SimSun"/>
          <w:b/>
          <w:iCs/>
          <w:color w:val="000000"/>
          <w:kern w:val="2"/>
          <w:sz w:val="22"/>
          <w:szCs w:val="22"/>
          <w:lang w:eastAsia="zh-CN" w:bidi="hi-IN"/>
        </w:rPr>
      </w:pPr>
      <w:r>
        <w:rPr>
          <w:rFonts w:eastAsia="SimSun"/>
          <w:b/>
          <w:iCs/>
          <w:color w:val="000000"/>
          <w:kern w:val="2"/>
          <w:sz w:val="22"/>
          <w:szCs w:val="22"/>
          <w:lang w:eastAsia="zh-CN" w:bidi="hi-IN"/>
        </w:rPr>
        <w:t>с</w:t>
      </w:r>
      <w:r w:rsidR="000C1C39" w:rsidRPr="009D71DE">
        <w:rPr>
          <w:rFonts w:eastAsia="SimSun"/>
          <w:b/>
          <w:iCs/>
          <w:color w:val="000000"/>
          <w:kern w:val="2"/>
          <w:sz w:val="22"/>
          <w:szCs w:val="22"/>
          <w:lang w:eastAsia="zh-CN" w:bidi="hi-IN"/>
        </w:rPr>
        <w:t>тоимости услуг по проведению периодического медицинского осмотра работников</w:t>
      </w:r>
    </w:p>
    <w:p w14:paraId="2545C3B5" w14:textId="77777777" w:rsidR="000C1C39" w:rsidRDefault="000C1C39" w:rsidP="00FF22C9">
      <w:pPr>
        <w:widowControl w:val="0"/>
        <w:suppressLineNumbers/>
        <w:suppressAutoHyphens/>
        <w:spacing w:after="0"/>
        <w:ind w:firstLine="539"/>
        <w:jc w:val="center"/>
        <w:rPr>
          <w:rFonts w:eastAsia="SimSun"/>
          <w:b/>
          <w:iCs/>
          <w:color w:val="000000"/>
          <w:kern w:val="2"/>
          <w:sz w:val="22"/>
          <w:szCs w:val="22"/>
          <w:lang w:eastAsia="zh-CN" w:bidi="hi-IN"/>
        </w:rPr>
      </w:pPr>
      <w:r w:rsidRPr="009D71DE">
        <w:rPr>
          <w:rFonts w:eastAsia="SimSun"/>
          <w:b/>
          <w:iCs/>
          <w:color w:val="000000"/>
          <w:kern w:val="2"/>
          <w:sz w:val="22"/>
          <w:szCs w:val="22"/>
          <w:lang w:eastAsia="zh-CN" w:bidi="hi-IN"/>
        </w:rPr>
        <w:t>Акционерного общества «Завод полупроводниковых приборов»</w:t>
      </w:r>
    </w:p>
    <w:p w14:paraId="0071B759" w14:textId="77777777" w:rsidR="00FF22C9" w:rsidRPr="009D71DE" w:rsidRDefault="00FF22C9" w:rsidP="00FF22C9">
      <w:pPr>
        <w:widowControl w:val="0"/>
        <w:suppressLineNumbers/>
        <w:suppressAutoHyphens/>
        <w:spacing w:after="0"/>
        <w:ind w:firstLine="539"/>
        <w:jc w:val="center"/>
        <w:rPr>
          <w:rFonts w:eastAsia="SimSun"/>
          <w:b/>
          <w:iCs/>
          <w:color w:val="000000"/>
          <w:kern w:val="2"/>
          <w:sz w:val="22"/>
          <w:szCs w:val="22"/>
          <w:lang w:eastAsia="zh-CN" w:bidi="hi-IN"/>
        </w:rPr>
      </w:pPr>
    </w:p>
    <w:tbl>
      <w:tblPr>
        <w:tblW w:w="15983" w:type="dxa"/>
        <w:tblInd w:w="-5" w:type="dxa"/>
        <w:tblLayout w:type="fixed"/>
        <w:tblLook w:val="04A0" w:firstRow="1" w:lastRow="0" w:firstColumn="1" w:lastColumn="0" w:noHBand="0" w:noVBand="1"/>
      </w:tblPr>
      <w:tblGrid>
        <w:gridCol w:w="298"/>
        <w:gridCol w:w="618"/>
        <w:gridCol w:w="361"/>
        <w:gridCol w:w="425"/>
        <w:gridCol w:w="259"/>
        <w:gridCol w:w="282"/>
        <w:gridCol w:w="283"/>
        <w:gridCol w:w="236"/>
        <w:gridCol w:w="250"/>
        <w:gridCol w:w="283"/>
        <w:gridCol w:w="284"/>
        <w:gridCol w:w="283"/>
        <w:gridCol w:w="400"/>
        <w:gridCol w:w="283"/>
        <w:gridCol w:w="289"/>
        <w:gridCol w:w="283"/>
        <w:gridCol w:w="284"/>
        <w:gridCol w:w="283"/>
        <w:gridCol w:w="284"/>
        <w:gridCol w:w="288"/>
        <w:gridCol w:w="289"/>
        <w:gridCol w:w="281"/>
        <w:gridCol w:w="293"/>
        <w:gridCol w:w="303"/>
        <w:gridCol w:w="384"/>
        <w:gridCol w:w="283"/>
        <w:gridCol w:w="284"/>
        <w:gridCol w:w="283"/>
        <w:gridCol w:w="288"/>
        <w:gridCol w:w="280"/>
        <w:gridCol w:w="283"/>
        <w:gridCol w:w="283"/>
        <w:gridCol w:w="284"/>
        <w:gridCol w:w="283"/>
        <w:gridCol w:w="320"/>
        <w:gridCol w:w="381"/>
        <w:gridCol w:w="283"/>
        <w:gridCol w:w="283"/>
        <w:gridCol w:w="284"/>
        <w:gridCol w:w="283"/>
        <w:gridCol w:w="284"/>
        <w:gridCol w:w="283"/>
        <w:gridCol w:w="289"/>
        <w:gridCol w:w="283"/>
        <w:gridCol w:w="279"/>
        <w:gridCol w:w="283"/>
        <w:gridCol w:w="284"/>
        <w:gridCol w:w="288"/>
        <w:gridCol w:w="420"/>
        <w:gridCol w:w="411"/>
        <w:gridCol w:w="374"/>
        <w:gridCol w:w="314"/>
      </w:tblGrid>
      <w:tr w:rsidR="009D71DE" w:rsidRPr="00457D89" w14:paraId="0796E6E1" w14:textId="77777777" w:rsidTr="009D71DE">
        <w:trPr>
          <w:trHeight w:val="282"/>
        </w:trPr>
        <w:tc>
          <w:tcPr>
            <w:tcW w:w="2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2593747A" w14:textId="77777777" w:rsidR="009D71DE" w:rsidRPr="00D647A5" w:rsidRDefault="009D71DE" w:rsidP="00527A56">
            <w:pPr>
              <w:spacing w:after="0"/>
              <w:ind w:left="113" w:right="113"/>
              <w:jc w:val="center"/>
              <w:rPr>
                <w:bCs/>
                <w:sz w:val="16"/>
                <w:szCs w:val="16"/>
              </w:rPr>
            </w:pPr>
            <w:r w:rsidRPr="00D647A5">
              <w:rPr>
                <w:bCs/>
                <w:sz w:val="16"/>
                <w:szCs w:val="16"/>
              </w:rPr>
              <w:t>№ п/п</w:t>
            </w:r>
          </w:p>
        </w:tc>
        <w:tc>
          <w:tcPr>
            <w:tcW w:w="61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24E82711" w14:textId="77777777" w:rsidR="009D71DE" w:rsidRPr="00D647A5" w:rsidRDefault="009D71DE" w:rsidP="00527A56">
            <w:pPr>
              <w:spacing w:after="0"/>
              <w:ind w:left="113" w:right="113"/>
              <w:jc w:val="center"/>
              <w:rPr>
                <w:bCs/>
                <w:sz w:val="16"/>
                <w:szCs w:val="16"/>
              </w:rPr>
            </w:pPr>
            <w:r w:rsidRPr="00D647A5">
              <w:rPr>
                <w:bCs/>
                <w:sz w:val="16"/>
                <w:szCs w:val="16"/>
              </w:rPr>
              <w:t>Ф.И.О., работника</w:t>
            </w:r>
          </w:p>
        </w:tc>
        <w:tc>
          <w:tcPr>
            <w:tcW w:w="36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792F85BC" w14:textId="77777777" w:rsidR="009D71DE" w:rsidRPr="00D647A5" w:rsidRDefault="009D71DE" w:rsidP="00527A56">
            <w:pPr>
              <w:spacing w:after="0"/>
              <w:ind w:left="113" w:right="113"/>
              <w:jc w:val="center"/>
              <w:rPr>
                <w:bCs/>
                <w:sz w:val="16"/>
                <w:szCs w:val="16"/>
              </w:rPr>
            </w:pPr>
            <w:r w:rsidRPr="00D647A5">
              <w:rPr>
                <w:bCs/>
                <w:sz w:val="16"/>
                <w:szCs w:val="16"/>
              </w:rPr>
              <w:t>Профессия</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hideMark/>
          </w:tcPr>
          <w:p w14:paraId="2F2A7B97" w14:textId="77777777" w:rsidR="009D71DE" w:rsidRPr="00D647A5" w:rsidRDefault="009D71DE" w:rsidP="00527A56">
            <w:pPr>
              <w:spacing w:after="0"/>
              <w:ind w:left="113" w:right="113"/>
              <w:jc w:val="center"/>
              <w:rPr>
                <w:bCs/>
                <w:sz w:val="16"/>
                <w:szCs w:val="16"/>
              </w:rPr>
            </w:pPr>
            <w:r w:rsidRPr="00D647A5">
              <w:rPr>
                <w:bCs/>
                <w:sz w:val="16"/>
                <w:szCs w:val="16"/>
              </w:rPr>
              <w:t xml:space="preserve">Вредный и (или) опасный фактор и вид работ, </w:t>
            </w:r>
            <w:proofErr w:type="gramStart"/>
            <w:r w:rsidRPr="00D647A5">
              <w:rPr>
                <w:bCs/>
                <w:sz w:val="16"/>
                <w:szCs w:val="16"/>
              </w:rPr>
              <w:t>пункт  приказа</w:t>
            </w:r>
            <w:proofErr w:type="gramEnd"/>
            <w:r w:rsidRPr="00D647A5">
              <w:rPr>
                <w:bCs/>
                <w:sz w:val="16"/>
                <w:szCs w:val="16"/>
              </w:rPr>
              <w:t xml:space="preserve"> МЗ РФ от 28.01.2021 № 29н</w:t>
            </w:r>
          </w:p>
        </w:tc>
        <w:tc>
          <w:tcPr>
            <w:tcW w:w="2843" w:type="dxa"/>
            <w:gridSpan w:val="10"/>
            <w:tcBorders>
              <w:top w:val="single" w:sz="4" w:space="0" w:color="auto"/>
              <w:left w:val="nil"/>
              <w:bottom w:val="single" w:sz="4" w:space="0" w:color="auto"/>
              <w:right w:val="single" w:sz="4" w:space="0" w:color="000000"/>
            </w:tcBorders>
            <w:shd w:val="clear" w:color="auto" w:fill="auto"/>
            <w:vAlign w:val="center"/>
            <w:hideMark/>
          </w:tcPr>
          <w:p w14:paraId="0BD41C83" w14:textId="77777777" w:rsidR="009D71DE" w:rsidRPr="00D647A5" w:rsidRDefault="009D71DE" w:rsidP="00527A56">
            <w:pPr>
              <w:spacing w:after="0"/>
              <w:jc w:val="center"/>
              <w:rPr>
                <w:bCs/>
                <w:sz w:val="16"/>
                <w:szCs w:val="16"/>
              </w:rPr>
            </w:pPr>
            <w:r w:rsidRPr="00D647A5">
              <w:rPr>
                <w:bCs/>
                <w:sz w:val="16"/>
                <w:szCs w:val="16"/>
              </w:rPr>
              <w:t>Участие врачей-специалистов</w:t>
            </w:r>
          </w:p>
        </w:tc>
        <w:tc>
          <w:tcPr>
            <w:tcW w:w="11438" w:type="dxa"/>
            <w:gridSpan w:val="38"/>
            <w:tcBorders>
              <w:top w:val="single" w:sz="4" w:space="0" w:color="auto"/>
              <w:left w:val="nil"/>
              <w:bottom w:val="single" w:sz="4" w:space="0" w:color="auto"/>
              <w:right w:val="single" w:sz="4" w:space="0" w:color="auto"/>
            </w:tcBorders>
            <w:shd w:val="clear" w:color="auto" w:fill="auto"/>
            <w:vAlign w:val="center"/>
            <w:hideMark/>
          </w:tcPr>
          <w:p w14:paraId="63567A18" w14:textId="77777777" w:rsidR="009D71DE" w:rsidRPr="00D647A5" w:rsidRDefault="009D71DE" w:rsidP="00527A56">
            <w:pPr>
              <w:spacing w:after="0"/>
              <w:ind w:right="-483"/>
              <w:jc w:val="center"/>
              <w:rPr>
                <w:bCs/>
                <w:sz w:val="16"/>
                <w:szCs w:val="16"/>
              </w:rPr>
            </w:pPr>
            <w:r w:rsidRPr="00D647A5">
              <w:rPr>
                <w:bCs/>
                <w:sz w:val="16"/>
                <w:szCs w:val="16"/>
              </w:rPr>
              <w:t>Лабораторные и функциональные исследования</w:t>
            </w:r>
          </w:p>
        </w:tc>
      </w:tr>
      <w:tr w:rsidR="009D71DE" w:rsidRPr="00AE787E" w14:paraId="42B18A06" w14:textId="77777777" w:rsidTr="00FF22C9">
        <w:trPr>
          <w:cantSplit/>
          <w:trHeight w:val="4991"/>
        </w:trPr>
        <w:tc>
          <w:tcPr>
            <w:tcW w:w="298" w:type="dxa"/>
            <w:vMerge/>
            <w:tcBorders>
              <w:top w:val="single" w:sz="4" w:space="0" w:color="auto"/>
              <w:left w:val="single" w:sz="4" w:space="0" w:color="auto"/>
              <w:bottom w:val="single" w:sz="4" w:space="0" w:color="000000"/>
              <w:right w:val="single" w:sz="4" w:space="0" w:color="auto"/>
            </w:tcBorders>
            <w:vAlign w:val="center"/>
            <w:hideMark/>
          </w:tcPr>
          <w:p w14:paraId="4323F864" w14:textId="77777777" w:rsidR="009D71DE" w:rsidRPr="00D647A5" w:rsidRDefault="009D71DE" w:rsidP="00527A56">
            <w:pPr>
              <w:spacing w:after="0"/>
              <w:rPr>
                <w:bCs/>
                <w:sz w:val="16"/>
                <w:szCs w:val="16"/>
              </w:rPr>
            </w:pPr>
          </w:p>
        </w:tc>
        <w:tc>
          <w:tcPr>
            <w:tcW w:w="618" w:type="dxa"/>
            <w:vMerge/>
            <w:tcBorders>
              <w:top w:val="single" w:sz="4" w:space="0" w:color="auto"/>
              <w:left w:val="single" w:sz="4" w:space="0" w:color="auto"/>
              <w:bottom w:val="single" w:sz="4" w:space="0" w:color="000000"/>
              <w:right w:val="single" w:sz="4" w:space="0" w:color="auto"/>
            </w:tcBorders>
            <w:vAlign w:val="center"/>
            <w:hideMark/>
          </w:tcPr>
          <w:p w14:paraId="55FCE613" w14:textId="77777777" w:rsidR="009D71DE" w:rsidRPr="00D647A5" w:rsidRDefault="009D71DE" w:rsidP="00527A56">
            <w:pPr>
              <w:spacing w:after="0"/>
              <w:rPr>
                <w:bCs/>
                <w:sz w:val="16"/>
                <w:szCs w:val="16"/>
              </w:rPr>
            </w:pPr>
          </w:p>
        </w:tc>
        <w:tc>
          <w:tcPr>
            <w:tcW w:w="361" w:type="dxa"/>
            <w:vMerge/>
            <w:tcBorders>
              <w:top w:val="single" w:sz="4" w:space="0" w:color="auto"/>
              <w:left w:val="single" w:sz="4" w:space="0" w:color="auto"/>
              <w:bottom w:val="single" w:sz="4" w:space="0" w:color="000000"/>
              <w:right w:val="single" w:sz="4" w:space="0" w:color="auto"/>
            </w:tcBorders>
            <w:vAlign w:val="center"/>
            <w:hideMark/>
          </w:tcPr>
          <w:p w14:paraId="62134742" w14:textId="77777777" w:rsidR="009D71DE" w:rsidRPr="00D647A5" w:rsidRDefault="009D71DE" w:rsidP="00527A56">
            <w:pPr>
              <w:spacing w:after="0"/>
              <w:rPr>
                <w:bCs/>
                <w:sz w:val="16"/>
                <w:szCs w:val="16"/>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14:paraId="18A19F72" w14:textId="77777777" w:rsidR="009D71DE" w:rsidRPr="00D647A5" w:rsidRDefault="009D71DE" w:rsidP="00527A56">
            <w:pPr>
              <w:spacing w:after="0"/>
              <w:rPr>
                <w:bCs/>
                <w:sz w:val="16"/>
                <w:szCs w:val="16"/>
              </w:rPr>
            </w:pPr>
          </w:p>
        </w:tc>
        <w:tc>
          <w:tcPr>
            <w:tcW w:w="259" w:type="dxa"/>
            <w:tcBorders>
              <w:top w:val="nil"/>
              <w:left w:val="nil"/>
              <w:bottom w:val="single" w:sz="4" w:space="0" w:color="auto"/>
              <w:right w:val="single" w:sz="4" w:space="0" w:color="auto"/>
            </w:tcBorders>
            <w:shd w:val="clear" w:color="auto" w:fill="auto"/>
            <w:textDirection w:val="btLr"/>
            <w:vAlign w:val="center"/>
            <w:hideMark/>
          </w:tcPr>
          <w:p w14:paraId="0B6EA48B" w14:textId="77777777" w:rsidR="009D71DE" w:rsidRPr="00D647A5" w:rsidRDefault="009D71DE" w:rsidP="00527A56">
            <w:pPr>
              <w:spacing w:after="0" w:line="120" w:lineRule="exact"/>
              <w:jc w:val="center"/>
              <w:rPr>
                <w:sz w:val="16"/>
                <w:szCs w:val="16"/>
              </w:rPr>
            </w:pPr>
            <w:r w:rsidRPr="00D647A5">
              <w:rPr>
                <w:sz w:val="16"/>
                <w:szCs w:val="16"/>
              </w:rPr>
              <w:t>Прием терапевта</w:t>
            </w:r>
          </w:p>
        </w:tc>
        <w:tc>
          <w:tcPr>
            <w:tcW w:w="282" w:type="dxa"/>
            <w:tcBorders>
              <w:top w:val="nil"/>
              <w:left w:val="nil"/>
              <w:bottom w:val="single" w:sz="4" w:space="0" w:color="auto"/>
              <w:right w:val="single" w:sz="4" w:space="0" w:color="auto"/>
            </w:tcBorders>
            <w:shd w:val="clear" w:color="auto" w:fill="auto"/>
            <w:textDirection w:val="btLr"/>
            <w:vAlign w:val="center"/>
            <w:hideMark/>
          </w:tcPr>
          <w:p w14:paraId="2EAB30F4" w14:textId="77777777" w:rsidR="009D71DE" w:rsidRPr="00D647A5" w:rsidRDefault="009D71DE" w:rsidP="00527A56">
            <w:pPr>
              <w:spacing w:after="0" w:line="120" w:lineRule="exact"/>
              <w:jc w:val="center"/>
              <w:rPr>
                <w:sz w:val="16"/>
                <w:szCs w:val="16"/>
              </w:rPr>
            </w:pPr>
            <w:r w:rsidRPr="00D647A5">
              <w:rPr>
                <w:sz w:val="16"/>
                <w:szCs w:val="16"/>
              </w:rPr>
              <w:t>Прием невролога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7881CCEA" w14:textId="77777777" w:rsidR="009D71DE" w:rsidRPr="00D647A5" w:rsidRDefault="009D71DE" w:rsidP="00527A56">
            <w:pPr>
              <w:spacing w:after="0" w:line="120" w:lineRule="exact"/>
              <w:jc w:val="center"/>
              <w:rPr>
                <w:sz w:val="16"/>
                <w:szCs w:val="16"/>
              </w:rPr>
            </w:pPr>
            <w:r w:rsidRPr="00D647A5">
              <w:rPr>
                <w:sz w:val="16"/>
                <w:szCs w:val="16"/>
              </w:rPr>
              <w:t>Прием психиатра</w:t>
            </w:r>
          </w:p>
        </w:tc>
        <w:tc>
          <w:tcPr>
            <w:tcW w:w="236" w:type="dxa"/>
            <w:tcBorders>
              <w:top w:val="nil"/>
              <w:left w:val="nil"/>
              <w:bottom w:val="single" w:sz="4" w:space="0" w:color="auto"/>
              <w:right w:val="single" w:sz="4" w:space="0" w:color="auto"/>
            </w:tcBorders>
            <w:shd w:val="clear" w:color="auto" w:fill="auto"/>
            <w:textDirection w:val="btLr"/>
            <w:vAlign w:val="center"/>
            <w:hideMark/>
          </w:tcPr>
          <w:p w14:paraId="269F29C4" w14:textId="77777777" w:rsidR="009D71DE" w:rsidRPr="00D647A5" w:rsidRDefault="009D71DE" w:rsidP="00527A56">
            <w:pPr>
              <w:spacing w:after="0" w:line="120" w:lineRule="exact"/>
              <w:jc w:val="center"/>
              <w:rPr>
                <w:sz w:val="16"/>
                <w:szCs w:val="16"/>
              </w:rPr>
            </w:pPr>
            <w:r w:rsidRPr="00D647A5">
              <w:rPr>
                <w:sz w:val="16"/>
                <w:szCs w:val="16"/>
              </w:rPr>
              <w:t>Прием нарколога</w:t>
            </w:r>
          </w:p>
        </w:tc>
        <w:tc>
          <w:tcPr>
            <w:tcW w:w="250" w:type="dxa"/>
            <w:tcBorders>
              <w:top w:val="nil"/>
              <w:left w:val="nil"/>
              <w:bottom w:val="single" w:sz="4" w:space="0" w:color="auto"/>
              <w:right w:val="single" w:sz="4" w:space="0" w:color="auto"/>
            </w:tcBorders>
            <w:shd w:val="clear" w:color="auto" w:fill="auto"/>
            <w:textDirection w:val="btLr"/>
            <w:vAlign w:val="center"/>
            <w:hideMark/>
          </w:tcPr>
          <w:p w14:paraId="43120850" w14:textId="77777777" w:rsidR="009D71DE" w:rsidRPr="00D647A5" w:rsidRDefault="009D71DE" w:rsidP="00527A56">
            <w:pPr>
              <w:spacing w:after="0" w:line="120" w:lineRule="exact"/>
              <w:jc w:val="center"/>
              <w:rPr>
                <w:sz w:val="16"/>
                <w:szCs w:val="16"/>
              </w:rPr>
            </w:pPr>
            <w:r w:rsidRPr="00D647A5">
              <w:rPr>
                <w:sz w:val="16"/>
                <w:szCs w:val="16"/>
              </w:rPr>
              <w:t>Прием акушера-гинеколога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25D5C32D" w14:textId="77777777" w:rsidR="009D71DE" w:rsidRPr="00D647A5" w:rsidRDefault="009D71DE" w:rsidP="00527A56">
            <w:pPr>
              <w:spacing w:after="0" w:line="120" w:lineRule="exact"/>
              <w:jc w:val="center"/>
              <w:rPr>
                <w:sz w:val="16"/>
                <w:szCs w:val="16"/>
              </w:rPr>
            </w:pPr>
            <w:r w:rsidRPr="00D647A5">
              <w:rPr>
                <w:sz w:val="16"/>
                <w:szCs w:val="16"/>
              </w:rPr>
              <w:t>Прием оториноларинголога</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14AD4E39" w14:textId="77777777" w:rsidR="009D71DE" w:rsidRPr="00D647A5" w:rsidRDefault="009D71DE" w:rsidP="00527A56">
            <w:pPr>
              <w:spacing w:after="0" w:line="120" w:lineRule="exact"/>
              <w:jc w:val="center"/>
              <w:rPr>
                <w:sz w:val="16"/>
                <w:szCs w:val="16"/>
              </w:rPr>
            </w:pPr>
            <w:r w:rsidRPr="00D647A5">
              <w:rPr>
                <w:sz w:val="16"/>
                <w:szCs w:val="16"/>
              </w:rPr>
              <w:t>Прием офтальмолога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579E8F03" w14:textId="77777777" w:rsidR="009D71DE" w:rsidRPr="00D647A5" w:rsidRDefault="009D71DE" w:rsidP="00527A56">
            <w:pPr>
              <w:spacing w:after="0" w:line="120" w:lineRule="exact"/>
              <w:jc w:val="center"/>
              <w:rPr>
                <w:sz w:val="16"/>
                <w:szCs w:val="16"/>
              </w:rPr>
            </w:pPr>
            <w:r w:rsidRPr="00D647A5">
              <w:rPr>
                <w:sz w:val="16"/>
                <w:szCs w:val="16"/>
              </w:rPr>
              <w:t>Прием дерматовенеролога</w:t>
            </w:r>
          </w:p>
        </w:tc>
        <w:tc>
          <w:tcPr>
            <w:tcW w:w="400" w:type="dxa"/>
            <w:tcBorders>
              <w:top w:val="nil"/>
              <w:left w:val="nil"/>
              <w:bottom w:val="single" w:sz="4" w:space="0" w:color="auto"/>
              <w:right w:val="single" w:sz="4" w:space="0" w:color="auto"/>
            </w:tcBorders>
            <w:shd w:val="clear" w:color="auto" w:fill="auto"/>
            <w:textDirection w:val="btLr"/>
            <w:vAlign w:val="center"/>
            <w:hideMark/>
          </w:tcPr>
          <w:p w14:paraId="78E149AB" w14:textId="77777777" w:rsidR="009D71DE" w:rsidRPr="00D647A5" w:rsidRDefault="009D71DE" w:rsidP="00527A56">
            <w:pPr>
              <w:spacing w:after="0" w:line="120" w:lineRule="exact"/>
              <w:jc w:val="center"/>
              <w:rPr>
                <w:sz w:val="16"/>
                <w:szCs w:val="16"/>
              </w:rPr>
            </w:pPr>
            <w:r w:rsidRPr="00D647A5">
              <w:rPr>
                <w:sz w:val="16"/>
                <w:szCs w:val="16"/>
              </w:rPr>
              <w:t>Прием хирурга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75D40E51" w14:textId="77777777" w:rsidR="009D71DE" w:rsidRPr="00D647A5" w:rsidRDefault="009D71DE" w:rsidP="00527A56">
            <w:pPr>
              <w:spacing w:after="0" w:line="120" w:lineRule="exact"/>
              <w:jc w:val="center"/>
              <w:rPr>
                <w:sz w:val="16"/>
                <w:szCs w:val="16"/>
              </w:rPr>
            </w:pPr>
            <w:r w:rsidRPr="00D647A5">
              <w:rPr>
                <w:sz w:val="16"/>
                <w:szCs w:val="16"/>
              </w:rPr>
              <w:t>Прием стоматолога</w:t>
            </w:r>
          </w:p>
        </w:tc>
        <w:tc>
          <w:tcPr>
            <w:tcW w:w="289" w:type="dxa"/>
            <w:tcBorders>
              <w:top w:val="nil"/>
              <w:left w:val="nil"/>
              <w:bottom w:val="single" w:sz="4" w:space="0" w:color="auto"/>
              <w:right w:val="single" w:sz="4" w:space="0" w:color="auto"/>
            </w:tcBorders>
            <w:shd w:val="clear" w:color="auto" w:fill="auto"/>
            <w:textDirection w:val="btLr"/>
            <w:vAlign w:val="center"/>
            <w:hideMark/>
          </w:tcPr>
          <w:p w14:paraId="63363A87" w14:textId="77777777" w:rsidR="009D71DE" w:rsidRPr="00D647A5" w:rsidRDefault="009D71DE" w:rsidP="00527A56">
            <w:pPr>
              <w:spacing w:after="0" w:line="120" w:lineRule="exact"/>
              <w:jc w:val="center"/>
              <w:rPr>
                <w:sz w:val="16"/>
                <w:szCs w:val="16"/>
              </w:rPr>
            </w:pPr>
            <w:r w:rsidRPr="00D647A5">
              <w:rPr>
                <w:sz w:val="16"/>
                <w:szCs w:val="16"/>
              </w:rPr>
              <w:t>Расчет на основании антропометрии индекса массы тела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327025AF" w14:textId="77777777" w:rsidR="009D71DE" w:rsidRPr="00D647A5" w:rsidRDefault="009D71DE" w:rsidP="00527A56">
            <w:pPr>
              <w:spacing w:after="0" w:line="120" w:lineRule="exact"/>
              <w:jc w:val="center"/>
              <w:rPr>
                <w:sz w:val="16"/>
                <w:szCs w:val="16"/>
              </w:rPr>
            </w:pPr>
            <w:r w:rsidRPr="00D647A5">
              <w:rPr>
                <w:sz w:val="16"/>
                <w:szCs w:val="16"/>
              </w:rPr>
              <w:t>Общий анализ крови</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13627FD8" w14:textId="77777777" w:rsidR="009D71DE" w:rsidRPr="00D647A5" w:rsidRDefault="009D71DE" w:rsidP="00527A56">
            <w:pPr>
              <w:spacing w:after="0" w:line="120" w:lineRule="exact"/>
              <w:jc w:val="center"/>
              <w:rPr>
                <w:sz w:val="16"/>
                <w:szCs w:val="16"/>
              </w:rPr>
            </w:pPr>
            <w:r w:rsidRPr="00D647A5">
              <w:rPr>
                <w:sz w:val="16"/>
                <w:szCs w:val="16"/>
              </w:rPr>
              <w:t>Клинический анализ мочи</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44CF5012" w14:textId="77777777" w:rsidR="009D71DE" w:rsidRPr="00D647A5" w:rsidRDefault="009D71DE" w:rsidP="00527A56">
            <w:pPr>
              <w:spacing w:after="0" w:line="120" w:lineRule="exact"/>
              <w:jc w:val="center"/>
              <w:rPr>
                <w:sz w:val="16"/>
                <w:szCs w:val="16"/>
              </w:rPr>
            </w:pPr>
            <w:r w:rsidRPr="00D647A5">
              <w:rPr>
                <w:sz w:val="16"/>
                <w:szCs w:val="16"/>
              </w:rPr>
              <w:t>Электрокардиография в покое</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603F8AC5" w14:textId="77777777" w:rsidR="009D71DE" w:rsidRPr="00D647A5" w:rsidRDefault="009D71DE" w:rsidP="00527A56">
            <w:pPr>
              <w:spacing w:after="0" w:line="120" w:lineRule="exact"/>
              <w:jc w:val="center"/>
              <w:rPr>
                <w:sz w:val="16"/>
                <w:szCs w:val="16"/>
              </w:rPr>
            </w:pPr>
            <w:r w:rsidRPr="00D647A5">
              <w:rPr>
                <w:sz w:val="16"/>
                <w:szCs w:val="16"/>
              </w:rPr>
              <w:t>Измерение артериального давления на периферических артериях</w:t>
            </w:r>
          </w:p>
        </w:tc>
        <w:tc>
          <w:tcPr>
            <w:tcW w:w="288" w:type="dxa"/>
            <w:tcBorders>
              <w:top w:val="nil"/>
              <w:left w:val="nil"/>
              <w:bottom w:val="single" w:sz="4" w:space="0" w:color="auto"/>
              <w:right w:val="single" w:sz="4" w:space="0" w:color="auto"/>
            </w:tcBorders>
            <w:shd w:val="clear" w:color="auto" w:fill="auto"/>
            <w:textDirection w:val="btLr"/>
            <w:vAlign w:val="center"/>
            <w:hideMark/>
          </w:tcPr>
          <w:p w14:paraId="00BB854E" w14:textId="77777777" w:rsidR="009D71DE" w:rsidRPr="00D647A5" w:rsidRDefault="009D71DE" w:rsidP="00527A56">
            <w:pPr>
              <w:spacing w:after="0" w:line="120" w:lineRule="exact"/>
              <w:jc w:val="center"/>
              <w:rPr>
                <w:sz w:val="16"/>
                <w:szCs w:val="16"/>
              </w:rPr>
            </w:pPr>
            <w:r w:rsidRPr="00D647A5">
              <w:rPr>
                <w:sz w:val="16"/>
                <w:szCs w:val="16"/>
              </w:rPr>
              <w:t>Определение уровня общего холестерина в крови</w:t>
            </w:r>
          </w:p>
        </w:tc>
        <w:tc>
          <w:tcPr>
            <w:tcW w:w="289" w:type="dxa"/>
            <w:tcBorders>
              <w:top w:val="nil"/>
              <w:left w:val="nil"/>
              <w:bottom w:val="single" w:sz="4" w:space="0" w:color="auto"/>
              <w:right w:val="single" w:sz="4" w:space="0" w:color="auto"/>
            </w:tcBorders>
            <w:shd w:val="clear" w:color="auto" w:fill="auto"/>
            <w:textDirection w:val="btLr"/>
            <w:vAlign w:val="center"/>
            <w:hideMark/>
          </w:tcPr>
          <w:p w14:paraId="34F5BDBB" w14:textId="77777777" w:rsidR="009D71DE" w:rsidRPr="00D647A5" w:rsidRDefault="009D71DE" w:rsidP="00527A56">
            <w:pPr>
              <w:spacing w:after="0" w:line="120" w:lineRule="exact"/>
              <w:jc w:val="center"/>
              <w:rPr>
                <w:sz w:val="16"/>
                <w:szCs w:val="16"/>
              </w:rPr>
            </w:pPr>
            <w:r w:rsidRPr="00D647A5">
              <w:rPr>
                <w:sz w:val="16"/>
                <w:szCs w:val="16"/>
              </w:rPr>
              <w:t>Исследование уровня глюкозы в крови натощак</w:t>
            </w:r>
          </w:p>
        </w:tc>
        <w:tc>
          <w:tcPr>
            <w:tcW w:w="281" w:type="dxa"/>
            <w:tcBorders>
              <w:top w:val="nil"/>
              <w:left w:val="nil"/>
              <w:bottom w:val="single" w:sz="4" w:space="0" w:color="auto"/>
              <w:right w:val="single" w:sz="4" w:space="0" w:color="auto"/>
            </w:tcBorders>
            <w:shd w:val="clear" w:color="auto" w:fill="auto"/>
            <w:textDirection w:val="btLr"/>
            <w:vAlign w:val="center"/>
            <w:hideMark/>
          </w:tcPr>
          <w:p w14:paraId="527C71D8" w14:textId="77777777" w:rsidR="009D71DE" w:rsidRPr="00D647A5" w:rsidRDefault="009D71DE" w:rsidP="00527A56">
            <w:pPr>
              <w:spacing w:after="0" w:line="120" w:lineRule="exact"/>
              <w:jc w:val="center"/>
              <w:rPr>
                <w:sz w:val="16"/>
                <w:szCs w:val="16"/>
              </w:rPr>
            </w:pPr>
            <w:r w:rsidRPr="00D647A5">
              <w:rPr>
                <w:sz w:val="16"/>
                <w:szCs w:val="16"/>
              </w:rPr>
              <w:t>Флюорография легких в двух проекциях (прямая и боковая)</w:t>
            </w:r>
          </w:p>
        </w:tc>
        <w:tc>
          <w:tcPr>
            <w:tcW w:w="293" w:type="dxa"/>
            <w:tcBorders>
              <w:top w:val="nil"/>
              <w:left w:val="nil"/>
              <w:bottom w:val="single" w:sz="4" w:space="0" w:color="auto"/>
              <w:right w:val="single" w:sz="4" w:space="0" w:color="auto"/>
            </w:tcBorders>
            <w:shd w:val="clear" w:color="auto" w:fill="auto"/>
            <w:textDirection w:val="btLr"/>
            <w:vAlign w:val="center"/>
            <w:hideMark/>
          </w:tcPr>
          <w:p w14:paraId="0B2858AE" w14:textId="77777777" w:rsidR="009D71DE" w:rsidRPr="00D647A5" w:rsidRDefault="009D71DE" w:rsidP="00527A56">
            <w:pPr>
              <w:spacing w:after="0" w:line="120" w:lineRule="exact"/>
              <w:jc w:val="center"/>
              <w:rPr>
                <w:sz w:val="16"/>
                <w:szCs w:val="16"/>
              </w:rPr>
            </w:pPr>
            <w:r w:rsidRPr="00D647A5">
              <w:rPr>
                <w:sz w:val="16"/>
                <w:szCs w:val="16"/>
              </w:rPr>
              <w:t>Цифровая рентгенография легких в 2х проекциях</w:t>
            </w:r>
          </w:p>
        </w:tc>
        <w:tc>
          <w:tcPr>
            <w:tcW w:w="303" w:type="dxa"/>
            <w:tcBorders>
              <w:top w:val="nil"/>
              <w:left w:val="nil"/>
              <w:bottom w:val="single" w:sz="4" w:space="0" w:color="auto"/>
              <w:right w:val="single" w:sz="4" w:space="0" w:color="auto"/>
            </w:tcBorders>
            <w:shd w:val="clear" w:color="auto" w:fill="auto"/>
            <w:textDirection w:val="btLr"/>
            <w:vAlign w:val="center"/>
            <w:hideMark/>
          </w:tcPr>
          <w:p w14:paraId="25DEC7E8" w14:textId="77777777" w:rsidR="009D71DE" w:rsidRPr="00D647A5" w:rsidRDefault="009D71DE" w:rsidP="00527A56">
            <w:pPr>
              <w:spacing w:after="0" w:line="120" w:lineRule="exact"/>
              <w:jc w:val="center"/>
              <w:rPr>
                <w:sz w:val="16"/>
                <w:szCs w:val="16"/>
              </w:rPr>
            </w:pPr>
            <w:r w:rsidRPr="00D647A5">
              <w:rPr>
                <w:sz w:val="16"/>
                <w:szCs w:val="16"/>
              </w:rPr>
              <w:t>Рентгенография длинных трубчатых костей</w:t>
            </w:r>
          </w:p>
        </w:tc>
        <w:tc>
          <w:tcPr>
            <w:tcW w:w="384" w:type="dxa"/>
            <w:tcBorders>
              <w:top w:val="nil"/>
              <w:left w:val="nil"/>
              <w:bottom w:val="single" w:sz="4" w:space="0" w:color="auto"/>
              <w:right w:val="single" w:sz="4" w:space="0" w:color="auto"/>
            </w:tcBorders>
            <w:shd w:val="clear" w:color="auto" w:fill="auto"/>
            <w:textDirection w:val="btLr"/>
            <w:vAlign w:val="center"/>
            <w:hideMark/>
          </w:tcPr>
          <w:p w14:paraId="6EA7C7B3" w14:textId="77777777" w:rsidR="009D71DE" w:rsidRPr="00D647A5" w:rsidRDefault="009D71DE" w:rsidP="00527A56">
            <w:pPr>
              <w:spacing w:after="0" w:line="120" w:lineRule="exact"/>
              <w:jc w:val="center"/>
              <w:rPr>
                <w:sz w:val="16"/>
                <w:szCs w:val="16"/>
              </w:rPr>
            </w:pPr>
            <w:r w:rsidRPr="00D647A5">
              <w:rPr>
                <w:sz w:val="16"/>
                <w:szCs w:val="16"/>
              </w:rPr>
              <w:t>Бактериологическое исследование</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35A5159D" w14:textId="77777777" w:rsidR="009D71DE" w:rsidRPr="00D647A5" w:rsidRDefault="009D71DE" w:rsidP="00527A56">
            <w:pPr>
              <w:spacing w:after="0" w:line="120" w:lineRule="exact"/>
              <w:jc w:val="center"/>
              <w:rPr>
                <w:sz w:val="16"/>
                <w:szCs w:val="16"/>
              </w:rPr>
            </w:pPr>
            <w:r w:rsidRPr="00D647A5">
              <w:rPr>
                <w:sz w:val="16"/>
                <w:szCs w:val="16"/>
              </w:rPr>
              <w:t>Цитологическое исследование</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193AFDFB" w14:textId="77777777" w:rsidR="009D71DE" w:rsidRPr="00D647A5" w:rsidRDefault="009D71DE" w:rsidP="00527A56">
            <w:pPr>
              <w:spacing w:after="0" w:line="120" w:lineRule="exact"/>
              <w:jc w:val="center"/>
              <w:rPr>
                <w:sz w:val="16"/>
                <w:szCs w:val="16"/>
              </w:rPr>
            </w:pPr>
            <w:r w:rsidRPr="00D647A5">
              <w:rPr>
                <w:sz w:val="16"/>
                <w:szCs w:val="16"/>
              </w:rPr>
              <w:t>Ультразвуковое исследование органов малого таза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072E46C7" w14:textId="77777777" w:rsidR="009D71DE" w:rsidRPr="00D647A5" w:rsidRDefault="009D71DE" w:rsidP="00527A56">
            <w:pPr>
              <w:spacing w:after="0" w:line="120" w:lineRule="exact"/>
              <w:jc w:val="center"/>
              <w:rPr>
                <w:sz w:val="16"/>
                <w:szCs w:val="16"/>
              </w:rPr>
            </w:pPr>
            <w:r w:rsidRPr="00D647A5">
              <w:rPr>
                <w:sz w:val="16"/>
                <w:szCs w:val="16"/>
              </w:rPr>
              <w:t>Ультразвуковое исследование органов брюшной полости</w:t>
            </w:r>
          </w:p>
        </w:tc>
        <w:tc>
          <w:tcPr>
            <w:tcW w:w="288" w:type="dxa"/>
            <w:tcBorders>
              <w:top w:val="nil"/>
              <w:left w:val="nil"/>
              <w:bottom w:val="single" w:sz="4" w:space="0" w:color="auto"/>
              <w:right w:val="single" w:sz="4" w:space="0" w:color="auto"/>
            </w:tcBorders>
            <w:shd w:val="clear" w:color="auto" w:fill="auto"/>
            <w:textDirection w:val="btLr"/>
            <w:vAlign w:val="center"/>
            <w:hideMark/>
          </w:tcPr>
          <w:p w14:paraId="155DE370" w14:textId="77777777" w:rsidR="009D71DE" w:rsidRPr="00D647A5" w:rsidRDefault="009D71DE" w:rsidP="00527A56">
            <w:pPr>
              <w:spacing w:after="0" w:line="120" w:lineRule="exact"/>
              <w:jc w:val="center"/>
              <w:rPr>
                <w:sz w:val="16"/>
                <w:szCs w:val="16"/>
              </w:rPr>
            </w:pPr>
            <w:r w:rsidRPr="00D647A5">
              <w:rPr>
                <w:sz w:val="16"/>
                <w:szCs w:val="16"/>
              </w:rPr>
              <w:t>Ультразвуковое исследование щитовидной железы</w:t>
            </w:r>
          </w:p>
        </w:tc>
        <w:tc>
          <w:tcPr>
            <w:tcW w:w="280" w:type="dxa"/>
            <w:tcBorders>
              <w:top w:val="nil"/>
              <w:left w:val="nil"/>
              <w:bottom w:val="single" w:sz="4" w:space="0" w:color="auto"/>
              <w:right w:val="single" w:sz="4" w:space="0" w:color="auto"/>
            </w:tcBorders>
            <w:shd w:val="clear" w:color="auto" w:fill="auto"/>
            <w:textDirection w:val="btLr"/>
            <w:vAlign w:val="center"/>
            <w:hideMark/>
          </w:tcPr>
          <w:p w14:paraId="4DEAFA6E" w14:textId="77777777" w:rsidR="009D71DE" w:rsidRPr="00D647A5" w:rsidRDefault="009D71DE" w:rsidP="00527A56">
            <w:pPr>
              <w:spacing w:after="0" w:line="120" w:lineRule="exact"/>
              <w:jc w:val="center"/>
              <w:rPr>
                <w:sz w:val="16"/>
                <w:szCs w:val="16"/>
              </w:rPr>
            </w:pPr>
            <w:r w:rsidRPr="00D647A5">
              <w:rPr>
                <w:sz w:val="16"/>
                <w:szCs w:val="16"/>
              </w:rPr>
              <w:t>Спирометрия</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4A963762" w14:textId="77777777" w:rsidR="009D71DE" w:rsidRPr="00D647A5" w:rsidRDefault="009D71DE" w:rsidP="00527A56">
            <w:pPr>
              <w:spacing w:after="0" w:line="120" w:lineRule="exact"/>
              <w:jc w:val="center"/>
              <w:rPr>
                <w:sz w:val="16"/>
                <w:szCs w:val="16"/>
              </w:rPr>
            </w:pPr>
            <w:proofErr w:type="spellStart"/>
            <w:r w:rsidRPr="00D647A5">
              <w:rPr>
                <w:sz w:val="16"/>
                <w:szCs w:val="16"/>
              </w:rPr>
              <w:t>Пульсоксиметрия</w:t>
            </w:r>
            <w:proofErr w:type="spellEnd"/>
          </w:p>
        </w:tc>
        <w:tc>
          <w:tcPr>
            <w:tcW w:w="283" w:type="dxa"/>
            <w:tcBorders>
              <w:top w:val="nil"/>
              <w:left w:val="nil"/>
              <w:bottom w:val="single" w:sz="4" w:space="0" w:color="auto"/>
              <w:right w:val="single" w:sz="4" w:space="0" w:color="auto"/>
            </w:tcBorders>
            <w:shd w:val="clear" w:color="auto" w:fill="auto"/>
            <w:textDirection w:val="btLr"/>
            <w:vAlign w:val="center"/>
            <w:hideMark/>
          </w:tcPr>
          <w:p w14:paraId="7FD79A3E" w14:textId="77777777" w:rsidR="009D71DE" w:rsidRPr="00D647A5" w:rsidRDefault="009D71DE" w:rsidP="00527A56">
            <w:pPr>
              <w:spacing w:after="0" w:line="120" w:lineRule="exact"/>
              <w:jc w:val="center"/>
              <w:rPr>
                <w:sz w:val="16"/>
                <w:szCs w:val="16"/>
              </w:rPr>
            </w:pPr>
            <w:proofErr w:type="spellStart"/>
            <w:r w:rsidRPr="00D647A5">
              <w:rPr>
                <w:sz w:val="16"/>
                <w:szCs w:val="16"/>
              </w:rPr>
              <w:t>Визометрия</w:t>
            </w:r>
            <w:proofErr w:type="spellEnd"/>
          </w:p>
        </w:tc>
        <w:tc>
          <w:tcPr>
            <w:tcW w:w="284" w:type="dxa"/>
            <w:tcBorders>
              <w:top w:val="nil"/>
              <w:left w:val="nil"/>
              <w:bottom w:val="single" w:sz="4" w:space="0" w:color="auto"/>
              <w:right w:val="single" w:sz="4" w:space="0" w:color="auto"/>
            </w:tcBorders>
            <w:shd w:val="clear" w:color="auto" w:fill="auto"/>
            <w:textDirection w:val="btLr"/>
            <w:vAlign w:val="center"/>
            <w:hideMark/>
          </w:tcPr>
          <w:p w14:paraId="0D452F18" w14:textId="77777777" w:rsidR="009D71DE" w:rsidRPr="00D647A5" w:rsidRDefault="009D71DE" w:rsidP="00527A56">
            <w:pPr>
              <w:spacing w:after="0" w:line="120" w:lineRule="exact"/>
              <w:jc w:val="center"/>
              <w:rPr>
                <w:sz w:val="16"/>
                <w:szCs w:val="16"/>
              </w:rPr>
            </w:pPr>
            <w:r w:rsidRPr="00D647A5">
              <w:rPr>
                <w:sz w:val="16"/>
                <w:szCs w:val="16"/>
              </w:rPr>
              <w:t>Тонометрия</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322C54DB" w14:textId="77777777" w:rsidR="009D71DE" w:rsidRPr="00D647A5" w:rsidRDefault="009D71DE" w:rsidP="00527A56">
            <w:pPr>
              <w:spacing w:after="0" w:line="120" w:lineRule="exact"/>
              <w:jc w:val="center"/>
              <w:rPr>
                <w:sz w:val="16"/>
                <w:szCs w:val="16"/>
              </w:rPr>
            </w:pPr>
            <w:r w:rsidRPr="00D647A5">
              <w:rPr>
                <w:sz w:val="16"/>
                <w:szCs w:val="16"/>
              </w:rPr>
              <w:t>Периметрия</w:t>
            </w:r>
          </w:p>
        </w:tc>
        <w:tc>
          <w:tcPr>
            <w:tcW w:w="320" w:type="dxa"/>
            <w:tcBorders>
              <w:top w:val="nil"/>
              <w:left w:val="nil"/>
              <w:bottom w:val="single" w:sz="4" w:space="0" w:color="auto"/>
              <w:right w:val="single" w:sz="4" w:space="0" w:color="auto"/>
            </w:tcBorders>
            <w:shd w:val="clear" w:color="auto" w:fill="auto"/>
            <w:textDirection w:val="btLr"/>
            <w:vAlign w:val="center"/>
            <w:hideMark/>
          </w:tcPr>
          <w:p w14:paraId="69C024AE" w14:textId="77777777" w:rsidR="009D71DE" w:rsidRPr="00D647A5" w:rsidRDefault="009D71DE" w:rsidP="00527A56">
            <w:pPr>
              <w:spacing w:after="0" w:line="120" w:lineRule="exact"/>
              <w:jc w:val="center"/>
              <w:rPr>
                <w:sz w:val="16"/>
                <w:szCs w:val="16"/>
              </w:rPr>
            </w:pPr>
            <w:proofErr w:type="spellStart"/>
            <w:r w:rsidRPr="00D647A5">
              <w:rPr>
                <w:sz w:val="16"/>
                <w:szCs w:val="16"/>
              </w:rPr>
              <w:t>Паллестезиометрия</w:t>
            </w:r>
            <w:proofErr w:type="spellEnd"/>
          </w:p>
        </w:tc>
        <w:tc>
          <w:tcPr>
            <w:tcW w:w="381" w:type="dxa"/>
            <w:tcBorders>
              <w:top w:val="nil"/>
              <w:left w:val="nil"/>
              <w:bottom w:val="single" w:sz="4" w:space="0" w:color="auto"/>
              <w:right w:val="single" w:sz="4" w:space="0" w:color="auto"/>
            </w:tcBorders>
            <w:shd w:val="clear" w:color="auto" w:fill="auto"/>
            <w:textDirection w:val="btLr"/>
            <w:vAlign w:val="center"/>
            <w:hideMark/>
          </w:tcPr>
          <w:p w14:paraId="0B4C2039" w14:textId="77777777" w:rsidR="009D71DE" w:rsidRPr="00D647A5" w:rsidRDefault="009D71DE" w:rsidP="00527A56">
            <w:pPr>
              <w:spacing w:after="0" w:line="120" w:lineRule="exact"/>
              <w:jc w:val="center"/>
              <w:rPr>
                <w:sz w:val="16"/>
                <w:szCs w:val="16"/>
              </w:rPr>
            </w:pPr>
            <w:proofErr w:type="spellStart"/>
            <w:r w:rsidRPr="00D647A5">
              <w:rPr>
                <w:sz w:val="16"/>
                <w:szCs w:val="16"/>
              </w:rPr>
              <w:t>Биомикроскопия</w:t>
            </w:r>
            <w:proofErr w:type="spellEnd"/>
          </w:p>
          <w:p w14:paraId="027CEB99" w14:textId="77777777" w:rsidR="009D71DE" w:rsidRPr="00D647A5" w:rsidRDefault="009D71DE" w:rsidP="00527A56">
            <w:pPr>
              <w:spacing w:after="0" w:line="120" w:lineRule="exact"/>
              <w:jc w:val="center"/>
              <w:rPr>
                <w:sz w:val="16"/>
                <w:szCs w:val="16"/>
              </w:rPr>
            </w:pP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0D670B9A" w14:textId="77777777" w:rsidR="009D71DE" w:rsidRPr="00D647A5" w:rsidRDefault="009D71DE" w:rsidP="00527A56">
            <w:pPr>
              <w:spacing w:after="0" w:line="120" w:lineRule="exact"/>
              <w:jc w:val="center"/>
              <w:rPr>
                <w:sz w:val="16"/>
                <w:szCs w:val="16"/>
              </w:rPr>
            </w:pPr>
            <w:r w:rsidRPr="00D647A5">
              <w:rPr>
                <w:sz w:val="16"/>
                <w:szCs w:val="16"/>
              </w:rPr>
              <w:t>Офтальмоскопия глазного дна</w:t>
            </w:r>
          </w:p>
        </w:tc>
        <w:tc>
          <w:tcPr>
            <w:tcW w:w="283" w:type="dxa"/>
            <w:tcBorders>
              <w:top w:val="nil"/>
              <w:left w:val="nil"/>
              <w:bottom w:val="single" w:sz="4" w:space="0" w:color="auto"/>
              <w:right w:val="single" w:sz="4" w:space="0" w:color="auto"/>
            </w:tcBorders>
            <w:shd w:val="clear" w:color="000000" w:fill="FFFFFF"/>
            <w:textDirection w:val="btLr"/>
            <w:vAlign w:val="center"/>
            <w:hideMark/>
          </w:tcPr>
          <w:p w14:paraId="4534BD35" w14:textId="77777777" w:rsidR="009D71DE" w:rsidRPr="00D647A5" w:rsidRDefault="009D71DE" w:rsidP="00527A56">
            <w:pPr>
              <w:spacing w:after="0" w:line="120" w:lineRule="exact"/>
              <w:jc w:val="center"/>
              <w:rPr>
                <w:sz w:val="16"/>
                <w:szCs w:val="16"/>
              </w:rPr>
            </w:pPr>
            <w:r w:rsidRPr="00D647A5">
              <w:rPr>
                <w:sz w:val="16"/>
                <w:szCs w:val="16"/>
              </w:rPr>
              <w:t>Определение бинокулярного зрения</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134B75D2" w14:textId="77777777" w:rsidR="009D71DE" w:rsidRPr="00D647A5" w:rsidRDefault="009D71DE" w:rsidP="00527A56">
            <w:pPr>
              <w:spacing w:after="0" w:line="120" w:lineRule="exact"/>
              <w:jc w:val="center"/>
              <w:rPr>
                <w:sz w:val="16"/>
                <w:szCs w:val="16"/>
              </w:rPr>
            </w:pPr>
            <w:r w:rsidRPr="00D647A5">
              <w:rPr>
                <w:sz w:val="16"/>
                <w:szCs w:val="16"/>
              </w:rPr>
              <w:t>Исследование аккомодации</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50F3AB6A" w14:textId="77777777" w:rsidR="009D71DE" w:rsidRPr="00D647A5" w:rsidRDefault="009D71DE" w:rsidP="00527A56">
            <w:pPr>
              <w:spacing w:after="0" w:line="120" w:lineRule="exact"/>
              <w:jc w:val="center"/>
              <w:rPr>
                <w:sz w:val="16"/>
                <w:szCs w:val="16"/>
              </w:rPr>
            </w:pPr>
            <w:r w:rsidRPr="00D647A5">
              <w:rPr>
                <w:sz w:val="16"/>
                <w:szCs w:val="16"/>
              </w:rPr>
              <w:t>Исследование цветоощущения</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2F03EF34" w14:textId="77777777" w:rsidR="009D71DE" w:rsidRPr="00D647A5" w:rsidRDefault="009D71DE" w:rsidP="00527A56">
            <w:pPr>
              <w:spacing w:after="0" w:line="120" w:lineRule="exact"/>
              <w:jc w:val="center"/>
              <w:rPr>
                <w:sz w:val="16"/>
                <w:szCs w:val="16"/>
              </w:rPr>
            </w:pPr>
            <w:r w:rsidRPr="00D647A5">
              <w:rPr>
                <w:sz w:val="16"/>
                <w:szCs w:val="16"/>
              </w:rPr>
              <w:t>Исследование цветоощущения по полихроматическим таблицам</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44FC74BC" w14:textId="77777777" w:rsidR="009D71DE" w:rsidRPr="00D647A5" w:rsidRDefault="009D71DE" w:rsidP="00527A56">
            <w:pPr>
              <w:spacing w:after="0" w:line="120" w:lineRule="exact"/>
              <w:jc w:val="center"/>
              <w:rPr>
                <w:sz w:val="16"/>
                <w:szCs w:val="16"/>
              </w:rPr>
            </w:pPr>
            <w:r w:rsidRPr="00D647A5">
              <w:rPr>
                <w:sz w:val="16"/>
                <w:szCs w:val="16"/>
              </w:rPr>
              <w:t>Рефрактометрия (или скиаскопия)</w:t>
            </w:r>
          </w:p>
        </w:tc>
        <w:tc>
          <w:tcPr>
            <w:tcW w:w="289" w:type="dxa"/>
            <w:tcBorders>
              <w:top w:val="nil"/>
              <w:left w:val="nil"/>
              <w:bottom w:val="single" w:sz="4" w:space="0" w:color="auto"/>
              <w:right w:val="single" w:sz="4" w:space="0" w:color="auto"/>
            </w:tcBorders>
            <w:shd w:val="clear" w:color="auto" w:fill="auto"/>
            <w:textDirection w:val="btLr"/>
            <w:vAlign w:val="center"/>
            <w:hideMark/>
          </w:tcPr>
          <w:p w14:paraId="241717C8" w14:textId="77777777" w:rsidR="009D71DE" w:rsidRPr="00D647A5" w:rsidRDefault="009D71DE" w:rsidP="00527A56">
            <w:pPr>
              <w:spacing w:after="0" w:line="120" w:lineRule="exact"/>
              <w:jc w:val="center"/>
              <w:rPr>
                <w:sz w:val="16"/>
                <w:szCs w:val="16"/>
              </w:rPr>
            </w:pPr>
            <w:r w:rsidRPr="00D647A5">
              <w:rPr>
                <w:sz w:val="16"/>
                <w:szCs w:val="16"/>
              </w:rPr>
              <w:t>Исследование уровня ретикулоцитов в крови</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24F81213" w14:textId="77777777" w:rsidR="009D71DE" w:rsidRPr="00D647A5" w:rsidRDefault="009D71DE" w:rsidP="00527A56">
            <w:pPr>
              <w:spacing w:after="0" w:line="120" w:lineRule="exact"/>
              <w:jc w:val="center"/>
              <w:rPr>
                <w:sz w:val="16"/>
                <w:szCs w:val="16"/>
              </w:rPr>
            </w:pPr>
            <w:r w:rsidRPr="00D647A5">
              <w:rPr>
                <w:sz w:val="16"/>
                <w:szCs w:val="16"/>
              </w:rPr>
              <w:t>Исследование уровня метгемоглобина в крови</w:t>
            </w:r>
          </w:p>
        </w:tc>
        <w:tc>
          <w:tcPr>
            <w:tcW w:w="279" w:type="dxa"/>
            <w:tcBorders>
              <w:top w:val="nil"/>
              <w:left w:val="nil"/>
              <w:bottom w:val="single" w:sz="4" w:space="0" w:color="auto"/>
              <w:right w:val="single" w:sz="4" w:space="0" w:color="auto"/>
            </w:tcBorders>
            <w:shd w:val="clear" w:color="auto" w:fill="auto"/>
            <w:textDirection w:val="btLr"/>
            <w:vAlign w:val="center"/>
            <w:hideMark/>
          </w:tcPr>
          <w:p w14:paraId="5BDA2224" w14:textId="77777777" w:rsidR="009D71DE" w:rsidRPr="00D647A5" w:rsidRDefault="009D71DE" w:rsidP="00527A56">
            <w:pPr>
              <w:spacing w:after="0" w:line="120" w:lineRule="exact"/>
              <w:jc w:val="center"/>
              <w:rPr>
                <w:sz w:val="16"/>
                <w:szCs w:val="16"/>
              </w:rPr>
            </w:pPr>
            <w:r w:rsidRPr="00D647A5">
              <w:rPr>
                <w:sz w:val="16"/>
                <w:szCs w:val="16"/>
              </w:rPr>
              <w:t>Исследование уровня карбоксигемоглобина в крови</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5A5CA49B" w14:textId="77777777" w:rsidR="009D71DE" w:rsidRPr="00D647A5" w:rsidRDefault="009D71DE" w:rsidP="00527A56">
            <w:pPr>
              <w:spacing w:after="0"/>
              <w:jc w:val="center"/>
              <w:rPr>
                <w:sz w:val="16"/>
                <w:szCs w:val="16"/>
              </w:rPr>
            </w:pPr>
            <w:r w:rsidRPr="00D647A5">
              <w:rPr>
                <w:sz w:val="16"/>
                <w:szCs w:val="16"/>
              </w:rPr>
              <w:t>Исследование уровня тромбоцитов в крови</w:t>
            </w:r>
          </w:p>
        </w:tc>
        <w:tc>
          <w:tcPr>
            <w:tcW w:w="284" w:type="dxa"/>
            <w:tcBorders>
              <w:top w:val="nil"/>
              <w:left w:val="nil"/>
              <w:bottom w:val="single" w:sz="4" w:space="0" w:color="auto"/>
              <w:right w:val="single" w:sz="4" w:space="0" w:color="auto"/>
            </w:tcBorders>
            <w:shd w:val="clear" w:color="auto" w:fill="auto"/>
            <w:noWrap/>
            <w:textDirection w:val="btLr"/>
            <w:vAlign w:val="center"/>
            <w:hideMark/>
          </w:tcPr>
          <w:p w14:paraId="2F23ACDF" w14:textId="77777777" w:rsidR="009D71DE" w:rsidRPr="00D647A5" w:rsidRDefault="009D71DE" w:rsidP="00527A56">
            <w:pPr>
              <w:spacing w:after="0"/>
              <w:ind w:left="113" w:right="113"/>
              <w:jc w:val="center"/>
              <w:rPr>
                <w:sz w:val="16"/>
                <w:szCs w:val="16"/>
              </w:rPr>
            </w:pPr>
            <w:r w:rsidRPr="00D647A5">
              <w:rPr>
                <w:sz w:val="16"/>
                <w:szCs w:val="16"/>
              </w:rPr>
              <w:t>Психофизиологическое исследование</w:t>
            </w:r>
          </w:p>
          <w:p w14:paraId="06ABA355" w14:textId="77777777" w:rsidR="009D71DE" w:rsidRPr="00D647A5" w:rsidRDefault="009D71DE" w:rsidP="00527A56">
            <w:pPr>
              <w:spacing w:after="0"/>
              <w:ind w:left="113" w:right="113"/>
              <w:jc w:val="center"/>
              <w:rPr>
                <w:sz w:val="16"/>
                <w:szCs w:val="16"/>
              </w:rPr>
            </w:pPr>
          </w:p>
        </w:tc>
        <w:tc>
          <w:tcPr>
            <w:tcW w:w="288" w:type="dxa"/>
            <w:tcBorders>
              <w:top w:val="nil"/>
              <w:left w:val="nil"/>
              <w:bottom w:val="single" w:sz="4" w:space="0" w:color="auto"/>
              <w:right w:val="single" w:sz="4" w:space="0" w:color="auto"/>
            </w:tcBorders>
            <w:shd w:val="clear" w:color="auto" w:fill="auto"/>
            <w:textDirection w:val="btLr"/>
            <w:vAlign w:val="center"/>
            <w:hideMark/>
          </w:tcPr>
          <w:p w14:paraId="01A5AFD3" w14:textId="77777777" w:rsidR="009D71DE" w:rsidRPr="00D647A5" w:rsidRDefault="009D71DE" w:rsidP="00527A56">
            <w:pPr>
              <w:spacing w:after="0"/>
              <w:jc w:val="center"/>
              <w:rPr>
                <w:sz w:val="16"/>
                <w:szCs w:val="16"/>
              </w:rPr>
            </w:pPr>
            <w:r w:rsidRPr="00D647A5">
              <w:rPr>
                <w:sz w:val="16"/>
                <w:szCs w:val="16"/>
              </w:rPr>
              <w:t>Определение относительного сердечно – сосудистого риска</w:t>
            </w:r>
          </w:p>
        </w:tc>
        <w:tc>
          <w:tcPr>
            <w:tcW w:w="420" w:type="dxa"/>
            <w:tcBorders>
              <w:top w:val="nil"/>
              <w:left w:val="nil"/>
              <w:bottom w:val="single" w:sz="4" w:space="0" w:color="auto"/>
              <w:right w:val="single" w:sz="4" w:space="0" w:color="auto"/>
            </w:tcBorders>
            <w:shd w:val="clear" w:color="auto" w:fill="auto"/>
            <w:textDirection w:val="btLr"/>
            <w:vAlign w:val="center"/>
            <w:hideMark/>
          </w:tcPr>
          <w:p w14:paraId="4C56F11E" w14:textId="77777777" w:rsidR="009D71DE" w:rsidRPr="00D647A5" w:rsidRDefault="009D71DE" w:rsidP="009D71DE">
            <w:pPr>
              <w:spacing w:after="0"/>
              <w:jc w:val="center"/>
              <w:rPr>
                <w:sz w:val="16"/>
                <w:szCs w:val="16"/>
              </w:rPr>
            </w:pPr>
            <w:r w:rsidRPr="00D647A5">
              <w:rPr>
                <w:sz w:val="16"/>
                <w:szCs w:val="16"/>
              </w:rPr>
              <w:t>Маммография обеих молочных желез в 2х проекциях</w:t>
            </w:r>
          </w:p>
        </w:tc>
        <w:tc>
          <w:tcPr>
            <w:tcW w:w="411" w:type="dxa"/>
            <w:tcBorders>
              <w:top w:val="nil"/>
              <w:left w:val="nil"/>
              <w:bottom w:val="single" w:sz="4" w:space="0" w:color="auto"/>
              <w:right w:val="single" w:sz="4" w:space="0" w:color="auto"/>
            </w:tcBorders>
            <w:shd w:val="clear" w:color="auto" w:fill="auto"/>
            <w:textDirection w:val="btLr"/>
            <w:vAlign w:val="center"/>
            <w:hideMark/>
          </w:tcPr>
          <w:p w14:paraId="3E6CDFF8" w14:textId="77777777" w:rsidR="009D71DE" w:rsidRPr="00D647A5" w:rsidRDefault="009D71DE" w:rsidP="00527A56">
            <w:pPr>
              <w:spacing w:after="0"/>
              <w:jc w:val="center"/>
              <w:rPr>
                <w:sz w:val="16"/>
                <w:szCs w:val="16"/>
              </w:rPr>
            </w:pPr>
            <w:r w:rsidRPr="00D647A5">
              <w:rPr>
                <w:sz w:val="16"/>
                <w:szCs w:val="16"/>
              </w:rPr>
              <w:t>Электроэнцефалография</w:t>
            </w:r>
          </w:p>
        </w:tc>
        <w:tc>
          <w:tcPr>
            <w:tcW w:w="374" w:type="dxa"/>
            <w:tcBorders>
              <w:top w:val="nil"/>
              <w:left w:val="nil"/>
              <w:bottom w:val="single" w:sz="4" w:space="0" w:color="auto"/>
              <w:right w:val="single" w:sz="4" w:space="0" w:color="auto"/>
            </w:tcBorders>
            <w:shd w:val="clear" w:color="auto" w:fill="auto"/>
            <w:textDirection w:val="btLr"/>
            <w:vAlign w:val="center"/>
            <w:hideMark/>
          </w:tcPr>
          <w:p w14:paraId="71D90AC0" w14:textId="603E24DA" w:rsidR="009D71DE" w:rsidRPr="006D4C72" w:rsidRDefault="006D4C72" w:rsidP="00527A56">
            <w:pPr>
              <w:spacing w:after="0"/>
              <w:jc w:val="center"/>
              <w:rPr>
                <w:sz w:val="16"/>
                <w:szCs w:val="16"/>
              </w:rPr>
            </w:pPr>
            <w:r>
              <w:rPr>
                <w:sz w:val="16"/>
                <w:szCs w:val="16"/>
              </w:rPr>
              <w:t>……..</w:t>
            </w:r>
          </w:p>
        </w:tc>
        <w:tc>
          <w:tcPr>
            <w:tcW w:w="314" w:type="dxa"/>
            <w:tcBorders>
              <w:top w:val="single" w:sz="4" w:space="0" w:color="auto"/>
              <w:left w:val="single" w:sz="4" w:space="0" w:color="auto"/>
              <w:bottom w:val="single" w:sz="4" w:space="0" w:color="auto"/>
              <w:right w:val="single" w:sz="4" w:space="0" w:color="auto"/>
            </w:tcBorders>
            <w:textDirection w:val="btLr"/>
            <w:vAlign w:val="center"/>
            <w:hideMark/>
          </w:tcPr>
          <w:p w14:paraId="2E7E69E7" w14:textId="77777777" w:rsidR="009D71DE" w:rsidRPr="00D647A5" w:rsidRDefault="009D71DE" w:rsidP="00527A56">
            <w:pPr>
              <w:spacing w:after="0"/>
              <w:ind w:left="113" w:right="113"/>
              <w:jc w:val="center"/>
              <w:rPr>
                <w:bCs/>
                <w:sz w:val="16"/>
                <w:szCs w:val="16"/>
              </w:rPr>
            </w:pPr>
            <w:r w:rsidRPr="00D647A5">
              <w:rPr>
                <w:bCs/>
                <w:sz w:val="16"/>
                <w:szCs w:val="16"/>
              </w:rPr>
              <w:t xml:space="preserve">Общая стоимость осмотра, </w:t>
            </w:r>
            <w:proofErr w:type="spellStart"/>
            <w:r w:rsidRPr="00D647A5">
              <w:rPr>
                <w:bCs/>
                <w:sz w:val="16"/>
                <w:szCs w:val="16"/>
              </w:rPr>
              <w:t>руб</w:t>
            </w:r>
            <w:proofErr w:type="spellEnd"/>
          </w:p>
        </w:tc>
      </w:tr>
      <w:tr w:rsidR="009D71DE" w:rsidRPr="00307476" w14:paraId="430F4CFA" w14:textId="77777777" w:rsidTr="009D71DE">
        <w:trPr>
          <w:trHeight w:val="311"/>
        </w:trPr>
        <w:tc>
          <w:tcPr>
            <w:tcW w:w="1702" w:type="dxa"/>
            <w:gridSpan w:val="4"/>
            <w:tcBorders>
              <w:top w:val="nil"/>
              <w:left w:val="single" w:sz="4" w:space="0" w:color="auto"/>
              <w:bottom w:val="single" w:sz="4" w:space="0" w:color="auto"/>
              <w:right w:val="single" w:sz="4" w:space="0" w:color="auto"/>
            </w:tcBorders>
            <w:shd w:val="clear" w:color="auto" w:fill="auto"/>
            <w:vAlign w:val="center"/>
          </w:tcPr>
          <w:p w14:paraId="3008F07B" w14:textId="77777777" w:rsidR="009D71DE" w:rsidRPr="00D647A5" w:rsidRDefault="009D71DE" w:rsidP="00527A56">
            <w:pPr>
              <w:spacing w:after="0"/>
              <w:jc w:val="center"/>
              <w:rPr>
                <w:rFonts w:ascii="Arial" w:hAnsi="Arial" w:cs="Arial"/>
                <w:sz w:val="16"/>
                <w:szCs w:val="16"/>
              </w:rPr>
            </w:pPr>
            <w:r w:rsidRPr="00D647A5">
              <w:rPr>
                <w:bCs/>
                <w:sz w:val="16"/>
                <w:szCs w:val="16"/>
              </w:rPr>
              <w:t xml:space="preserve">Стоимость приема врача-специалиста или проведенного исследования, </w:t>
            </w:r>
            <w:proofErr w:type="spellStart"/>
            <w:r w:rsidRPr="00D647A5">
              <w:rPr>
                <w:bCs/>
                <w:sz w:val="16"/>
                <w:szCs w:val="16"/>
              </w:rPr>
              <w:t>руб</w:t>
            </w:r>
            <w:proofErr w:type="spellEnd"/>
          </w:p>
        </w:tc>
        <w:tc>
          <w:tcPr>
            <w:tcW w:w="259" w:type="dxa"/>
            <w:tcBorders>
              <w:top w:val="single" w:sz="4" w:space="0" w:color="auto"/>
              <w:left w:val="nil"/>
              <w:bottom w:val="single" w:sz="4" w:space="0" w:color="auto"/>
              <w:right w:val="single" w:sz="4" w:space="0" w:color="auto"/>
            </w:tcBorders>
            <w:shd w:val="clear" w:color="auto" w:fill="auto"/>
            <w:vAlign w:val="center"/>
          </w:tcPr>
          <w:p w14:paraId="61FE7287" w14:textId="77777777" w:rsidR="009D71DE" w:rsidRPr="00307476" w:rsidRDefault="009D71DE" w:rsidP="00527A56">
            <w:pPr>
              <w:spacing w:after="0"/>
              <w:jc w:val="center"/>
              <w:rPr>
                <w:rFonts w:ascii="Arial" w:hAnsi="Arial" w:cs="Arial"/>
                <w:sz w:val="4"/>
                <w:szCs w:val="4"/>
              </w:rPr>
            </w:pPr>
          </w:p>
        </w:tc>
        <w:tc>
          <w:tcPr>
            <w:tcW w:w="282" w:type="dxa"/>
            <w:tcBorders>
              <w:top w:val="single" w:sz="4" w:space="0" w:color="auto"/>
              <w:left w:val="nil"/>
              <w:bottom w:val="single" w:sz="4" w:space="0" w:color="auto"/>
              <w:right w:val="single" w:sz="4" w:space="0" w:color="auto"/>
            </w:tcBorders>
            <w:shd w:val="clear" w:color="auto" w:fill="auto"/>
            <w:vAlign w:val="center"/>
          </w:tcPr>
          <w:p w14:paraId="797C88B2"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399504D5" w14:textId="77777777" w:rsidR="009D71DE" w:rsidRPr="00307476" w:rsidRDefault="009D71DE" w:rsidP="00527A56">
            <w:pPr>
              <w:spacing w:after="0"/>
              <w:jc w:val="center"/>
              <w:rPr>
                <w:rFonts w:ascii="Arial" w:hAnsi="Arial" w:cs="Arial"/>
                <w:sz w:val="4"/>
                <w:szCs w:val="4"/>
              </w:rPr>
            </w:pPr>
          </w:p>
        </w:tc>
        <w:tc>
          <w:tcPr>
            <w:tcW w:w="236" w:type="dxa"/>
            <w:tcBorders>
              <w:top w:val="single" w:sz="4" w:space="0" w:color="auto"/>
              <w:left w:val="nil"/>
              <w:bottom w:val="single" w:sz="4" w:space="0" w:color="auto"/>
              <w:right w:val="single" w:sz="4" w:space="0" w:color="auto"/>
            </w:tcBorders>
            <w:shd w:val="clear" w:color="auto" w:fill="auto"/>
            <w:vAlign w:val="center"/>
          </w:tcPr>
          <w:p w14:paraId="24E73613" w14:textId="77777777" w:rsidR="009D71DE" w:rsidRPr="00307476" w:rsidRDefault="009D71DE" w:rsidP="00527A56">
            <w:pPr>
              <w:spacing w:after="0"/>
              <w:jc w:val="center"/>
              <w:rPr>
                <w:rFonts w:ascii="Arial" w:hAnsi="Arial" w:cs="Arial"/>
                <w:sz w:val="4"/>
                <w:szCs w:val="4"/>
              </w:rPr>
            </w:pPr>
          </w:p>
        </w:tc>
        <w:tc>
          <w:tcPr>
            <w:tcW w:w="250" w:type="dxa"/>
            <w:tcBorders>
              <w:top w:val="single" w:sz="4" w:space="0" w:color="auto"/>
              <w:left w:val="nil"/>
              <w:bottom w:val="single" w:sz="4" w:space="0" w:color="auto"/>
              <w:right w:val="single" w:sz="4" w:space="0" w:color="auto"/>
            </w:tcBorders>
            <w:shd w:val="clear" w:color="auto" w:fill="auto"/>
            <w:vAlign w:val="center"/>
          </w:tcPr>
          <w:p w14:paraId="55123072"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35D97270" w14:textId="77777777" w:rsidR="009D71DE" w:rsidRPr="00307476" w:rsidRDefault="009D71DE"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7207F12D"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35BC37EB" w14:textId="77777777" w:rsidR="009D71DE" w:rsidRPr="00307476" w:rsidRDefault="009D71DE" w:rsidP="00527A56">
            <w:pPr>
              <w:spacing w:after="0"/>
              <w:jc w:val="center"/>
              <w:rPr>
                <w:rFonts w:ascii="Arial" w:hAnsi="Arial" w:cs="Arial"/>
                <w:sz w:val="4"/>
                <w:szCs w:val="4"/>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0BA13DB"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4D987819" w14:textId="77777777" w:rsidR="009D71DE" w:rsidRPr="00307476" w:rsidRDefault="009D71DE" w:rsidP="00527A56">
            <w:pPr>
              <w:spacing w:after="0"/>
              <w:jc w:val="center"/>
              <w:rPr>
                <w:rFonts w:ascii="Arial" w:hAnsi="Arial" w:cs="Arial"/>
                <w:sz w:val="4"/>
                <w:szCs w:val="4"/>
              </w:rPr>
            </w:pPr>
          </w:p>
        </w:tc>
        <w:tc>
          <w:tcPr>
            <w:tcW w:w="289" w:type="dxa"/>
            <w:tcBorders>
              <w:top w:val="single" w:sz="4" w:space="0" w:color="auto"/>
              <w:left w:val="nil"/>
              <w:bottom w:val="single" w:sz="4" w:space="0" w:color="auto"/>
              <w:right w:val="single" w:sz="4" w:space="0" w:color="auto"/>
            </w:tcBorders>
            <w:shd w:val="clear" w:color="auto" w:fill="auto"/>
            <w:vAlign w:val="center"/>
          </w:tcPr>
          <w:p w14:paraId="6D44321E"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6C439D56" w14:textId="77777777" w:rsidR="009D71DE" w:rsidRPr="00307476" w:rsidRDefault="009D71DE"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78F7D091"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56095345" w14:textId="77777777" w:rsidR="009D71DE" w:rsidRPr="00307476" w:rsidRDefault="009D71DE"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3ECC5D00" w14:textId="77777777" w:rsidR="009D71DE" w:rsidRPr="00307476" w:rsidRDefault="009D71DE" w:rsidP="00527A56">
            <w:pPr>
              <w:spacing w:after="0"/>
              <w:jc w:val="center"/>
              <w:rPr>
                <w:rFonts w:ascii="Arial" w:hAnsi="Arial" w:cs="Arial"/>
                <w:sz w:val="4"/>
                <w:szCs w:val="4"/>
              </w:rPr>
            </w:pPr>
          </w:p>
        </w:tc>
        <w:tc>
          <w:tcPr>
            <w:tcW w:w="288" w:type="dxa"/>
            <w:tcBorders>
              <w:top w:val="single" w:sz="4" w:space="0" w:color="auto"/>
              <w:left w:val="nil"/>
              <w:bottom w:val="single" w:sz="4" w:space="0" w:color="auto"/>
              <w:right w:val="single" w:sz="4" w:space="0" w:color="auto"/>
            </w:tcBorders>
            <w:shd w:val="clear" w:color="auto" w:fill="auto"/>
            <w:vAlign w:val="center"/>
          </w:tcPr>
          <w:p w14:paraId="4118A829" w14:textId="77777777" w:rsidR="009D71DE" w:rsidRPr="00307476" w:rsidRDefault="009D71DE" w:rsidP="00527A56">
            <w:pPr>
              <w:spacing w:after="0"/>
              <w:jc w:val="center"/>
              <w:rPr>
                <w:rFonts w:ascii="Arial" w:hAnsi="Arial" w:cs="Arial"/>
                <w:sz w:val="4"/>
                <w:szCs w:val="4"/>
              </w:rPr>
            </w:pPr>
          </w:p>
        </w:tc>
        <w:tc>
          <w:tcPr>
            <w:tcW w:w="289" w:type="dxa"/>
            <w:tcBorders>
              <w:top w:val="single" w:sz="4" w:space="0" w:color="auto"/>
              <w:left w:val="nil"/>
              <w:bottom w:val="single" w:sz="4" w:space="0" w:color="auto"/>
              <w:right w:val="single" w:sz="4" w:space="0" w:color="auto"/>
            </w:tcBorders>
            <w:shd w:val="clear" w:color="auto" w:fill="auto"/>
            <w:vAlign w:val="center"/>
          </w:tcPr>
          <w:p w14:paraId="69F7FA98" w14:textId="77777777" w:rsidR="009D71DE" w:rsidRPr="00307476" w:rsidRDefault="009D71DE" w:rsidP="00527A56">
            <w:pPr>
              <w:spacing w:after="0"/>
              <w:jc w:val="center"/>
              <w:rPr>
                <w:rFonts w:ascii="Arial" w:hAnsi="Arial" w:cs="Arial"/>
                <w:sz w:val="4"/>
                <w:szCs w:val="4"/>
              </w:rPr>
            </w:pPr>
          </w:p>
        </w:tc>
        <w:tc>
          <w:tcPr>
            <w:tcW w:w="281" w:type="dxa"/>
            <w:tcBorders>
              <w:top w:val="single" w:sz="4" w:space="0" w:color="auto"/>
              <w:left w:val="nil"/>
              <w:bottom w:val="single" w:sz="4" w:space="0" w:color="auto"/>
              <w:right w:val="single" w:sz="4" w:space="0" w:color="auto"/>
            </w:tcBorders>
            <w:shd w:val="clear" w:color="auto" w:fill="auto"/>
            <w:vAlign w:val="center"/>
          </w:tcPr>
          <w:p w14:paraId="695580EB" w14:textId="77777777" w:rsidR="009D71DE" w:rsidRPr="00307476" w:rsidRDefault="009D71DE" w:rsidP="00527A56">
            <w:pPr>
              <w:spacing w:after="0"/>
              <w:jc w:val="center"/>
              <w:rPr>
                <w:rFonts w:ascii="Arial" w:hAnsi="Arial" w:cs="Arial"/>
                <w:sz w:val="4"/>
                <w:szCs w:val="4"/>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103FA033" w14:textId="77777777" w:rsidR="009D71DE" w:rsidRPr="00307476" w:rsidRDefault="009D71DE" w:rsidP="00527A56">
            <w:pPr>
              <w:spacing w:after="0"/>
              <w:jc w:val="center"/>
              <w:rPr>
                <w:rFonts w:ascii="Arial" w:hAnsi="Arial" w:cs="Arial"/>
                <w:sz w:val="4"/>
                <w:szCs w:val="4"/>
              </w:rPr>
            </w:pPr>
          </w:p>
        </w:tc>
        <w:tc>
          <w:tcPr>
            <w:tcW w:w="303" w:type="dxa"/>
            <w:tcBorders>
              <w:top w:val="single" w:sz="4" w:space="0" w:color="auto"/>
              <w:left w:val="nil"/>
              <w:bottom w:val="single" w:sz="4" w:space="0" w:color="auto"/>
              <w:right w:val="single" w:sz="4" w:space="0" w:color="auto"/>
            </w:tcBorders>
            <w:shd w:val="clear" w:color="auto" w:fill="auto"/>
            <w:vAlign w:val="center"/>
          </w:tcPr>
          <w:p w14:paraId="73F17C6C" w14:textId="77777777" w:rsidR="009D71DE" w:rsidRPr="00307476" w:rsidRDefault="009D71DE" w:rsidP="00527A56">
            <w:pPr>
              <w:spacing w:after="0"/>
              <w:jc w:val="center"/>
              <w:rPr>
                <w:rFonts w:ascii="Arial" w:hAnsi="Arial" w:cs="Arial"/>
                <w:sz w:val="4"/>
                <w:szCs w:val="4"/>
              </w:rPr>
            </w:pPr>
          </w:p>
        </w:tc>
        <w:tc>
          <w:tcPr>
            <w:tcW w:w="384" w:type="dxa"/>
            <w:tcBorders>
              <w:top w:val="single" w:sz="4" w:space="0" w:color="auto"/>
              <w:left w:val="nil"/>
              <w:bottom w:val="single" w:sz="4" w:space="0" w:color="auto"/>
              <w:right w:val="single" w:sz="4" w:space="0" w:color="auto"/>
            </w:tcBorders>
            <w:shd w:val="clear" w:color="auto" w:fill="auto"/>
            <w:vAlign w:val="center"/>
          </w:tcPr>
          <w:p w14:paraId="123F2868"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1BFDEA49" w14:textId="77777777" w:rsidR="009D71DE" w:rsidRPr="00307476" w:rsidRDefault="009D71DE"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7711B773"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7DB7BB2C" w14:textId="77777777" w:rsidR="009D71DE" w:rsidRPr="00307476" w:rsidRDefault="009D71DE" w:rsidP="00527A56">
            <w:pPr>
              <w:spacing w:after="0"/>
              <w:jc w:val="center"/>
              <w:rPr>
                <w:rFonts w:ascii="Arial" w:hAnsi="Arial" w:cs="Arial"/>
                <w:sz w:val="4"/>
                <w:szCs w:val="4"/>
              </w:rPr>
            </w:pPr>
          </w:p>
        </w:tc>
        <w:tc>
          <w:tcPr>
            <w:tcW w:w="288" w:type="dxa"/>
            <w:tcBorders>
              <w:top w:val="single" w:sz="4" w:space="0" w:color="auto"/>
              <w:left w:val="nil"/>
              <w:bottom w:val="single" w:sz="4" w:space="0" w:color="auto"/>
              <w:right w:val="single" w:sz="4" w:space="0" w:color="auto"/>
            </w:tcBorders>
            <w:shd w:val="clear" w:color="auto" w:fill="auto"/>
            <w:vAlign w:val="center"/>
          </w:tcPr>
          <w:p w14:paraId="0C9485B1" w14:textId="77777777" w:rsidR="009D71DE" w:rsidRPr="00307476" w:rsidRDefault="009D71DE" w:rsidP="00527A56">
            <w:pPr>
              <w:spacing w:after="0"/>
              <w:jc w:val="center"/>
              <w:rPr>
                <w:rFonts w:ascii="Arial" w:hAnsi="Arial" w:cs="Arial"/>
                <w:sz w:val="4"/>
                <w:szCs w:val="4"/>
              </w:rPr>
            </w:pPr>
          </w:p>
        </w:tc>
        <w:tc>
          <w:tcPr>
            <w:tcW w:w="280" w:type="dxa"/>
            <w:tcBorders>
              <w:top w:val="single" w:sz="4" w:space="0" w:color="auto"/>
              <w:left w:val="nil"/>
              <w:bottom w:val="single" w:sz="4" w:space="0" w:color="auto"/>
              <w:right w:val="single" w:sz="4" w:space="0" w:color="auto"/>
            </w:tcBorders>
            <w:shd w:val="clear" w:color="auto" w:fill="auto"/>
            <w:vAlign w:val="center"/>
          </w:tcPr>
          <w:p w14:paraId="38D990C6"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0D93BB9F"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7791855F" w14:textId="77777777" w:rsidR="009D71DE" w:rsidRPr="00307476" w:rsidRDefault="009D71DE"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24B679B6"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0767F9B0" w14:textId="77777777" w:rsidR="009D71DE" w:rsidRPr="00307476" w:rsidRDefault="009D71DE" w:rsidP="00527A56">
            <w:pPr>
              <w:spacing w:after="0"/>
              <w:jc w:val="center"/>
              <w:rPr>
                <w:rFonts w:ascii="Arial" w:hAnsi="Arial" w:cs="Arial"/>
                <w:sz w:val="4"/>
                <w:szCs w:val="4"/>
              </w:rPr>
            </w:pPr>
          </w:p>
        </w:tc>
        <w:tc>
          <w:tcPr>
            <w:tcW w:w="320" w:type="dxa"/>
            <w:tcBorders>
              <w:top w:val="single" w:sz="4" w:space="0" w:color="auto"/>
              <w:left w:val="nil"/>
              <w:bottom w:val="single" w:sz="4" w:space="0" w:color="auto"/>
              <w:right w:val="single" w:sz="4" w:space="0" w:color="auto"/>
            </w:tcBorders>
            <w:shd w:val="clear" w:color="auto" w:fill="auto"/>
            <w:vAlign w:val="center"/>
          </w:tcPr>
          <w:p w14:paraId="3AE27BC0" w14:textId="77777777" w:rsidR="009D71DE" w:rsidRPr="00307476" w:rsidRDefault="009D71DE" w:rsidP="00527A56">
            <w:pPr>
              <w:spacing w:after="0"/>
              <w:jc w:val="center"/>
              <w:rPr>
                <w:rFonts w:ascii="Arial" w:hAnsi="Arial" w:cs="Arial"/>
                <w:sz w:val="4"/>
                <w:szCs w:val="4"/>
              </w:rPr>
            </w:pPr>
          </w:p>
        </w:tc>
        <w:tc>
          <w:tcPr>
            <w:tcW w:w="381" w:type="dxa"/>
            <w:tcBorders>
              <w:top w:val="single" w:sz="4" w:space="0" w:color="auto"/>
              <w:left w:val="nil"/>
              <w:bottom w:val="single" w:sz="4" w:space="0" w:color="auto"/>
              <w:right w:val="single" w:sz="4" w:space="0" w:color="auto"/>
            </w:tcBorders>
            <w:shd w:val="clear" w:color="auto" w:fill="auto"/>
            <w:vAlign w:val="center"/>
          </w:tcPr>
          <w:p w14:paraId="1DB2520A"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5D020294"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3129C367" w14:textId="77777777" w:rsidR="009D71DE" w:rsidRPr="00307476" w:rsidRDefault="009D71DE"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2A3A25E1"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13CBEBF4" w14:textId="77777777" w:rsidR="009D71DE" w:rsidRPr="00307476" w:rsidRDefault="009D71DE"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1127A07F"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3844EC19" w14:textId="77777777" w:rsidR="009D71DE" w:rsidRPr="00307476" w:rsidRDefault="009D71DE" w:rsidP="00527A56">
            <w:pPr>
              <w:spacing w:after="0"/>
              <w:jc w:val="center"/>
              <w:rPr>
                <w:rFonts w:ascii="Arial" w:hAnsi="Arial" w:cs="Arial"/>
                <w:sz w:val="4"/>
                <w:szCs w:val="4"/>
              </w:rPr>
            </w:pPr>
          </w:p>
        </w:tc>
        <w:tc>
          <w:tcPr>
            <w:tcW w:w="289" w:type="dxa"/>
            <w:tcBorders>
              <w:top w:val="single" w:sz="4" w:space="0" w:color="auto"/>
              <w:left w:val="nil"/>
              <w:bottom w:val="single" w:sz="4" w:space="0" w:color="auto"/>
              <w:right w:val="single" w:sz="4" w:space="0" w:color="auto"/>
            </w:tcBorders>
            <w:shd w:val="clear" w:color="auto" w:fill="auto"/>
            <w:vAlign w:val="center"/>
          </w:tcPr>
          <w:p w14:paraId="47224B41"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09ADE418" w14:textId="77777777" w:rsidR="009D71DE" w:rsidRPr="00307476" w:rsidRDefault="009D71DE" w:rsidP="00527A56">
            <w:pPr>
              <w:spacing w:after="0"/>
              <w:jc w:val="center"/>
              <w:rPr>
                <w:rFonts w:ascii="Arial" w:hAnsi="Arial" w:cs="Arial"/>
                <w:sz w:val="4"/>
                <w:szCs w:val="4"/>
              </w:rPr>
            </w:pPr>
          </w:p>
        </w:tc>
        <w:tc>
          <w:tcPr>
            <w:tcW w:w="279" w:type="dxa"/>
            <w:tcBorders>
              <w:top w:val="single" w:sz="4" w:space="0" w:color="auto"/>
              <w:left w:val="nil"/>
              <w:bottom w:val="single" w:sz="4" w:space="0" w:color="auto"/>
              <w:right w:val="single" w:sz="4" w:space="0" w:color="auto"/>
            </w:tcBorders>
            <w:shd w:val="clear" w:color="auto" w:fill="auto"/>
            <w:vAlign w:val="center"/>
          </w:tcPr>
          <w:p w14:paraId="6F141A46" w14:textId="77777777" w:rsidR="009D71DE" w:rsidRPr="00307476" w:rsidRDefault="009D71DE"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7140DA0D" w14:textId="77777777" w:rsidR="009D71DE" w:rsidRPr="00307476" w:rsidRDefault="009D71DE"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5FFA10D8" w14:textId="77777777" w:rsidR="009D71DE" w:rsidRPr="00307476" w:rsidRDefault="009D71DE" w:rsidP="00527A56">
            <w:pPr>
              <w:spacing w:after="0"/>
              <w:jc w:val="center"/>
              <w:rPr>
                <w:rFonts w:ascii="Arial" w:hAnsi="Arial" w:cs="Arial"/>
                <w:sz w:val="4"/>
                <w:szCs w:val="4"/>
              </w:rPr>
            </w:pPr>
          </w:p>
        </w:tc>
        <w:tc>
          <w:tcPr>
            <w:tcW w:w="288" w:type="dxa"/>
            <w:tcBorders>
              <w:top w:val="single" w:sz="4" w:space="0" w:color="auto"/>
              <w:left w:val="nil"/>
              <w:bottom w:val="single" w:sz="4" w:space="0" w:color="auto"/>
              <w:right w:val="single" w:sz="4" w:space="0" w:color="auto"/>
            </w:tcBorders>
            <w:shd w:val="clear" w:color="auto" w:fill="auto"/>
            <w:vAlign w:val="center"/>
          </w:tcPr>
          <w:p w14:paraId="17650C82" w14:textId="77777777" w:rsidR="009D71DE" w:rsidRPr="00307476" w:rsidRDefault="009D71DE" w:rsidP="00527A56">
            <w:pPr>
              <w:spacing w:after="0"/>
              <w:jc w:val="center"/>
              <w:rPr>
                <w:rFonts w:ascii="Arial" w:hAnsi="Arial" w:cs="Arial"/>
                <w:sz w:val="4"/>
                <w:szCs w:val="4"/>
              </w:rPr>
            </w:pPr>
          </w:p>
        </w:tc>
        <w:tc>
          <w:tcPr>
            <w:tcW w:w="420" w:type="dxa"/>
            <w:tcBorders>
              <w:top w:val="single" w:sz="4" w:space="0" w:color="auto"/>
              <w:left w:val="nil"/>
              <w:bottom w:val="single" w:sz="4" w:space="0" w:color="auto"/>
              <w:right w:val="single" w:sz="4" w:space="0" w:color="auto"/>
            </w:tcBorders>
            <w:shd w:val="clear" w:color="auto" w:fill="auto"/>
            <w:vAlign w:val="center"/>
          </w:tcPr>
          <w:p w14:paraId="1A9D8922" w14:textId="77777777" w:rsidR="009D71DE" w:rsidRPr="00307476" w:rsidRDefault="009D71DE" w:rsidP="00527A56">
            <w:pPr>
              <w:spacing w:after="0"/>
              <w:jc w:val="center"/>
              <w:rPr>
                <w:rFonts w:ascii="Arial" w:hAnsi="Arial" w:cs="Arial"/>
                <w:sz w:val="4"/>
                <w:szCs w:val="4"/>
              </w:rPr>
            </w:pPr>
          </w:p>
        </w:tc>
        <w:tc>
          <w:tcPr>
            <w:tcW w:w="411" w:type="dxa"/>
            <w:tcBorders>
              <w:top w:val="single" w:sz="4" w:space="0" w:color="auto"/>
              <w:left w:val="nil"/>
              <w:bottom w:val="single" w:sz="4" w:space="0" w:color="auto"/>
              <w:right w:val="single" w:sz="4" w:space="0" w:color="auto"/>
            </w:tcBorders>
            <w:shd w:val="clear" w:color="auto" w:fill="auto"/>
            <w:vAlign w:val="center"/>
          </w:tcPr>
          <w:p w14:paraId="28A28FC8" w14:textId="77777777" w:rsidR="009D71DE" w:rsidRPr="00307476" w:rsidRDefault="009D71DE" w:rsidP="00527A56">
            <w:pPr>
              <w:spacing w:after="0"/>
              <w:jc w:val="center"/>
              <w:rPr>
                <w:rFonts w:ascii="Arial" w:hAnsi="Arial" w:cs="Arial"/>
                <w:sz w:val="4"/>
                <w:szCs w:val="4"/>
              </w:rPr>
            </w:pPr>
          </w:p>
        </w:tc>
        <w:tc>
          <w:tcPr>
            <w:tcW w:w="374" w:type="dxa"/>
            <w:tcBorders>
              <w:top w:val="single" w:sz="4" w:space="0" w:color="auto"/>
              <w:left w:val="nil"/>
              <w:bottom w:val="single" w:sz="4" w:space="0" w:color="auto"/>
              <w:right w:val="single" w:sz="4" w:space="0" w:color="auto"/>
            </w:tcBorders>
            <w:shd w:val="clear" w:color="auto" w:fill="auto"/>
            <w:vAlign w:val="center"/>
          </w:tcPr>
          <w:p w14:paraId="7F72A87F" w14:textId="77777777" w:rsidR="009D71DE" w:rsidRPr="00307476" w:rsidRDefault="009D71DE" w:rsidP="00527A56">
            <w:pPr>
              <w:spacing w:after="0"/>
              <w:jc w:val="center"/>
              <w:rPr>
                <w:rFonts w:ascii="Arial" w:hAnsi="Arial" w:cs="Arial"/>
                <w:sz w:val="4"/>
                <w:szCs w:val="4"/>
              </w:rPr>
            </w:pPr>
          </w:p>
        </w:tc>
        <w:tc>
          <w:tcPr>
            <w:tcW w:w="314" w:type="dxa"/>
            <w:tcBorders>
              <w:top w:val="nil"/>
              <w:left w:val="nil"/>
              <w:bottom w:val="single" w:sz="4" w:space="0" w:color="auto"/>
              <w:right w:val="single" w:sz="4" w:space="0" w:color="auto"/>
            </w:tcBorders>
            <w:shd w:val="clear" w:color="auto" w:fill="auto"/>
            <w:vAlign w:val="center"/>
          </w:tcPr>
          <w:p w14:paraId="6CB6FCDB" w14:textId="77777777" w:rsidR="009D71DE" w:rsidRPr="00307476" w:rsidRDefault="009D71DE" w:rsidP="00527A56">
            <w:pPr>
              <w:spacing w:after="0"/>
              <w:jc w:val="center"/>
              <w:rPr>
                <w:rFonts w:ascii="Arial" w:hAnsi="Arial" w:cs="Arial"/>
                <w:sz w:val="4"/>
                <w:szCs w:val="4"/>
              </w:rPr>
            </w:pPr>
          </w:p>
        </w:tc>
      </w:tr>
      <w:tr w:rsidR="009D71DE" w:rsidRPr="00AA726D" w14:paraId="607E22F4" w14:textId="77777777" w:rsidTr="009D71DE">
        <w:trPr>
          <w:cantSplit/>
          <w:trHeight w:val="284"/>
        </w:trPr>
        <w:tc>
          <w:tcPr>
            <w:tcW w:w="298" w:type="dxa"/>
            <w:tcBorders>
              <w:top w:val="nil"/>
              <w:left w:val="single" w:sz="4" w:space="0" w:color="auto"/>
              <w:bottom w:val="single" w:sz="4" w:space="0" w:color="auto"/>
              <w:right w:val="single" w:sz="4" w:space="0" w:color="auto"/>
            </w:tcBorders>
            <w:shd w:val="clear" w:color="auto" w:fill="auto"/>
            <w:vAlign w:val="center"/>
          </w:tcPr>
          <w:p w14:paraId="3D08F08E" w14:textId="77777777" w:rsidR="009D71DE" w:rsidRPr="00AA726D" w:rsidRDefault="009D71DE" w:rsidP="00527A56">
            <w:pPr>
              <w:spacing w:after="0"/>
              <w:jc w:val="center"/>
              <w:rPr>
                <w:b/>
                <w:bCs/>
                <w:sz w:val="6"/>
                <w:szCs w:val="6"/>
              </w:rPr>
            </w:pPr>
            <w:r w:rsidRPr="00AA726D">
              <w:rPr>
                <w:b/>
                <w:bCs/>
                <w:sz w:val="6"/>
                <w:szCs w:val="6"/>
              </w:rPr>
              <w:t>1</w:t>
            </w:r>
          </w:p>
        </w:tc>
        <w:tc>
          <w:tcPr>
            <w:tcW w:w="618" w:type="dxa"/>
            <w:tcBorders>
              <w:top w:val="nil"/>
              <w:left w:val="nil"/>
              <w:bottom w:val="single" w:sz="4" w:space="0" w:color="auto"/>
              <w:right w:val="single" w:sz="4" w:space="0" w:color="auto"/>
            </w:tcBorders>
            <w:shd w:val="clear" w:color="auto" w:fill="auto"/>
            <w:vAlign w:val="center"/>
          </w:tcPr>
          <w:p w14:paraId="1B015A58" w14:textId="77777777" w:rsidR="009D71DE" w:rsidRPr="00AA726D" w:rsidRDefault="009D71DE" w:rsidP="00527A56">
            <w:pPr>
              <w:spacing w:after="0"/>
              <w:jc w:val="center"/>
              <w:rPr>
                <w:sz w:val="6"/>
                <w:szCs w:val="6"/>
              </w:rPr>
            </w:pPr>
            <w:r>
              <w:rPr>
                <w:sz w:val="6"/>
                <w:szCs w:val="6"/>
              </w:rPr>
              <w:t>2</w:t>
            </w:r>
          </w:p>
        </w:tc>
        <w:tc>
          <w:tcPr>
            <w:tcW w:w="361" w:type="dxa"/>
            <w:tcBorders>
              <w:top w:val="nil"/>
              <w:left w:val="nil"/>
              <w:bottom w:val="single" w:sz="4" w:space="0" w:color="auto"/>
              <w:right w:val="single" w:sz="4" w:space="0" w:color="auto"/>
            </w:tcBorders>
            <w:shd w:val="clear" w:color="auto" w:fill="auto"/>
            <w:vAlign w:val="center"/>
          </w:tcPr>
          <w:p w14:paraId="1DF3A4E2" w14:textId="77777777" w:rsidR="009D71DE" w:rsidRPr="00AA726D" w:rsidRDefault="009D71DE" w:rsidP="00527A56">
            <w:pPr>
              <w:spacing w:after="0"/>
              <w:jc w:val="center"/>
              <w:rPr>
                <w:sz w:val="6"/>
                <w:szCs w:val="6"/>
              </w:rPr>
            </w:pPr>
            <w:r w:rsidRPr="00AA726D">
              <w:rPr>
                <w:sz w:val="6"/>
                <w:szCs w:val="6"/>
              </w:rPr>
              <w:t>3</w:t>
            </w:r>
          </w:p>
        </w:tc>
        <w:tc>
          <w:tcPr>
            <w:tcW w:w="425" w:type="dxa"/>
            <w:tcBorders>
              <w:top w:val="nil"/>
              <w:left w:val="nil"/>
              <w:bottom w:val="single" w:sz="4" w:space="0" w:color="auto"/>
              <w:right w:val="single" w:sz="4" w:space="0" w:color="auto"/>
            </w:tcBorders>
            <w:shd w:val="clear" w:color="auto" w:fill="auto"/>
            <w:vAlign w:val="center"/>
          </w:tcPr>
          <w:p w14:paraId="27092D72" w14:textId="77777777" w:rsidR="009D71DE" w:rsidRPr="00AA726D" w:rsidRDefault="009D71DE" w:rsidP="00527A56">
            <w:pPr>
              <w:spacing w:after="0"/>
              <w:jc w:val="center"/>
              <w:rPr>
                <w:sz w:val="6"/>
                <w:szCs w:val="6"/>
              </w:rPr>
            </w:pPr>
            <w:r w:rsidRPr="00AA726D">
              <w:rPr>
                <w:sz w:val="6"/>
                <w:szCs w:val="6"/>
              </w:rPr>
              <w:t>4</w:t>
            </w:r>
          </w:p>
        </w:tc>
        <w:tc>
          <w:tcPr>
            <w:tcW w:w="259" w:type="dxa"/>
            <w:tcBorders>
              <w:top w:val="nil"/>
              <w:left w:val="nil"/>
              <w:bottom w:val="single" w:sz="4" w:space="0" w:color="auto"/>
              <w:right w:val="single" w:sz="4" w:space="0" w:color="auto"/>
            </w:tcBorders>
            <w:shd w:val="clear" w:color="auto" w:fill="auto"/>
            <w:vAlign w:val="center"/>
          </w:tcPr>
          <w:p w14:paraId="262142DC" w14:textId="77777777" w:rsidR="009D71DE" w:rsidRPr="00AA726D" w:rsidRDefault="009D71DE" w:rsidP="00527A56">
            <w:pPr>
              <w:spacing w:after="0"/>
              <w:jc w:val="center"/>
              <w:rPr>
                <w:sz w:val="6"/>
                <w:szCs w:val="6"/>
              </w:rPr>
            </w:pPr>
            <w:r w:rsidRPr="00AA726D">
              <w:rPr>
                <w:sz w:val="6"/>
                <w:szCs w:val="6"/>
              </w:rPr>
              <w:t>5</w:t>
            </w:r>
          </w:p>
        </w:tc>
        <w:tc>
          <w:tcPr>
            <w:tcW w:w="282" w:type="dxa"/>
            <w:tcBorders>
              <w:top w:val="nil"/>
              <w:left w:val="nil"/>
              <w:bottom w:val="single" w:sz="4" w:space="0" w:color="auto"/>
              <w:right w:val="single" w:sz="4" w:space="0" w:color="auto"/>
            </w:tcBorders>
            <w:shd w:val="clear" w:color="auto" w:fill="auto"/>
            <w:vAlign w:val="center"/>
          </w:tcPr>
          <w:p w14:paraId="650EC098" w14:textId="77777777" w:rsidR="009D71DE" w:rsidRPr="00AA726D" w:rsidRDefault="009D71DE" w:rsidP="00527A56">
            <w:pPr>
              <w:spacing w:after="0"/>
              <w:jc w:val="center"/>
              <w:rPr>
                <w:sz w:val="6"/>
                <w:szCs w:val="6"/>
              </w:rPr>
            </w:pPr>
            <w:r w:rsidRPr="00AA726D">
              <w:rPr>
                <w:sz w:val="6"/>
                <w:szCs w:val="6"/>
              </w:rPr>
              <w:t>6</w:t>
            </w:r>
          </w:p>
        </w:tc>
        <w:tc>
          <w:tcPr>
            <w:tcW w:w="283" w:type="dxa"/>
            <w:tcBorders>
              <w:top w:val="nil"/>
              <w:left w:val="nil"/>
              <w:bottom w:val="single" w:sz="4" w:space="0" w:color="auto"/>
              <w:right w:val="single" w:sz="4" w:space="0" w:color="auto"/>
            </w:tcBorders>
            <w:shd w:val="clear" w:color="auto" w:fill="auto"/>
            <w:vAlign w:val="center"/>
          </w:tcPr>
          <w:p w14:paraId="01FF7CC9" w14:textId="77777777" w:rsidR="009D71DE" w:rsidRPr="00AA726D" w:rsidRDefault="009D71DE" w:rsidP="00527A56">
            <w:pPr>
              <w:spacing w:after="0"/>
              <w:jc w:val="center"/>
              <w:rPr>
                <w:sz w:val="6"/>
                <w:szCs w:val="6"/>
              </w:rPr>
            </w:pPr>
            <w:r w:rsidRPr="00AA726D">
              <w:rPr>
                <w:sz w:val="6"/>
                <w:szCs w:val="6"/>
              </w:rPr>
              <w:t>7</w:t>
            </w:r>
          </w:p>
        </w:tc>
        <w:tc>
          <w:tcPr>
            <w:tcW w:w="236" w:type="dxa"/>
            <w:tcBorders>
              <w:top w:val="nil"/>
              <w:left w:val="nil"/>
              <w:bottom w:val="single" w:sz="4" w:space="0" w:color="auto"/>
              <w:right w:val="single" w:sz="4" w:space="0" w:color="auto"/>
            </w:tcBorders>
            <w:shd w:val="clear" w:color="auto" w:fill="auto"/>
            <w:vAlign w:val="center"/>
          </w:tcPr>
          <w:p w14:paraId="4162DE45" w14:textId="77777777" w:rsidR="009D71DE" w:rsidRPr="00AA726D" w:rsidRDefault="009D71DE" w:rsidP="00527A56">
            <w:pPr>
              <w:spacing w:after="0"/>
              <w:jc w:val="center"/>
              <w:rPr>
                <w:sz w:val="6"/>
                <w:szCs w:val="6"/>
              </w:rPr>
            </w:pPr>
            <w:r w:rsidRPr="00AA726D">
              <w:rPr>
                <w:sz w:val="6"/>
                <w:szCs w:val="6"/>
              </w:rPr>
              <w:t>8</w:t>
            </w:r>
          </w:p>
        </w:tc>
        <w:tc>
          <w:tcPr>
            <w:tcW w:w="250" w:type="dxa"/>
            <w:tcBorders>
              <w:top w:val="nil"/>
              <w:left w:val="nil"/>
              <w:bottom w:val="single" w:sz="4" w:space="0" w:color="auto"/>
              <w:right w:val="single" w:sz="4" w:space="0" w:color="auto"/>
            </w:tcBorders>
            <w:shd w:val="clear" w:color="auto" w:fill="auto"/>
            <w:vAlign w:val="center"/>
          </w:tcPr>
          <w:p w14:paraId="08F5E034" w14:textId="77777777" w:rsidR="009D71DE" w:rsidRPr="00AA726D" w:rsidRDefault="009D71DE" w:rsidP="00527A56">
            <w:pPr>
              <w:spacing w:after="0"/>
              <w:jc w:val="center"/>
              <w:rPr>
                <w:sz w:val="6"/>
                <w:szCs w:val="6"/>
              </w:rPr>
            </w:pPr>
            <w:r w:rsidRPr="00AA726D">
              <w:rPr>
                <w:sz w:val="6"/>
                <w:szCs w:val="6"/>
              </w:rPr>
              <w:t>9</w:t>
            </w:r>
          </w:p>
        </w:tc>
        <w:tc>
          <w:tcPr>
            <w:tcW w:w="283" w:type="dxa"/>
            <w:tcBorders>
              <w:top w:val="nil"/>
              <w:left w:val="nil"/>
              <w:bottom w:val="single" w:sz="4" w:space="0" w:color="auto"/>
              <w:right w:val="single" w:sz="4" w:space="0" w:color="auto"/>
            </w:tcBorders>
            <w:shd w:val="clear" w:color="auto" w:fill="auto"/>
            <w:vAlign w:val="center"/>
          </w:tcPr>
          <w:p w14:paraId="5BA6DAEB" w14:textId="77777777" w:rsidR="009D71DE" w:rsidRPr="00AA726D" w:rsidRDefault="009D71DE" w:rsidP="00527A56">
            <w:pPr>
              <w:spacing w:after="0"/>
              <w:jc w:val="center"/>
              <w:rPr>
                <w:sz w:val="6"/>
                <w:szCs w:val="6"/>
              </w:rPr>
            </w:pPr>
            <w:r w:rsidRPr="00AA726D">
              <w:rPr>
                <w:sz w:val="6"/>
                <w:szCs w:val="6"/>
              </w:rPr>
              <w:t>10</w:t>
            </w:r>
          </w:p>
        </w:tc>
        <w:tc>
          <w:tcPr>
            <w:tcW w:w="284" w:type="dxa"/>
            <w:tcBorders>
              <w:top w:val="nil"/>
              <w:left w:val="nil"/>
              <w:bottom w:val="single" w:sz="4" w:space="0" w:color="auto"/>
              <w:right w:val="single" w:sz="4" w:space="0" w:color="auto"/>
            </w:tcBorders>
            <w:shd w:val="clear" w:color="auto" w:fill="auto"/>
            <w:vAlign w:val="center"/>
          </w:tcPr>
          <w:p w14:paraId="2B2953C5" w14:textId="77777777" w:rsidR="009D71DE" w:rsidRPr="00AA726D" w:rsidRDefault="009D71DE" w:rsidP="00527A56">
            <w:pPr>
              <w:spacing w:after="0"/>
              <w:jc w:val="center"/>
              <w:rPr>
                <w:sz w:val="6"/>
                <w:szCs w:val="6"/>
              </w:rPr>
            </w:pPr>
            <w:r w:rsidRPr="00AA726D">
              <w:rPr>
                <w:sz w:val="6"/>
                <w:szCs w:val="6"/>
              </w:rPr>
              <w:t>11</w:t>
            </w:r>
          </w:p>
        </w:tc>
        <w:tc>
          <w:tcPr>
            <w:tcW w:w="283" w:type="dxa"/>
            <w:tcBorders>
              <w:top w:val="nil"/>
              <w:left w:val="nil"/>
              <w:bottom w:val="single" w:sz="4" w:space="0" w:color="auto"/>
              <w:right w:val="single" w:sz="4" w:space="0" w:color="auto"/>
            </w:tcBorders>
            <w:shd w:val="clear" w:color="auto" w:fill="auto"/>
            <w:vAlign w:val="center"/>
          </w:tcPr>
          <w:p w14:paraId="6B7F83B5" w14:textId="77777777" w:rsidR="009D71DE" w:rsidRPr="00AA726D" w:rsidRDefault="009D71DE" w:rsidP="00527A56">
            <w:pPr>
              <w:spacing w:after="0"/>
              <w:jc w:val="center"/>
              <w:rPr>
                <w:sz w:val="6"/>
                <w:szCs w:val="6"/>
              </w:rPr>
            </w:pPr>
            <w:r w:rsidRPr="00AA726D">
              <w:rPr>
                <w:sz w:val="6"/>
                <w:szCs w:val="6"/>
              </w:rPr>
              <w:t>12</w:t>
            </w:r>
          </w:p>
        </w:tc>
        <w:tc>
          <w:tcPr>
            <w:tcW w:w="400" w:type="dxa"/>
            <w:tcBorders>
              <w:top w:val="nil"/>
              <w:left w:val="nil"/>
              <w:bottom w:val="single" w:sz="4" w:space="0" w:color="auto"/>
              <w:right w:val="single" w:sz="4" w:space="0" w:color="auto"/>
            </w:tcBorders>
            <w:shd w:val="clear" w:color="auto" w:fill="auto"/>
            <w:vAlign w:val="center"/>
          </w:tcPr>
          <w:p w14:paraId="15EC9A1D" w14:textId="77777777" w:rsidR="009D71DE" w:rsidRPr="00AA726D" w:rsidRDefault="009D71DE" w:rsidP="00527A56">
            <w:pPr>
              <w:spacing w:after="0"/>
              <w:jc w:val="center"/>
              <w:rPr>
                <w:sz w:val="6"/>
                <w:szCs w:val="6"/>
              </w:rPr>
            </w:pPr>
            <w:r w:rsidRPr="00AA726D">
              <w:rPr>
                <w:sz w:val="6"/>
                <w:szCs w:val="6"/>
              </w:rPr>
              <w:t>13</w:t>
            </w:r>
          </w:p>
        </w:tc>
        <w:tc>
          <w:tcPr>
            <w:tcW w:w="283" w:type="dxa"/>
            <w:tcBorders>
              <w:top w:val="nil"/>
              <w:left w:val="nil"/>
              <w:bottom w:val="single" w:sz="4" w:space="0" w:color="auto"/>
              <w:right w:val="single" w:sz="4" w:space="0" w:color="auto"/>
            </w:tcBorders>
            <w:shd w:val="clear" w:color="auto" w:fill="auto"/>
            <w:vAlign w:val="center"/>
          </w:tcPr>
          <w:p w14:paraId="30E0F89E" w14:textId="77777777" w:rsidR="009D71DE" w:rsidRPr="00AA726D" w:rsidRDefault="009D71DE" w:rsidP="00527A56">
            <w:pPr>
              <w:spacing w:after="0"/>
              <w:jc w:val="center"/>
              <w:rPr>
                <w:sz w:val="6"/>
                <w:szCs w:val="6"/>
              </w:rPr>
            </w:pPr>
            <w:r w:rsidRPr="00AA726D">
              <w:rPr>
                <w:sz w:val="6"/>
                <w:szCs w:val="6"/>
              </w:rPr>
              <w:t>14</w:t>
            </w:r>
          </w:p>
        </w:tc>
        <w:tc>
          <w:tcPr>
            <w:tcW w:w="289" w:type="dxa"/>
            <w:tcBorders>
              <w:top w:val="nil"/>
              <w:left w:val="nil"/>
              <w:bottom w:val="single" w:sz="4" w:space="0" w:color="auto"/>
              <w:right w:val="single" w:sz="4" w:space="0" w:color="auto"/>
            </w:tcBorders>
            <w:shd w:val="clear" w:color="auto" w:fill="auto"/>
            <w:vAlign w:val="center"/>
          </w:tcPr>
          <w:p w14:paraId="41AE9413" w14:textId="77777777" w:rsidR="009D71DE" w:rsidRPr="00AA726D" w:rsidRDefault="009D71DE" w:rsidP="00527A56">
            <w:pPr>
              <w:spacing w:after="0"/>
              <w:jc w:val="center"/>
              <w:rPr>
                <w:sz w:val="6"/>
                <w:szCs w:val="6"/>
              </w:rPr>
            </w:pPr>
            <w:r w:rsidRPr="00AA726D">
              <w:rPr>
                <w:sz w:val="6"/>
                <w:szCs w:val="6"/>
              </w:rPr>
              <w:t>15</w:t>
            </w:r>
          </w:p>
        </w:tc>
        <w:tc>
          <w:tcPr>
            <w:tcW w:w="283" w:type="dxa"/>
            <w:tcBorders>
              <w:top w:val="nil"/>
              <w:left w:val="nil"/>
              <w:bottom w:val="single" w:sz="4" w:space="0" w:color="auto"/>
              <w:right w:val="single" w:sz="4" w:space="0" w:color="auto"/>
            </w:tcBorders>
            <w:shd w:val="clear" w:color="auto" w:fill="auto"/>
            <w:vAlign w:val="center"/>
          </w:tcPr>
          <w:p w14:paraId="61736C1A" w14:textId="77777777" w:rsidR="009D71DE" w:rsidRPr="00AA726D" w:rsidRDefault="009D71DE" w:rsidP="00527A56">
            <w:pPr>
              <w:spacing w:after="0"/>
              <w:jc w:val="center"/>
              <w:rPr>
                <w:sz w:val="6"/>
                <w:szCs w:val="6"/>
              </w:rPr>
            </w:pPr>
            <w:r w:rsidRPr="00AA726D">
              <w:rPr>
                <w:sz w:val="6"/>
                <w:szCs w:val="6"/>
              </w:rPr>
              <w:t>16</w:t>
            </w:r>
          </w:p>
        </w:tc>
        <w:tc>
          <w:tcPr>
            <w:tcW w:w="284" w:type="dxa"/>
            <w:tcBorders>
              <w:top w:val="nil"/>
              <w:left w:val="nil"/>
              <w:bottom w:val="single" w:sz="4" w:space="0" w:color="auto"/>
              <w:right w:val="single" w:sz="4" w:space="0" w:color="auto"/>
            </w:tcBorders>
            <w:shd w:val="clear" w:color="auto" w:fill="auto"/>
            <w:vAlign w:val="center"/>
          </w:tcPr>
          <w:p w14:paraId="2406FB10" w14:textId="77777777" w:rsidR="009D71DE" w:rsidRPr="00AA726D" w:rsidRDefault="009D71DE" w:rsidP="00527A56">
            <w:pPr>
              <w:spacing w:after="0"/>
              <w:jc w:val="center"/>
              <w:rPr>
                <w:sz w:val="6"/>
                <w:szCs w:val="6"/>
              </w:rPr>
            </w:pPr>
            <w:r w:rsidRPr="00AA726D">
              <w:rPr>
                <w:sz w:val="6"/>
                <w:szCs w:val="6"/>
              </w:rPr>
              <w:t>17</w:t>
            </w:r>
          </w:p>
        </w:tc>
        <w:tc>
          <w:tcPr>
            <w:tcW w:w="283" w:type="dxa"/>
            <w:tcBorders>
              <w:top w:val="nil"/>
              <w:left w:val="nil"/>
              <w:bottom w:val="single" w:sz="4" w:space="0" w:color="auto"/>
              <w:right w:val="single" w:sz="4" w:space="0" w:color="auto"/>
            </w:tcBorders>
            <w:shd w:val="clear" w:color="auto" w:fill="auto"/>
            <w:vAlign w:val="center"/>
          </w:tcPr>
          <w:p w14:paraId="3ADA5194" w14:textId="77777777" w:rsidR="009D71DE" w:rsidRPr="00AA726D" w:rsidRDefault="009D71DE" w:rsidP="00527A56">
            <w:pPr>
              <w:spacing w:after="0"/>
              <w:jc w:val="center"/>
              <w:rPr>
                <w:sz w:val="6"/>
                <w:szCs w:val="6"/>
              </w:rPr>
            </w:pPr>
            <w:r w:rsidRPr="00AA726D">
              <w:rPr>
                <w:sz w:val="6"/>
                <w:szCs w:val="6"/>
              </w:rPr>
              <w:t>18</w:t>
            </w:r>
          </w:p>
        </w:tc>
        <w:tc>
          <w:tcPr>
            <w:tcW w:w="284" w:type="dxa"/>
            <w:tcBorders>
              <w:top w:val="nil"/>
              <w:left w:val="nil"/>
              <w:bottom w:val="single" w:sz="4" w:space="0" w:color="auto"/>
              <w:right w:val="single" w:sz="4" w:space="0" w:color="auto"/>
            </w:tcBorders>
            <w:shd w:val="clear" w:color="auto" w:fill="auto"/>
            <w:vAlign w:val="center"/>
          </w:tcPr>
          <w:p w14:paraId="64788084" w14:textId="77777777" w:rsidR="009D71DE" w:rsidRPr="00AA726D" w:rsidRDefault="009D71DE" w:rsidP="00527A56">
            <w:pPr>
              <w:spacing w:after="0"/>
              <w:jc w:val="center"/>
              <w:rPr>
                <w:sz w:val="6"/>
                <w:szCs w:val="6"/>
              </w:rPr>
            </w:pPr>
            <w:r w:rsidRPr="00AA726D">
              <w:rPr>
                <w:sz w:val="6"/>
                <w:szCs w:val="6"/>
              </w:rPr>
              <w:t>19</w:t>
            </w:r>
          </w:p>
        </w:tc>
        <w:tc>
          <w:tcPr>
            <w:tcW w:w="288" w:type="dxa"/>
            <w:tcBorders>
              <w:top w:val="nil"/>
              <w:left w:val="nil"/>
              <w:bottom w:val="single" w:sz="4" w:space="0" w:color="auto"/>
              <w:right w:val="single" w:sz="4" w:space="0" w:color="auto"/>
            </w:tcBorders>
            <w:shd w:val="clear" w:color="auto" w:fill="auto"/>
            <w:vAlign w:val="center"/>
          </w:tcPr>
          <w:p w14:paraId="7DE73B6A" w14:textId="77777777" w:rsidR="009D71DE" w:rsidRPr="00AA726D" w:rsidRDefault="009D71DE" w:rsidP="00527A56">
            <w:pPr>
              <w:spacing w:after="0"/>
              <w:jc w:val="center"/>
              <w:rPr>
                <w:sz w:val="6"/>
                <w:szCs w:val="6"/>
              </w:rPr>
            </w:pPr>
            <w:r>
              <w:rPr>
                <w:sz w:val="6"/>
                <w:szCs w:val="6"/>
              </w:rPr>
              <w:t>2</w:t>
            </w:r>
            <w:r w:rsidRPr="00AA726D">
              <w:rPr>
                <w:sz w:val="6"/>
                <w:szCs w:val="6"/>
              </w:rPr>
              <w:t>0</w:t>
            </w:r>
          </w:p>
        </w:tc>
        <w:tc>
          <w:tcPr>
            <w:tcW w:w="289" w:type="dxa"/>
            <w:tcBorders>
              <w:top w:val="nil"/>
              <w:left w:val="nil"/>
              <w:bottom w:val="single" w:sz="4" w:space="0" w:color="auto"/>
              <w:right w:val="single" w:sz="4" w:space="0" w:color="auto"/>
            </w:tcBorders>
            <w:shd w:val="clear" w:color="auto" w:fill="auto"/>
            <w:vAlign w:val="center"/>
          </w:tcPr>
          <w:p w14:paraId="2ADF4E31" w14:textId="77777777" w:rsidR="009D71DE" w:rsidRPr="00AA726D" w:rsidRDefault="009D71DE" w:rsidP="00527A56">
            <w:pPr>
              <w:spacing w:after="0"/>
              <w:jc w:val="center"/>
              <w:rPr>
                <w:sz w:val="6"/>
                <w:szCs w:val="6"/>
              </w:rPr>
            </w:pPr>
            <w:r w:rsidRPr="00AA726D">
              <w:rPr>
                <w:sz w:val="6"/>
                <w:szCs w:val="6"/>
              </w:rPr>
              <w:t>21</w:t>
            </w:r>
          </w:p>
        </w:tc>
        <w:tc>
          <w:tcPr>
            <w:tcW w:w="281" w:type="dxa"/>
            <w:tcBorders>
              <w:top w:val="nil"/>
              <w:left w:val="nil"/>
              <w:bottom w:val="single" w:sz="4" w:space="0" w:color="auto"/>
              <w:right w:val="single" w:sz="4" w:space="0" w:color="auto"/>
            </w:tcBorders>
            <w:shd w:val="clear" w:color="auto" w:fill="auto"/>
            <w:vAlign w:val="center"/>
          </w:tcPr>
          <w:p w14:paraId="53C76ADE" w14:textId="77777777" w:rsidR="009D71DE" w:rsidRPr="00AA726D" w:rsidRDefault="009D71DE" w:rsidP="00527A56">
            <w:pPr>
              <w:spacing w:after="0"/>
              <w:jc w:val="center"/>
              <w:rPr>
                <w:sz w:val="6"/>
                <w:szCs w:val="6"/>
              </w:rPr>
            </w:pPr>
            <w:r w:rsidRPr="00AA726D">
              <w:rPr>
                <w:sz w:val="6"/>
                <w:szCs w:val="6"/>
              </w:rPr>
              <w:t>22</w:t>
            </w:r>
          </w:p>
        </w:tc>
        <w:tc>
          <w:tcPr>
            <w:tcW w:w="293" w:type="dxa"/>
            <w:tcBorders>
              <w:top w:val="nil"/>
              <w:left w:val="nil"/>
              <w:bottom w:val="single" w:sz="4" w:space="0" w:color="auto"/>
              <w:right w:val="single" w:sz="4" w:space="0" w:color="auto"/>
            </w:tcBorders>
            <w:shd w:val="clear" w:color="auto" w:fill="auto"/>
            <w:vAlign w:val="center"/>
          </w:tcPr>
          <w:p w14:paraId="245BA1EA" w14:textId="77777777" w:rsidR="009D71DE" w:rsidRPr="00AA726D" w:rsidRDefault="009D71DE" w:rsidP="00527A56">
            <w:pPr>
              <w:spacing w:after="0"/>
              <w:jc w:val="center"/>
              <w:rPr>
                <w:sz w:val="6"/>
                <w:szCs w:val="6"/>
              </w:rPr>
            </w:pPr>
            <w:r w:rsidRPr="00AA726D">
              <w:rPr>
                <w:sz w:val="6"/>
                <w:szCs w:val="6"/>
              </w:rPr>
              <w:t>23</w:t>
            </w:r>
          </w:p>
        </w:tc>
        <w:tc>
          <w:tcPr>
            <w:tcW w:w="303" w:type="dxa"/>
            <w:tcBorders>
              <w:top w:val="nil"/>
              <w:left w:val="nil"/>
              <w:bottom w:val="single" w:sz="4" w:space="0" w:color="auto"/>
              <w:right w:val="single" w:sz="4" w:space="0" w:color="auto"/>
            </w:tcBorders>
            <w:shd w:val="clear" w:color="auto" w:fill="auto"/>
            <w:vAlign w:val="center"/>
          </w:tcPr>
          <w:p w14:paraId="6A5F4A9F" w14:textId="77777777" w:rsidR="009D71DE" w:rsidRPr="00AA726D" w:rsidRDefault="009D71DE" w:rsidP="00527A56">
            <w:pPr>
              <w:spacing w:after="0"/>
              <w:jc w:val="center"/>
              <w:rPr>
                <w:sz w:val="6"/>
                <w:szCs w:val="6"/>
              </w:rPr>
            </w:pPr>
            <w:r w:rsidRPr="00AA726D">
              <w:rPr>
                <w:sz w:val="6"/>
                <w:szCs w:val="6"/>
              </w:rPr>
              <w:t>24</w:t>
            </w:r>
          </w:p>
        </w:tc>
        <w:tc>
          <w:tcPr>
            <w:tcW w:w="384" w:type="dxa"/>
            <w:tcBorders>
              <w:top w:val="nil"/>
              <w:left w:val="nil"/>
              <w:bottom w:val="single" w:sz="4" w:space="0" w:color="auto"/>
              <w:right w:val="single" w:sz="4" w:space="0" w:color="auto"/>
            </w:tcBorders>
            <w:shd w:val="clear" w:color="auto" w:fill="auto"/>
            <w:vAlign w:val="center"/>
          </w:tcPr>
          <w:p w14:paraId="64BEB3F0" w14:textId="77777777" w:rsidR="009D71DE" w:rsidRPr="00AA726D" w:rsidRDefault="009D71DE" w:rsidP="00527A56">
            <w:pPr>
              <w:spacing w:after="0"/>
              <w:jc w:val="center"/>
              <w:rPr>
                <w:sz w:val="6"/>
                <w:szCs w:val="6"/>
              </w:rPr>
            </w:pPr>
            <w:r w:rsidRPr="00AA726D">
              <w:rPr>
                <w:sz w:val="6"/>
                <w:szCs w:val="6"/>
              </w:rPr>
              <w:t>25</w:t>
            </w:r>
          </w:p>
        </w:tc>
        <w:tc>
          <w:tcPr>
            <w:tcW w:w="283" w:type="dxa"/>
            <w:tcBorders>
              <w:top w:val="nil"/>
              <w:left w:val="nil"/>
              <w:bottom w:val="single" w:sz="4" w:space="0" w:color="auto"/>
              <w:right w:val="single" w:sz="4" w:space="0" w:color="auto"/>
            </w:tcBorders>
            <w:shd w:val="clear" w:color="auto" w:fill="auto"/>
            <w:vAlign w:val="center"/>
          </w:tcPr>
          <w:p w14:paraId="0309F9E6" w14:textId="77777777" w:rsidR="009D71DE" w:rsidRPr="00AA726D" w:rsidRDefault="009D71DE" w:rsidP="00527A56">
            <w:pPr>
              <w:spacing w:after="0"/>
              <w:jc w:val="center"/>
              <w:rPr>
                <w:sz w:val="6"/>
                <w:szCs w:val="6"/>
              </w:rPr>
            </w:pPr>
            <w:r w:rsidRPr="00AA726D">
              <w:rPr>
                <w:sz w:val="6"/>
                <w:szCs w:val="6"/>
              </w:rPr>
              <w:t>26</w:t>
            </w:r>
          </w:p>
        </w:tc>
        <w:tc>
          <w:tcPr>
            <w:tcW w:w="284" w:type="dxa"/>
            <w:tcBorders>
              <w:top w:val="nil"/>
              <w:left w:val="nil"/>
              <w:bottom w:val="single" w:sz="4" w:space="0" w:color="auto"/>
              <w:right w:val="single" w:sz="4" w:space="0" w:color="auto"/>
            </w:tcBorders>
            <w:shd w:val="clear" w:color="auto" w:fill="auto"/>
            <w:vAlign w:val="center"/>
          </w:tcPr>
          <w:p w14:paraId="30C49BC3" w14:textId="77777777" w:rsidR="009D71DE" w:rsidRPr="00AA726D" w:rsidRDefault="009D71DE" w:rsidP="00527A56">
            <w:pPr>
              <w:spacing w:after="0"/>
              <w:jc w:val="center"/>
              <w:rPr>
                <w:sz w:val="6"/>
                <w:szCs w:val="6"/>
              </w:rPr>
            </w:pPr>
            <w:r w:rsidRPr="00AA726D">
              <w:rPr>
                <w:sz w:val="6"/>
                <w:szCs w:val="6"/>
              </w:rPr>
              <w:t>27</w:t>
            </w:r>
          </w:p>
        </w:tc>
        <w:tc>
          <w:tcPr>
            <w:tcW w:w="283" w:type="dxa"/>
            <w:tcBorders>
              <w:top w:val="nil"/>
              <w:left w:val="nil"/>
              <w:bottom w:val="single" w:sz="4" w:space="0" w:color="auto"/>
              <w:right w:val="single" w:sz="4" w:space="0" w:color="auto"/>
            </w:tcBorders>
            <w:shd w:val="clear" w:color="auto" w:fill="auto"/>
            <w:vAlign w:val="center"/>
          </w:tcPr>
          <w:p w14:paraId="01984BF5" w14:textId="77777777" w:rsidR="009D71DE" w:rsidRPr="00AA726D" w:rsidRDefault="009D71DE" w:rsidP="00527A56">
            <w:pPr>
              <w:spacing w:after="0"/>
              <w:jc w:val="center"/>
              <w:rPr>
                <w:sz w:val="6"/>
                <w:szCs w:val="6"/>
              </w:rPr>
            </w:pPr>
            <w:r w:rsidRPr="00AA726D">
              <w:rPr>
                <w:sz w:val="6"/>
                <w:szCs w:val="6"/>
              </w:rPr>
              <w:t>28</w:t>
            </w:r>
          </w:p>
        </w:tc>
        <w:tc>
          <w:tcPr>
            <w:tcW w:w="288" w:type="dxa"/>
            <w:tcBorders>
              <w:top w:val="nil"/>
              <w:left w:val="nil"/>
              <w:bottom w:val="single" w:sz="4" w:space="0" w:color="auto"/>
              <w:right w:val="single" w:sz="4" w:space="0" w:color="auto"/>
            </w:tcBorders>
            <w:shd w:val="clear" w:color="auto" w:fill="auto"/>
            <w:vAlign w:val="center"/>
          </w:tcPr>
          <w:p w14:paraId="4AA69E64" w14:textId="77777777" w:rsidR="009D71DE" w:rsidRPr="00AA726D" w:rsidRDefault="009D71DE" w:rsidP="00527A56">
            <w:pPr>
              <w:spacing w:after="0"/>
              <w:jc w:val="center"/>
              <w:rPr>
                <w:sz w:val="6"/>
                <w:szCs w:val="6"/>
              </w:rPr>
            </w:pPr>
            <w:r w:rsidRPr="00AA726D">
              <w:rPr>
                <w:sz w:val="6"/>
                <w:szCs w:val="6"/>
              </w:rPr>
              <w:t>29</w:t>
            </w:r>
          </w:p>
        </w:tc>
        <w:tc>
          <w:tcPr>
            <w:tcW w:w="280" w:type="dxa"/>
            <w:tcBorders>
              <w:top w:val="nil"/>
              <w:left w:val="nil"/>
              <w:bottom w:val="single" w:sz="4" w:space="0" w:color="auto"/>
              <w:right w:val="single" w:sz="4" w:space="0" w:color="auto"/>
            </w:tcBorders>
            <w:shd w:val="clear" w:color="auto" w:fill="auto"/>
            <w:vAlign w:val="center"/>
          </w:tcPr>
          <w:p w14:paraId="7517387E" w14:textId="77777777" w:rsidR="009D71DE" w:rsidRPr="00AA726D" w:rsidRDefault="009D71DE" w:rsidP="00527A56">
            <w:pPr>
              <w:spacing w:after="0"/>
              <w:jc w:val="center"/>
              <w:rPr>
                <w:sz w:val="6"/>
                <w:szCs w:val="6"/>
              </w:rPr>
            </w:pPr>
            <w:r w:rsidRPr="00AA726D">
              <w:rPr>
                <w:sz w:val="6"/>
                <w:szCs w:val="6"/>
              </w:rPr>
              <w:t>30</w:t>
            </w:r>
          </w:p>
        </w:tc>
        <w:tc>
          <w:tcPr>
            <w:tcW w:w="283" w:type="dxa"/>
            <w:tcBorders>
              <w:top w:val="nil"/>
              <w:left w:val="nil"/>
              <w:bottom w:val="single" w:sz="4" w:space="0" w:color="auto"/>
              <w:right w:val="single" w:sz="4" w:space="0" w:color="auto"/>
            </w:tcBorders>
            <w:shd w:val="clear" w:color="auto" w:fill="auto"/>
            <w:vAlign w:val="center"/>
          </w:tcPr>
          <w:p w14:paraId="16DF4119" w14:textId="77777777" w:rsidR="009D71DE" w:rsidRPr="00AA726D" w:rsidRDefault="009D71DE" w:rsidP="00527A56">
            <w:pPr>
              <w:spacing w:after="0"/>
              <w:jc w:val="center"/>
              <w:rPr>
                <w:sz w:val="6"/>
                <w:szCs w:val="6"/>
              </w:rPr>
            </w:pPr>
            <w:r w:rsidRPr="00AA726D">
              <w:rPr>
                <w:sz w:val="6"/>
                <w:szCs w:val="6"/>
              </w:rPr>
              <w:t>31</w:t>
            </w:r>
          </w:p>
        </w:tc>
        <w:tc>
          <w:tcPr>
            <w:tcW w:w="283" w:type="dxa"/>
            <w:tcBorders>
              <w:top w:val="nil"/>
              <w:left w:val="nil"/>
              <w:bottom w:val="single" w:sz="4" w:space="0" w:color="auto"/>
              <w:right w:val="single" w:sz="4" w:space="0" w:color="auto"/>
            </w:tcBorders>
            <w:shd w:val="clear" w:color="auto" w:fill="auto"/>
            <w:vAlign w:val="center"/>
          </w:tcPr>
          <w:p w14:paraId="0DD1115C" w14:textId="77777777" w:rsidR="009D71DE" w:rsidRPr="00AA726D" w:rsidRDefault="009D71DE" w:rsidP="00527A56">
            <w:pPr>
              <w:spacing w:after="0"/>
              <w:jc w:val="center"/>
              <w:rPr>
                <w:sz w:val="6"/>
                <w:szCs w:val="6"/>
              </w:rPr>
            </w:pPr>
            <w:r w:rsidRPr="00AA726D">
              <w:rPr>
                <w:sz w:val="6"/>
                <w:szCs w:val="6"/>
              </w:rPr>
              <w:t>32</w:t>
            </w:r>
          </w:p>
        </w:tc>
        <w:tc>
          <w:tcPr>
            <w:tcW w:w="284" w:type="dxa"/>
            <w:tcBorders>
              <w:top w:val="nil"/>
              <w:left w:val="nil"/>
              <w:bottom w:val="single" w:sz="4" w:space="0" w:color="auto"/>
              <w:right w:val="single" w:sz="4" w:space="0" w:color="auto"/>
            </w:tcBorders>
            <w:shd w:val="clear" w:color="auto" w:fill="auto"/>
            <w:vAlign w:val="center"/>
          </w:tcPr>
          <w:p w14:paraId="2893AF85" w14:textId="77777777" w:rsidR="009D71DE" w:rsidRPr="00AA726D" w:rsidRDefault="009D71DE" w:rsidP="00527A56">
            <w:pPr>
              <w:spacing w:after="0"/>
              <w:jc w:val="center"/>
              <w:rPr>
                <w:sz w:val="6"/>
                <w:szCs w:val="6"/>
              </w:rPr>
            </w:pPr>
            <w:r w:rsidRPr="00AA726D">
              <w:rPr>
                <w:sz w:val="6"/>
                <w:szCs w:val="6"/>
              </w:rPr>
              <w:t>33</w:t>
            </w:r>
          </w:p>
        </w:tc>
        <w:tc>
          <w:tcPr>
            <w:tcW w:w="283" w:type="dxa"/>
            <w:tcBorders>
              <w:top w:val="nil"/>
              <w:left w:val="nil"/>
              <w:bottom w:val="single" w:sz="4" w:space="0" w:color="auto"/>
              <w:right w:val="single" w:sz="4" w:space="0" w:color="auto"/>
            </w:tcBorders>
            <w:shd w:val="clear" w:color="auto" w:fill="auto"/>
            <w:vAlign w:val="center"/>
          </w:tcPr>
          <w:p w14:paraId="44C14487" w14:textId="77777777" w:rsidR="009D71DE" w:rsidRPr="00AA726D" w:rsidRDefault="009D71DE" w:rsidP="00527A56">
            <w:pPr>
              <w:spacing w:after="0"/>
              <w:jc w:val="center"/>
              <w:rPr>
                <w:sz w:val="6"/>
                <w:szCs w:val="6"/>
              </w:rPr>
            </w:pPr>
            <w:r w:rsidRPr="00AA726D">
              <w:rPr>
                <w:sz w:val="6"/>
                <w:szCs w:val="6"/>
              </w:rPr>
              <w:t>34</w:t>
            </w:r>
          </w:p>
        </w:tc>
        <w:tc>
          <w:tcPr>
            <w:tcW w:w="320" w:type="dxa"/>
            <w:tcBorders>
              <w:top w:val="nil"/>
              <w:left w:val="nil"/>
              <w:bottom w:val="single" w:sz="4" w:space="0" w:color="auto"/>
              <w:right w:val="single" w:sz="4" w:space="0" w:color="auto"/>
            </w:tcBorders>
            <w:shd w:val="clear" w:color="auto" w:fill="auto"/>
            <w:vAlign w:val="center"/>
          </w:tcPr>
          <w:p w14:paraId="456EC642" w14:textId="77777777" w:rsidR="009D71DE" w:rsidRPr="00AA726D" w:rsidRDefault="009D71DE" w:rsidP="00527A56">
            <w:pPr>
              <w:spacing w:after="0"/>
              <w:jc w:val="center"/>
              <w:rPr>
                <w:sz w:val="6"/>
                <w:szCs w:val="6"/>
              </w:rPr>
            </w:pPr>
            <w:r w:rsidRPr="00AA726D">
              <w:rPr>
                <w:sz w:val="6"/>
                <w:szCs w:val="6"/>
              </w:rPr>
              <w:t>35</w:t>
            </w:r>
          </w:p>
        </w:tc>
        <w:tc>
          <w:tcPr>
            <w:tcW w:w="381" w:type="dxa"/>
            <w:tcBorders>
              <w:top w:val="nil"/>
              <w:left w:val="nil"/>
              <w:bottom w:val="single" w:sz="4" w:space="0" w:color="auto"/>
              <w:right w:val="single" w:sz="4" w:space="0" w:color="auto"/>
            </w:tcBorders>
            <w:shd w:val="clear" w:color="auto" w:fill="auto"/>
            <w:vAlign w:val="center"/>
          </w:tcPr>
          <w:p w14:paraId="45B8BC4D" w14:textId="77777777" w:rsidR="009D71DE" w:rsidRPr="00AA726D" w:rsidRDefault="009D71DE" w:rsidP="00527A56">
            <w:pPr>
              <w:spacing w:after="0"/>
              <w:jc w:val="center"/>
              <w:rPr>
                <w:sz w:val="6"/>
                <w:szCs w:val="6"/>
              </w:rPr>
            </w:pPr>
            <w:r>
              <w:rPr>
                <w:sz w:val="6"/>
                <w:szCs w:val="6"/>
              </w:rPr>
              <w:t>36</w:t>
            </w:r>
          </w:p>
        </w:tc>
        <w:tc>
          <w:tcPr>
            <w:tcW w:w="283" w:type="dxa"/>
            <w:tcBorders>
              <w:top w:val="nil"/>
              <w:left w:val="nil"/>
              <w:bottom w:val="single" w:sz="4" w:space="0" w:color="auto"/>
              <w:right w:val="single" w:sz="4" w:space="0" w:color="auto"/>
            </w:tcBorders>
            <w:shd w:val="clear" w:color="auto" w:fill="auto"/>
            <w:vAlign w:val="center"/>
          </w:tcPr>
          <w:p w14:paraId="5B1CA625" w14:textId="77777777" w:rsidR="009D71DE" w:rsidRPr="00AA726D" w:rsidRDefault="009D71DE" w:rsidP="00527A56">
            <w:pPr>
              <w:spacing w:after="0"/>
              <w:jc w:val="center"/>
              <w:rPr>
                <w:sz w:val="6"/>
                <w:szCs w:val="6"/>
              </w:rPr>
            </w:pPr>
            <w:r>
              <w:rPr>
                <w:sz w:val="6"/>
                <w:szCs w:val="6"/>
              </w:rPr>
              <w:t>37</w:t>
            </w:r>
          </w:p>
        </w:tc>
        <w:tc>
          <w:tcPr>
            <w:tcW w:w="283" w:type="dxa"/>
            <w:tcBorders>
              <w:top w:val="nil"/>
              <w:left w:val="nil"/>
              <w:bottom w:val="single" w:sz="4" w:space="0" w:color="auto"/>
              <w:right w:val="single" w:sz="4" w:space="0" w:color="auto"/>
            </w:tcBorders>
            <w:shd w:val="clear" w:color="auto" w:fill="auto"/>
            <w:vAlign w:val="center"/>
          </w:tcPr>
          <w:p w14:paraId="751EC0EA" w14:textId="77777777" w:rsidR="009D71DE" w:rsidRPr="00AA726D" w:rsidRDefault="009D71DE" w:rsidP="00527A56">
            <w:pPr>
              <w:spacing w:after="0"/>
              <w:jc w:val="center"/>
              <w:rPr>
                <w:sz w:val="6"/>
                <w:szCs w:val="6"/>
              </w:rPr>
            </w:pPr>
            <w:r w:rsidRPr="00AA726D">
              <w:rPr>
                <w:sz w:val="6"/>
                <w:szCs w:val="6"/>
              </w:rPr>
              <w:t>3</w:t>
            </w:r>
            <w:r>
              <w:rPr>
                <w:sz w:val="6"/>
                <w:szCs w:val="6"/>
              </w:rPr>
              <w:t>8</w:t>
            </w:r>
          </w:p>
        </w:tc>
        <w:tc>
          <w:tcPr>
            <w:tcW w:w="284" w:type="dxa"/>
            <w:tcBorders>
              <w:top w:val="nil"/>
              <w:left w:val="nil"/>
              <w:bottom w:val="single" w:sz="4" w:space="0" w:color="auto"/>
              <w:right w:val="single" w:sz="4" w:space="0" w:color="auto"/>
            </w:tcBorders>
            <w:shd w:val="clear" w:color="auto" w:fill="auto"/>
            <w:vAlign w:val="center"/>
          </w:tcPr>
          <w:p w14:paraId="37DBCB4B" w14:textId="77777777" w:rsidR="009D71DE" w:rsidRPr="00AA726D" w:rsidRDefault="009D71DE" w:rsidP="00527A56">
            <w:pPr>
              <w:spacing w:after="0"/>
              <w:jc w:val="center"/>
              <w:rPr>
                <w:sz w:val="6"/>
                <w:szCs w:val="6"/>
              </w:rPr>
            </w:pPr>
            <w:r>
              <w:rPr>
                <w:sz w:val="6"/>
                <w:szCs w:val="6"/>
              </w:rPr>
              <w:t>39</w:t>
            </w:r>
          </w:p>
        </w:tc>
        <w:tc>
          <w:tcPr>
            <w:tcW w:w="283" w:type="dxa"/>
            <w:tcBorders>
              <w:top w:val="nil"/>
              <w:left w:val="nil"/>
              <w:bottom w:val="single" w:sz="4" w:space="0" w:color="auto"/>
              <w:right w:val="single" w:sz="4" w:space="0" w:color="auto"/>
            </w:tcBorders>
            <w:shd w:val="clear" w:color="auto" w:fill="auto"/>
            <w:vAlign w:val="center"/>
          </w:tcPr>
          <w:p w14:paraId="0612C082" w14:textId="77777777" w:rsidR="009D71DE" w:rsidRPr="00AA726D" w:rsidRDefault="009D71DE" w:rsidP="00527A56">
            <w:pPr>
              <w:spacing w:after="0"/>
              <w:jc w:val="center"/>
              <w:rPr>
                <w:sz w:val="6"/>
                <w:szCs w:val="6"/>
              </w:rPr>
            </w:pPr>
            <w:r>
              <w:rPr>
                <w:sz w:val="6"/>
                <w:szCs w:val="6"/>
              </w:rPr>
              <w:t>40</w:t>
            </w:r>
          </w:p>
        </w:tc>
        <w:tc>
          <w:tcPr>
            <w:tcW w:w="284" w:type="dxa"/>
            <w:tcBorders>
              <w:top w:val="nil"/>
              <w:left w:val="nil"/>
              <w:bottom w:val="single" w:sz="4" w:space="0" w:color="auto"/>
              <w:right w:val="single" w:sz="4" w:space="0" w:color="auto"/>
            </w:tcBorders>
            <w:shd w:val="clear" w:color="auto" w:fill="auto"/>
            <w:vAlign w:val="center"/>
          </w:tcPr>
          <w:p w14:paraId="187000EA" w14:textId="77777777" w:rsidR="009D71DE" w:rsidRPr="00AA726D" w:rsidRDefault="009D71DE" w:rsidP="00527A56">
            <w:pPr>
              <w:spacing w:after="0"/>
              <w:jc w:val="center"/>
              <w:rPr>
                <w:sz w:val="6"/>
                <w:szCs w:val="6"/>
              </w:rPr>
            </w:pPr>
            <w:r>
              <w:rPr>
                <w:sz w:val="6"/>
                <w:szCs w:val="6"/>
              </w:rPr>
              <w:t>41</w:t>
            </w:r>
          </w:p>
        </w:tc>
        <w:tc>
          <w:tcPr>
            <w:tcW w:w="283" w:type="dxa"/>
            <w:tcBorders>
              <w:top w:val="nil"/>
              <w:left w:val="nil"/>
              <w:bottom w:val="single" w:sz="4" w:space="0" w:color="auto"/>
              <w:right w:val="single" w:sz="4" w:space="0" w:color="auto"/>
            </w:tcBorders>
            <w:shd w:val="clear" w:color="auto" w:fill="auto"/>
            <w:vAlign w:val="center"/>
          </w:tcPr>
          <w:p w14:paraId="1BDFC1A4" w14:textId="77777777" w:rsidR="009D71DE" w:rsidRPr="00AA726D" w:rsidRDefault="009D71DE" w:rsidP="00527A56">
            <w:pPr>
              <w:spacing w:after="0"/>
              <w:jc w:val="center"/>
              <w:rPr>
                <w:sz w:val="6"/>
                <w:szCs w:val="6"/>
              </w:rPr>
            </w:pPr>
            <w:r>
              <w:rPr>
                <w:sz w:val="6"/>
                <w:szCs w:val="6"/>
              </w:rPr>
              <w:t>42</w:t>
            </w:r>
          </w:p>
        </w:tc>
        <w:tc>
          <w:tcPr>
            <w:tcW w:w="289" w:type="dxa"/>
            <w:tcBorders>
              <w:top w:val="nil"/>
              <w:left w:val="nil"/>
              <w:bottom w:val="single" w:sz="4" w:space="0" w:color="auto"/>
              <w:right w:val="single" w:sz="4" w:space="0" w:color="auto"/>
            </w:tcBorders>
            <w:shd w:val="clear" w:color="auto" w:fill="auto"/>
            <w:vAlign w:val="center"/>
          </w:tcPr>
          <w:p w14:paraId="72145FA1" w14:textId="77777777" w:rsidR="009D71DE" w:rsidRPr="00AA726D" w:rsidRDefault="009D71DE" w:rsidP="00527A56">
            <w:pPr>
              <w:spacing w:after="0"/>
              <w:jc w:val="center"/>
              <w:rPr>
                <w:sz w:val="6"/>
                <w:szCs w:val="6"/>
              </w:rPr>
            </w:pPr>
            <w:r>
              <w:rPr>
                <w:sz w:val="6"/>
                <w:szCs w:val="6"/>
              </w:rPr>
              <w:t>43</w:t>
            </w:r>
          </w:p>
        </w:tc>
        <w:tc>
          <w:tcPr>
            <w:tcW w:w="283" w:type="dxa"/>
            <w:tcBorders>
              <w:top w:val="nil"/>
              <w:left w:val="nil"/>
              <w:bottom w:val="single" w:sz="4" w:space="0" w:color="auto"/>
              <w:right w:val="single" w:sz="4" w:space="0" w:color="auto"/>
            </w:tcBorders>
            <w:shd w:val="clear" w:color="auto" w:fill="auto"/>
            <w:vAlign w:val="center"/>
          </w:tcPr>
          <w:p w14:paraId="12A5A664" w14:textId="77777777" w:rsidR="009D71DE" w:rsidRPr="00AA726D" w:rsidRDefault="009D71DE" w:rsidP="00527A56">
            <w:pPr>
              <w:spacing w:after="0"/>
              <w:jc w:val="center"/>
              <w:rPr>
                <w:sz w:val="6"/>
                <w:szCs w:val="6"/>
              </w:rPr>
            </w:pPr>
            <w:r>
              <w:rPr>
                <w:sz w:val="6"/>
                <w:szCs w:val="6"/>
              </w:rPr>
              <w:t>44</w:t>
            </w:r>
          </w:p>
        </w:tc>
        <w:tc>
          <w:tcPr>
            <w:tcW w:w="279" w:type="dxa"/>
            <w:tcBorders>
              <w:top w:val="nil"/>
              <w:left w:val="nil"/>
              <w:bottom w:val="single" w:sz="4" w:space="0" w:color="auto"/>
              <w:right w:val="single" w:sz="4" w:space="0" w:color="auto"/>
            </w:tcBorders>
            <w:shd w:val="clear" w:color="auto" w:fill="auto"/>
            <w:vAlign w:val="center"/>
          </w:tcPr>
          <w:p w14:paraId="77ED0A64" w14:textId="77777777" w:rsidR="009D71DE" w:rsidRPr="00AA726D" w:rsidRDefault="009D71DE" w:rsidP="00527A56">
            <w:pPr>
              <w:spacing w:after="0"/>
              <w:jc w:val="center"/>
              <w:rPr>
                <w:sz w:val="6"/>
                <w:szCs w:val="6"/>
              </w:rPr>
            </w:pPr>
            <w:r>
              <w:rPr>
                <w:sz w:val="6"/>
                <w:szCs w:val="6"/>
              </w:rPr>
              <w:t>45</w:t>
            </w:r>
          </w:p>
        </w:tc>
        <w:tc>
          <w:tcPr>
            <w:tcW w:w="283" w:type="dxa"/>
            <w:tcBorders>
              <w:top w:val="nil"/>
              <w:left w:val="nil"/>
              <w:bottom w:val="single" w:sz="4" w:space="0" w:color="auto"/>
              <w:right w:val="single" w:sz="4" w:space="0" w:color="auto"/>
            </w:tcBorders>
            <w:shd w:val="clear" w:color="auto" w:fill="auto"/>
            <w:vAlign w:val="center"/>
          </w:tcPr>
          <w:p w14:paraId="5BB483C8" w14:textId="77777777" w:rsidR="009D71DE" w:rsidRPr="00AA726D" w:rsidRDefault="009D71DE" w:rsidP="00527A56">
            <w:pPr>
              <w:spacing w:after="0"/>
              <w:jc w:val="center"/>
              <w:rPr>
                <w:sz w:val="6"/>
                <w:szCs w:val="6"/>
              </w:rPr>
            </w:pPr>
            <w:r>
              <w:rPr>
                <w:sz w:val="6"/>
                <w:szCs w:val="6"/>
              </w:rPr>
              <w:t>46</w:t>
            </w:r>
          </w:p>
        </w:tc>
        <w:tc>
          <w:tcPr>
            <w:tcW w:w="284" w:type="dxa"/>
            <w:tcBorders>
              <w:top w:val="nil"/>
              <w:left w:val="nil"/>
              <w:bottom w:val="single" w:sz="4" w:space="0" w:color="auto"/>
              <w:right w:val="single" w:sz="4" w:space="0" w:color="auto"/>
            </w:tcBorders>
            <w:shd w:val="clear" w:color="auto" w:fill="auto"/>
            <w:vAlign w:val="center"/>
          </w:tcPr>
          <w:p w14:paraId="37306766" w14:textId="77777777" w:rsidR="009D71DE" w:rsidRPr="00AA726D" w:rsidRDefault="009D71DE" w:rsidP="00527A56">
            <w:pPr>
              <w:spacing w:after="0"/>
              <w:jc w:val="center"/>
              <w:rPr>
                <w:sz w:val="6"/>
                <w:szCs w:val="6"/>
              </w:rPr>
            </w:pPr>
          </w:p>
          <w:p w14:paraId="56FB826E" w14:textId="77777777" w:rsidR="009D71DE" w:rsidRPr="00AA726D" w:rsidRDefault="009D71DE" w:rsidP="00527A56">
            <w:pPr>
              <w:spacing w:after="0"/>
              <w:rPr>
                <w:sz w:val="6"/>
                <w:szCs w:val="6"/>
              </w:rPr>
            </w:pPr>
            <w:r>
              <w:rPr>
                <w:sz w:val="6"/>
                <w:szCs w:val="6"/>
              </w:rPr>
              <w:t>47</w:t>
            </w:r>
          </w:p>
          <w:p w14:paraId="09C78FA7" w14:textId="77777777" w:rsidR="009D71DE" w:rsidRPr="00AA726D" w:rsidRDefault="009D71DE" w:rsidP="00527A56">
            <w:pPr>
              <w:spacing w:after="0"/>
              <w:jc w:val="left"/>
              <w:rPr>
                <w:sz w:val="6"/>
                <w:szCs w:val="6"/>
              </w:rPr>
            </w:pPr>
          </w:p>
        </w:tc>
        <w:tc>
          <w:tcPr>
            <w:tcW w:w="288" w:type="dxa"/>
            <w:tcBorders>
              <w:top w:val="nil"/>
              <w:left w:val="nil"/>
              <w:bottom w:val="single" w:sz="4" w:space="0" w:color="auto"/>
              <w:right w:val="single" w:sz="4" w:space="0" w:color="auto"/>
            </w:tcBorders>
            <w:shd w:val="clear" w:color="auto" w:fill="auto"/>
            <w:vAlign w:val="center"/>
          </w:tcPr>
          <w:p w14:paraId="47DEBD67" w14:textId="77777777" w:rsidR="009D71DE" w:rsidRPr="00AA726D" w:rsidRDefault="009D71DE" w:rsidP="00527A56">
            <w:pPr>
              <w:spacing w:after="0"/>
              <w:jc w:val="center"/>
              <w:rPr>
                <w:sz w:val="6"/>
                <w:szCs w:val="6"/>
              </w:rPr>
            </w:pPr>
            <w:r>
              <w:rPr>
                <w:sz w:val="6"/>
                <w:szCs w:val="6"/>
              </w:rPr>
              <w:t>48</w:t>
            </w:r>
          </w:p>
        </w:tc>
        <w:tc>
          <w:tcPr>
            <w:tcW w:w="420" w:type="dxa"/>
            <w:tcBorders>
              <w:top w:val="nil"/>
              <w:left w:val="nil"/>
              <w:bottom w:val="single" w:sz="4" w:space="0" w:color="auto"/>
              <w:right w:val="single" w:sz="4" w:space="0" w:color="auto"/>
            </w:tcBorders>
            <w:shd w:val="clear" w:color="auto" w:fill="auto"/>
            <w:vAlign w:val="center"/>
          </w:tcPr>
          <w:p w14:paraId="4714FA0D" w14:textId="77777777" w:rsidR="009D71DE" w:rsidRPr="00AA726D" w:rsidRDefault="009D71DE" w:rsidP="00885863">
            <w:pPr>
              <w:spacing w:after="0"/>
              <w:jc w:val="center"/>
              <w:rPr>
                <w:sz w:val="6"/>
                <w:szCs w:val="6"/>
              </w:rPr>
            </w:pPr>
            <w:r>
              <w:rPr>
                <w:sz w:val="6"/>
                <w:szCs w:val="6"/>
              </w:rPr>
              <w:t>49</w:t>
            </w:r>
          </w:p>
        </w:tc>
        <w:tc>
          <w:tcPr>
            <w:tcW w:w="411" w:type="dxa"/>
            <w:tcBorders>
              <w:top w:val="nil"/>
              <w:left w:val="nil"/>
              <w:bottom w:val="single" w:sz="4" w:space="0" w:color="auto"/>
              <w:right w:val="single" w:sz="4" w:space="0" w:color="auto"/>
            </w:tcBorders>
            <w:shd w:val="clear" w:color="auto" w:fill="auto"/>
            <w:vAlign w:val="center"/>
          </w:tcPr>
          <w:p w14:paraId="0AC99234" w14:textId="77777777" w:rsidR="009D71DE" w:rsidRPr="00AA726D" w:rsidRDefault="00885863" w:rsidP="00527A56">
            <w:pPr>
              <w:spacing w:after="0"/>
              <w:jc w:val="center"/>
              <w:rPr>
                <w:sz w:val="6"/>
                <w:szCs w:val="6"/>
              </w:rPr>
            </w:pPr>
            <w:r>
              <w:rPr>
                <w:sz w:val="6"/>
                <w:szCs w:val="6"/>
              </w:rPr>
              <w:t>50</w:t>
            </w:r>
          </w:p>
        </w:tc>
        <w:tc>
          <w:tcPr>
            <w:tcW w:w="374" w:type="dxa"/>
            <w:tcBorders>
              <w:top w:val="nil"/>
              <w:left w:val="nil"/>
              <w:bottom w:val="single" w:sz="4" w:space="0" w:color="auto"/>
              <w:right w:val="single" w:sz="4" w:space="0" w:color="auto"/>
            </w:tcBorders>
            <w:shd w:val="clear" w:color="auto" w:fill="auto"/>
            <w:vAlign w:val="center"/>
          </w:tcPr>
          <w:p w14:paraId="71FA8152" w14:textId="77777777" w:rsidR="009D71DE" w:rsidRPr="00AA726D" w:rsidRDefault="009D71DE" w:rsidP="00527A56">
            <w:pPr>
              <w:spacing w:after="0"/>
              <w:jc w:val="center"/>
              <w:rPr>
                <w:sz w:val="6"/>
                <w:szCs w:val="6"/>
              </w:rPr>
            </w:pPr>
          </w:p>
        </w:tc>
        <w:tc>
          <w:tcPr>
            <w:tcW w:w="314" w:type="dxa"/>
            <w:tcBorders>
              <w:top w:val="nil"/>
              <w:left w:val="nil"/>
              <w:bottom w:val="single" w:sz="4" w:space="0" w:color="auto"/>
              <w:right w:val="single" w:sz="4" w:space="0" w:color="auto"/>
            </w:tcBorders>
            <w:shd w:val="clear" w:color="auto" w:fill="auto"/>
            <w:vAlign w:val="center"/>
          </w:tcPr>
          <w:p w14:paraId="32401BFA" w14:textId="77777777" w:rsidR="009D71DE" w:rsidRPr="00AA726D" w:rsidRDefault="009D71DE" w:rsidP="00527A56">
            <w:pPr>
              <w:spacing w:after="0"/>
              <w:jc w:val="center"/>
              <w:rPr>
                <w:sz w:val="6"/>
                <w:szCs w:val="6"/>
              </w:rPr>
            </w:pPr>
          </w:p>
        </w:tc>
      </w:tr>
      <w:tr w:rsidR="007C121B" w:rsidRPr="00AA726D" w14:paraId="73D2BE9B" w14:textId="77777777" w:rsidTr="009D71DE">
        <w:trPr>
          <w:cantSplit/>
          <w:trHeight w:val="284"/>
        </w:trPr>
        <w:tc>
          <w:tcPr>
            <w:tcW w:w="298" w:type="dxa"/>
            <w:tcBorders>
              <w:top w:val="nil"/>
              <w:left w:val="single" w:sz="4" w:space="0" w:color="auto"/>
              <w:bottom w:val="single" w:sz="4" w:space="0" w:color="auto"/>
              <w:right w:val="single" w:sz="4" w:space="0" w:color="auto"/>
            </w:tcBorders>
            <w:shd w:val="clear" w:color="auto" w:fill="auto"/>
            <w:vAlign w:val="center"/>
          </w:tcPr>
          <w:p w14:paraId="620FE260" w14:textId="77777777" w:rsidR="007C121B" w:rsidRPr="00AA726D" w:rsidRDefault="007C121B" w:rsidP="007C121B">
            <w:pPr>
              <w:spacing w:after="0"/>
              <w:jc w:val="center"/>
              <w:rPr>
                <w:b/>
                <w:bCs/>
                <w:sz w:val="6"/>
                <w:szCs w:val="6"/>
              </w:rPr>
            </w:pPr>
            <w:r w:rsidRPr="00AE787E">
              <w:rPr>
                <w:b/>
                <w:bCs/>
                <w:sz w:val="12"/>
                <w:szCs w:val="12"/>
              </w:rPr>
              <w:t>1</w:t>
            </w:r>
          </w:p>
        </w:tc>
        <w:tc>
          <w:tcPr>
            <w:tcW w:w="618" w:type="dxa"/>
            <w:tcBorders>
              <w:top w:val="nil"/>
              <w:left w:val="nil"/>
              <w:bottom w:val="single" w:sz="4" w:space="0" w:color="auto"/>
              <w:right w:val="single" w:sz="4" w:space="0" w:color="auto"/>
            </w:tcBorders>
            <w:shd w:val="clear" w:color="auto" w:fill="auto"/>
            <w:vAlign w:val="center"/>
          </w:tcPr>
          <w:p w14:paraId="166C60C2" w14:textId="77777777" w:rsidR="007C121B" w:rsidRDefault="007C121B" w:rsidP="007C121B">
            <w:pPr>
              <w:spacing w:after="0"/>
              <w:jc w:val="center"/>
              <w:rPr>
                <w:sz w:val="6"/>
                <w:szCs w:val="6"/>
              </w:rPr>
            </w:pPr>
          </w:p>
        </w:tc>
        <w:tc>
          <w:tcPr>
            <w:tcW w:w="361" w:type="dxa"/>
            <w:tcBorders>
              <w:top w:val="nil"/>
              <w:left w:val="nil"/>
              <w:bottom w:val="single" w:sz="4" w:space="0" w:color="auto"/>
              <w:right w:val="single" w:sz="4" w:space="0" w:color="auto"/>
            </w:tcBorders>
            <w:shd w:val="clear" w:color="auto" w:fill="auto"/>
            <w:vAlign w:val="center"/>
          </w:tcPr>
          <w:p w14:paraId="56C8AAD2" w14:textId="77777777" w:rsidR="007C121B" w:rsidRPr="00AA726D" w:rsidRDefault="007C121B" w:rsidP="007C121B">
            <w:pPr>
              <w:spacing w:after="0"/>
              <w:jc w:val="center"/>
              <w:rPr>
                <w:sz w:val="6"/>
                <w:szCs w:val="6"/>
              </w:rPr>
            </w:pPr>
          </w:p>
        </w:tc>
        <w:tc>
          <w:tcPr>
            <w:tcW w:w="425" w:type="dxa"/>
            <w:tcBorders>
              <w:top w:val="nil"/>
              <w:left w:val="nil"/>
              <w:bottom w:val="single" w:sz="4" w:space="0" w:color="auto"/>
              <w:right w:val="single" w:sz="4" w:space="0" w:color="auto"/>
            </w:tcBorders>
            <w:shd w:val="clear" w:color="auto" w:fill="auto"/>
            <w:vAlign w:val="center"/>
          </w:tcPr>
          <w:p w14:paraId="6B4E2AE7" w14:textId="77777777" w:rsidR="007C121B" w:rsidRPr="00AA726D" w:rsidRDefault="007C121B" w:rsidP="007C121B">
            <w:pPr>
              <w:spacing w:after="0"/>
              <w:jc w:val="center"/>
              <w:rPr>
                <w:sz w:val="6"/>
                <w:szCs w:val="6"/>
              </w:rPr>
            </w:pPr>
          </w:p>
        </w:tc>
        <w:tc>
          <w:tcPr>
            <w:tcW w:w="259" w:type="dxa"/>
            <w:tcBorders>
              <w:top w:val="nil"/>
              <w:left w:val="nil"/>
              <w:bottom w:val="single" w:sz="4" w:space="0" w:color="auto"/>
              <w:right w:val="single" w:sz="4" w:space="0" w:color="auto"/>
            </w:tcBorders>
            <w:shd w:val="clear" w:color="auto" w:fill="auto"/>
            <w:vAlign w:val="center"/>
          </w:tcPr>
          <w:p w14:paraId="30D0E059" w14:textId="77777777" w:rsidR="007C121B" w:rsidRPr="00AA726D" w:rsidRDefault="007C121B" w:rsidP="007C121B">
            <w:pPr>
              <w:spacing w:after="0"/>
              <w:jc w:val="center"/>
              <w:rPr>
                <w:sz w:val="6"/>
                <w:szCs w:val="6"/>
              </w:rPr>
            </w:pPr>
          </w:p>
        </w:tc>
        <w:tc>
          <w:tcPr>
            <w:tcW w:w="282" w:type="dxa"/>
            <w:tcBorders>
              <w:top w:val="nil"/>
              <w:left w:val="nil"/>
              <w:bottom w:val="single" w:sz="4" w:space="0" w:color="auto"/>
              <w:right w:val="single" w:sz="4" w:space="0" w:color="auto"/>
            </w:tcBorders>
            <w:shd w:val="clear" w:color="auto" w:fill="auto"/>
            <w:vAlign w:val="center"/>
          </w:tcPr>
          <w:p w14:paraId="583B76B2"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7C4565A0" w14:textId="77777777" w:rsidR="007C121B" w:rsidRPr="00AA726D" w:rsidRDefault="007C121B" w:rsidP="007C121B">
            <w:pPr>
              <w:spacing w:after="0"/>
              <w:jc w:val="center"/>
              <w:rPr>
                <w:sz w:val="6"/>
                <w:szCs w:val="6"/>
              </w:rPr>
            </w:pPr>
          </w:p>
        </w:tc>
        <w:tc>
          <w:tcPr>
            <w:tcW w:w="236" w:type="dxa"/>
            <w:tcBorders>
              <w:top w:val="nil"/>
              <w:left w:val="nil"/>
              <w:bottom w:val="single" w:sz="4" w:space="0" w:color="auto"/>
              <w:right w:val="single" w:sz="4" w:space="0" w:color="auto"/>
            </w:tcBorders>
            <w:shd w:val="clear" w:color="auto" w:fill="auto"/>
            <w:vAlign w:val="center"/>
          </w:tcPr>
          <w:p w14:paraId="0D589899" w14:textId="77777777" w:rsidR="007C121B" w:rsidRPr="00AA726D" w:rsidRDefault="007C121B" w:rsidP="007C121B">
            <w:pPr>
              <w:spacing w:after="0"/>
              <w:jc w:val="center"/>
              <w:rPr>
                <w:sz w:val="6"/>
                <w:szCs w:val="6"/>
              </w:rPr>
            </w:pPr>
          </w:p>
        </w:tc>
        <w:tc>
          <w:tcPr>
            <w:tcW w:w="250" w:type="dxa"/>
            <w:tcBorders>
              <w:top w:val="nil"/>
              <w:left w:val="nil"/>
              <w:bottom w:val="single" w:sz="4" w:space="0" w:color="auto"/>
              <w:right w:val="single" w:sz="4" w:space="0" w:color="auto"/>
            </w:tcBorders>
            <w:shd w:val="clear" w:color="auto" w:fill="auto"/>
            <w:vAlign w:val="center"/>
          </w:tcPr>
          <w:p w14:paraId="1AE2E799"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0DDB8D09" w14:textId="77777777" w:rsidR="007C121B" w:rsidRPr="00AA726D" w:rsidRDefault="007C121B" w:rsidP="007C121B">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3ABE4B71"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3160F83B" w14:textId="77777777" w:rsidR="007C121B" w:rsidRPr="00AA726D" w:rsidRDefault="007C121B" w:rsidP="007C121B">
            <w:pPr>
              <w:spacing w:after="0"/>
              <w:jc w:val="center"/>
              <w:rPr>
                <w:sz w:val="6"/>
                <w:szCs w:val="6"/>
              </w:rPr>
            </w:pPr>
          </w:p>
        </w:tc>
        <w:tc>
          <w:tcPr>
            <w:tcW w:w="400" w:type="dxa"/>
            <w:tcBorders>
              <w:top w:val="nil"/>
              <w:left w:val="nil"/>
              <w:bottom w:val="single" w:sz="4" w:space="0" w:color="auto"/>
              <w:right w:val="single" w:sz="4" w:space="0" w:color="auto"/>
            </w:tcBorders>
            <w:shd w:val="clear" w:color="auto" w:fill="auto"/>
            <w:vAlign w:val="center"/>
          </w:tcPr>
          <w:p w14:paraId="701FC287"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0D769FBF" w14:textId="77777777" w:rsidR="007C121B" w:rsidRPr="00AA726D" w:rsidRDefault="007C121B" w:rsidP="007C121B">
            <w:pPr>
              <w:spacing w:after="0"/>
              <w:jc w:val="center"/>
              <w:rPr>
                <w:sz w:val="6"/>
                <w:szCs w:val="6"/>
              </w:rPr>
            </w:pPr>
          </w:p>
        </w:tc>
        <w:tc>
          <w:tcPr>
            <w:tcW w:w="289" w:type="dxa"/>
            <w:tcBorders>
              <w:top w:val="nil"/>
              <w:left w:val="nil"/>
              <w:bottom w:val="single" w:sz="4" w:space="0" w:color="auto"/>
              <w:right w:val="single" w:sz="4" w:space="0" w:color="auto"/>
            </w:tcBorders>
            <w:shd w:val="clear" w:color="auto" w:fill="auto"/>
            <w:vAlign w:val="center"/>
          </w:tcPr>
          <w:p w14:paraId="1ADB08AD"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5FE8A7B7" w14:textId="77777777" w:rsidR="007C121B" w:rsidRPr="00AA726D" w:rsidRDefault="007C121B" w:rsidP="007C121B">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7B7713A2"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22392D3B" w14:textId="77777777" w:rsidR="007C121B" w:rsidRPr="00AA726D" w:rsidRDefault="007C121B" w:rsidP="007C121B">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0689022F" w14:textId="77777777" w:rsidR="007C121B" w:rsidRPr="00AA726D" w:rsidRDefault="007C121B" w:rsidP="007C121B">
            <w:pPr>
              <w:spacing w:after="0"/>
              <w:jc w:val="center"/>
              <w:rPr>
                <w:sz w:val="6"/>
                <w:szCs w:val="6"/>
              </w:rPr>
            </w:pPr>
          </w:p>
        </w:tc>
        <w:tc>
          <w:tcPr>
            <w:tcW w:w="288" w:type="dxa"/>
            <w:tcBorders>
              <w:top w:val="nil"/>
              <w:left w:val="nil"/>
              <w:bottom w:val="single" w:sz="4" w:space="0" w:color="auto"/>
              <w:right w:val="single" w:sz="4" w:space="0" w:color="auto"/>
            </w:tcBorders>
            <w:shd w:val="clear" w:color="auto" w:fill="auto"/>
            <w:vAlign w:val="center"/>
          </w:tcPr>
          <w:p w14:paraId="51257F11" w14:textId="77777777" w:rsidR="007C121B" w:rsidRDefault="007C121B" w:rsidP="007C121B">
            <w:pPr>
              <w:spacing w:after="0"/>
              <w:jc w:val="center"/>
              <w:rPr>
                <w:sz w:val="6"/>
                <w:szCs w:val="6"/>
              </w:rPr>
            </w:pPr>
          </w:p>
        </w:tc>
        <w:tc>
          <w:tcPr>
            <w:tcW w:w="289" w:type="dxa"/>
            <w:tcBorders>
              <w:top w:val="nil"/>
              <w:left w:val="nil"/>
              <w:bottom w:val="single" w:sz="4" w:space="0" w:color="auto"/>
              <w:right w:val="single" w:sz="4" w:space="0" w:color="auto"/>
            </w:tcBorders>
            <w:shd w:val="clear" w:color="auto" w:fill="auto"/>
            <w:vAlign w:val="center"/>
          </w:tcPr>
          <w:p w14:paraId="26889FA5" w14:textId="77777777" w:rsidR="007C121B" w:rsidRPr="00AA726D" w:rsidRDefault="007C121B" w:rsidP="007C121B">
            <w:pPr>
              <w:spacing w:after="0"/>
              <w:jc w:val="center"/>
              <w:rPr>
                <w:sz w:val="6"/>
                <w:szCs w:val="6"/>
              </w:rPr>
            </w:pPr>
          </w:p>
        </w:tc>
        <w:tc>
          <w:tcPr>
            <w:tcW w:w="281" w:type="dxa"/>
            <w:tcBorders>
              <w:top w:val="nil"/>
              <w:left w:val="nil"/>
              <w:bottom w:val="single" w:sz="4" w:space="0" w:color="auto"/>
              <w:right w:val="single" w:sz="4" w:space="0" w:color="auto"/>
            </w:tcBorders>
            <w:shd w:val="clear" w:color="auto" w:fill="auto"/>
            <w:vAlign w:val="center"/>
          </w:tcPr>
          <w:p w14:paraId="62614911" w14:textId="77777777" w:rsidR="007C121B" w:rsidRPr="00AA726D" w:rsidRDefault="007C121B" w:rsidP="007C121B">
            <w:pPr>
              <w:spacing w:after="0"/>
              <w:jc w:val="center"/>
              <w:rPr>
                <w:sz w:val="6"/>
                <w:szCs w:val="6"/>
              </w:rPr>
            </w:pPr>
          </w:p>
        </w:tc>
        <w:tc>
          <w:tcPr>
            <w:tcW w:w="293" w:type="dxa"/>
            <w:tcBorders>
              <w:top w:val="nil"/>
              <w:left w:val="nil"/>
              <w:bottom w:val="single" w:sz="4" w:space="0" w:color="auto"/>
              <w:right w:val="single" w:sz="4" w:space="0" w:color="auto"/>
            </w:tcBorders>
            <w:shd w:val="clear" w:color="auto" w:fill="auto"/>
            <w:vAlign w:val="center"/>
          </w:tcPr>
          <w:p w14:paraId="493CFFFF" w14:textId="77777777" w:rsidR="007C121B" w:rsidRPr="00AA726D" w:rsidRDefault="007C121B" w:rsidP="007C121B">
            <w:pPr>
              <w:spacing w:after="0"/>
              <w:jc w:val="center"/>
              <w:rPr>
                <w:sz w:val="6"/>
                <w:szCs w:val="6"/>
              </w:rPr>
            </w:pPr>
          </w:p>
        </w:tc>
        <w:tc>
          <w:tcPr>
            <w:tcW w:w="303" w:type="dxa"/>
            <w:tcBorders>
              <w:top w:val="nil"/>
              <w:left w:val="nil"/>
              <w:bottom w:val="single" w:sz="4" w:space="0" w:color="auto"/>
              <w:right w:val="single" w:sz="4" w:space="0" w:color="auto"/>
            </w:tcBorders>
            <w:shd w:val="clear" w:color="auto" w:fill="auto"/>
            <w:vAlign w:val="center"/>
          </w:tcPr>
          <w:p w14:paraId="4435A5EA" w14:textId="77777777" w:rsidR="007C121B" w:rsidRPr="00AA726D" w:rsidRDefault="007C121B" w:rsidP="007C121B">
            <w:pPr>
              <w:spacing w:after="0"/>
              <w:jc w:val="center"/>
              <w:rPr>
                <w:sz w:val="6"/>
                <w:szCs w:val="6"/>
              </w:rPr>
            </w:pPr>
          </w:p>
        </w:tc>
        <w:tc>
          <w:tcPr>
            <w:tcW w:w="384" w:type="dxa"/>
            <w:tcBorders>
              <w:top w:val="nil"/>
              <w:left w:val="nil"/>
              <w:bottom w:val="single" w:sz="4" w:space="0" w:color="auto"/>
              <w:right w:val="single" w:sz="4" w:space="0" w:color="auto"/>
            </w:tcBorders>
            <w:shd w:val="clear" w:color="auto" w:fill="auto"/>
            <w:vAlign w:val="center"/>
          </w:tcPr>
          <w:p w14:paraId="592AD866"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5BBCAB74" w14:textId="77777777" w:rsidR="007C121B" w:rsidRPr="00AA726D" w:rsidRDefault="007C121B" w:rsidP="007C121B">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700A5848"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57E9A583" w14:textId="77777777" w:rsidR="007C121B" w:rsidRPr="00AA726D" w:rsidRDefault="007C121B" w:rsidP="007C121B">
            <w:pPr>
              <w:spacing w:after="0"/>
              <w:jc w:val="center"/>
              <w:rPr>
                <w:sz w:val="6"/>
                <w:szCs w:val="6"/>
              </w:rPr>
            </w:pPr>
          </w:p>
        </w:tc>
        <w:tc>
          <w:tcPr>
            <w:tcW w:w="288" w:type="dxa"/>
            <w:tcBorders>
              <w:top w:val="nil"/>
              <w:left w:val="nil"/>
              <w:bottom w:val="single" w:sz="4" w:space="0" w:color="auto"/>
              <w:right w:val="single" w:sz="4" w:space="0" w:color="auto"/>
            </w:tcBorders>
            <w:shd w:val="clear" w:color="auto" w:fill="auto"/>
            <w:vAlign w:val="center"/>
          </w:tcPr>
          <w:p w14:paraId="397F6709" w14:textId="77777777" w:rsidR="007C121B" w:rsidRPr="00AA726D" w:rsidRDefault="007C121B" w:rsidP="007C121B">
            <w:pPr>
              <w:spacing w:after="0"/>
              <w:jc w:val="center"/>
              <w:rPr>
                <w:sz w:val="6"/>
                <w:szCs w:val="6"/>
              </w:rPr>
            </w:pPr>
          </w:p>
        </w:tc>
        <w:tc>
          <w:tcPr>
            <w:tcW w:w="280" w:type="dxa"/>
            <w:tcBorders>
              <w:top w:val="nil"/>
              <w:left w:val="nil"/>
              <w:bottom w:val="single" w:sz="4" w:space="0" w:color="auto"/>
              <w:right w:val="single" w:sz="4" w:space="0" w:color="auto"/>
            </w:tcBorders>
            <w:shd w:val="clear" w:color="auto" w:fill="auto"/>
            <w:vAlign w:val="center"/>
          </w:tcPr>
          <w:p w14:paraId="67A092F1"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16321D1E"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1B93BB27" w14:textId="77777777" w:rsidR="007C121B" w:rsidRPr="00AA726D" w:rsidRDefault="007C121B" w:rsidP="007C121B">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0D7F83F0" w14:textId="77777777" w:rsidR="007C121B" w:rsidRPr="00AA726D"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6FF54D93" w14:textId="77777777" w:rsidR="007C121B" w:rsidRPr="00AA726D" w:rsidRDefault="007C121B" w:rsidP="007C121B">
            <w:pPr>
              <w:spacing w:after="0"/>
              <w:jc w:val="center"/>
              <w:rPr>
                <w:sz w:val="6"/>
                <w:szCs w:val="6"/>
              </w:rPr>
            </w:pPr>
          </w:p>
        </w:tc>
        <w:tc>
          <w:tcPr>
            <w:tcW w:w="320" w:type="dxa"/>
            <w:tcBorders>
              <w:top w:val="nil"/>
              <w:left w:val="nil"/>
              <w:bottom w:val="single" w:sz="4" w:space="0" w:color="auto"/>
              <w:right w:val="single" w:sz="4" w:space="0" w:color="auto"/>
            </w:tcBorders>
            <w:shd w:val="clear" w:color="auto" w:fill="auto"/>
            <w:vAlign w:val="center"/>
          </w:tcPr>
          <w:p w14:paraId="30ADF3DE" w14:textId="77777777" w:rsidR="007C121B" w:rsidRPr="00AA726D" w:rsidRDefault="007C121B" w:rsidP="007C121B">
            <w:pPr>
              <w:spacing w:after="0"/>
              <w:jc w:val="center"/>
              <w:rPr>
                <w:sz w:val="6"/>
                <w:szCs w:val="6"/>
              </w:rPr>
            </w:pPr>
          </w:p>
        </w:tc>
        <w:tc>
          <w:tcPr>
            <w:tcW w:w="381" w:type="dxa"/>
            <w:tcBorders>
              <w:top w:val="nil"/>
              <w:left w:val="nil"/>
              <w:bottom w:val="single" w:sz="4" w:space="0" w:color="auto"/>
              <w:right w:val="single" w:sz="4" w:space="0" w:color="auto"/>
            </w:tcBorders>
            <w:shd w:val="clear" w:color="auto" w:fill="auto"/>
            <w:vAlign w:val="center"/>
          </w:tcPr>
          <w:p w14:paraId="1C71620B" w14:textId="77777777" w:rsidR="007C121B"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44CB0408" w14:textId="77777777" w:rsidR="007C121B"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3B667E0C" w14:textId="77777777" w:rsidR="007C121B" w:rsidRPr="00AA726D" w:rsidRDefault="007C121B" w:rsidP="007C121B">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65FE75B6" w14:textId="77777777" w:rsidR="007C121B"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6DF6C1C6" w14:textId="77777777" w:rsidR="007C121B" w:rsidRDefault="007C121B" w:rsidP="007C121B">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2E74B008" w14:textId="77777777" w:rsidR="007C121B"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4D91FA59" w14:textId="77777777" w:rsidR="007C121B" w:rsidRDefault="007C121B" w:rsidP="007C121B">
            <w:pPr>
              <w:spacing w:after="0"/>
              <w:jc w:val="center"/>
              <w:rPr>
                <w:sz w:val="6"/>
                <w:szCs w:val="6"/>
              </w:rPr>
            </w:pPr>
          </w:p>
        </w:tc>
        <w:tc>
          <w:tcPr>
            <w:tcW w:w="289" w:type="dxa"/>
            <w:tcBorders>
              <w:top w:val="nil"/>
              <w:left w:val="nil"/>
              <w:bottom w:val="single" w:sz="4" w:space="0" w:color="auto"/>
              <w:right w:val="single" w:sz="4" w:space="0" w:color="auto"/>
            </w:tcBorders>
            <w:shd w:val="clear" w:color="auto" w:fill="auto"/>
            <w:vAlign w:val="center"/>
          </w:tcPr>
          <w:p w14:paraId="743E0132" w14:textId="77777777" w:rsidR="007C121B"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09C0C557" w14:textId="77777777" w:rsidR="007C121B" w:rsidRDefault="007C121B" w:rsidP="007C121B">
            <w:pPr>
              <w:spacing w:after="0"/>
              <w:jc w:val="center"/>
              <w:rPr>
                <w:sz w:val="6"/>
                <w:szCs w:val="6"/>
              </w:rPr>
            </w:pPr>
          </w:p>
        </w:tc>
        <w:tc>
          <w:tcPr>
            <w:tcW w:w="279" w:type="dxa"/>
            <w:tcBorders>
              <w:top w:val="nil"/>
              <w:left w:val="nil"/>
              <w:bottom w:val="single" w:sz="4" w:space="0" w:color="auto"/>
              <w:right w:val="single" w:sz="4" w:space="0" w:color="auto"/>
            </w:tcBorders>
            <w:shd w:val="clear" w:color="auto" w:fill="auto"/>
            <w:vAlign w:val="center"/>
          </w:tcPr>
          <w:p w14:paraId="435F5CEB" w14:textId="77777777" w:rsidR="007C121B" w:rsidRDefault="007C121B" w:rsidP="007C121B">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3C7C73B2" w14:textId="77777777" w:rsidR="007C121B" w:rsidRDefault="007C121B" w:rsidP="007C121B">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0D6F42B8" w14:textId="77777777" w:rsidR="007C121B" w:rsidRPr="00AA726D" w:rsidRDefault="007C121B" w:rsidP="007C121B">
            <w:pPr>
              <w:spacing w:after="0"/>
              <w:jc w:val="center"/>
              <w:rPr>
                <w:sz w:val="6"/>
                <w:szCs w:val="6"/>
              </w:rPr>
            </w:pPr>
          </w:p>
        </w:tc>
        <w:tc>
          <w:tcPr>
            <w:tcW w:w="288" w:type="dxa"/>
            <w:tcBorders>
              <w:top w:val="nil"/>
              <w:left w:val="nil"/>
              <w:bottom w:val="single" w:sz="4" w:space="0" w:color="auto"/>
              <w:right w:val="single" w:sz="4" w:space="0" w:color="auto"/>
            </w:tcBorders>
            <w:shd w:val="clear" w:color="auto" w:fill="auto"/>
            <w:vAlign w:val="center"/>
          </w:tcPr>
          <w:p w14:paraId="005F322A" w14:textId="77777777" w:rsidR="007C121B" w:rsidRDefault="007C121B" w:rsidP="007C121B">
            <w:pPr>
              <w:spacing w:after="0"/>
              <w:jc w:val="center"/>
              <w:rPr>
                <w:sz w:val="6"/>
                <w:szCs w:val="6"/>
              </w:rPr>
            </w:pPr>
          </w:p>
        </w:tc>
        <w:tc>
          <w:tcPr>
            <w:tcW w:w="420" w:type="dxa"/>
            <w:tcBorders>
              <w:top w:val="nil"/>
              <w:left w:val="nil"/>
              <w:bottom w:val="single" w:sz="4" w:space="0" w:color="auto"/>
              <w:right w:val="single" w:sz="4" w:space="0" w:color="auto"/>
            </w:tcBorders>
            <w:shd w:val="clear" w:color="auto" w:fill="auto"/>
            <w:vAlign w:val="center"/>
          </w:tcPr>
          <w:p w14:paraId="5F1413E7" w14:textId="77777777" w:rsidR="007C121B" w:rsidRDefault="007C121B" w:rsidP="007C121B">
            <w:pPr>
              <w:spacing w:after="0"/>
              <w:jc w:val="center"/>
              <w:rPr>
                <w:sz w:val="6"/>
                <w:szCs w:val="6"/>
              </w:rPr>
            </w:pPr>
          </w:p>
        </w:tc>
        <w:tc>
          <w:tcPr>
            <w:tcW w:w="411" w:type="dxa"/>
            <w:tcBorders>
              <w:top w:val="nil"/>
              <w:left w:val="nil"/>
              <w:bottom w:val="single" w:sz="4" w:space="0" w:color="auto"/>
              <w:right w:val="single" w:sz="4" w:space="0" w:color="auto"/>
            </w:tcBorders>
            <w:shd w:val="clear" w:color="auto" w:fill="auto"/>
            <w:vAlign w:val="center"/>
          </w:tcPr>
          <w:p w14:paraId="204C69ED" w14:textId="77777777" w:rsidR="007C121B" w:rsidRDefault="007C121B" w:rsidP="007C121B">
            <w:pPr>
              <w:spacing w:after="0"/>
              <w:jc w:val="center"/>
              <w:rPr>
                <w:sz w:val="6"/>
                <w:szCs w:val="6"/>
              </w:rPr>
            </w:pPr>
          </w:p>
        </w:tc>
        <w:tc>
          <w:tcPr>
            <w:tcW w:w="374" w:type="dxa"/>
            <w:tcBorders>
              <w:top w:val="nil"/>
              <w:left w:val="nil"/>
              <w:bottom w:val="single" w:sz="4" w:space="0" w:color="auto"/>
              <w:right w:val="single" w:sz="4" w:space="0" w:color="auto"/>
            </w:tcBorders>
            <w:shd w:val="clear" w:color="auto" w:fill="auto"/>
            <w:vAlign w:val="center"/>
          </w:tcPr>
          <w:p w14:paraId="2E886544" w14:textId="77777777" w:rsidR="007C121B" w:rsidRDefault="007C121B" w:rsidP="007C121B">
            <w:pPr>
              <w:spacing w:after="0"/>
              <w:jc w:val="center"/>
              <w:rPr>
                <w:sz w:val="6"/>
                <w:szCs w:val="6"/>
              </w:rPr>
            </w:pPr>
          </w:p>
        </w:tc>
        <w:tc>
          <w:tcPr>
            <w:tcW w:w="314" w:type="dxa"/>
            <w:tcBorders>
              <w:top w:val="nil"/>
              <w:left w:val="nil"/>
              <w:bottom w:val="single" w:sz="4" w:space="0" w:color="auto"/>
              <w:right w:val="single" w:sz="4" w:space="0" w:color="auto"/>
            </w:tcBorders>
            <w:shd w:val="clear" w:color="auto" w:fill="auto"/>
            <w:vAlign w:val="center"/>
          </w:tcPr>
          <w:p w14:paraId="41A1B613" w14:textId="77777777" w:rsidR="007C121B" w:rsidRPr="00AA726D" w:rsidRDefault="007C121B" w:rsidP="007C121B">
            <w:pPr>
              <w:spacing w:after="0"/>
              <w:jc w:val="center"/>
              <w:rPr>
                <w:sz w:val="6"/>
                <w:szCs w:val="6"/>
              </w:rPr>
            </w:pPr>
          </w:p>
        </w:tc>
      </w:tr>
      <w:tr w:rsidR="007C121B" w:rsidRPr="00AA726D" w14:paraId="22D5EE52" w14:textId="77777777" w:rsidTr="00527A56">
        <w:trPr>
          <w:cantSplit/>
          <w:trHeight w:val="284"/>
        </w:trPr>
        <w:tc>
          <w:tcPr>
            <w:tcW w:w="15669" w:type="dxa"/>
            <w:gridSpan w:val="51"/>
            <w:tcBorders>
              <w:top w:val="nil"/>
              <w:left w:val="single" w:sz="4" w:space="0" w:color="auto"/>
              <w:bottom w:val="single" w:sz="4" w:space="0" w:color="auto"/>
              <w:right w:val="single" w:sz="4" w:space="0" w:color="auto"/>
            </w:tcBorders>
            <w:shd w:val="clear" w:color="auto" w:fill="auto"/>
            <w:vAlign w:val="center"/>
          </w:tcPr>
          <w:p w14:paraId="76E739FD" w14:textId="77777777" w:rsidR="007C121B" w:rsidRPr="007C121B" w:rsidRDefault="007C121B" w:rsidP="007C121B">
            <w:pPr>
              <w:spacing w:after="0"/>
              <w:jc w:val="right"/>
              <w:rPr>
                <w:sz w:val="12"/>
                <w:szCs w:val="12"/>
              </w:rPr>
            </w:pPr>
            <w:r w:rsidRPr="007C121B">
              <w:rPr>
                <w:sz w:val="12"/>
                <w:szCs w:val="12"/>
              </w:rPr>
              <w:t>Итого</w:t>
            </w:r>
          </w:p>
        </w:tc>
        <w:tc>
          <w:tcPr>
            <w:tcW w:w="314" w:type="dxa"/>
            <w:tcBorders>
              <w:top w:val="nil"/>
              <w:left w:val="nil"/>
              <w:bottom w:val="single" w:sz="4" w:space="0" w:color="auto"/>
              <w:right w:val="single" w:sz="4" w:space="0" w:color="auto"/>
            </w:tcBorders>
            <w:shd w:val="clear" w:color="auto" w:fill="auto"/>
            <w:vAlign w:val="center"/>
          </w:tcPr>
          <w:p w14:paraId="1FA89E84" w14:textId="77777777" w:rsidR="007C121B" w:rsidRPr="00AA726D" w:rsidRDefault="007C121B" w:rsidP="007C121B">
            <w:pPr>
              <w:spacing w:after="0"/>
              <w:jc w:val="center"/>
              <w:rPr>
                <w:sz w:val="6"/>
                <w:szCs w:val="6"/>
              </w:rPr>
            </w:pPr>
          </w:p>
        </w:tc>
      </w:tr>
    </w:tbl>
    <w:p w14:paraId="04247465" w14:textId="77777777" w:rsidR="009D71DE" w:rsidRDefault="009D71DE" w:rsidP="009D71DE">
      <w:pPr>
        <w:tabs>
          <w:tab w:val="left" w:pos="9072"/>
        </w:tabs>
      </w:pPr>
    </w:p>
    <w:p w14:paraId="0591E770" w14:textId="77777777" w:rsidR="009D71DE" w:rsidRPr="00CC1F58" w:rsidRDefault="00CC1F58" w:rsidP="009D71DE">
      <w:pPr>
        <w:rPr>
          <w:b/>
          <w:sz w:val="22"/>
          <w:szCs w:val="22"/>
        </w:rPr>
      </w:pPr>
      <w:r w:rsidRPr="00CC1F58">
        <w:rPr>
          <w:b/>
          <w:sz w:val="22"/>
          <w:szCs w:val="22"/>
        </w:rPr>
        <w:t>Форма согласована:</w:t>
      </w:r>
    </w:p>
    <w:tbl>
      <w:tblPr>
        <w:tblStyle w:val="a8"/>
        <w:tblW w:w="160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7"/>
        <w:gridCol w:w="8166"/>
      </w:tblGrid>
      <w:tr w:rsidR="009A64CB" w14:paraId="7A6363BF" w14:textId="77777777" w:rsidTr="004B75C4">
        <w:tc>
          <w:tcPr>
            <w:tcW w:w="7847" w:type="dxa"/>
          </w:tcPr>
          <w:p w14:paraId="496875A0" w14:textId="77777777" w:rsidR="009A64CB" w:rsidRPr="009A64CB" w:rsidRDefault="009A64CB" w:rsidP="00FF22C9">
            <w:pPr>
              <w:widowControl w:val="0"/>
              <w:suppressLineNumbers/>
              <w:suppressAutoHyphens/>
              <w:spacing w:after="0"/>
              <w:jc w:val="left"/>
              <w:rPr>
                <w:rFonts w:eastAsia="SimSun"/>
                <w:b/>
                <w:iCs/>
                <w:color w:val="000000"/>
                <w:kern w:val="2"/>
                <w:sz w:val="22"/>
                <w:szCs w:val="22"/>
                <w:lang w:eastAsia="zh-CN" w:bidi="hi-IN"/>
              </w:rPr>
            </w:pPr>
            <w:r w:rsidRPr="009A64CB">
              <w:rPr>
                <w:rFonts w:eastAsia="SimSun"/>
                <w:b/>
                <w:iCs/>
                <w:color w:val="000000"/>
                <w:kern w:val="2"/>
                <w:sz w:val="22"/>
                <w:szCs w:val="22"/>
                <w:lang w:eastAsia="zh-CN" w:bidi="hi-IN"/>
              </w:rPr>
              <w:t>Исполнитель:</w:t>
            </w:r>
          </w:p>
        </w:tc>
        <w:tc>
          <w:tcPr>
            <w:tcW w:w="8166" w:type="dxa"/>
          </w:tcPr>
          <w:p w14:paraId="47754EF8" w14:textId="77777777" w:rsidR="009A64CB" w:rsidRPr="009A64CB" w:rsidRDefault="009A64CB" w:rsidP="00FF22C9">
            <w:pPr>
              <w:widowControl w:val="0"/>
              <w:suppressLineNumbers/>
              <w:suppressAutoHyphens/>
              <w:spacing w:after="0"/>
              <w:jc w:val="right"/>
              <w:rPr>
                <w:rFonts w:eastAsia="SimSun"/>
                <w:b/>
                <w:iCs/>
                <w:color w:val="000000"/>
                <w:kern w:val="2"/>
                <w:sz w:val="22"/>
                <w:szCs w:val="22"/>
                <w:lang w:eastAsia="zh-CN" w:bidi="hi-IN"/>
              </w:rPr>
            </w:pPr>
            <w:r w:rsidRPr="009A64CB">
              <w:rPr>
                <w:rFonts w:eastAsia="SimSun"/>
                <w:b/>
                <w:iCs/>
                <w:color w:val="000000"/>
                <w:kern w:val="2"/>
                <w:sz w:val="22"/>
                <w:szCs w:val="22"/>
                <w:lang w:eastAsia="zh-CN" w:bidi="hi-IN"/>
              </w:rPr>
              <w:t>Заказчик:</w:t>
            </w:r>
          </w:p>
        </w:tc>
      </w:tr>
      <w:tr w:rsidR="0021681E" w:rsidRPr="0021681E" w14:paraId="5C6D9FB3" w14:textId="77777777" w:rsidTr="00FF22C9">
        <w:trPr>
          <w:trHeight w:val="471"/>
        </w:trPr>
        <w:tc>
          <w:tcPr>
            <w:tcW w:w="7847" w:type="dxa"/>
          </w:tcPr>
          <w:p w14:paraId="51F6868E" w14:textId="77777777" w:rsidR="0021681E" w:rsidRPr="0021681E" w:rsidRDefault="0021681E" w:rsidP="00FF22C9">
            <w:pPr>
              <w:widowControl w:val="0"/>
              <w:suppressLineNumbers/>
              <w:suppressAutoHyphens/>
              <w:spacing w:after="0"/>
              <w:jc w:val="left"/>
              <w:rPr>
                <w:rFonts w:eastAsia="SimSun"/>
                <w:iCs/>
                <w:color w:val="000000"/>
                <w:kern w:val="2"/>
                <w:sz w:val="22"/>
                <w:szCs w:val="22"/>
                <w:lang w:eastAsia="zh-CN" w:bidi="hi-IN"/>
              </w:rPr>
            </w:pPr>
          </w:p>
        </w:tc>
        <w:tc>
          <w:tcPr>
            <w:tcW w:w="8166" w:type="dxa"/>
          </w:tcPr>
          <w:p w14:paraId="7994CC46" w14:textId="77777777" w:rsidR="0021681E" w:rsidRPr="0021681E" w:rsidRDefault="0021681E" w:rsidP="00FF22C9">
            <w:pPr>
              <w:widowControl w:val="0"/>
              <w:suppressLineNumbers/>
              <w:suppressAutoHyphens/>
              <w:spacing w:after="0"/>
              <w:jc w:val="right"/>
              <w:rPr>
                <w:rFonts w:eastAsia="SimSun"/>
                <w:iCs/>
                <w:color w:val="000000"/>
                <w:kern w:val="2"/>
                <w:sz w:val="22"/>
                <w:szCs w:val="22"/>
                <w:lang w:eastAsia="zh-CN" w:bidi="hi-IN"/>
              </w:rPr>
            </w:pPr>
            <w:r w:rsidRPr="0021681E">
              <w:rPr>
                <w:rFonts w:eastAsia="SimSun"/>
                <w:iCs/>
                <w:color w:val="000000"/>
                <w:kern w:val="2"/>
                <w:sz w:val="22"/>
                <w:szCs w:val="22"/>
                <w:lang w:eastAsia="zh-CN" w:bidi="hi-IN"/>
              </w:rPr>
              <w:t>Генеральный директор АО «ЗПП»</w:t>
            </w:r>
          </w:p>
        </w:tc>
      </w:tr>
      <w:tr w:rsidR="0021681E" w14:paraId="08032C58" w14:textId="77777777" w:rsidTr="004B75C4">
        <w:tc>
          <w:tcPr>
            <w:tcW w:w="7847" w:type="dxa"/>
          </w:tcPr>
          <w:p w14:paraId="7494830C" w14:textId="77777777" w:rsidR="0021681E" w:rsidRPr="009A64CB" w:rsidRDefault="0021681E" w:rsidP="0021681E">
            <w:pPr>
              <w:widowControl w:val="0"/>
              <w:suppressLineNumbers/>
              <w:suppressAutoHyphens/>
              <w:spacing w:before="120" w:after="120"/>
              <w:jc w:val="left"/>
              <w:rPr>
                <w:rFonts w:eastAsia="SimSun"/>
                <w:b/>
                <w:iCs/>
                <w:color w:val="000000"/>
                <w:kern w:val="2"/>
                <w:sz w:val="22"/>
                <w:szCs w:val="22"/>
                <w:lang w:eastAsia="zh-CN" w:bidi="hi-IN"/>
              </w:rPr>
            </w:pPr>
            <w:r>
              <w:rPr>
                <w:rFonts w:eastAsia="SimSun"/>
                <w:b/>
                <w:iCs/>
                <w:color w:val="000000"/>
                <w:kern w:val="2"/>
                <w:sz w:val="22"/>
                <w:szCs w:val="22"/>
                <w:lang w:eastAsia="zh-CN" w:bidi="hi-IN"/>
              </w:rPr>
              <w:t xml:space="preserve">___________________ </w:t>
            </w:r>
          </w:p>
        </w:tc>
        <w:tc>
          <w:tcPr>
            <w:tcW w:w="8166" w:type="dxa"/>
          </w:tcPr>
          <w:p w14:paraId="00744838" w14:textId="77777777" w:rsidR="0021681E" w:rsidRPr="004B75C4" w:rsidRDefault="0021681E" w:rsidP="00FF22C9">
            <w:pPr>
              <w:widowControl w:val="0"/>
              <w:suppressLineNumbers/>
              <w:suppressAutoHyphens/>
              <w:spacing w:before="120" w:after="120"/>
              <w:jc w:val="right"/>
              <w:rPr>
                <w:rFonts w:eastAsia="SimSun"/>
                <w:iCs/>
                <w:color w:val="000000"/>
                <w:kern w:val="2"/>
                <w:sz w:val="22"/>
                <w:szCs w:val="22"/>
                <w:lang w:eastAsia="zh-CN" w:bidi="hi-IN"/>
              </w:rPr>
            </w:pPr>
            <w:r w:rsidRPr="004B75C4">
              <w:rPr>
                <w:rFonts w:eastAsia="SimSun"/>
                <w:iCs/>
                <w:color w:val="000000"/>
                <w:kern w:val="2"/>
                <w:sz w:val="22"/>
                <w:szCs w:val="22"/>
                <w:lang w:eastAsia="zh-CN" w:bidi="hi-IN"/>
              </w:rPr>
              <w:t>_</w:t>
            </w:r>
            <w:r w:rsidR="004B75C4" w:rsidRPr="004B75C4">
              <w:rPr>
                <w:rFonts w:eastAsia="SimSun"/>
                <w:iCs/>
                <w:color w:val="000000"/>
                <w:kern w:val="2"/>
                <w:sz w:val="22"/>
                <w:szCs w:val="22"/>
                <w:lang w:eastAsia="zh-CN" w:bidi="hi-IN"/>
              </w:rPr>
              <w:t xml:space="preserve">____________ А.К. </w:t>
            </w:r>
            <w:proofErr w:type="spellStart"/>
            <w:r w:rsidR="004B75C4" w:rsidRPr="004B75C4">
              <w:rPr>
                <w:rFonts w:eastAsia="SimSun"/>
                <w:iCs/>
                <w:color w:val="000000"/>
                <w:kern w:val="2"/>
                <w:sz w:val="22"/>
                <w:szCs w:val="22"/>
                <w:lang w:eastAsia="zh-CN" w:bidi="hi-IN"/>
              </w:rPr>
              <w:t>Нарбутт</w:t>
            </w:r>
            <w:proofErr w:type="spellEnd"/>
            <w:r w:rsidRPr="004B75C4">
              <w:rPr>
                <w:rFonts w:eastAsia="SimSun"/>
                <w:iCs/>
                <w:color w:val="000000"/>
                <w:kern w:val="2"/>
                <w:sz w:val="22"/>
                <w:szCs w:val="22"/>
                <w:lang w:eastAsia="zh-CN" w:bidi="hi-IN"/>
              </w:rPr>
              <w:t xml:space="preserve"> </w:t>
            </w:r>
          </w:p>
        </w:tc>
      </w:tr>
    </w:tbl>
    <w:p w14:paraId="7CC8CE95" w14:textId="77777777" w:rsidR="00251273" w:rsidRDefault="00251273" w:rsidP="0016053D">
      <w:pPr>
        <w:jc w:val="right"/>
        <w:rPr>
          <w:sz w:val="23"/>
          <w:szCs w:val="23"/>
        </w:rPr>
      </w:pPr>
      <w:r>
        <w:lastRenderedPageBreak/>
        <w:t xml:space="preserve">Приложение № 3 </w:t>
      </w:r>
      <w:r w:rsidRPr="00C750B7">
        <w:t>к Договору №</w:t>
      </w:r>
      <w:r>
        <w:t>_______________</w:t>
      </w:r>
      <w:r w:rsidRPr="00C750B7">
        <w:t>от «____» _________</w:t>
      </w:r>
      <w:r>
        <w:rPr>
          <w:sz w:val="23"/>
          <w:szCs w:val="23"/>
        </w:rPr>
        <w:t xml:space="preserve"> 2024</w:t>
      </w:r>
      <w:r w:rsidRPr="00C750B7">
        <w:rPr>
          <w:sz w:val="23"/>
          <w:szCs w:val="23"/>
        </w:rPr>
        <w:t>г</w:t>
      </w:r>
    </w:p>
    <w:p w14:paraId="3EAA32B0" w14:textId="77777777" w:rsidR="00251273" w:rsidRDefault="00251273" w:rsidP="00251273">
      <w:pPr>
        <w:jc w:val="right"/>
        <w:rPr>
          <w:sz w:val="23"/>
          <w:szCs w:val="23"/>
        </w:rPr>
      </w:pPr>
    </w:p>
    <w:p w14:paraId="2267523F" w14:textId="77777777" w:rsidR="00251273" w:rsidRPr="007A7EC4" w:rsidRDefault="00251273" w:rsidP="00251273">
      <w:pPr>
        <w:widowControl w:val="0"/>
        <w:suppressLineNumbers/>
        <w:suppressAutoHyphens/>
        <w:spacing w:before="120" w:after="120"/>
        <w:ind w:firstLine="539"/>
        <w:jc w:val="left"/>
        <w:rPr>
          <w:rFonts w:eastAsia="SimSun"/>
          <w:b/>
          <w:i/>
          <w:iCs/>
          <w:color w:val="000000"/>
          <w:kern w:val="2"/>
          <w:lang w:eastAsia="zh-CN" w:bidi="hi-IN"/>
        </w:rPr>
      </w:pPr>
      <w:r>
        <w:rPr>
          <w:rFonts w:eastAsia="SimSun"/>
          <w:b/>
          <w:i/>
          <w:iCs/>
          <w:color w:val="000000"/>
          <w:kern w:val="2"/>
          <w:lang w:eastAsia="zh-CN" w:bidi="hi-IN"/>
        </w:rPr>
        <w:t>Форма</w:t>
      </w:r>
    </w:p>
    <w:p w14:paraId="70CAF939" w14:textId="77777777" w:rsidR="00251273" w:rsidRPr="009D71DE" w:rsidRDefault="00832D84" w:rsidP="00251273">
      <w:pPr>
        <w:widowControl w:val="0"/>
        <w:suppressLineNumbers/>
        <w:suppressAutoHyphens/>
        <w:spacing w:before="120" w:after="120"/>
        <w:ind w:firstLine="539"/>
        <w:jc w:val="center"/>
        <w:rPr>
          <w:rFonts w:eastAsia="SimSun"/>
          <w:b/>
          <w:iCs/>
          <w:color w:val="000000"/>
          <w:kern w:val="2"/>
          <w:sz w:val="22"/>
          <w:szCs w:val="22"/>
          <w:lang w:eastAsia="zh-CN" w:bidi="hi-IN"/>
        </w:rPr>
      </w:pPr>
      <w:r>
        <w:rPr>
          <w:rFonts w:eastAsia="SimSun"/>
          <w:b/>
          <w:iCs/>
          <w:color w:val="000000"/>
          <w:kern w:val="2"/>
          <w:sz w:val="22"/>
          <w:szCs w:val="22"/>
          <w:lang w:eastAsia="zh-CN" w:bidi="hi-IN"/>
        </w:rPr>
        <w:t>Акт оказанных услуг № ______ от ____________2024г.</w:t>
      </w:r>
    </w:p>
    <w:p w14:paraId="35C804B5" w14:textId="77777777" w:rsidR="00251273" w:rsidRPr="009D71DE" w:rsidRDefault="00251273" w:rsidP="00251273">
      <w:pPr>
        <w:widowControl w:val="0"/>
        <w:suppressLineNumbers/>
        <w:suppressAutoHyphens/>
        <w:spacing w:before="120" w:after="120"/>
        <w:ind w:firstLine="539"/>
        <w:jc w:val="center"/>
        <w:rPr>
          <w:rFonts w:eastAsia="SimSun"/>
          <w:b/>
          <w:iCs/>
          <w:color w:val="000000"/>
          <w:kern w:val="2"/>
          <w:sz w:val="22"/>
          <w:szCs w:val="22"/>
          <w:lang w:eastAsia="zh-CN" w:bidi="hi-IN"/>
        </w:rPr>
      </w:pPr>
      <w:r w:rsidRPr="009D71DE">
        <w:rPr>
          <w:rFonts w:eastAsia="SimSun"/>
          <w:b/>
          <w:iCs/>
          <w:color w:val="000000"/>
          <w:kern w:val="2"/>
          <w:sz w:val="22"/>
          <w:szCs w:val="22"/>
          <w:lang w:eastAsia="zh-CN" w:bidi="hi-IN"/>
        </w:rPr>
        <w:t xml:space="preserve"> по проведению периодического медицинского осмотра работников</w:t>
      </w:r>
    </w:p>
    <w:p w14:paraId="5569571D" w14:textId="77777777" w:rsidR="00251273" w:rsidRPr="009D71DE" w:rsidRDefault="00251273" w:rsidP="00251273">
      <w:pPr>
        <w:widowControl w:val="0"/>
        <w:suppressLineNumbers/>
        <w:suppressAutoHyphens/>
        <w:spacing w:before="120" w:after="120"/>
        <w:ind w:firstLine="539"/>
        <w:jc w:val="center"/>
        <w:rPr>
          <w:rFonts w:eastAsia="SimSun"/>
          <w:b/>
          <w:iCs/>
          <w:color w:val="000000"/>
          <w:kern w:val="2"/>
          <w:sz w:val="22"/>
          <w:szCs w:val="22"/>
          <w:lang w:eastAsia="zh-CN" w:bidi="hi-IN"/>
        </w:rPr>
      </w:pPr>
      <w:r w:rsidRPr="009D71DE">
        <w:rPr>
          <w:rFonts w:eastAsia="SimSun"/>
          <w:b/>
          <w:iCs/>
          <w:color w:val="000000"/>
          <w:kern w:val="2"/>
          <w:sz w:val="22"/>
          <w:szCs w:val="22"/>
          <w:lang w:eastAsia="zh-CN" w:bidi="hi-IN"/>
        </w:rPr>
        <w:t>Акционерного общества «Завод полупроводниковых приборов»</w:t>
      </w:r>
    </w:p>
    <w:tbl>
      <w:tblPr>
        <w:tblW w:w="15983" w:type="dxa"/>
        <w:tblInd w:w="-5" w:type="dxa"/>
        <w:tblLayout w:type="fixed"/>
        <w:tblLook w:val="04A0" w:firstRow="1" w:lastRow="0" w:firstColumn="1" w:lastColumn="0" w:noHBand="0" w:noVBand="1"/>
      </w:tblPr>
      <w:tblGrid>
        <w:gridCol w:w="298"/>
        <w:gridCol w:w="618"/>
        <w:gridCol w:w="361"/>
        <w:gridCol w:w="425"/>
        <w:gridCol w:w="259"/>
        <w:gridCol w:w="282"/>
        <w:gridCol w:w="283"/>
        <w:gridCol w:w="236"/>
        <w:gridCol w:w="250"/>
        <w:gridCol w:w="283"/>
        <w:gridCol w:w="284"/>
        <w:gridCol w:w="283"/>
        <w:gridCol w:w="400"/>
        <w:gridCol w:w="283"/>
        <w:gridCol w:w="289"/>
        <w:gridCol w:w="283"/>
        <w:gridCol w:w="284"/>
        <w:gridCol w:w="283"/>
        <w:gridCol w:w="284"/>
        <w:gridCol w:w="288"/>
        <w:gridCol w:w="289"/>
        <w:gridCol w:w="281"/>
        <w:gridCol w:w="293"/>
        <w:gridCol w:w="303"/>
        <w:gridCol w:w="384"/>
        <w:gridCol w:w="283"/>
        <w:gridCol w:w="284"/>
        <w:gridCol w:w="283"/>
        <w:gridCol w:w="288"/>
        <w:gridCol w:w="280"/>
        <w:gridCol w:w="283"/>
        <w:gridCol w:w="283"/>
        <w:gridCol w:w="284"/>
        <w:gridCol w:w="283"/>
        <w:gridCol w:w="320"/>
        <w:gridCol w:w="381"/>
        <w:gridCol w:w="283"/>
        <w:gridCol w:w="283"/>
        <w:gridCol w:w="284"/>
        <w:gridCol w:w="283"/>
        <w:gridCol w:w="284"/>
        <w:gridCol w:w="283"/>
        <w:gridCol w:w="289"/>
        <w:gridCol w:w="283"/>
        <w:gridCol w:w="279"/>
        <w:gridCol w:w="283"/>
        <w:gridCol w:w="284"/>
        <w:gridCol w:w="288"/>
        <w:gridCol w:w="420"/>
        <w:gridCol w:w="411"/>
        <w:gridCol w:w="374"/>
        <w:gridCol w:w="314"/>
      </w:tblGrid>
      <w:tr w:rsidR="00251273" w:rsidRPr="00457D89" w14:paraId="004FD7D7" w14:textId="77777777" w:rsidTr="00527A56">
        <w:trPr>
          <w:trHeight w:val="282"/>
        </w:trPr>
        <w:tc>
          <w:tcPr>
            <w:tcW w:w="2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453FD8B0" w14:textId="77777777" w:rsidR="00251273" w:rsidRPr="00D647A5" w:rsidRDefault="00251273" w:rsidP="00527A56">
            <w:pPr>
              <w:spacing w:after="0"/>
              <w:ind w:left="113" w:right="113"/>
              <w:jc w:val="center"/>
              <w:rPr>
                <w:bCs/>
                <w:sz w:val="16"/>
                <w:szCs w:val="16"/>
              </w:rPr>
            </w:pPr>
            <w:r w:rsidRPr="00D647A5">
              <w:rPr>
                <w:bCs/>
                <w:sz w:val="16"/>
                <w:szCs w:val="16"/>
              </w:rPr>
              <w:t>№ п/п</w:t>
            </w:r>
          </w:p>
        </w:tc>
        <w:tc>
          <w:tcPr>
            <w:tcW w:w="61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D68BA05" w14:textId="77777777" w:rsidR="00251273" w:rsidRPr="00D647A5" w:rsidRDefault="00251273" w:rsidP="00527A56">
            <w:pPr>
              <w:spacing w:after="0"/>
              <w:ind w:left="113" w:right="113"/>
              <w:jc w:val="center"/>
              <w:rPr>
                <w:bCs/>
                <w:sz w:val="16"/>
                <w:szCs w:val="16"/>
              </w:rPr>
            </w:pPr>
            <w:r w:rsidRPr="00D647A5">
              <w:rPr>
                <w:bCs/>
                <w:sz w:val="16"/>
                <w:szCs w:val="16"/>
              </w:rPr>
              <w:t>Ф.И.О., работника</w:t>
            </w:r>
          </w:p>
        </w:tc>
        <w:tc>
          <w:tcPr>
            <w:tcW w:w="36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75B522BC" w14:textId="77777777" w:rsidR="00251273" w:rsidRPr="00D647A5" w:rsidRDefault="00251273" w:rsidP="00527A56">
            <w:pPr>
              <w:spacing w:after="0"/>
              <w:ind w:left="113" w:right="113"/>
              <w:jc w:val="center"/>
              <w:rPr>
                <w:bCs/>
                <w:sz w:val="16"/>
                <w:szCs w:val="16"/>
              </w:rPr>
            </w:pPr>
            <w:r w:rsidRPr="00D647A5">
              <w:rPr>
                <w:bCs/>
                <w:sz w:val="16"/>
                <w:szCs w:val="16"/>
              </w:rPr>
              <w:t>Профессия</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hideMark/>
          </w:tcPr>
          <w:p w14:paraId="41028D18" w14:textId="77777777" w:rsidR="00251273" w:rsidRPr="00D647A5" w:rsidRDefault="00251273" w:rsidP="0070216C">
            <w:pPr>
              <w:spacing w:after="0"/>
              <w:jc w:val="center"/>
              <w:rPr>
                <w:bCs/>
                <w:sz w:val="16"/>
                <w:szCs w:val="16"/>
              </w:rPr>
            </w:pPr>
            <w:r w:rsidRPr="00D647A5">
              <w:rPr>
                <w:bCs/>
                <w:sz w:val="16"/>
                <w:szCs w:val="16"/>
              </w:rPr>
              <w:t xml:space="preserve">Вредный и (или) опасный фактор и вид работ, </w:t>
            </w:r>
            <w:proofErr w:type="gramStart"/>
            <w:r w:rsidRPr="00D647A5">
              <w:rPr>
                <w:bCs/>
                <w:sz w:val="16"/>
                <w:szCs w:val="16"/>
              </w:rPr>
              <w:t>пункт  приказа</w:t>
            </w:r>
            <w:proofErr w:type="gramEnd"/>
            <w:r w:rsidRPr="00D647A5">
              <w:rPr>
                <w:bCs/>
                <w:sz w:val="16"/>
                <w:szCs w:val="16"/>
              </w:rPr>
              <w:t xml:space="preserve"> МЗ РФ от 28.01.2021 № 29н</w:t>
            </w:r>
          </w:p>
        </w:tc>
        <w:tc>
          <w:tcPr>
            <w:tcW w:w="2843" w:type="dxa"/>
            <w:gridSpan w:val="10"/>
            <w:tcBorders>
              <w:top w:val="single" w:sz="4" w:space="0" w:color="auto"/>
              <w:left w:val="nil"/>
              <w:bottom w:val="single" w:sz="4" w:space="0" w:color="auto"/>
              <w:right w:val="single" w:sz="4" w:space="0" w:color="000000"/>
            </w:tcBorders>
            <w:shd w:val="clear" w:color="auto" w:fill="auto"/>
            <w:vAlign w:val="center"/>
            <w:hideMark/>
          </w:tcPr>
          <w:p w14:paraId="19EBA2DE" w14:textId="77777777" w:rsidR="00251273" w:rsidRPr="00D647A5" w:rsidRDefault="00251273" w:rsidP="00527A56">
            <w:pPr>
              <w:spacing w:after="0"/>
              <w:jc w:val="center"/>
              <w:rPr>
                <w:bCs/>
                <w:sz w:val="16"/>
                <w:szCs w:val="16"/>
              </w:rPr>
            </w:pPr>
            <w:r w:rsidRPr="00D647A5">
              <w:rPr>
                <w:bCs/>
                <w:sz w:val="16"/>
                <w:szCs w:val="16"/>
              </w:rPr>
              <w:t>Участие врачей-специалистов</w:t>
            </w:r>
          </w:p>
        </w:tc>
        <w:tc>
          <w:tcPr>
            <w:tcW w:w="11438" w:type="dxa"/>
            <w:gridSpan w:val="38"/>
            <w:tcBorders>
              <w:top w:val="single" w:sz="4" w:space="0" w:color="auto"/>
              <w:left w:val="nil"/>
              <w:bottom w:val="single" w:sz="4" w:space="0" w:color="auto"/>
              <w:right w:val="single" w:sz="4" w:space="0" w:color="auto"/>
            </w:tcBorders>
            <w:shd w:val="clear" w:color="auto" w:fill="auto"/>
            <w:vAlign w:val="center"/>
            <w:hideMark/>
          </w:tcPr>
          <w:p w14:paraId="7FD3ED9F" w14:textId="77777777" w:rsidR="00251273" w:rsidRPr="00D647A5" w:rsidRDefault="00251273" w:rsidP="00527A56">
            <w:pPr>
              <w:spacing w:after="0"/>
              <w:ind w:right="-483"/>
              <w:jc w:val="center"/>
              <w:rPr>
                <w:bCs/>
                <w:sz w:val="16"/>
                <w:szCs w:val="16"/>
              </w:rPr>
            </w:pPr>
            <w:r w:rsidRPr="00D647A5">
              <w:rPr>
                <w:bCs/>
                <w:sz w:val="16"/>
                <w:szCs w:val="16"/>
              </w:rPr>
              <w:t>Лабораторные и функциональные исследования</w:t>
            </w:r>
          </w:p>
        </w:tc>
      </w:tr>
      <w:tr w:rsidR="00251273" w:rsidRPr="00AE787E" w14:paraId="3B927567" w14:textId="77777777" w:rsidTr="003E61C3">
        <w:trPr>
          <w:cantSplit/>
          <w:trHeight w:val="4491"/>
        </w:trPr>
        <w:tc>
          <w:tcPr>
            <w:tcW w:w="298" w:type="dxa"/>
            <w:vMerge/>
            <w:tcBorders>
              <w:top w:val="single" w:sz="4" w:space="0" w:color="auto"/>
              <w:left w:val="single" w:sz="4" w:space="0" w:color="auto"/>
              <w:bottom w:val="single" w:sz="4" w:space="0" w:color="000000"/>
              <w:right w:val="single" w:sz="4" w:space="0" w:color="auto"/>
            </w:tcBorders>
            <w:vAlign w:val="center"/>
            <w:hideMark/>
          </w:tcPr>
          <w:p w14:paraId="1217F5F3" w14:textId="77777777" w:rsidR="00251273" w:rsidRPr="00D647A5" w:rsidRDefault="00251273" w:rsidP="00527A56">
            <w:pPr>
              <w:spacing w:after="0"/>
              <w:rPr>
                <w:bCs/>
                <w:sz w:val="16"/>
                <w:szCs w:val="16"/>
              </w:rPr>
            </w:pPr>
          </w:p>
        </w:tc>
        <w:tc>
          <w:tcPr>
            <w:tcW w:w="618" w:type="dxa"/>
            <w:vMerge/>
            <w:tcBorders>
              <w:top w:val="single" w:sz="4" w:space="0" w:color="auto"/>
              <w:left w:val="single" w:sz="4" w:space="0" w:color="auto"/>
              <w:bottom w:val="single" w:sz="4" w:space="0" w:color="000000"/>
              <w:right w:val="single" w:sz="4" w:space="0" w:color="auto"/>
            </w:tcBorders>
            <w:vAlign w:val="center"/>
            <w:hideMark/>
          </w:tcPr>
          <w:p w14:paraId="3C433083" w14:textId="77777777" w:rsidR="00251273" w:rsidRPr="00D647A5" w:rsidRDefault="00251273" w:rsidP="00527A56">
            <w:pPr>
              <w:spacing w:after="0"/>
              <w:rPr>
                <w:bCs/>
                <w:sz w:val="16"/>
                <w:szCs w:val="16"/>
              </w:rPr>
            </w:pPr>
          </w:p>
        </w:tc>
        <w:tc>
          <w:tcPr>
            <w:tcW w:w="361" w:type="dxa"/>
            <w:vMerge/>
            <w:tcBorders>
              <w:top w:val="single" w:sz="4" w:space="0" w:color="auto"/>
              <w:left w:val="single" w:sz="4" w:space="0" w:color="auto"/>
              <w:bottom w:val="single" w:sz="4" w:space="0" w:color="000000"/>
              <w:right w:val="single" w:sz="4" w:space="0" w:color="auto"/>
            </w:tcBorders>
            <w:vAlign w:val="center"/>
            <w:hideMark/>
          </w:tcPr>
          <w:p w14:paraId="78A8F380" w14:textId="77777777" w:rsidR="00251273" w:rsidRPr="00D647A5" w:rsidRDefault="00251273" w:rsidP="00527A56">
            <w:pPr>
              <w:spacing w:after="0"/>
              <w:rPr>
                <w:bCs/>
                <w:sz w:val="16"/>
                <w:szCs w:val="16"/>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14:paraId="049266B8" w14:textId="77777777" w:rsidR="00251273" w:rsidRPr="00D647A5" w:rsidRDefault="00251273" w:rsidP="00527A56">
            <w:pPr>
              <w:spacing w:after="0"/>
              <w:rPr>
                <w:bCs/>
                <w:sz w:val="16"/>
                <w:szCs w:val="16"/>
              </w:rPr>
            </w:pPr>
          </w:p>
        </w:tc>
        <w:tc>
          <w:tcPr>
            <w:tcW w:w="259" w:type="dxa"/>
            <w:tcBorders>
              <w:top w:val="nil"/>
              <w:left w:val="nil"/>
              <w:bottom w:val="single" w:sz="4" w:space="0" w:color="auto"/>
              <w:right w:val="single" w:sz="4" w:space="0" w:color="auto"/>
            </w:tcBorders>
            <w:shd w:val="clear" w:color="auto" w:fill="auto"/>
            <w:textDirection w:val="btLr"/>
            <w:vAlign w:val="center"/>
            <w:hideMark/>
          </w:tcPr>
          <w:p w14:paraId="7F7B6600" w14:textId="77777777" w:rsidR="00251273" w:rsidRPr="00D647A5" w:rsidRDefault="00251273" w:rsidP="00527A56">
            <w:pPr>
              <w:spacing w:after="0" w:line="120" w:lineRule="exact"/>
              <w:jc w:val="center"/>
              <w:rPr>
                <w:sz w:val="16"/>
                <w:szCs w:val="16"/>
              </w:rPr>
            </w:pPr>
            <w:r w:rsidRPr="00D647A5">
              <w:rPr>
                <w:sz w:val="16"/>
                <w:szCs w:val="16"/>
              </w:rPr>
              <w:t>Прием терапевта</w:t>
            </w:r>
          </w:p>
        </w:tc>
        <w:tc>
          <w:tcPr>
            <w:tcW w:w="282" w:type="dxa"/>
            <w:tcBorders>
              <w:top w:val="nil"/>
              <w:left w:val="nil"/>
              <w:bottom w:val="single" w:sz="4" w:space="0" w:color="auto"/>
              <w:right w:val="single" w:sz="4" w:space="0" w:color="auto"/>
            </w:tcBorders>
            <w:shd w:val="clear" w:color="auto" w:fill="auto"/>
            <w:textDirection w:val="btLr"/>
            <w:vAlign w:val="center"/>
            <w:hideMark/>
          </w:tcPr>
          <w:p w14:paraId="3C0500F1" w14:textId="77777777" w:rsidR="00251273" w:rsidRPr="00D647A5" w:rsidRDefault="00251273" w:rsidP="00527A56">
            <w:pPr>
              <w:spacing w:after="0" w:line="120" w:lineRule="exact"/>
              <w:jc w:val="center"/>
              <w:rPr>
                <w:sz w:val="16"/>
                <w:szCs w:val="16"/>
              </w:rPr>
            </w:pPr>
            <w:r w:rsidRPr="00D647A5">
              <w:rPr>
                <w:sz w:val="16"/>
                <w:szCs w:val="16"/>
              </w:rPr>
              <w:t>Прием невролога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2701E99B" w14:textId="77777777" w:rsidR="00251273" w:rsidRPr="00D647A5" w:rsidRDefault="00251273" w:rsidP="00527A56">
            <w:pPr>
              <w:spacing w:after="0" w:line="120" w:lineRule="exact"/>
              <w:jc w:val="center"/>
              <w:rPr>
                <w:sz w:val="16"/>
                <w:szCs w:val="16"/>
              </w:rPr>
            </w:pPr>
            <w:r w:rsidRPr="00D647A5">
              <w:rPr>
                <w:sz w:val="16"/>
                <w:szCs w:val="16"/>
              </w:rPr>
              <w:t>Прием психиатра</w:t>
            </w:r>
          </w:p>
        </w:tc>
        <w:tc>
          <w:tcPr>
            <w:tcW w:w="236" w:type="dxa"/>
            <w:tcBorders>
              <w:top w:val="nil"/>
              <w:left w:val="nil"/>
              <w:bottom w:val="single" w:sz="4" w:space="0" w:color="auto"/>
              <w:right w:val="single" w:sz="4" w:space="0" w:color="auto"/>
            </w:tcBorders>
            <w:shd w:val="clear" w:color="auto" w:fill="auto"/>
            <w:textDirection w:val="btLr"/>
            <w:vAlign w:val="center"/>
            <w:hideMark/>
          </w:tcPr>
          <w:p w14:paraId="0F6BA0CD" w14:textId="77777777" w:rsidR="00251273" w:rsidRPr="00D647A5" w:rsidRDefault="00251273" w:rsidP="00527A56">
            <w:pPr>
              <w:spacing w:after="0" w:line="120" w:lineRule="exact"/>
              <w:jc w:val="center"/>
              <w:rPr>
                <w:sz w:val="16"/>
                <w:szCs w:val="16"/>
              </w:rPr>
            </w:pPr>
            <w:r w:rsidRPr="00D647A5">
              <w:rPr>
                <w:sz w:val="16"/>
                <w:szCs w:val="16"/>
              </w:rPr>
              <w:t>Прием нарколога</w:t>
            </w:r>
          </w:p>
        </w:tc>
        <w:tc>
          <w:tcPr>
            <w:tcW w:w="250" w:type="dxa"/>
            <w:tcBorders>
              <w:top w:val="nil"/>
              <w:left w:val="nil"/>
              <w:bottom w:val="single" w:sz="4" w:space="0" w:color="auto"/>
              <w:right w:val="single" w:sz="4" w:space="0" w:color="auto"/>
            </w:tcBorders>
            <w:shd w:val="clear" w:color="auto" w:fill="auto"/>
            <w:textDirection w:val="btLr"/>
            <w:vAlign w:val="center"/>
            <w:hideMark/>
          </w:tcPr>
          <w:p w14:paraId="2F048282" w14:textId="77777777" w:rsidR="00251273" w:rsidRPr="00D647A5" w:rsidRDefault="00251273" w:rsidP="00527A56">
            <w:pPr>
              <w:spacing w:after="0" w:line="120" w:lineRule="exact"/>
              <w:jc w:val="center"/>
              <w:rPr>
                <w:sz w:val="16"/>
                <w:szCs w:val="16"/>
              </w:rPr>
            </w:pPr>
            <w:r w:rsidRPr="00D647A5">
              <w:rPr>
                <w:sz w:val="16"/>
                <w:szCs w:val="16"/>
              </w:rPr>
              <w:t>Прием акушера-гинеколога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5B0F8B3E" w14:textId="77777777" w:rsidR="00251273" w:rsidRPr="00D647A5" w:rsidRDefault="00251273" w:rsidP="00527A56">
            <w:pPr>
              <w:spacing w:after="0" w:line="120" w:lineRule="exact"/>
              <w:jc w:val="center"/>
              <w:rPr>
                <w:sz w:val="16"/>
                <w:szCs w:val="16"/>
              </w:rPr>
            </w:pPr>
            <w:r w:rsidRPr="00D647A5">
              <w:rPr>
                <w:sz w:val="16"/>
                <w:szCs w:val="16"/>
              </w:rPr>
              <w:t>Прием оториноларинголога</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7E5DB771" w14:textId="77777777" w:rsidR="00251273" w:rsidRPr="00D647A5" w:rsidRDefault="00251273" w:rsidP="00527A56">
            <w:pPr>
              <w:spacing w:after="0" w:line="120" w:lineRule="exact"/>
              <w:jc w:val="center"/>
              <w:rPr>
                <w:sz w:val="16"/>
                <w:szCs w:val="16"/>
              </w:rPr>
            </w:pPr>
            <w:r w:rsidRPr="00D647A5">
              <w:rPr>
                <w:sz w:val="16"/>
                <w:szCs w:val="16"/>
              </w:rPr>
              <w:t>Прием офтальмолога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6C5355CC" w14:textId="77777777" w:rsidR="00251273" w:rsidRPr="00D647A5" w:rsidRDefault="00251273" w:rsidP="00527A56">
            <w:pPr>
              <w:spacing w:after="0" w:line="120" w:lineRule="exact"/>
              <w:jc w:val="center"/>
              <w:rPr>
                <w:sz w:val="16"/>
                <w:szCs w:val="16"/>
              </w:rPr>
            </w:pPr>
            <w:r w:rsidRPr="00D647A5">
              <w:rPr>
                <w:sz w:val="16"/>
                <w:szCs w:val="16"/>
              </w:rPr>
              <w:t>Прием дерматовенеролога</w:t>
            </w:r>
          </w:p>
        </w:tc>
        <w:tc>
          <w:tcPr>
            <w:tcW w:w="400" w:type="dxa"/>
            <w:tcBorders>
              <w:top w:val="nil"/>
              <w:left w:val="nil"/>
              <w:bottom w:val="single" w:sz="4" w:space="0" w:color="auto"/>
              <w:right w:val="single" w:sz="4" w:space="0" w:color="auto"/>
            </w:tcBorders>
            <w:shd w:val="clear" w:color="auto" w:fill="auto"/>
            <w:textDirection w:val="btLr"/>
            <w:vAlign w:val="center"/>
            <w:hideMark/>
          </w:tcPr>
          <w:p w14:paraId="540F54BD" w14:textId="77777777" w:rsidR="00251273" w:rsidRPr="00D647A5" w:rsidRDefault="00251273" w:rsidP="00527A56">
            <w:pPr>
              <w:spacing w:after="0" w:line="120" w:lineRule="exact"/>
              <w:jc w:val="center"/>
              <w:rPr>
                <w:sz w:val="16"/>
                <w:szCs w:val="16"/>
              </w:rPr>
            </w:pPr>
            <w:r w:rsidRPr="00D647A5">
              <w:rPr>
                <w:sz w:val="16"/>
                <w:szCs w:val="16"/>
              </w:rPr>
              <w:t>Прием хирурга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6B32CA92" w14:textId="77777777" w:rsidR="00251273" w:rsidRPr="00D647A5" w:rsidRDefault="00251273" w:rsidP="00527A56">
            <w:pPr>
              <w:spacing w:after="0" w:line="120" w:lineRule="exact"/>
              <w:jc w:val="center"/>
              <w:rPr>
                <w:sz w:val="16"/>
                <w:szCs w:val="16"/>
              </w:rPr>
            </w:pPr>
            <w:r w:rsidRPr="00D647A5">
              <w:rPr>
                <w:sz w:val="16"/>
                <w:szCs w:val="16"/>
              </w:rPr>
              <w:t>Прием стоматолога</w:t>
            </w:r>
          </w:p>
        </w:tc>
        <w:tc>
          <w:tcPr>
            <w:tcW w:w="289" w:type="dxa"/>
            <w:tcBorders>
              <w:top w:val="nil"/>
              <w:left w:val="nil"/>
              <w:bottom w:val="single" w:sz="4" w:space="0" w:color="auto"/>
              <w:right w:val="single" w:sz="4" w:space="0" w:color="auto"/>
            </w:tcBorders>
            <w:shd w:val="clear" w:color="auto" w:fill="auto"/>
            <w:textDirection w:val="btLr"/>
            <w:vAlign w:val="center"/>
            <w:hideMark/>
          </w:tcPr>
          <w:p w14:paraId="1692432B" w14:textId="77777777" w:rsidR="00251273" w:rsidRPr="00D647A5" w:rsidRDefault="00251273" w:rsidP="00527A56">
            <w:pPr>
              <w:spacing w:after="0" w:line="120" w:lineRule="exact"/>
              <w:jc w:val="center"/>
              <w:rPr>
                <w:sz w:val="16"/>
                <w:szCs w:val="16"/>
              </w:rPr>
            </w:pPr>
            <w:r w:rsidRPr="00D647A5">
              <w:rPr>
                <w:sz w:val="16"/>
                <w:szCs w:val="16"/>
              </w:rPr>
              <w:t>Расчет на основании антропометрии индекса массы тела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0427937A" w14:textId="77777777" w:rsidR="00251273" w:rsidRPr="00D647A5" w:rsidRDefault="00251273" w:rsidP="00527A56">
            <w:pPr>
              <w:spacing w:after="0" w:line="120" w:lineRule="exact"/>
              <w:jc w:val="center"/>
              <w:rPr>
                <w:sz w:val="16"/>
                <w:szCs w:val="16"/>
              </w:rPr>
            </w:pPr>
            <w:r w:rsidRPr="00D647A5">
              <w:rPr>
                <w:sz w:val="16"/>
                <w:szCs w:val="16"/>
              </w:rPr>
              <w:t>Общий анализ крови</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7D517467" w14:textId="77777777" w:rsidR="00251273" w:rsidRPr="00D647A5" w:rsidRDefault="00251273" w:rsidP="00527A56">
            <w:pPr>
              <w:spacing w:after="0" w:line="120" w:lineRule="exact"/>
              <w:jc w:val="center"/>
              <w:rPr>
                <w:sz w:val="16"/>
                <w:szCs w:val="16"/>
              </w:rPr>
            </w:pPr>
            <w:r w:rsidRPr="00D647A5">
              <w:rPr>
                <w:sz w:val="16"/>
                <w:szCs w:val="16"/>
              </w:rPr>
              <w:t>Клинический анализ мочи</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38EB7F64" w14:textId="77777777" w:rsidR="00251273" w:rsidRPr="00D647A5" w:rsidRDefault="00251273" w:rsidP="00527A56">
            <w:pPr>
              <w:spacing w:after="0" w:line="120" w:lineRule="exact"/>
              <w:jc w:val="center"/>
              <w:rPr>
                <w:sz w:val="16"/>
                <w:szCs w:val="16"/>
              </w:rPr>
            </w:pPr>
            <w:r w:rsidRPr="00D647A5">
              <w:rPr>
                <w:sz w:val="16"/>
                <w:szCs w:val="16"/>
              </w:rPr>
              <w:t>Электрокардиография в покое</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3D82EF6D" w14:textId="77777777" w:rsidR="00251273" w:rsidRPr="00D647A5" w:rsidRDefault="00251273" w:rsidP="00527A56">
            <w:pPr>
              <w:spacing w:after="0" w:line="120" w:lineRule="exact"/>
              <w:jc w:val="center"/>
              <w:rPr>
                <w:sz w:val="16"/>
                <w:szCs w:val="16"/>
              </w:rPr>
            </w:pPr>
            <w:r w:rsidRPr="00D647A5">
              <w:rPr>
                <w:sz w:val="16"/>
                <w:szCs w:val="16"/>
              </w:rPr>
              <w:t>Измерение артериального давления на периферических артериях</w:t>
            </w:r>
          </w:p>
        </w:tc>
        <w:tc>
          <w:tcPr>
            <w:tcW w:w="288" w:type="dxa"/>
            <w:tcBorders>
              <w:top w:val="nil"/>
              <w:left w:val="nil"/>
              <w:bottom w:val="single" w:sz="4" w:space="0" w:color="auto"/>
              <w:right w:val="single" w:sz="4" w:space="0" w:color="auto"/>
            </w:tcBorders>
            <w:shd w:val="clear" w:color="auto" w:fill="auto"/>
            <w:textDirection w:val="btLr"/>
            <w:vAlign w:val="center"/>
            <w:hideMark/>
          </w:tcPr>
          <w:p w14:paraId="6328091A" w14:textId="77777777" w:rsidR="00251273" w:rsidRPr="00D647A5" w:rsidRDefault="00251273" w:rsidP="00527A56">
            <w:pPr>
              <w:spacing w:after="0" w:line="120" w:lineRule="exact"/>
              <w:jc w:val="center"/>
              <w:rPr>
                <w:sz w:val="16"/>
                <w:szCs w:val="16"/>
              </w:rPr>
            </w:pPr>
            <w:r w:rsidRPr="00D647A5">
              <w:rPr>
                <w:sz w:val="16"/>
                <w:szCs w:val="16"/>
              </w:rPr>
              <w:t>Определение уровня общего холестерина в крови</w:t>
            </w:r>
          </w:p>
        </w:tc>
        <w:tc>
          <w:tcPr>
            <w:tcW w:w="289" w:type="dxa"/>
            <w:tcBorders>
              <w:top w:val="nil"/>
              <w:left w:val="nil"/>
              <w:bottom w:val="single" w:sz="4" w:space="0" w:color="auto"/>
              <w:right w:val="single" w:sz="4" w:space="0" w:color="auto"/>
            </w:tcBorders>
            <w:shd w:val="clear" w:color="auto" w:fill="auto"/>
            <w:textDirection w:val="btLr"/>
            <w:vAlign w:val="center"/>
            <w:hideMark/>
          </w:tcPr>
          <w:p w14:paraId="11F228DA" w14:textId="77777777" w:rsidR="00251273" w:rsidRPr="00D647A5" w:rsidRDefault="00251273" w:rsidP="00527A56">
            <w:pPr>
              <w:spacing w:after="0" w:line="120" w:lineRule="exact"/>
              <w:jc w:val="center"/>
              <w:rPr>
                <w:sz w:val="16"/>
                <w:szCs w:val="16"/>
              </w:rPr>
            </w:pPr>
            <w:r w:rsidRPr="00D647A5">
              <w:rPr>
                <w:sz w:val="16"/>
                <w:szCs w:val="16"/>
              </w:rPr>
              <w:t>Исследование уровня глюкозы в крови натощак</w:t>
            </w:r>
          </w:p>
        </w:tc>
        <w:tc>
          <w:tcPr>
            <w:tcW w:w="281" w:type="dxa"/>
            <w:tcBorders>
              <w:top w:val="nil"/>
              <w:left w:val="nil"/>
              <w:bottom w:val="single" w:sz="4" w:space="0" w:color="auto"/>
              <w:right w:val="single" w:sz="4" w:space="0" w:color="auto"/>
            </w:tcBorders>
            <w:shd w:val="clear" w:color="auto" w:fill="auto"/>
            <w:textDirection w:val="btLr"/>
            <w:vAlign w:val="center"/>
            <w:hideMark/>
          </w:tcPr>
          <w:p w14:paraId="1215F715" w14:textId="77777777" w:rsidR="00251273" w:rsidRPr="00D647A5" w:rsidRDefault="00251273" w:rsidP="00527A56">
            <w:pPr>
              <w:spacing w:after="0" w:line="120" w:lineRule="exact"/>
              <w:jc w:val="center"/>
              <w:rPr>
                <w:sz w:val="16"/>
                <w:szCs w:val="16"/>
              </w:rPr>
            </w:pPr>
            <w:r w:rsidRPr="00D647A5">
              <w:rPr>
                <w:sz w:val="16"/>
                <w:szCs w:val="16"/>
              </w:rPr>
              <w:t>Флюорография легких в двух проекциях (прямая и боковая)</w:t>
            </w:r>
          </w:p>
        </w:tc>
        <w:tc>
          <w:tcPr>
            <w:tcW w:w="293" w:type="dxa"/>
            <w:tcBorders>
              <w:top w:val="nil"/>
              <w:left w:val="nil"/>
              <w:bottom w:val="single" w:sz="4" w:space="0" w:color="auto"/>
              <w:right w:val="single" w:sz="4" w:space="0" w:color="auto"/>
            </w:tcBorders>
            <w:shd w:val="clear" w:color="auto" w:fill="auto"/>
            <w:textDirection w:val="btLr"/>
            <w:vAlign w:val="center"/>
            <w:hideMark/>
          </w:tcPr>
          <w:p w14:paraId="6FB4A9D5" w14:textId="77777777" w:rsidR="00251273" w:rsidRPr="00D647A5" w:rsidRDefault="00251273" w:rsidP="00527A56">
            <w:pPr>
              <w:spacing w:after="0" w:line="120" w:lineRule="exact"/>
              <w:jc w:val="center"/>
              <w:rPr>
                <w:sz w:val="16"/>
                <w:szCs w:val="16"/>
              </w:rPr>
            </w:pPr>
            <w:r w:rsidRPr="00D647A5">
              <w:rPr>
                <w:sz w:val="16"/>
                <w:szCs w:val="16"/>
              </w:rPr>
              <w:t>Цифровая рентгенография легких в 2х проекциях</w:t>
            </w:r>
          </w:p>
        </w:tc>
        <w:tc>
          <w:tcPr>
            <w:tcW w:w="303" w:type="dxa"/>
            <w:tcBorders>
              <w:top w:val="nil"/>
              <w:left w:val="nil"/>
              <w:bottom w:val="single" w:sz="4" w:space="0" w:color="auto"/>
              <w:right w:val="single" w:sz="4" w:space="0" w:color="auto"/>
            </w:tcBorders>
            <w:shd w:val="clear" w:color="auto" w:fill="auto"/>
            <w:textDirection w:val="btLr"/>
            <w:vAlign w:val="center"/>
            <w:hideMark/>
          </w:tcPr>
          <w:p w14:paraId="00E43BFB" w14:textId="77777777" w:rsidR="00251273" w:rsidRPr="00D647A5" w:rsidRDefault="00251273" w:rsidP="00527A56">
            <w:pPr>
              <w:spacing w:after="0" w:line="120" w:lineRule="exact"/>
              <w:jc w:val="center"/>
              <w:rPr>
                <w:sz w:val="16"/>
                <w:szCs w:val="16"/>
              </w:rPr>
            </w:pPr>
            <w:r w:rsidRPr="00D647A5">
              <w:rPr>
                <w:sz w:val="16"/>
                <w:szCs w:val="16"/>
              </w:rPr>
              <w:t>Рентгенография длинных трубчатых костей</w:t>
            </w:r>
          </w:p>
        </w:tc>
        <w:tc>
          <w:tcPr>
            <w:tcW w:w="384" w:type="dxa"/>
            <w:tcBorders>
              <w:top w:val="nil"/>
              <w:left w:val="nil"/>
              <w:bottom w:val="single" w:sz="4" w:space="0" w:color="auto"/>
              <w:right w:val="single" w:sz="4" w:space="0" w:color="auto"/>
            </w:tcBorders>
            <w:shd w:val="clear" w:color="auto" w:fill="auto"/>
            <w:textDirection w:val="btLr"/>
            <w:vAlign w:val="center"/>
            <w:hideMark/>
          </w:tcPr>
          <w:p w14:paraId="4EDDB95D" w14:textId="77777777" w:rsidR="00251273" w:rsidRPr="00D647A5" w:rsidRDefault="00251273" w:rsidP="00527A56">
            <w:pPr>
              <w:spacing w:after="0" w:line="120" w:lineRule="exact"/>
              <w:jc w:val="center"/>
              <w:rPr>
                <w:sz w:val="16"/>
                <w:szCs w:val="16"/>
              </w:rPr>
            </w:pPr>
            <w:r w:rsidRPr="00D647A5">
              <w:rPr>
                <w:sz w:val="16"/>
                <w:szCs w:val="16"/>
              </w:rPr>
              <w:t>Бактериологическое исследование</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2B1D12EF" w14:textId="77777777" w:rsidR="00251273" w:rsidRPr="00D647A5" w:rsidRDefault="00251273" w:rsidP="00527A56">
            <w:pPr>
              <w:spacing w:after="0" w:line="120" w:lineRule="exact"/>
              <w:jc w:val="center"/>
              <w:rPr>
                <w:sz w:val="16"/>
                <w:szCs w:val="16"/>
              </w:rPr>
            </w:pPr>
            <w:r w:rsidRPr="00D647A5">
              <w:rPr>
                <w:sz w:val="16"/>
                <w:szCs w:val="16"/>
              </w:rPr>
              <w:t>Цитологическое исследование</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156C1A37" w14:textId="77777777" w:rsidR="00251273" w:rsidRPr="00D647A5" w:rsidRDefault="00251273" w:rsidP="00527A56">
            <w:pPr>
              <w:spacing w:after="0" w:line="120" w:lineRule="exact"/>
              <w:jc w:val="center"/>
              <w:rPr>
                <w:sz w:val="16"/>
                <w:szCs w:val="16"/>
              </w:rPr>
            </w:pPr>
            <w:r w:rsidRPr="00D647A5">
              <w:rPr>
                <w:sz w:val="16"/>
                <w:szCs w:val="16"/>
              </w:rPr>
              <w:t>Ультразвуковое исследование органов малого таза</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6F367D14" w14:textId="77777777" w:rsidR="00251273" w:rsidRPr="00D647A5" w:rsidRDefault="00251273" w:rsidP="00527A56">
            <w:pPr>
              <w:spacing w:after="0" w:line="120" w:lineRule="exact"/>
              <w:jc w:val="center"/>
              <w:rPr>
                <w:sz w:val="16"/>
                <w:szCs w:val="16"/>
              </w:rPr>
            </w:pPr>
            <w:r w:rsidRPr="00D647A5">
              <w:rPr>
                <w:sz w:val="16"/>
                <w:szCs w:val="16"/>
              </w:rPr>
              <w:t>Ультразвуковое исследование органов брюшной полости</w:t>
            </w:r>
          </w:p>
        </w:tc>
        <w:tc>
          <w:tcPr>
            <w:tcW w:w="288" w:type="dxa"/>
            <w:tcBorders>
              <w:top w:val="nil"/>
              <w:left w:val="nil"/>
              <w:bottom w:val="single" w:sz="4" w:space="0" w:color="auto"/>
              <w:right w:val="single" w:sz="4" w:space="0" w:color="auto"/>
            </w:tcBorders>
            <w:shd w:val="clear" w:color="auto" w:fill="auto"/>
            <w:textDirection w:val="btLr"/>
            <w:vAlign w:val="center"/>
            <w:hideMark/>
          </w:tcPr>
          <w:p w14:paraId="186964F3" w14:textId="77777777" w:rsidR="00251273" w:rsidRPr="00D647A5" w:rsidRDefault="00251273" w:rsidP="00527A56">
            <w:pPr>
              <w:spacing w:after="0" w:line="120" w:lineRule="exact"/>
              <w:jc w:val="center"/>
              <w:rPr>
                <w:sz w:val="16"/>
                <w:szCs w:val="16"/>
              </w:rPr>
            </w:pPr>
            <w:r w:rsidRPr="00D647A5">
              <w:rPr>
                <w:sz w:val="16"/>
                <w:szCs w:val="16"/>
              </w:rPr>
              <w:t>Ультразвуковое исследование щитовидной железы</w:t>
            </w:r>
          </w:p>
        </w:tc>
        <w:tc>
          <w:tcPr>
            <w:tcW w:w="280" w:type="dxa"/>
            <w:tcBorders>
              <w:top w:val="nil"/>
              <w:left w:val="nil"/>
              <w:bottom w:val="single" w:sz="4" w:space="0" w:color="auto"/>
              <w:right w:val="single" w:sz="4" w:space="0" w:color="auto"/>
            </w:tcBorders>
            <w:shd w:val="clear" w:color="auto" w:fill="auto"/>
            <w:textDirection w:val="btLr"/>
            <w:vAlign w:val="center"/>
            <w:hideMark/>
          </w:tcPr>
          <w:p w14:paraId="1E527B59" w14:textId="77777777" w:rsidR="00251273" w:rsidRPr="00D647A5" w:rsidRDefault="00251273" w:rsidP="00527A56">
            <w:pPr>
              <w:spacing w:after="0" w:line="120" w:lineRule="exact"/>
              <w:jc w:val="center"/>
              <w:rPr>
                <w:sz w:val="16"/>
                <w:szCs w:val="16"/>
              </w:rPr>
            </w:pPr>
            <w:r w:rsidRPr="00D647A5">
              <w:rPr>
                <w:sz w:val="16"/>
                <w:szCs w:val="16"/>
              </w:rPr>
              <w:t>Спирометрия</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5D52BA3B" w14:textId="77777777" w:rsidR="00251273" w:rsidRPr="00D647A5" w:rsidRDefault="00251273" w:rsidP="00527A56">
            <w:pPr>
              <w:spacing w:after="0" w:line="120" w:lineRule="exact"/>
              <w:jc w:val="center"/>
              <w:rPr>
                <w:sz w:val="16"/>
                <w:szCs w:val="16"/>
              </w:rPr>
            </w:pPr>
            <w:proofErr w:type="spellStart"/>
            <w:r w:rsidRPr="00D647A5">
              <w:rPr>
                <w:sz w:val="16"/>
                <w:szCs w:val="16"/>
              </w:rPr>
              <w:t>Пульсоксиметрия</w:t>
            </w:r>
            <w:proofErr w:type="spellEnd"/>
          </w:p>
        </w:tc>
        <w:tc>
          <w:tcPr>
            <w:tcW w:w="283" w:type="dxa"/>
            <w:tcBorders>
              <w:top w:val="nil"/>
              <w:left w:val="nil"/>
              <w:bottom w:val="single" w:sz="4" w:space="0" w:color="auto"/>
              <w:right w:val="single" w:sz="4" w:space="0" w:color="auto"/>
            </w:tcBorders>
            <w:shd w:val="clear" w:color="auto" w:fill="auto"/>
            <w:textDirection w:val="btLr"/>
            <w:vAlign w:val="center"/>
            <w:hideMark/>
          </w:tcPr>
          <w:p w14:paraId="49BF4C6A" w14:textId="77777777" w:rsidR="00251273" w:rsidRPr="00D647A5" w:rsidRDefault="00251273" w:rsidP="00527A56">
            <w:pPr>
              <w:spacing w:after="0" w:line="120" w:lineRule="exact"/>
              <w:jc w:val="center"/>
              <w:rPr>
                <w:sz w:val="16"/>
                <w:szCs w:val="16"/>
              </w:rPr>
            </w:pPr>
            <w:proofErr w:type="spellStart"/>
            <w:r w:rsidRPr="00D647A5">
              <w:rPr>
                <w:sz w:val="16"/>
                <w:szCs w:val="16"/>
              </w:rPr>
              <w:t>Визометрия</w:t>
            </w:r>
            <w:proofErr w:type="spellEnd"/>
          </w:p>
        </w:tc>
        <w:tc>
          <w:tcPr>
            <w:tcW w:w="284" w:type="dxa"/>
            <w:tcBorders>
              <w:top w:val="nil"/>
              <w:left w:val="nil"/>
              <w:bottom w:val="single" w:sz="4" w:space="0" w:color="auto"/>
              <w:right w:val="single" w:sz="4" w:space="0" w:color="auto"/>
            </w:tcBorders>
            <w:shd w:val="clear" w:color="auto" w:fill="auto"/>
            <w:textDirection w:val="btLr"/>
            <w:vAlign w:val="center"/>
            <w:hideMark/>
          </w:tcPr>
          <w:p w14:paraId="4AE35653" w14:textId="77777777" w:rsidR="00251273" w:rsidRPr="00D647A5" w:rsidRDefault="00251273" w:rsidP="00527A56">
            <w:pPr>
              <w:spacing w:after="0" w:line="120" w:lineRule="exact"/>
              <w:jc w:val="center"/>
              <w:rPr>
                <w:sz w:val="16"/>
                <w:szCs w:val="16"/>
              </w:rPr>
            </w:pPr>
            <w:r w:rsidRPr="00D647A5">
              <w:rPr>
                <w:sz w:val="16"/>
                <w:szCs w:val="16"/>
              </w:rPr>
              <w:t>Тонометрия</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0E738380" w14:textId="77777777" w:rsidR="00251273" w:rsidRPr="00D647A5" w:rsidRDefault="00251273" w:rsidP="00527A56">
            <w:pPr>
              <w:spacing w:after="0" w:line="120" w:lineRule="exact"/>
              <w:jc w:val="center"/>
              <w:rPr>
                <w:sz w:val="16"/>
                <w:szCs w:val="16"/>
              </w:rPr>
            </w:pPr>
            <w:r w:rsidRPr="00D647A5">
              <w:rPr>
                <w:sz w:val="16"/>
                <w:szCs w:val="16"/>
              </w:rPr>
              <w:t>Периметрия</w:t>
            </w:r>
          </w:p>
        </w:tc>
        <w:tc>
          <w:tcPr>
            <w:tcW w:w="320" w:type="dxa"/>
            <w:tcBorders>
              <w:top w:val="nil"/>
              <w:left w:val="nil"/>
              <w:bottom w:val="single" w:sz="4" w:space="0" w:color="auto"/>
              <w:right w:val="single" w:sz="4" w:space="0" w:color="auto"/>
            </w:tcBorders>
            <w:shd w:val="clear" w:color="auto" w:fill="auto"/>
            <w:textDirection w:val="btLr"/>
            <w:vAlign w:val="center"/>
            <w:hideMark/>
          </w:tcPr>
          <w:p w14:paraId="008874B6" w14:textId="77777777" w:rsidR="00251273" w:rsidRPr="00D647A5" w:rsidRDefault="00251273" w:rsidP="00527A56">
            <w:pPr>
              <w:spacing w:after="0" w:line="120" w:lineRule="exact"/>
              <w:jc w:val="center"/>
              <w:rPr>
                <w:sz w:val="16"/>
                <w:szCs w:val="16"/>
              </w:rPr>
            </w:pPr>
            <w:proofErr w:type="spellStart"/>
            <w:r w:rsidRPr="00D647A5">
              <w:rPr>
                <w:sz w:val="16"/>
                <w:szCs w:val="16"/>
              </w:rPr>
              <w:t>Паллестезиометрия</w:t>
            </w:r>
            <w:proofErr w:type="spellEnd"/>
          </w:p>
        </w:tc>
        <w:tc>
          <w:tcPr>
            <w:tcW w:w="381" w:type="dxa"/>
            <w:tcBorders>
              <w:top w:val="nil"/>
              <w:left w:val="nil"/>
              <w:bottom w:val="single" w:sz="4" w:space="0" w:color="auto"/>
              <w:right w:val="single" w:sz="4" w:space="0" w:color="auto"/>
            </w:tcBorders>
            <w:shd w:val="clear" w:color="auto" w:fill="auto"/>
            <w:textDirection w:val="btLr"/>
            <w:vAlign w:val="center"/>
            <w:hideMark/>
          </w:tcPr>
          <w:p w14:paraId="0DF207DE" w14:textId="77777777" w:rsidR="00251273" w:rsidRPr="00D647A5" w:rsidRDefault="00251273" w:rsidP="00527A56">
            <w:pPr>
              <w:spacing w:after="0" w:line="120" w:lineRule="exact"/>
              <w:jc w:val="center"/>
              <w:rPr>
                <w:sz w:val="16"/>
                <w:szCs w:val="16"/>
              </w:rPr>
            </w:pPr>
            <w:proofErr w:type="spellStart"/>
            <w:r w:rsidRPr="00D647A5">
              <w:rPr>
                <w:sz w:val="16"/>
                <w:szCs w:val="16"/>
              </w:rPr>
              <w:t>Биомикроскопия</w:t>
            </w:r>
            <w:proofErr w:type="spellEnd"/>
          </w:p>
          <w:p w14:paraId="19248766" w14:textId="77777777" w:rsidR="00251273" w:rsidRPr="00D647A5" w:rsidRDefault="00251273" w:rsidP="00527A56">
            <w:pPr>
              <w:spacing w:after="0" w:line="120" w:lineRule="exact"/>
              <w:jc w:val="center"/>
              <w:rPr>
                <w:sz w:val="16"/>
                <w:szCs w:val="16"/>
              </w:rPr>
            </w:pP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296B186E" w14:textId="77777777" w:rsidR="00251273" w:rsidRPr="00D647A5" w:rsidRDefault="00251273" w:rsidP="00527A56">
            <w:pPr>
              <w:spacing w:after="0" w:line="120" w:lineRule="exact"/>
              <w:jc w:val="center"/>
              <w:rPr>
                <w:sz w:val="16"/>
                <w:szCs w:val="16"/>
              </w:rPr>
            </w:pPr>
            <w:r w:rsidRPr="00D647A5">
              <w:rPr>
                <w:sz w:val="16"/>
                <w:szCs w:val="16"/>
              </w:rPr>
              <w:t>Офтальмоскопия глазного дна</w:t>
            </w:r>
          </w:p>
        </w:tc>
        <w:tc>
          <w:tcPr>
            <w:tcW w:w="283" w:type="dxa"/>
            <w:tcBorders>
              <w:top w:val="nil"/>
              <w:left w:val="nil"/>
              <w:bottom w:val="single" w:sz="4" w:space="0" w:color="auto"/>
              <w:right w:val="single" w:sz="4" w:space="0" w:color="auto"/>
            </w:tcBorders>
            <w:shd w:val="clear" w:color="000000" w:fill="FFFFFF"/>
            <w:textDirection w:val="btLr"/>
            <w:vAlign w:val="center"/>
            <w:hideMark/>
          </w:tcPr>
          <w:p w14:paraId="0C94F0EB" w14:textId="77777777" w:rsidR="00251273" w:rsidRPr="00D647A5" w:rsidRDefault="00251273" w:rsidP="00527A56">
            <w:pPr>
              <w:spacing w:after="0" w:line="120" w:lineRule="exact"/>
              <w:jc w:val="center"/>
              <w:rPr>
                <w:sz w:val="16"/>
                <w:szCs w:val="16"/>
              </w:rPr>
            </w:pPr>
            <w:r w:rsidRPr="00D647A5">
              <w:rPr>
                <w:sz w:val="16"/>
                <w:szCs w:val="16"/>
              </w:rPr>
              <w:t>Определение бинокулярного зрения</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48EB2500" w14:textId="77777777" w:rsidR="00251273" w:rsidRPr="00D647A5" w:rsidRDefault="00251273" w:rsidP="00527A56">
            <w:pPr>
              <w:spacing w:after="0" w:line="120" w:lineRule="exact"/>
              <w:jc w:val="center"/>
              <w:rPr>
                <w:sz w:val="16"/>
                <w:szCs w:val="16"/>
              </w:rPr>
            </w:pPr>
            <w:r w:rsidRPr="00D647A5">
              <w:rPr>
                <w:sz w:val="16"/>
                <w:szCs w:val="16"/>
              </w:rPr>
              <w:t>Исследование аккомодации</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7FF746FA" w14:textId="77777777" w:rsidR="00251273" w:rsidRPr="00D647A5" w:rsidRDefault="00251273" w:rsidP="00527A56">
            <w:pPr>
              <w:spacing w:after="0" w:line="120" w:lineRule="exact"/>
              <w:jc w:val="center"/>
              <w:rPr>
                <w:sz w:val="16"/>
                <w:szCs w:val="16"/>
              </w:rPr>
            </w:pPr>
            <w:r w:rsidRPr="00D647A5">
              <w:rPr>
                <w:sz w:val="16"/>
                <w:szCs w:val="16"/>
              </w:rPr>
              <w:t>Исследование цветоощущения</w:t>
            </w:r>
          </w:p>
        </w:tc>
        <w:tc>
          <w:tcPr>
            <w:tcW w:w="284" w:type="dxa"/>
            <w:tcBorders>
              <w:top w:val="nil"/>
              <w:left w:val="nil"/>
              <w:bottom w:val="single" w:sz="4" w:space="0" w:color="auto"/>
              <w:right w:val="single" w:sz="4" w:space="0" w:color="auto"/>
            </w:tcBorders>
            <w:shd w:val="clear" w:color="auto" w:fill="auto"/>
            <w:textDirection w:val="btLr"/>
            <w:vAlign w:val="center"/>
            <w:hideMark/>
          </w:tcPr>
          <w:p w14:paraId="4C6AE266" w14:textId="77777777" w:rsidR="00251273" w:rsidRPr="00D647A5" w:rsidRDefault="00251273" w:rsidP="00527A56">
            <w:pPr>
              <w:spacing w:after="0" w:line="120" w:lineRule="exact"/>
              <w:jc w:val="center"/>
              <w:rPr>
                <w:sz w:val="16"/>
                <w:szCs w:val="16"/>
              </w:rPr>
            </w:pPr>
            <w:r w:rsidRPr="00D647A5">
              <w:rPr>
                <w:sz w:val="16"/>
                <w:szCs w:val="16"/>
              </w:rPr>
              <w:t>Исследование цветоощущения по полихроматическим таблицам</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3B7C4D61" w14:textId="77777777" w:rsidR="00251273" w:rsidRPr="00D647A5" w:rsidRDefault="00251273" w:rsidP="00527A56">
            <w:pPr>
              <w:spacing w:after="0" w:line="120" w:lineRule="exact"/>
              <w:jc w:val="center"/>
              <w:rPr>
                <w:sz w:val="16"/>
                <w:szCs w:val="16"/>
              </w:rPr>
            </w:pPr>
            <w:r w:rsidRPr="00D647A5">
              <w:rPr>
                <w:sz w:val="16"/>
                <w:szCs w:val="16"/>
              </w:rPr>
              <w:t>Рефрактометрия (или скиаскопия)</w:t>
            </w:r>
          </w:p>
        </w:tc>
        <w:tc>
          <w:tcPr>
            <w:tcW w:w="289" w:type="dxa"/>
            <w:tcBorders>
              <w:top w:val="nil"/>
              <w:left w:val="nil"/>
              <w:bottom w:val="single" w:sz="4" w:space="0" w:color="auto"/>
              <w:right w:val="single" w:sz="4" w:space="0" w:color="auto"/>
            </w:tcBorders>
            <w:shd w:val="clear" w:color="auto" w:fill="auto"/>
            <w:textDirection w:val="btLr"/>
            <w:vAlign w:val="center"/>
            <w:hideMark/>
          </w:tcPr>
          <w:p w14:paraId="2AB1526A" w14:textId="77777777" w:rsidR="00251273" w:rsidRPr="00D647A5" w:rsidRDefault="00251273" w:rsidP="00527A56">
            <w:pPr>
              <w:spacing w:after="0" w:line="120" w:lineRule="exact"/>
              <w:jc w:val="center"/>
              <w:rPr>
                <w:sz w:val="16"/>
                <w:szCs w:val="16"/>
              </w:rPr>
            </w:pPr>
            <w:r w:rsidRPr="00D647A5">
              <w:rPr>
                <w:sz w:val="16"/>
                <w:szCs w:val="16"/>
              </w:rPr>
              <w:t>Исследование уровня ретикулоцитов в крови</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6FB36D9E" w14:textId="77777777" w:rsidR="00251273" w:rsidRPr="00D647A5" w:rsidRDefault="00251273" w:rsidP="00527A56">
            <w:pPr>
              <w:spacing w:after="0" w:line="120" w:lineRule="exact"/>
              <w:jc w:val="center"/>
              <w:rPr>
                <w:sz w:val="16"/>
                <w:szCs w:val="16"/>
              </w:rPr>
            </w:pPr>
            <w:r w:rsidRPr="00D647A5">
              <w:rPr>
                <w:sz w:val="16"/>
                <w:szCs w:val="16"/>
              </w:rPr>
              <w:t>Исследование уровня метгемоглобина в крови</w:t>
            </w:r>
          </w:p>
        </w:tc>
        <w:tc>
          <w:tcPr>
            <w:tcW w:w="279" w:type="dxa"/>
            <w:tcBorders>
              <w:top w:val="nil"/>
              <w:left w:val="nil"/>
              <w:bottom w:val="single" w:sz="4" w:space="0" w:color="auto"/>
              <w:right w:val="single" w:sz="4" w:space="0" w:color="auto"/>
            </w:tcBorders>
            <w:shd w:val="clear" w:color="auto" w:fill="auto"/>
            <w:textDirection w:val="btLr"/>
            <w:vAlign w:val="center"/>
            <w:hideMark/>
          </w:tcPr>
          <w:p w14:paraId="518140AE" w14:textId="77777777" w:rsidR="00251273" w:rsidRPr="00D647A5" w:rsidRDefault="00251273" w:rsidP="00527A56">
            <w:pPr>
              <w:spacing w:after="0" w:line="120" w:lineRule="exact"/>
              <w:jc w:val="center"/>
              <w:rPr>
                <w:sz w:val="16"/>
                <w:szCs w:val="16"/>
              </w:rPr>
            </w:pPr>
            <w:r w:rsidRPr="00D647A5">
              <w:rPr>
                <w:sz w:val="16"/>
                <w:szCs w:val="16"/>
              </w:rPr>
              <w:t>Исследование уровня карбоксигемоглобина в крови</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669B3DD5" w14:textId="77777777" w:rsidR="00251273" w:rsidRPr="00D647A5" w:rsidRDefault="00251273" w:rsidP="00527A56">
            <w:pPr>
              <w:spacing w:after="0"/>
              <w:jc w:val="center"/>
              <w:rPr>
                <w:sz w:val="16"/>
                <w:szCs w:val="16"/>
              </w:rPr>
            </w:pPr>
            <w:r w:rsidRPr="00D647A5">
              <w:rPr>
                <w:sz w:val="16"/>
                <w:szCs w:val="16"/>
              </w:rPr>
              <w:t>Исследование уровня тромбоцитов в крови</w:t>
            </w:r>
          </w:p>
        </w:tc>
        <w:tc>
          <w:tcPr>
            <w:tcW w:w="284" w:type="dxa"/>
            <w:tcBorders>
              <w:top w:val="nil"/>
              <w:left w:val="nil"/>
              <w:bottom w:val="single" w:sz="4" w:space="0" w:color="auto"/>
              <w:right w:val="single" w:sz="4" w:space="0" w:color="auto"/>
            </w:tcBorders>
            <w:shd w:val="clear" w:color="auto" w:fill="auto"/>
            <w:noWrap/>
            <w:textDirection w:val="btLr"/>
            <w:vAlign w:val="center"/>
            <w:hideMark/>
          </w:tcPr>
          <w:p w14:paraId="6CA0006C" w14:textId="77777777" w:rsidR="00251273" w:rsidRPr="00D647A5" w:rsidRDefault="00251273" w:rsidP="00527A56">
            <w:pPr>
              <w:spacing w:after="0"/>
              <w:ind w:left="113" w:right="113"/>
              <w:jc w:val="center"/>
              <w:rPr>
                <w:sz w:val="16"/>
                <w:szCs w:val="16"/>
              </w:rPr>
            </w:pPr>
            <w:r w:rsidRPr="00D647A5">
              <w:rPr>
                <w:sz w:val="16"/>
                <w:szCs w:val="16"/>
              </w:rPr>
              <w:t>Психофизиологическое исследование</w:t>
            </w:r>
          </w:p>
          <w:p w14:paraId="513D2C97" w14:textId="77777777" w:rsidR="00251273" w:rsidRPr="00D647A5" w:rsidRDefault="00251273" w:rsidP="00527A56">
            <w:pPr>
              <w:spacing w:after="0"/>
              <w:ind w:left="113" w:right="113"/>
              <w:jc w:val="center"/>
              <w:rPr>
                <w:sz w:val="16"/>
                <w:szCs w:val="16"/>
              </w:rPr>
            </w:pPr>
          </w:p>
        </w:tc>
        <w:tc>
          <w:tcPr>
            <w:tcW w:w="288" w:type="dxa"/>
            <w:tcBorders>
              <w:top w:val="nil"/>
              <w:left w:val="nil"/>
              <w:bottom w:val="single" w:sz="4" w:space="0" w:color="auto"/>
              <w:right w:val="single" w:sz="4" w:space="0" w:color="auto"/>
            </w:tcBorders>
            <w:shd w:val="clear" w:color="auto" w:fill="auto"/>
            <w:textDirection w:val="btLr"/>
            <w:vAlign w:val="center"/>
            <w:hideMark/>
          </w:tcPr>
          <w:p w14:paraId="32E4725A" w14:textId="77777777" w:rsidR="00251273" w:rsidRPr="00D647A5" w:rsidRDefault="00251273" w:rsidP="00527A56">
            <w:pPr>
              <w:spacing w:after="0"/>
              <w:jc w:val="center"/>
              <w:rPr>
                <w:sz w:val="16"/>
                <w:szCs w:val="16"/>
              </w:rPr>
            </w:pPr>
            <w:r w:rsidRPr="00D647A5">
              <w:rPr>
                <w:sz w:val="16"/>
                <w:szCs w:val="16"/>
              </w:rPr>
              <w:t>Определение относительного сердечно – сосудистого риска</w:t>
            </w:r>
          </w:p>
        </w:tc>
        <w:tc>
          <w:tcPr>
            <w:tcW w:w="420" w:type="dxa"/>
            <w:tcBorders>
              <w:top w:val="nil"/>
              <w:left w:val="nil"/>
              <w:bottom w:val="single" w:sz="4" w:space="0" w:color="auto"/>
              <w:right w:val="single" w:sz="4" w:space="0" w:color="auto"/>
            </w:tcBorders>
            <w:shd w:val="clear" w:color="auto" w:fill="auto"/>
            <w:textDirection w:val="btLr"/>
            <w:vAlign w:val="center"/>
            <w:hideMark/>
          </w:tcPr>
          <w:p w14:paraId="0103A3D7" w14:textId="77777777" w:rsidR="00251273" w:rsidRPr="00D647A5" w:rsidRDefault="00251273" w:rsidP="00527A56">
            <w:pPr>
              <w:spacing w:after="0"/>
              <w:jc w:val="center"/>
              <w:rPr>
                <w:sz w:val="16"/>
                <w:szCs w:val="16"/>
              </w:rPr>
            </w:pPr>
            <w:r w:rsidRPr="00D647A5">
              <w:rPr>
                <w:sz w:val="16"/>
                <w:szCs w:val="16"/>
              </w:rPr>
              <w:t>Маммография обеих молочных желез в 2х проекциях</w:t>
            </w:r>
          </w:p>
        </w:tc>
        <w:tc>
          <w:tcPr>
            <w:tcW w:w="411" w:type="dxa"/>
            <w:tcBorders>
              <w:top w:val="nil"/>
              <w:left w:val="nil"/>
              <w:bottom w:val="single" w:sz="4" w:space="0" w:color="auto"/>
              <w:right w:val="single" w:sz="4" w:space="0" w:color="auto"/>
            </w:tcBorders>
            <w:shd w:val="clear" w:color="auto" w:fill="auto"/>
            <w:textDirection w:val="btLr"/>
            <w:vAlign w:val="center"/>
            <w:hideMark/>
          </w:tcPr>
          <w:p w14:paraId="03B12AFA" w14:textId="77777777" w:rsidR="00251273" w:rsidRPr="00D647A5" w:rsidRDefault="00251273" w:rsidP="00527A56">
            <w:pPr>
              <w:spacing w:after="0"/>
              <w:jc w:val="center"/>
              <w:rPr>
                <w:sz w:val="16"/>
                <w:szCs w:val="16"/>
              </w:rPr>
            </w:pPr>
            <w:r w:rsidRPr="00D647A5">
              <w:rPr>
                <w:sz w:val="16"/>
                <w:szCs w:val="16"/>
              </w:rPr>
              <w:t>Электроэнцефалография</w:t>
            </w:r>
          </w:p>
        </w:tc>
        <w:tc>
          <w:tcPr>
            <w:tcW w:w="374" w:type="dxa"/>
            <w:tcBorders>
              <w:top w:val="nil"/>
              <w:left w:val="nil"/>
              <w:bottom w:val="single" w:sz="4" w:space="0" w:color="auto"/>
              <w:right w:val="single" w:sz="4" w:space="0" w:color="auto"/>
            </w:tcBorders>
            <w:shd w:val="clear" w:color="auto" w:fill="auto"/>
            <w:textDirection w:val="btLr"/>
            <w:vAlign w:val="center"/>
            <w:hideMark/>
          </w:tcPr>
          <w:p w14:paraId="3ECA7151" w14:textId="4C86D5B3" w:rsidR="00251273" w:rsidRPr="00D647A5" w:rsidRDefault="009E5CD0" w:rsidP="00527A56">
            <w:pPr>
              <w:spacing w:after="0"/>
              <w:jc w:val="center"/>
              <w:rPr>
                <w:sz w:val="16"/>
                <w:szCs w:val="16"/>
              </w:rPr>
            </w:pPr>
            <w:r>
              <w:rPr>
                <w:sz w:val="16"/>
                <w:szCs w:val="16"/>
              </w:rPr>
              <w:t>……….</w:t>
            </w:r>
          </w:p>
        </w:tc>
        <w:tc>
          <w:tcPr>
            <w:tcW w:w="314" w:type="dxa"/>
            <w:tcBorders>
              <w:top w:val="single" w:sz="4" w:space="0" w:color="auto"/>
              <w:left w:val="single" w:sz="4" w:space="0" w:color="auto"/>
              <w:bottom w:val="single" w:sz="4" w:space="0" w:color="auto"/>
              <w:right w:val="single" w:sz="4" w:space="0" w:color="auto"/>
            </w:tcBorders>
            <w:textDirection w:val="btLr"/>
            <w:vAlign w:val="center"/>
            <w:hideMark/>
          </w:tcPr>
          <w:p w14:paraId="776A141C" w14:textId="77777777" w:rsidR="00251273" w:rsidRPr="00D647A5" w:rsidRDefault="00251273" w:rsidP="00527A56">
            <w:pPr>
              <w:spacing w:after="0"/>
              <w:ind w:left="113" w:right="113"/>
              <w:jc w:val="center"/>
              <w:rPr>
                <w:bCs/>
                <w:sz w:val="16"/>
                <w:szCs w:val="16"/>
              </w:rPr>
            </w:pPr>
            <w:r w:rsidRPr="00D647A5">
              <w:rPr>
                <w:bCs/>
                <w:sz w:val="16"/>
                <w:szCs w:val="16"/>
              </w:rPr>
              <w:t xml:space="preserve">Общая стоимость осмотра, </w:t>
            </w:r>
            <w:proofErr w:type="spellStart"/>
            <w:r w:rsidRPr="00D647A5">
              <w:rPr>
                <w:bCs/>
                <w:sz w:val="16"/>
                <w:szCs w:val="16"/>
              </w:rPr>
              <w:t>руб</w:t>
            </w:r>
            <w:proofErr w:type="spellEnd"/>
          </w:p>
        </w:tc>
      </w:tr>
      <w:tr w:rsidR="00251273" w:rsidRPr="00307476" w14:paraId="1B1E60B9" w14:textId="77777777" w:rsidTr="00527A56">
        <w:trPr>
          <w:trHeight w:val="311"/>
        </w:trPr>
        <w:tc>
          <w:tcPr>
            <w:tcW w:w="1702" w:type="dxa"/>
            <w:gridSpan w:val="4"/>
            <w:tcBorders>
              <w:top w:val="nil"/>
              <w:left w:val="single" w:sz="4" w:space="0" w:color="auto"/>
              <w:bottom w:val="single" w:sz="4" w:space="0" w:color="auto"/>
              <w:right w:val="single" w:sz="4" w:space="0" w:color="auto"/>
            </w:tcBorders>
            <w:shd w:val="clear" w:color="auto" w:fill="auto"/>
            <w:vAlign w:val="center"/>
          </w:tcPr>
          <w:p w14:paraId="7CAEB460" w14:textId="77777777" w:rsidR="00251273" w:rsidRPr="00D647A5" w:rsidRDefault="00251273" w:rsidP="00527A56">
            <w:pPr>
              <w:spacing w:after="0"/>
              <w:jc w:val="center"/>
              <w:rPr>
                <w:rFonts w:ascii="Arial" w:hAnsi="Arial" w:cs="Arial"/>
                <w:sz w:val="16"/>
                <w:szCs w:val="16"/>
              </w:rPr>
            </w:pPr>
            <w:r w:rsidRPr="00D647A5">
              <w:rPr>
                <w:bCs/>
                <w:sz w:val="16"/>
                <w:szCs w:val="16"/>
              </w:rPr>
              <w:t xml:space="preserve">Стоимость приема врача-специалиста или проведенного исследования, </w:t>
            </w:r>
            <w:proofErr w:type="spellStart"/>
            <w:r w:rsidRPr="00D647A5">
              <w:rPr>
                <w:bCs/>
                <w:sz w:val="16"/>
                <w:szCs w:val="16"/>
              </w:rPr>
              <w:t>руб</w:t>
            </w:r>
            <w:proofErr w:type="spellEnd"/>
          </w:p>
        </w:tc>
        <w:tc>
          <w:tcPr>
            <w:tcW w:w="259" w:type="dxa"/>
            <w:tcBorders>
              <w:top w:val="single" w:sz="4" w:space="0" w:color="auto"/>
              <w:left w:val="nil"/>
              <w:bottom w:val="single" w:sz="4" w:space="0" w:color="auto"/>
              <w:right w:val="single" w:sz="4" w:space="0" w:color="auto"/>
            </w:tcBorders>
            <w:shd w:val="clear" w:color="auto" w:fill="auto"/>
            <w:vAlign w:val="center"/>
          </w:tcPr>
          <w:p w14:paraId="554ABD69" w14:textId="77777777" w:rsidR="00251273" w:rsidRPr="00307476" w:rsidRDefault="00251273" w:rsidP="00527A56">
            <w:pPr>
              <w:spacing w:after="0"/>
              <w:jc w:val="center"/>
              <w:rPr>
                <w:rFonts w:ascii="Arial" w:hAnsi="Arial" w:cs="Arial"/>
                <w:sz w:val="4"/>
                <w:szCs w:val="4"/>
              </w:rPr>
            </w:pPr>
          </w:p>
        </w:tc>
        <w:tc>
          <w:tcPr>
            <w:tcW w:w="282" w:type="dxa"/>
            <w:tcBorders>
              <w:top w:val="single" w:sz="4" w:space="0" w:color="auto"/>
              <w:left w:val="nil"/>
              <w:bottom w:val="single" w:sz="4" w:space="0" w:color="auto"/>
              <w:right w:val="single" w:sz="4" w:space="0" w:color="auto"/>
            </w:tcBorders>
            <w:shd w:val="clear" w:color="auto" w:fill="auto"/>
            <w:vAlign w:val="center"/>
          </w:tcPr>
          <w:p w14:paraId="2F514CC6"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5CFB036C" w14:textId="77777777" w:rsidR="00251273" w:rsidRPr="00307476" w:rsidRDefault="00251273" w:rsidP="00527A56">
            <w:pPr>
              <w:spacing w:after="0"/>
              <w:jc w:val="center"/>
              <w:rPr>
                <w:rFonts w:ascii="Arial" w:hAnsi="Arial" w:cs="Arial"/>
                <w:sz w:val="4"/>
                <w:szCs w:val="4"/>
              </w:rPr>
            </w:pPr>
          </w:p>
        </w:tc>
        <w:tc>
          <w:tcPr>
            <w:tcW w:w="236" w:type="dxa"/>
            <w:tcBorders>
              <w:top w:val="single" w:sz="4" w:space="0" w:color="auto"/>
              <w:left w:val="nil"/>
              <w:bottom w:val="single" w:sz="4" w:space="0" w:color="auto"/>
              <w:right w:val="single" w:sz="4" w:space="0" w:color="auto"/>
            </w:tcBorders>
            <w:shd w:val="clear" w:color="auto" w:fill="auto"/>
            <w:vAlign w:val="center"/>
          </w:tcPr>
          <w:p w14:paraId="24BF289E" w14:textId="77777777" w:rsidR="00251273" w:rsidRPr="00307476" w:rsidRDefault="00251273" w:rsidP="00527A56">
            <w:pPr>
              <w:spacing w:after="0"/>
              <w:jc w:val="center"/>
              <w:rPr>
                <w:rFonts w:ascii="Arial" w:hAnsi="Arial" w:cs="Arial"/>
                <w:sz w:val="4"/>
                <w:szCs w:val="4"/>
              </w:rPr>
            </w:pPr>
          </w:p>
        </w:tc>
        <w:tc>
          <w:tcPr>
            <w:tcW w:w="250" w:type="dxa"/>
            <w:tcBorders>
              <w:top w:val="single" w:sz="4" w:space="0" w:color="auto"/>
              <w:left w:val="nil"/>
              <w:bottom w:val="single" w:sz="4" w:space="0" w:color="auto"/>
              <w:right w:val="single" w:sz="4" w:space="0" w:color="auto"/>
            </w:tcBorders>
            <w:shd w:val="clear" w:color="auto" w:fill="auto"/>
            <w:vAlign w:val="center"/>
          </w:tcPr>
          <w:p w14:paraId="5485FBD5"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331AEA54" w14:textId="77777777" w:rsidR="00251273" w:rsidRPr="00307476" w:rsidRDefault="00251273"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2A9C6B17"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4DC50B46" w14:textId="77777777" w:rsidR="00251273" w:rsidRPr="00307476" w:rsidRDefault="00251273" w:rsidP="00527A56">
            <w:pPr>
              <w:spacing w:after="0"/>
              <w:jc w:val="center"/>
              <w:rPr>
                <w:rFonts w:ascii="Arial" w:hAnsi="Arial" w:cs="Arial"/>
                <w:sz w:val="4"/>
                <w:szCs w:val="4"/>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B4E65EE"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29A92BB6" w14:textId="77777777" w:rsidR="00251273" w:rsidRPr="00307476" w:rsidRDefault="00251273" w:rsidP="00527A56">
            <w:pPr>
              <w:spacing w:after="0"/>
              <w:jc w:val="center"/>
              <w:rPr>
                <w:rFonts w:ascii="Arial" w:hAnsi="Arial" w:cs="Arial"/>
                <w:sz w:val="4"/>
                <w:szCs w:val="4"/>
              </w:rPr>
            </w:pPr>
          </w:p>
        </w:tc>
        <w:tc>
          <w:tcPr>
            <w:tcW w:w="289" w:type="dxa"/>
            <w:tcBorders>
              <w:top w:val="single" w:sz="4" w:space="0" w:color="auto"/>
              <w:left w:val="nil"/>
              <w:bottom w:val="single" w:sz="4" w:space="0" w:color="auto"/>
              <w:right w:val="single" w:sz="4" w:space="0" w:color="auto"/>
            </w:tcBorders>
            <w:shd w:val="clear" w:color="auto" w:fill="auto"/>
            <w:vAlign w:val="center"/>
          </w:tcPr>
          <w:p w14:paraId="59FEAD32"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1A474D54" w14:textId="77777777" w:rsidR="00251273" w:rsidRPr="00307476" w:rsidRDefault="00251273"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3C6E5427"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6F9F1E54" w14:textId="77777777" w:rsidR="00251273" w:rsidRPr="00307476" w:rsidRDefault="00251273"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465B6544" w14:textId="77777777" w:rsidR="00251273" w:rsidRPr="00307476" w:rsidRDefault="00251273" w:rsidP="00527A56">
            <w:pPr>
              <w:spacing w:after="0"/>
              <w:jc w:val="center"/>
              <w:rPr>
                <w:rFonts w:ascii="Arial" w:hAnsi="Arial" w:cs="Arial"/>
                <w:sz w:val="4"/>
                <w:szCs w:val="4"/>
              </w:rPr>
            </w:pPr>
          </w:p>
        </w:tc>
        <w:tc>
          <w:tcPr>
            <w:tcW w:w="288" w:type="dxa"/>
            <w:tcBorders>
              <w:top w:val="single" w:sz="4" w:space="0" w:color="auto"/>
              <w:left w:val="nil"/>
              <w:bottom w:val="single" w:sz="4" w:space="0" w:color="auto"/>
              <w:right w:val="single" w:sz="4" w:space="0" w:color="auto"/>
            </w:tcBorders>
            <w:shd w:val="clear" w:color="auto" w:fill="auto"/>
            <w:vAlign w:val="center"/>
          </w:tcPr>
          <w:p w14:paraId="3B48B925" w14:textId="77777777" w:rsidR="00251273" w:rsidRPr="00307476" w:rsidRDefault="00251273" w:rsidP="00527A56">
            <w:pPr>
              <w:spacing w:after="0"/>
              <w:jc w:val="center"/>
              <w:rPr>
                <w:rFonts w:ascii="Arial" w:hAnsi="Arial" w:cs="Arial"/>
                <w:sz w:val="4"/>
                <w:szCs w:val="4"/>
              </w:rPr>
            </w:pPr>
          </w:p>
        </w:tc>
        <w:tc>
          <w:tcPr>
            <w:tcW w:w="289" w:type="dxa"/>
            <w:tcBorders>
              <w:top w:val="single" w:sz="4" w:space="0" w:color="auto"/>
              <w:left w:val="nil"/>
              <w:bottom w:val="single" w:sz="4" w:space="0" w:color="auto"/>
              <w:right w:val="single" w:sz="4" w:space="0" w:color="auto"/>
            </w:tcBorders>
            <w:shd w:val="clear" w:color="auto" w:fill="auto"/>
            <w:vAlign w:val="center"/>
          </w:tcPr>
          <w:p w14:paraId="6FF3994E" w14:textId="77777777" w:rsidR="00251273" w:rsidRPr="00307476" w:rsidRDefault="00251273" w:rsidP="00527A56">
            <w:pPr>
              <w:spacing w:after="0"/>
              <w:jc w:val="center"/>
              <w:rPr>
                <w:rFonts w:ascii="Arial" w:hAnsi="Arial" w:cs="Arial"/>
                <w:sz w:val="4"/>
                <w:szCs w:val="4"/>
              </w:rPr>
            </w:pPr>
          </w:p>
        </w:tc>
        <w:tc>
          <w:tcPr>
            <w:tcW w:w="281" w:type="dxa"/>
            <w:tcBorders>
              <w:top w:val="single" w:sz="4" w:space="0" w:color="auto"/>
              <w:left w:val="nil"/>
              <w:bottom w:val="single" w:sz="4" w:space="0" w:color="auto"/>
              <w:right w:val="single" w:sz="4" w:space="0" w:color="auto"/>
            </w:tcBorders>
            <w:shd w:val="clear" w:color="auto" w:fill="auto"/>
            <w:vAlign w:val="center"/>
          </w:tcPr>
          <w:p w14:paraId="6F4D2F82" w14:textId="77777777" w:rsidR="00251273" w:rsidRPr="00307476" w:rsidRDefault="00251273" w:rsidP="00527A56">
            <w:pPr>
              <w:spacing w:after="0"/>
              <w:jc w:val="center"/>
              <w:rPr>
                <w:rFonts w:ascii="Arial" w:hAnsi="Arial" w:cs="Arial"/>
                <w:sz w:val="4"/>
                <w:szCs w:val="4"/>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7F2476E6" w14:textId="77777777" w:rsidR="00251273" w:rsidRPr="00307476" w:rsidRDefault="00251273" w:rsidP="00527A56">
            <w:pPr>
              <w:spacing w:after="0"/>
              <w:jc w:val="center"/>
              <w:rPr>
                <w:rFonts w:ascii="Arial" w:hAnsi="Arial" w:cs="Arial"/>
                <w:sz w:val="4"/>
                <w:szCs w:val="4"/>
              </w:rPr>
            </w:pPr>
          </w:p>
        </w:tc>
        <w:tc>
          <w:tcPr>
            <w:tcW w:w="303" w:type="dxa"/>
            <w:tcBorders>
              <w:top w:val="single" w:sz="4" w:space="0" w:color="auto"/>
              <w:left w:val="nil"/>
              <w:bottom w:val="single" w:sz="4" w:space="0" w:color="auto"/>
              <w:right w:val="single" w:sz="4" w:space="0" w:color="auto"/>
            </w:tcBorders>
            <w:shd w:val="clear" w:color="auto" w:fill="auto"/>
            <w:vAlign w:val="center"/>
          </w:tcPr>
          <w:p w14:paraId="34F24C51" w14:textId="77777777" w:rsidR="00251273" w:rsidRPr="00307476" w:rsidRDefault="00251273" w:rsidP="00527A56">
            <w:pPr>
              <w:spacing w:after="0"/>
              <w:jc w:val="center"/>
              <w:rPr>
                <w:rFonts w:ascii="Arial" w:hAnsi="Arial" w:cs="Arial"/>
                <w:sz w:val="4"/>
                <w:szCs w:val="4"/>
              </w:rPr>
            </w:pPr>
          </w:p>
        </w:tc>
        <w:tc>
          <w:tcPr>
            <w:tcW w:w="384" w:type="dxa"/>
            <w:tcBorders>
              <w:top w:val="single" w:sz="4" w:space="0" w:color="auto"/>
              <w:left w:val="nil"/>
              <w:bottom w:val="single" w:sz="4" w:space="0" w:color="auto"/>
              <w:right w:val="single" w:sz="4" w:space="0" w:color="auto"/>
            </w:tcBorders>
            <w:shd w:val="clear" w:color="auto" w:fill="auto"/>
            <w:vAlign w:val="center"/>
          </w:tcPr>
          <w:p w14:paraId="4E669585"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5082DDD7" w14:textId="77777777" w:rsidR="00251273" w:rsidRPr="00307476" w:rsidRDefault="00251273"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478568BB"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640FAFCA" w14:textId="77777777" w:rsidR="00251273" w:rsidRPr="00307476" w:rsidRDefault="00251273" w:rsidP="00527A56">
            <w:pPr>
              <w:spacing w:after="0"/>
              <w:jc w:val="center"/>
              <w:rPr>
                <w:rFonts w:ascii="Arial" w:hAnsi="Arial" w:cs="Arial"/>
                <w:sz w:val="4"/>
                <w:szCs w:val="4"/>
              </w:rPr>
            </w:pPr>
          </w:p>
        </w:tc>
        <w:tc>
          <w:tcPr>
            <w:tcW w:w="288" w:type="dxa"/>
            <w:tcBorders>
              <w:top w:val="single" w:sz="4" w:space="0" w:color="auto"/>
              <w:left w:val="nil"/>
              <w:bottom w:val="single" w:sz="4" w:space="0" w:color="auto"/>
              <w:right w:val="single" w:sz="4" w:space="0" w:color="auto"/>
            </w:tcBorders>
            <w:shd w:val="clear" w:color="auto" w:fill="auto"/>
            <w:vAlign w:val="center"/>
          </w:tcPr>
          <w:p w14:paraId="48D7BAC3" w14:textId="77777777" w:rsidR="00251273" w:rsidRPr="00307476" w:rsidRDefault="00251273" w:rsidP="00527A56">
            <w:pPr>
              <w:spacing w:after="0"/>
              <w:jc w:val="center"/>
              <w:rPr>
                <w:rFonts w:ascii="Arial" w:hAnsi="Arial" w:cs="Arial"/>
                <w:sz w:val="4"/>
                <w:szCs w:val="4"/>
              </w:rPr>
            </w:pPr>
          </w:p>
        </w:tc>
        <w:tc>
          <w:tcPr>
            <w:tcW w:w="280" w:type="dxa"/>
            <w:tcBorders>
              <w:top w:val="single" w:sz="4" w:space="0" w:color="auto"/>
              <w:left w:val="nil"/>
              <w:bottom w:val="single" w:sz="4" w:space="0" w:color="auto"/>
              <w:right w:val="single" w:sz="4" w:space="0" w:color="auto"/>
            </w:tcBorders>
            <w:shd w:val="clear" w:color="auto" w:fill="auto"/>
            <w:vAlign w:val="center"/>
          </w:tcPr>
          <w:p w14:paraId="1724B7A3"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76A5B829"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4E96F5D4" w14:textId="77777777" w:rsidR="00251273" w:rsidRPr="00307476" w:rsidRDefault="00251273"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1061A674"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0D3B5ADA" w14:textId="77777777" w:rsidR="00251273" w:rsidRPr="00307476" w:rsidRDefault="00251273" w:rsidP="00527A56">
            <w:pPr>
              <w:spacing w:after="0"/>
              <w:jc w:val="center"/>
              <w:rPr>
                <w:rFonts w:ascii="Arial" w:hAnsi="Arial" w:cs="Arial"/>
                <w:sz w:val="4"/>
                <w:szCs w:val="4"/>
              </w:rPr>
            </w:pPr>
          </w:p>
        </w:tc>
        <w:tc>
          <w:tcPr>
            <w:tcW w:w="320" w:type="dxa"/>
            <w:tcBorders>
              <w:top w:val="single" w:sz="4" w:space="0" w:color="auto"/>
              <w:left w:val="nil"/>
              <w:bottom w:val="single" w:sz="4" w:space="0" w:color="auto"/>
              <w:right w:val="single" w:sz="4" w:space="0" w:color="auto"/>
            </w:tcBorders>
            <w:shd w:val="clear" w:color="auto" w:fill="auto"/>
            <w:vAlign w:val="center"/>
          </w:tcPr>
          <w:p w14:paraId="39192534" w14:textId="77777777" w:rsidR="00251273" w:rsidRPr="00307476" w:rsidRDefault="00251273" w:rsidP="00527A56">
            <w:pPr>
              <w:spacing w:after="0"/>
              <w:jc w:val="center"/>
              <w:rPr>
                <w:rFonts w:ascii="Arial" w:hAnsi="Arial" w:cs="Arial"/>
                <w:sz w:val="4"/>
                <w:szCs w:val="4"/>
              </w:rPr>
            </w:pPr>
          </w:p>
        </w:tc>
        <w:tc>
          <w:tcPr>
            <w:tcW w:w="381" w:type="dxa"/>
            <w:tcBorders>
              <w:top w:val="single" w:sz="4" w:space="0" w:color="auto"/>
              <w:left w:val="nil"/>
              <w:bottom w:val="single" w:sz="4" w:space="0" w:color="auto"/>
              <w:right w:val="single" w:sz="4" w:space="0" w:color="auto"/>
            </w:tcBorders>
            <w:shd w:val="clear" w:color="auto" w:fill="auto"/>
            <w:vAlign w:val="center"/>
          </w:tcPr>
          <w:p w14:paraId="14B504B9"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7F82F5F5"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5E22C684" w14:textId="77777777" w:rsidR="00251273" w:rsidRPr="00307476" w:rsidRDefault="00251273"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7726A25F"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20301059" w14:textId="77777777" w:rsidR="00251273" w:rsidRPr="00307476" w:rsidRDefault="00251273"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6EEFE74B"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04891499" w14:textId="77777777" w:rsidR="00251273" w:rsidRPr="00307476" w:rsidRDefault="00251273" w:rsidP="00527A56">
            <w:pPr>
              <w:spacing w:after="0"/>
              <w:jc w:val="center"/>
              <w:rPr>
                <w:rFonts w:ascii="Arial" w:hAnsi="Arial" w:cs="Arial"/>
                <w:sz w:val="4"/>
                <w:szCs w:val="4"/>
              </w:rPr>
            </w:pPr>
          </w:p>
        </w:tc>
        <w:tc>
          <w:tcPr>
            <w:tcW w:w="289" w:type="dxa"/>
            <w:tcBorders>
              <w:top w:val="single" w:sz="4" w:space="0" w:color="auto"/>
              <w:left w:val="nil"/>
              <w:bottom w:val="single" w:sz="4" w:space="0" w:color="auto"/>
              <w:right w:val="single" w:sz="4" w:space="0" w:color="auto"/>
            </w:tcBorders>
            <w:shd w:val="clear" w:color="auto" w:fill="auto"/>
            <w:vAlign w:val="center"/>
          </w:tcPr>
          <w:p w14:paraId="19E7D7DF"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6E5158E1" w14:textId="77777777" w:rsidR="00251273" w:rsidRPr="00307476" w:rsidRDefault="00251273" w:rsidP="00527A56">
            <w:pPr>
              <w:spacing w:after="0"/>
              <w:jc w:val="center"/>
              <w:rPr>
                <w:rFonts w:ascii="Arial" w:hAnsi="Arial" w:cs="Arial"/>
                <w:sz w:val="4"/>
                <w:szCs w:val="4"/>
              </w:rPr>
            </w:pPr>
          </w:p>
        </w:tc>
        <w:tc>
          <w:tcPr>
            <w:tcW w:w="279" w:type="dxa"/>
            <w:tcBorders>
              <w:top w:val="single" w:sz="4" w:space="0" w:color="auto"/>
              <w:left w:val="nil"/>
              <w:bottom w:val="single" w:sz="4" w:space="0" w:color="auto"/>
              <w:right w:val="single" w:sz="4" w:space="0" w:color="auto"/>
            </w:tcBorders>
            <w:shd w:val="clear" w:color="auto" w:fill="auto"/>
            <w:vAlign w:val="center"/>
          </w:tcPr>
          <w:p w14:paraId="41CBABE5" w14:textId="77777777" w:rsidR="00251273" w:rsidRPr="00307476" w:rsidRDefault="00251273" w:rsidP="00527A56">
            <w:pPr>
              <w:spacing w:after="0"/>
              <w:jc w:val="center"/>
              <w:rPr>
                <w:rFonts w:ascii="Arial" w:hAnsi="Arial" w:cs="Arial"/>
                <w:sz w:val="4"/>
                <w:szCs w:val="4"/>
              </w:rPr>
            </w:pPr>
          </w:p>
        </w:tc>
        <w:tc>
          <w:tcPr>
            <w:tcW w:w="283" w:type="dxa"/>
            <w:tcBorders>
              <w:top w:val="single" w:sz="4" w:space="0" w:color="auto"/>
              <w:left w:val="nil"/>
              <w:bottom w:val="single" w:sz="4" w:space="0" w:color="auto"/>
              <w:right w:val="single" w:sz="4" w:space="0" w:color="auto"/>
            </w:tcBorders>
            <w:shd w:val="clear" w:color="auto" w:fill="auto"/>
            <w:vAlign w:val="center"/>
          </w:tcPr>
          <w:p w14:paraId="3D8E4948" w14:textId="77777777" w:rsidR="00251273" w:rsidRPr="00307476" w:rsidRDefault="00251273" w:rsidP="00527A56">
            <w:pPr>
              <w:spacing w:after="0"/>
              <w:jc w:val="center"/>
              <w:rPr>
                <w:rFonts w:ascii="Arial" w:hAnsi="Arial" w:cs="Arial"/>
                <w:sz w:val="4"/>
                <w:szCs w:val="4"/>
              </w:rPr>
            </w:pPr>
          </w:p>
        </w:tc>
        <w:tc>
          <w:tcPr>
            <w:tcW w:w="284" w:type="dxa"/>
            <w:tcBorders>
              <w:top w:val="single" w:sz="4" w:space="0" w:color="auto"/>
              <w:left w:val="nil"/>
              <w:bottom w:val="single" w:sz="4" w:space="0" w:color="auto"/>
              <w:right w:val="single" w:sz="4" w:space="0" w:color="auto"/>
            </w:tcBorders>
            <w:shd w:val="clear" w:color="auto" w:fill="auto"/>
            <w:vAlign w:val="center"/>
          </w:tcPr>
          <w:p w14:paraId="169E27E0" w14:textId="77777777" w:rsidR="00251273" w:rsidRPr="00307476" w:rsidRDefault="00251273" w:rsidP="00527A56">
            <w:pPr>
              <w:spacing w:after="0"/>
              <w:jc w:val="center"/>
              <w:rPr>
                <w:rFonts w:ascii="Arial" w:hAnsi="Arial" w:cs="Arial"/>
                <w:sz w:val="4"/>
                <w:szCs w:val="4"/>
              </w:rPr>
            </w:pPr>
          </w:p>
        </w:tc>
        <w:tc>
          <w:tcPr>
            <w:tcW w:w="288" w:type="dxa"/>
            <w:tcBorders>
              <w:top w:val="single" w:sz="4" w:space="0" w:color="auto"/>
              <w:left w:val="nil"/>
              <w:bottom w:val="single" w:sz="4" w:space="0" w:color="auto"/>
              <w:right w:val="single" w:sz="4" w:space="0" w:color="auto"/>
            </w:tcBorders>
            <w:shd w:val="clear" w:color="auto" w:fill="auto"/>
            <w:vAlign w:val="center"/>
          </w:tcPr>
          <w:p w14:paraId="4C6C723F" w14:textId="77777777" w:rsidR="00251273" w:rsidRPr="00307476" w:rsidRDefault="00251273" w:rsidP="00527A56">
            <w:pPr>
              <w:spacing w:after="0"/>
              <w:jc w:val="center"/>
              <w:rPr>
                <w:rFonts w:ascii="Arial" w:hAnsi="Arial" w:cs="Arial"/>
                <w:sz w:val="4"/>
                <w:szCs w:val="4"/>
              </w:rPr>
            </w:pPr>
          </w:p>
        </w:tc>
        <w:tc>
          <w:tcPr>
            <w:tcW w:w="420" w:type="dxa"/>
            <w:tcBorders>
              <w:top w:val="single" w:sz="4" w:space="0" w:color="auto"/>
              <w:left w:val="nil"/>
              <w:bottom w:val="single" w:sz="4" w:space="0" w:color="auto"/>
              <w:right w:val="single" w:sz="4" w:space="0" w:color="auto"/>
            </w:tcBorders>
            <w:shd w:val="clear" w:color="auto" w:fill="auto"/>
            <w:vAlign w:val="center"/>
          </w:tcPr>
          <w:p w14:paraId="7767CBBA" w14:textId="77777777" w:rsidR="00251273" w:rsidRPr="00307476" w:rsidRDefault="00251273" w:rsidP="00527A56">
            <w:pPr>
              <w:spacing w:after="0"/>
              <w:jc w:val="center"/>
              <w:rPr>
                <w:rFonts w:ascii="Arial" w:hAnsi="Arial" w:cs="Arial"/>
                <w:sz w:val="4"/>
                <w:szCs w:val="4"/>
              </w:rPr>
            </w:pPr>
          </w:p>
        </w:tc>
        <w:tc>
          <w:tcPr>
            <w:tcW w:w="411" w:type="dxa"/>
            <w:tcBorders>
              <w:top w:val="single" w:sz="4" w:space="0" w:color="auto"/>
              <w:left w:val="nil"/>
              <w:bottom w:val="single" w:sz="4" w:space="0" w:color="auto"/>
              <w:right w:val="single" w:sz="4" w:space="0" w:color="auto"/>
            </w:tcBorders>
            <w:shd w:val="clear" w:color="auto" w:fill="auto"/>
            <w:vAlign w:val="center"/>
          </w:tcPr>
          <w:p w14:paraId="63FF8D8A" w14:textId="77777777" w:rsidR="00251273" w:rsidRPr="00307476" w:rsidRDefault="00251273" w:rsidP="00527A56">
            <w:pPr>
              <w:spacing w:after="0"/>
              <w:jc w:val="center"/>
              <w:rPr>
                <w:rFonts w:ascii="Arial" w:hAnsi="Arial" w:cs="Arial"/>
                <w:sz w:val="4"/>
                <w:szCs w:val="4"/>
              </w:rPr>
            </w:pPr>
          </w:p>
        </w:tc>
        <w:tc>
          <w:tcPr>
            <w:tcW w:w="374" w:type="dxa"/>
            <w:tcBorders>
              <w:top w:val="single" w:sz="4" w:space="0" w:color="auto"/>
              <w:left w:val="nil"/>
              <w:bottom w:val="single" w:sz="4" w:space="0" w:color="auto"/>
              <w:right w:val="single" w:sz="4" w:space="0" w:color="auto"/>
            </w:tcBorders>
            <w:shd w:val="clear" w:color="auto" w:fill="auto"/>
            <w:vAlign w:val="center"/>
          </w:tcPr>
          <w:p w14:paraId="5DE5C16B" w14:textId="77777777" w:rsidR="00251273" w:rsidRPr="00307476" w:rsidRDefault="00251273" w:rsidP="00527A56">
            <w:pPr>
              <w:spacing w:after="0"/>
              <w:jc w:val="center"/>
              <w:rPr>
                <w:rFonts w:ascii="Arial" w:hAnsi="Arial" w:cs="Arial"/>
                <w:sz w:val="4"/>
                <w:szCs w:val="4"/>
              </w:rPr>
            </w:pPr>
          </w:p>
        </w:tc>
        <w:tc>
          <w:tcPr>
            <w:tcW w:w="314" w:type="dxa"/>
            <w:tcBorders>
              <w:top w:val="nil"/>
              <w:left w:val="nil"/>
              <w:bottom w:val="single" w:sz="4" w:space="0" w:color="auto"/>
              <w:right w:val="single" w:sz="4" w:space="0" w:color="auto"/>
            </w:tcBorders>
            <w:shd w:val="clear" w:color="auto" w:fill="auto"/>
            <w:vAlign w:val="center"/>
          </w:tcPr>
          <w:p w14:paraId="523A215A" w14:textId="77777777" w:rsidR="00251273" w:rsidRPr="00307476" w:rsidRDefault="00251273" w:rsidP="00527A56">
            <w:pPr>
              <w:spacing w:after="0"/>
              <w:jc w:val="center"/>
              <w:rPr>
                <w:rFonts w:ascii="Arial" w:hAnsi="Arial" w:cs="Arial"/>
                <w:sz w:val="4"/>
                <w:szCs w:val="4"/>
              </w:rPr>
            </w:pPr>
          </w:p>
        </w:tc>
      </w:tr>
      <w:tr w:rsidR="00251273" w:rsidRPr="00AA726D" w14:paraId="4D5253C7" w14:textId="77777777" w:rsidTr="00527A56">
        <w:trPr>
          <w:cantSplit/>
          <w:trHeight w:val="284"/>
        </w:trPr>
        <w:tc>
          <w:tcPr>
            <w:tcW w:w="298" w:type="dxa"/>
            <w:tcBorders>
              <w:top w:val="nil"/>
              <w:left w:val="single" w:sz="4" w:space="0" w:color="auto"/>
              <w:bottom w:val="single" w:sz="4" w:space="0" w:color="auto"/>
              <w:right w:val="single" w:sz="4" w:space="0" w:color="auto"/>
            </w:tcBorders>
            <w:shd w:val="clear" w:color="auto" w:fill="auto"/>
            <w:vAlign w:val="center"/>
          </w:tcPr>
          <w:p w14:paraId="777169AD" w14:textId="77777777" w:rsidR="00251273" w:rsidRPr="00AA726D" w:rsidRDefault="00251273" w:rsidP="00527A56">
            <w:pPr>
              <w:spacing w:after="0"/>
              <w:jc w:val="center"/>
              <w:rPr>
                <w:b/>
                <w:bCs/>
                <w:sz w:val="6"/>
                <w:szCs w:val="6"/>
              </w:rPr>
            </w:pPr>
            <w:r w:rsidRPr="00AA726D">
              <w:rPr>
                <w:b/>
                <w:bCs/>
                <w:sz w:val="6"/>
                <w:szCs w:val="6"/>
              </w:rPr>
              <w:t>1</w:t>
            </w:r>
          </w:p>
        </w:tc>
        <w:tc>
          <w:tcPr>
            <w:tcW w:w="618" w:type="dxa"/>
            <w:tcBorders>
              <w:top w:val="nil"/>
              <w:left w:val="nil"/>
              <w:bottom w:val="single" w:sz="4" w:space="0" w:color="auto"/>
              <w:right w:val="single" w:sz="4" w:space="0" w:color="auto"/>
            </w:tcBorders>
            <w:shd w:val="clear" w:color="auto" w:fill="auto"/>
            <w:vAlign w:val="center"/>
          </w:tcPr>
          <w:p w14:paraId="54F01532" w14:textId="77777777" w:rsidR="00251273" w:rsidRPr="00AA726D" w:rsidRDefault="00251273" w:rsidP="00527A56">
            <w:pPr>
              <w:spacing w:after="0"/>
              <w:jc w:val="center"/>
              <w:rPr>
                <w:sz w:val="6"/>
                <w:szCs w:val="6"/>
              </w:rPr>
            </w:pPr>
            <w:r>
              <w:rPr>
                <w:sz w:val="6"/>
                <w:szCs w:val="6"/>
              </w:rPr>
              <w:t>2</w:t>
            </w:r>
          </w:p>
        </w:tc>
        <w:tc>
          <w:tcPr>
            <w:tcW w:w="361" w:type="dxa"/>
            <w:tcBorders>
              <w:top w:val="nil"/>
              <w:left w:val="nil"/>
              <w:bottom w:val="single" w:sz="4" w:space="0" w:color="auto"/>
              <w:right w:val="single" w:sz="4" w:space="0" w:color="auto"/>
            </w:tcBorders>
            <w:shd w:val="clear" w:color="auto" w:fill="auto"/>
            <w:vAlign w:val="center"/>
          </w:tcPr>
          <w:p w14:paraId="196A090A" w14:textId="77777777" w:rsidR="00251273" w:rsidRPr="00AA726D" w:rsidRDefault="00251273" w:rsidP="00527A56">
            <w:pPr>
              <w:spacing w:after="0"/>
              <w:jc w:val="center"/>
              <w:rPr>
                <w:sz w:val="6"/>
                <w:szCs w:val="6"/>
              </w:rPr>
            </w:pPr>
            <w:r w:rsidRPr="00AA726D">
              <w:rPr>
                <w:sz w:val="6"/>
                <w:szCs w:val="6"/>
              </w:rPr>
              <w:t>3</w:t>
            </w:r>
          </w:p>
        </w:tc>
        <w:tc>
          <w:tcPr>
            <w:tcW w:w="425" w:type="dxa"/>
            <w:tcBorders>
              <w:top w:val="nil"/>
              <w:left w:val="nil"/>
              <w:bottom w:val="single" w:sz="4" w:space="0" w:color="auto"/>
              <w:right w:val="single" w:sz="4" w:space="0" w:color="auto"/>
            </w:tcBorders>
            <w:shd w:val="clear" w:color="auto" w:fill="auto"/>
            <w:vAlign w:val="center"/>
          </w:tcPr>
          <w:p w14:paraId="13E9915D" w14:textId="77777777" w:rsidR="00251273" w:rsidRPr="00AA726D" w:rsidRDefault="00251273" w:rsidP="00527A56">
            <w:pPr>
              <w:spacing w:after="0"/>
              <w:jc w:val="center"/>
              <w:rPr>
                <w:sz w:val="6"/>
                <w:szCs w:val="6"/>
              </w:rPr>
            </w:pPr>
            <w:r w:rsidRPr="00AA726D">
              <w:rPr>
                <w:sz w:val="6"/>
                <w:szCs w:val="6"/>
              </w:rPr>
              <w:t>4</w:t>
            </w:r>
          </w:p>
        </w:tc>
        <w:tc>
          <w:tcPr>
            <w:tcW w:w="259" w:type="dxa"/>
            <w:tcBorders>
              <w:top w:val="nil"/>
              <w:left w:val="nil"/>
              <w:bottom w:val="single" w:sz="4" w:space="0" w:color="auto"/>
              <w:right w:val="single" w:sz="4" w:space="0" w:color="auto"/>
            </w:tcBorders>
            <w:shd w:val="clear" w:color="auto" w:fill="auto"/>
            <w:vAlign w:val="center"/>
          </w:tcPr>
          <w:p w14:paraId="027A5044" w14:textId="77777777" w:rsidR="00251273" w:rsidRPr="00AA726D" w:rsidRDefault="00251273" w:rsidP="00527A56">
            <w:pPr>
              <w:spacing w:after="0"/>
              <w:jc w:val="center"/>
              <w:rPr>
                <w:sz w:val="6"/>
                <w:szCs w:val="6"/>
              </w:rPr>
            </w:pPr>
            <w:r w:rsidRPr="00AA726D">
              <w:rPr>
                <w:sz w:val="6"/>
                <w:szCs w:val="6"/>
              </w:rPr>
              <w:t>5</w:t>
            </w:r>
          </w:p>
        </w:tc>
        <w:tc>
          <w:tcPr>
            <w:tcW w:w="282" w:type="dxa"/>
            <w:tcBorders>
              <w:top w:val="nil"/>
              <w:left w:val="nil"/>
              <w:bottom w:val="single" w:sz="4" w:space="0" w:color="auto"/>
              <w:right w:val="single" w:sz="4" w:space="0" w:color="auto"/>
            </w:tcBorders>
            <w:shd w:val="clear" w:color="auto" w:fill="auto"/>
            <w:vAlign w:val="center"/>
          </w:tcPr>
          <w:p w14:paraId="2965EC03" w14:textId="77777777" w:rsidR="00251273" w:rsidRPr="00AA726D" w:rsidRDefault="00251273" w:rsidP="00527A56">
            <w:pPr>
              <w:spacing w:after="0"/>
              <w:jc w:val="center"/>
              <w:rPr>
                <w:sz w:val="6"/>
                <w:szCs w:val="6"/>
              </w:rPr>
            </w:pPr>
            <w:r w:rsidRPr="00AA726D">
              <w:rPr>
                <w:sz w:val="6"/>
                <w:szCs w:val="6"/>
              </w:rPr>
              <w:t>6</w:t>
            </w:r>
          </w:p>
        </w:tc>
        <w:tc>
          <w:tcPr>
            <w:tcW w:w="283" w:type="dxa"/>
            <w:tcBorders>
              <w:top w:val="nil"/>
              <w:left w:val="nil"/>
              <w:bottom w:val="single" w:sz="4" w:space="0" w:color="auto"/>
              <w:right w:val="single" w:sz="4" w:space="0" w:color="auto"/>
            </w:tcBorders>
            <w:shd w:val="clear" w:color="auto" w:fill="auto"/>
            <w:vAlign w:val="center"/>
          </w:tcPr>
          <w:p w14:paraId="461C087B" w14:textId="77777777" w:rsidR="00251273" w:rsidRPr="00AA726D" w:rsidRDefault="00251273" w:rsidP="00527A56">
            <w:pPr>
              <w:spacing w:after="0"/>
              <w:jc w:val="center"/>
              <w:rPr>
                <w:sz w:val="6"/>
                <w:szCs w:val="6"/>
              </w:rPr>
            </w:pPr>
            <w:r w:rsidRPr="00AA726D">
              <w:rPr>
                <w:sz w:val="6"/>
                <w:szCs w:val="6"/>
              </w:rPr>
              <w:t>7</w:t>
            </w:r>
          </w:p>
        </w:tc>
        <w:tc>
          <w:tcPr>
            <w:tcW w:w="236" w:type="dxa"/>
            <w:tcBorders>
              <w:top w:val="nil"/>
              <w:left w:val="nil"/>
              <w:bottom w:val="single" w:sz="4" w:space="0" w:color="auto"/>
              <w:right w:val="single" w:sz="4" w:space="0" w:color="auto"/>
            </w:tcBorders>
            <w:shd w:val="clear" w:color="auto" w:fill="auto"/>
            <w:vAlign w:val="center"/>
          </w:tcPr>
          <w:p w14:paraId="3C7E3BEA" w14:textId="77777777" w:rsidR="00251273" w:rsidRPr="00AA726D" w:rsidRDefault="00251273" w:rsidP="00527A56">
            <w:pPr>
              <w:spacing w:after="0"/>
              <w:jc w:val="center"/>
              <w:rPr>
                <w:sz w:val="6"/>
                <w:szCs w:val="6"/>
              </w:rPr>
            </w:pPr>
            <w:r w:rsidRPr="00AA726D">
              <w:rPr>
                <w:sz w:val="6"/>
                <w:szCs w:val="6"/>
              </w:rPr>
              <w:t>8</w:t>
            </w:r>
          </w:p>
        </w:tc>
        <w:tc>
          <w:tcPr>
            <w:tcW w:w="250" w:type="dxa"/>
            <w:tcBorders>
              <w:top w:val="nil"/>
              <w:left w:val="nil"/>
              <w:bottom w:val="single" w:sz="4" w:space="0" w:color="auto"/>
              <w:right w:val="single" w:sz="4" w:space="0" w:color="auto"/>
            </w:tcBorders>
            <w:shd w:val="clear" w:color="auto" w:fill="auto"/>
            <w:vAlign w:val="center"/>
          </w:tcPr>
          <w:p w14:paraId="51CD42B1" w14:textId="77777777" w:rsidR="00251273" w:rsidRPr="00AA726D" w:rsidRDefault="00251273" w:rsidP="00527A56">
            <w:pPr>
              <w:spacing w:after="0"/>
              <w:jc w:val="center"/>
              <w:rPr>
                <w:sz w:val="6"/>
                <w:szCs w:val="6"/>
              </w:rPr>
            </w:pPr>
            <w:r w:rsidRPr="00AA726D">
              <w:rPr>
                <w:sz w:val="6"/>
                <w:szCs w:val="6"/>
              </w:rPr>
              <w:t>9</w:t>
            </w:r>
          </w:p>
        </w:tc>
        <w:tc>
          <w:tcPr>
            <w:tcW w:w="283" w:type="dxa"/>
            <w:tcBorders>
              <w:top w:val="nil"/>
              <w:left w:val="nil"/>
              <w:bottom w:val="single" w:sz="4" w:space="0" w:color="auto"/>
              <w:right w:val="single" w:sz="4" w:space="0" w:color="auto"/>
            </w:tcBorders>
            <w:shd w:val="clear" w:color="auto" w:fill="auto"/>
            <w:vAlign w:val="center"/>
          </w:tcPr>
          <w:p w14:paraId="4A847377" w14:textId="77777777" w:rsidR="00251273" w:rsidRPr="00AA726D" w:rsidRDefault="00251273" w:rsidP="00527A56">
            <w:pPr>
              <w:spacing w:after="0"/>
              <w:jc w:val="center"/>
              <w:rPr>
                <w:sz w:val="6"/>
                <w:szCs w:val="6"/>
              </w:rPr>
            </w:pPr>
            <w:r w:rsidRPr="00AA726D">
              <w:rPr>
                <w:sz w:val="6"/>
                <w:szCs w:val="6"/>
              </w:rPr>
              <w:t>10</w:t>
            </w:r>
          </w:p>
        </w:tc>
        <w:tc>
          <w:tcPr>
            <w:tcW w:w="284" w:type="dxa"/>
            <w:tcBorders>
              <w:top w:val="nil"/>
              <w:left w:val="nil"/>
              <w:bottom w:val="single" w:sz="4" w:space="0" w:color="auto"/>
              <w:right w:val="single" w:sz="4" w:space="0" w:color="auto"/>
            </w:tcBorders>
            <w:shd w:val="clear" w:color="auto" w:fill="auto"/>
            <w:vAlign w:val="center"/>
          </w:tcPr>
          <w:p w14:paraId="564E7D09" w14:textId="77777777" w:rsidR="00251273" w:rsidRPr="00AA726D" w:rsidRDefault="00251273" w:rsidP="00527A56">
            <w:pPr>
              <w:spacing w:after="0"/>
              <w:jc w:val="center"/>
              <w:rPr>
                <w:sz w:val="6"/>
                <w:szCs w:val="6"/>
              </w:rPr>
            </w:pPr>
            <w:r w:rsidRPr="00AA726D">
              <w:rPr>
                <w:sz w:val="6"/>
                <w:szCs w:val="6"/>
              </w:rPr>
              <w:t>11</w:t>
            </w:r>
          </w:p>
        </w:tc>
        <w:tc>
          <w:tcPr>
            <w:tcW w:w="283" w:type="dxa"/>
            <w:tcBorders>
              <w:top w:val="nil"/>
              <w:left w:val="nil"/>
              <w:bottom w:val="single" w:sz="4" w:space="0" w:color="auto"/>
              <w:right w:val="single" w:sz="4" w:space="0" w:color="auto"/>
            </w:tcBorders>
            <w:shd w:val="clear" w:color="auto" w:fill="auto"/>
            <w:vAlign w:val="center"/>
          </w:tcPr>
          <w:p w14:paraId="1C1FB630" w14:textId="77777777" w:rsidR="00251273" w:rsidRPr="00AA726D" w:rsidRDefault="00251273" w:rsidP="00527A56">
            <w:pPr>
              <w:spacing w:after="0"/>
              <w:jc w:val="center"/>
              <w:rPr>
                <w:sz w:val="6"/>
                <w:szCs w:val="6"/>
              </w:rPr>
            </w:pPr>
            <w:r w:rsidRPr="00AA726D">
              <w:rPr>
                <w:sz w:val="6"/>
                <w:szCs w:val="6"/>
              </w:rPr>
              <w:t>12</w:t>
            </w:r>
          </w:p>
        </w:tc>
        <w:tc>
          <w:tcPr>
            <w:tcW w:w="400" w:type="dxa"/>
            <w:tcBorders>
              <w:top w:val="nil"/>
              <w:left w:val="nil"/>
              <w:bottom w:val="single" w:sz="4" w:space="0" w:color="auto"/>
              <w:right w:val="single" w:sz="4" w:space="0" w:color="auto"/>
            </w:tcBorders>
            <w:shd w:val="clear" w:color="auto" w:fill="auto"/>
            <w:vAlign w:val="center"/>
          </w:tcPr>
          <w:p w14:paraId="079D02D8" w14:textId="77777777" w:rsidR="00251273" w:rsidRPr="00AA726D" w:rsidRDefault="00251273" w:rsidP="00527A56">
            <w:pPr>
              <w:spacing w:after="0"/>
              <w:jc w:val="center"/>
              <w:rPr>
                <w:sz w:val="6"/>
                <w:szCs w:val="6"/>
              </w:rPr>
            </w:pPr>
            <w:r w:rsidRPr="00AA726D">
              <w:rPr>
                <w:sz w:val="6"/>
                <w:szCs w:val="6"/>
              </w:rPr>
              <w:t>13</w:t>
            </w:r>
          </w:p>
        </w:tc>
        <w:tc>
          <w:tcPr>
            <w:tcW w:w="283" w:type="dxa"/>
            <w:tcBorders>
              <w:top w:val="nil"/>
              <w:left w:val="nil"/>
              <w:bottom w:val="single" w:sz="4" w:space="0" w:color="auto"/>
              <w:right w:val="single" w:sz="4" w:space="0" w:color="auto"/>
            </w:tcBorders>
            <w:shd w:val="clear" w:color="auto" w:fill="auto"/>
            <w:vAlign w:val="center"/>
          </w:tcPr>
          <w:p w14:paraId="2D82BCCF" w14:textId="77777777" w:rsidR="00251273" w:rsidRPr="00AA726D" w:rsidRDefault="00251273" w:rsidP="00527A56">
            <w:pPr>
              <w:spacing w:after="0"/>
              <w:jc w:val="center"/>
              <w:rPr>
                <w:sz w:val="6"/>
                <w:szCs w:val="6"/>
              </w:rPr>
            </w:pPr>
            <w:r w:rsidRPr="00AA726D">
              <w:rPr>
                <w:sz w:val="6"/>
                <w:szCs w:val="6"/>
              </w:rPr>
              <w:t>14</w:t>
            </w:r>
          </w:p>
        </w:tc>
        <w:tc>
          <w:tcPr>
            <w:tcW w:w="289" w:type="dxa"/>
            <w:tcBorders>
              <w:top w:val="nil"/>
              <w:left w:val="nil"/>
              <w:bottom w:val="single" w:sz="4" w:space="0" w:color="auto"/>
              <w:right w:val="single" w:sz="4" w:space="0" w:color="auto"/>
            </w:tcBorders>
            <w:shd w:val="clear" w:color="auto" w:fill="auto"/>
            <w:vAlign w:val="center"/>
          </w:tcPr>
          <w:p w14:paraId="0B922EB7" w14:textId="77777777" w:rsidR="00251273" w:rsidRPr="00AA726D" w:rsidRDefault="00251273" w:rsidP="00527A56">
            <w:pPr>
              <w:spacing w:after="0"/>
              <w:jc w:val="center"/>
              <w:rPr>
                <w:sz w:val="6"/>
                <w:szCs w:val="6"/>
              </w:rPr>
            </w:pPr>
            <w:r w:rsidRPr="00AA726D">
              <w:rPr>
                <w:sz w:val="6"/>
                <w:szCs w:val="6"/>
              </w:rPr>
              <w:t>15</w:t>
            </w:r>
          </w:p>
        </w:tc>
        <w:tc>
          <w:tcPr>
            <w:tcW w:w="283" w:type="dxa"/>
            <w:tcBorders>
              <w:top w:val="nil"/>
              <w:left w:val="nil"/>
              <w:bottom w:val="single" w:sz="4" w:space="0" w:color="auto"/>
              <w:right w:val="single" w:sz="4" w:space="0" w:color="auto"/>
            </w:tcBorders>
            <w:shd w:val="clear" w:color="auto" w:fill="auto"/>
            <w:vAlign w:val="center"/>
          </w:tcPr>
          <w:p w14:paraId="0216C9F9" w14:textId="77777777" w:rsidR="00251273" w:rsidRPr="00AA726D" w:rsidRDefault="00251273" w:rsidP="00527A56">
            <w:pPr>
              <w:spacing w:after="0"/>
              <w:jc w:val="center"/>
              <w:rPr>
                <w:sz w:val="6"/>
                <w:szCs w:val="6"/>
              </w:rPr>
            </w:pPr>
            <w:r w:rsidRPr="00AA726D">
              <w:rPr>
                <w:sz w:val="6"/>
                <w:szCs w:val="6"/>
              </w:rPr>
              <w:t>16</w:t>
            </w:r>
          </w:p>
        </w:tc>
        <w:tc>
          <w:tcPr>
            <w:tcW w:w="284" w:type="dxa"/>
            <w:tcBorders>
              <w:top w:val="nil"/>
              <w:left w:val="nil"/>
              <w:bottom w:val="single" w:sz="4" w:space="0" w:color="auto"/>
              <w:right w:val="single" w:sz="4" w:space="0" w:color="auto"/>
            </w:tcBorders>
            <w:shd w:val="clear" w:color="auto" w:fill="auto"/>
            <w:vAlign w:val="center"/>
          </w:tcPr>
          <w:p w14:paraId="3F4EFE5E" w14:textId="77777777" w:rsidR="00251273" w:rsidRPr="00AA726D" w:rsidRDefault="00251273" w:rsidP="00527A56">
            <w:pPr>
              <w:spacing w:after="0"/>
              <w:jc w:val="center"/>
              <w:rPr>
                <w:sz w:val="6"/>
                <w:szCs w:val="6"/>
              </w:rPr>
            </w:pPr>
            <w:r w:rsidRPr="00AA726D">
              <w:rPr>
                <w:sz w:val="6"/>
                <w:szCs w:val="6"/>
              </w:rPr>
              <w:t>17</w:t>
            </w:r>
          </w:p>
        </w:tc>
        <w:tc>
          <w:tcPr>
            <w:tcW w:w="283" w:type="dxa"/>
            <w:tcBorders>
              <w:top w:val="nil"/>
              <w:left w:val="nil"/>
              <w:bottom w:val="single" w:sz="4" w:space="0" w:color="auto"/>
              <w:right w:val="single" w:sz="4" w:space="0" w:color="auto"/>
            </w:tcBorders>
            <w:shd w:val="clear" w:color="auto" w:fill="auto"/>
            <w:vAlign w:val="center"/>
          </w:tcPr>
          <w:p w14:paraId="54813CBB" w14:textId="77777777" w:rsidR="00251273" w:rsidRPr="00AA726D" w:rsidRDefault="00251273" w:rsidP="00527A56">
            <w:pPr>
              <w:spacing w:after="0"/>
              <w:jc w:val="center"/>
              <w:rPr>
                <w:sz w:val="6"/>
                <w:szCs w:val="6"/>
              </w:rPr>
            </w:pPr>
            <w:r w:rsidRPr="00AA726D">
              <w:rPr>
                <w:sz w:val="6"/>
                <w:szCs w:val="6"/>
              </w:rPr>
              <w:t>18</w:t>
            </w:r>
          </w:p>
        </w:tc>
        <w:tc>
          <w:tcPr>
            <w:tcW w:w="284" w:type="dxa"/>
            <w:tcBorders>
              <w:top w:val="nil"/>
              <w:left w:val="nil"/>
              <w:bottom w:val="single" w:sz="4" w:space="0" w:color="auto"/>
              <w:right w:val="single" w:sz="4" w:space="0" w:color="auto"/>
            </w:tcBorders>
            <w:shd w:val="clear" w:color="auto" w:fill="auto"/>
            <w:vAlign w:val="center"/>
          </w:tcPr>
          <w:p w14:paraId="7D03C7F1" w14:textId="77777777" w:rsidR="00251273" w:rsidRPr="00AA726D" w:rsidRDefault="00251273" w:rsidP="00527A56">
            <w:pPr>
              <w:spacing w:after="0"/>
              <w:jc w:val="center"/>
              <w:rPr>
                <w:sz w:val="6"/>
                <w:szCs w:val="6"/>
              </w:rPr>
            </w:pPr>
            <w:r w:rsidRPr="00AA726D">
              <w:rPr>
                <w:sz w:val="6"/>
                <w:szCs w:val="6"/>
              </w:rPr>
              <w:t>19</w:t>
            </w:r>
          </w:p>
        </w:tc>
        <w:tc>
          <w:tcPr>
            <w:tcW w:w="288" w:type="dxa"/>
            <w:tcBorders>
              <w:top w:val="nil"/>
              <w:left w:val="nil"/>
              <w:bottom w:val="single" w:sz="4" w:space="0" w:color="auto"/>
              <w:right w:val="single" w:sz="4" w:space="0" w:color="auto"/>
            </w:tcBorders>
            <w:shd w:val="clear" w:color="auto" w:fill="auto"/>
            <w:vAlign w:val="center"/>
          </w:tcPr>
          <w:p w14:paraId="151A6BFA" w14:textId="77777777" w:rsidR="00251273" w:rsidRPr="00AA726D" w:rsidRDefault="00251273" w:rsidP="00527A56">
            <w:pPr>
              <w:spacing w:after="0"/>
              <w:jc w:val="center"/>
              <w:rPr>
                <w:sz w:val="6"/>
                <w:szCs w:val="6"/>
              </w:rPr>
            </w:pPr>
            <w:r>
              <w:rPr>
                <w:sz w:val="6"/>
                <w:szCs w:val="6"/>
              </w:rPr>
              <w:t>2</w:t>
            </w:r>
            <w:r w:rsidRPr="00AA726D">
              <w:rPr>
                <w:sz w:val="6"/>
                <w:szCs w:val="6"/>
              </w:rPr>
              <w:t>0</w:t>
            </w:r>
          </w:p>
        </w:tc>
        <w:tc>
          <w:tcPr>
            <w:tcW w:w="289" w:type="dxa"/>
            <w:tcBorders>
              <w:top w:val="nil"/>
              <w:left w:val="nil"/>
              <w:bottom w:val="single" w:sz="4" w:space="0" w:color="auto"/>
              <w:right w:val="single" w:sz="4" w:space="0" w:color="auto"/>
            </w:tcBorders>
            <w:shd w:val="clear" w:color="auto" w:fill="auto"/>
            <w:vAlign w:val="center"/>
          </w:tcPr>
          <w:p w14:paraId="31AD2060" w14:textId="77777777" w:rsidR="00251273" w:rsidRPr="00AA726D" w:rsidRDefault="00251273" w:rsidP="00527A56">
            <w:pPr>
              <w:spacing w:after="0"/>
              <w:jc w:val="center"/>
              <w:rPr>
                <w:sz w:val="6"/>
                <w:szCs w:val="6"/>
              </w:rPr>
            </w:pPr>
            <w:r w:rsidRPr="00AA726D">
              <w:rPr>
                <w:sz w:val="6"/>
                <w:szCs w:val="6"/>
              </w:rPr>
              <w:t>21</w:t>
            </w:r>
          </w:p>
        </w:tc>
        <w:tc>
          <w:tcPr>
            <w:tcW w:w="281" w:type="dxa"/>
            <w:tcBorders>
              <w:top w:val="nil"/>
              <w:left w:val="nil"/>
              <w:bottom w:val="single" w:sz="4" w:space="0" w:color="auto"/>
              <w:right w:val="single" w:sz="4" w:space="0" w:color="auto"/>
            </w:tcBorders>
            <w:shd w:val="clear" w:color="auto" w:fill="auto"/>
            <w:vAlign w:val="center"/>
          </w:tcPr>
          <w:p w14:paraId="59BFD273" w14:textId="77777777" w:rsidR="00251273" w:rsidRPr="00AA726D" w:rsidRDefault="00251273" w:rsidP="00527A56">
            <w:pPr>
              <w:spacing w:after="0"/>
              <w:jc w:val="center"/>
              <w:rPr>
                <w:sz w:val="6"/>
                <w:szCs w:val="6"/>
              </w:rPr>
            </w:pPr>
            <w:r w:rsidRPr="00AA726D">
              <w:rPr>
                <w:sz w:val="6"/>
                <w:szCs w:val="6"/>
              </w:rPr>
              <w:t>22</w:t>
            </w:r>
          </w:p>
        </w:tc>
        <w:tc>
          <w:tcPr>
            <w:tcW w:w="293" w:type="dxa"/>
            <w:tcBorders>
              <w:top w:val="nil"/>
              <w:left w:val="nil"/>
              <w:bottom w:val="single" w:sz="4" w:space="0" w:color="auto"/>
              <w:right w:val="single" w:sz="4" w:space="0" w:color="auto"/>
            </w:tcBorders>
            <w:shd w:val="clear" w:color="auto" w:fill="auto"/>
            <w:vAlign w:val="center"/>
          </w:tcPr>
          <w:p w14:paraId="2EF95BDF" w14:textId="77777777" w:rsidR="00251273" w:rsidRPr="00AA726D" w:rsidRDefault="00251273" w:rsidP="00527A56">
            <w:pPr>
              <w:spacing w:after="0"/>
              <w:jc w:val="center"/>
              <w:rPr>
                <w:sz w:val="6"/>
                <w:szCs w:val="6"/>
              </w:rPr>
            </w:pPr>
            <w:r w:rsidRPr="00AA726D">
              <w:rPr>
                <w:sz w:val="6"/>
                <w:szCs w:val="6"/>
              </w:rPr>
              <w:t>23</w:t>
            </w:r>
          </w:p>
        </w:tc>
        <w:tc>
          <w:tcPr>
            <w:tcW w:w="303" w:type="dxa"/>
            <w:tcBorders>
              <w:top w:val="nil"/>
              <w:left w:val="nil"/>
              <w:bottom w:val="single" w:sz="4" w:space="0" w:color="auto"/>
              <w:right w:val="single" w:sz="4" w:space="0" w:color="auto"/>
            </w:tcBorders>
            <w:shd w:val="clear" w:color="auto" w:fill="auto"/>
            <w:vAlign w:val="center"/>
          </w:tcPr>
          <w:p w14:paraId="2F46488A" w14:textId="77777777" w:rsidR="00251273" w:rsidRPr="00AA726D" w:rsidRDefault="00251273" w:rsidP="00527A56">
            <w:pPr>
              <w:spacing w:after="0"/>
              <w:jc w:val="center"/>
              <w:rPr>
                <w:sz w:val="6"/>
                <w:szCs w:val="6"/>
              </w:rPr>
            </w:pPr>
            <w:r w:rsidRPr="00AA726D">
              <w:rPr>
                <w:sz w:val="6"/>
                <w:szCs w:val="6"/>
              </w:rPr>
              <w:t>24</w:t>
            </w:r>
          </w:p>
        </w:tc>
        <w:tc>
          <w:tcPr>
            <w:tcW w:w="384" w:type="dxa"/>
            <w:tcBorders>
              <w:top w:val="nil"/>
              <w:left w:val="nil"/>
              <w:bottom w:val="single" w:sz="4" w:space="0" w:color="auto"/>
              <w:right w:val="single" w:sz="4" w:space="0" w:color="auto"/>
            </w:tcBorders>
            <w:shd w:val="clear" w:color="auto" w:fill="auto"/>
            <w:vAlign w:val="center"/>
          </w:tcPr>
          <w:p w14:paraId="36599765" w14:textId="77777777" w:rsidR="00251273" w:rsidRPr="00AA726D" w:rsidRDefault="00251273" w:rsidP="00527A56">
            <w:pPr>
              <w:spacing w:after="0"/>
              <w:jc w:val="center"/>
              <w:rPr>
                <w:sz w:val="6"/>
                <w:szCs w:val="6"/>
              </w:rPr>
            </w:pPr>
            <w:r w:rsidRPr="00AA726D">
              <w:rPr>
                <w:sz w:val="6"/>
                <w:szCs w:val="6"/>
              </w:rPr>
              <w:t>25</w:t>
            </w:r>
          </w:p>
        </w:tc>
        <w:tc>
          <w:tcPr>
            <w:tcW w:w="283" w:type="dxa"/>
            <w:tcBorders>
              <w:top w:val="nil"/>
              <w:left w:val="nil"/>
              <w:bottom w:val="single" w:sz="4" w:space="0" w:color="auto"/>
              <w:right w:val="single" w:sz="4" w:space="0" w:color="auto"/>
            </w:tcBorders>
            <w:shd w:val="clear" w:color="auto" w:fill="auto"/>
            <w:vAlign w:val="center"/>
          </w:tcPr>
          <w:p w14:paraId="2611DF8D" w14:textId="77777777" w:rsidR="00251273" w:rsidRPr="00AA726D" w:rsidRDefault="00251273" w:rsidP="00527A56">
            <w:pPr>
              <w:spacing w:after="0"/>
              <w:jc w:val="center"/>
              <w:rPr>
                <w:sz w:val="6"/>
                <w:szCs w:val="6"/>
              </w:rPr>
            </w:pPr>
            <w:r w:rsidRPr="00AA726D">
              <w:rPr>
                <w:sz w:val="6"/>
                <w:szCs w:val="6"/>
              </w:rPr>
              <w:t>26</w:t>
            </w:r>
          </w:p>
        </w:tc>
        <w:tc>
          <w:tcPr>
            <w:tcW w:w="284" w:type="dxa"/>
            <w:tcBorders>
              <w:top w:val="nil"/>
              <w:left w:val="nil"/>
              <w:bottom w:val="single" w:sz="4" w:space="0" w:color="auto"/>
              <w:right w:val="single" w:sz="4" w:space="0" w:color="auto"/>
            </w:tcBorders>
            <w:shd w:val="clear" w:color="auto" w:fill="auto"/>
            <w:vAlign w:val="center"/>
          </w:tcPr>
          <w:p w14:paraId="16B9E03E" w14:textId="77777777" w:rsidR="00251273" w:rsidRPr="00AA726D" w:rsidRDefault="00251273" w:rsidP="00527A56">
            <w:pPr>
              <w:spacing w:after="0"/>
              <w:jc w:val="center"/>
              <w:rPr>
                <w:sz w:val="6"/>
                <w:szCs w:val="6"/>
              </w:rPr>
            </w:pPr>
            <w:r w:rsidRPr="00AA726D">
              <w:rPr>
                <w:sz w:val="6"/>
                <w:szCs w:val="6"/>
              </w:rPr>
              <w:t>27</w:t>
            </w:r>
          </w:p>
        </w:tc>
        <w:tc>
          <w:tcPr>
            <w:tcW w:w="283" w:type="dxa"/>
            <w:tcBorders>
              <w:top w:val="nil"/>
              <w:left w:val="nil"/>
              <w:bottom w:val="single" w:sz="4" w:space="0" w:color="auto"/>
              <w:right w:val="single" w:sz="4" w:space="0" w:color="auto"/>
            </w:tcBorders>
            <w:shd w:val="clear" w:color="auto" w:fill="auto"/>
            <w:vAlign w:val="center"/>
          </w:tcPr>
          <w:p w14:paraId="73DC70F4" w14:textId="77777777" w:rsidR="00251273" w:rsidRPr="00AA726D" w:rsidRDefault="00251273" w:rsidP="00527A56">
            <w:pPr>
              <w:spacing w:after="0"/>
              <w:jc w:val="center"/>
              <w:rPr>
                <w:sz w:val="6"/>
                <w:szCs w:val="6"/>
              </w:rPr>
            </w:pPr>
            <w:r w:rsidRPr="00AA726D">
              <w:rPr>
                <w:sz w:val="6"/>
                <w:szCs w:val="6"/>
              </w:rPr>
              <w:t>28</w:t>
            </w:r>
          </w:p>
        </w:tc>
        <w:tc>
          <w:tcPr>
            <w:tcW w:w="288" w:type="dxa"/>
            <w:tcBorders>
              <w:top w:val="nil"/>
              <w:left w:val="nil"/>
              <w:bottom w:val="single" w:sz="4" w:space="0" w:color="auto"/>
              <w:right w:val="single" w:sz="4" w:space="0" w:color="auto"/>
            </w:tcBorders>
            <w:shd w:val="clear" w:color="auto" w:fill="auto"/>
            <w:vAlign w:val="center"/>
          </w:tcPr>
          <w:p w14:paraId="6AE636F3" w14:textId="77777777" w:rsidR="00251273" w:rsidRPr="00AA726D" w:rsidRDefault="00251273" w:rsidP="00527A56">
            <w:pPr>
              <w:spacing w:after="0"/>
              <w:jc w:val="center"/>
              <w:rPr>
                <w:sz w:val="6"/>
                <w:szCs w:val="6"/>
              </w:rPr>
            </w:pPr>
            <w:r w:rsidRPr="00AA726D">
              <w:rPr>
                <w:sz w:val="6"/>
                <w:szCs w:val="6"/>
              </w:rPr>
              <w:t>29</w:t>
            </w:r>
          </w:p>
        </w:tc>
        <w:tc>
          <w:tcPr>
            <w:tcW w:w="280" w:type="dxa"/>
            <w:tcBorders>
              <w:top w:val="nil"/>
              <w:left w:val="nil"/>
              <w:bottom w:val="single" w:sz="4" w:space="0" w:color="auto"/>
              <w:right w:val="single" w:sz="4" w:space="0" w:color="auto"/>
            </w:tcBorders>
            <w:shd w:val="clear" w:color="auto" w:fill="auto"/>
            <w:vAlign w:val="center"/>
          </w:tcPr>
          <w:p w14:paraId="1CD7014A" w14:textId="77777777" w:rsidR="00251273" w:rsidRPr="00AA726D" w:rsidRDefault="00251273" w:rsidP="00527A56">
            <w:pPr>
              <w:spacing w:after="0"/>
              <w:jc w:val="center"/>
              <w:rPr>
                <w:sz w:val="6"/>
                <w:szCs w:val="6"/>
              </w:rPr>
            </w:pPr>
            <w:r w:rsidRPr="00AA726D">
              <w:rPr>
                <w:sz w:val="6"/>
                <w:szCs w:val="6"/>
              </w:rPr>
              <w:t>30</w:t>
            </w:r>
          </w:p>
        </w:tc>
        <w:tc>
          <w:tcPr>
            <w:tcW w:w="283" w:type="dxa"/>
            <w:tcBorders>
              <w:top w:val="nil"/>
              <w:left w:val="nil"/>
              <w:bottom w:val="single" w:sz="4" w:space="0" w:color="auto"/>
              <w:right w:val="single" w:sz="4" w:space="0" w:color="auto"/>
            </w:tcBorders>
            <w:shd w:val="clear" w:color="auto" w:fill="auto"/>
            <w:vAlign w:val="center"/>
          </w:tcPr>
          <w:p w14:paraId="7F5934D8" w14:textId="77777777" w:rsidR="00251273" w:rsidRPr="00AA726D" w:rsidRDefault="00251273" w:rsidP="00527A56">
            <w:pPr>
              <w:spacing w:after="0"/>
              <w:jc w:val="center"/>
              <w:rPr>
                <w:sz w:val="6"/>
                <w:szCs w:val="6"/>
              </w:rPr>
            </w:pPr>
            <w:r w:rsidRPr="00AA726D">
              <w:rPr>
                <w:sz w:val="6"/>
                <w:szCs w:val="6"/>
              </w:rPr>
              <w:t>31</w:t>
            </w:r>
          </w:p>
        </w:tc>
        <w:tc>
          <w:tcPr>
            <w:tcW w:w="283" w:type="dxa"/>
            <w:tcBorders>
              <w:top w:val="nil"/>
              <w:left w:val="nil"/>
              <w:bottom w:val="single" w:sz="4" w:space="0" w:color="auto"/>
              <w:right w:val="single" w:sz="4" w:space="0" w:color="auto"/>
            </w:tcBorders>
            <w:shd w:val="clear" w:color="auto" w:fill="auto"/>
            <w:vAlign w:val="center"/>
          </w:tcPr>
          <w:p w14:paraId="1C4D2ED1" w14:textId="77777777" w:rsidR="00251273" w:rsidRPr="00AA726D" w:rsidRDefault="00251273" w:rsidP="00527A56">
            <w:pPr>
              <w:spacing w:after="0"/>
              <w:jc w:val="center"/>
              <w:rPr>
                <w:sz w:val="6"/>
                <w:szCs w:val="6"/>
              </w:rPr>
            </w:pPr>
            <w:r w:rsidRPr="00AA726D">
              <w:rPr>
                <w:sz w:val="6"/>
                <w:szCs w:val="6"/>
              </w:rPr>
              <w:t>32</w:t>
            </w:r>
          </w:p>
        </w:tc>
        <w:tc>
          <w:tcPr>
            <w:tcW w:w="284" w:type="dxa"/>
            <w:tcBorders>
              <w:top w:val="nil"/>
              <w:left w:val="nil"/>
              <w:bottom w:val="single" w:sz="4" w:space="0" w:color="auto"/>
              <w:right w:val="single" w:sz="4" w:space="0" w:color="auto"/>
            </w:tcBorders>
            <w:shd w:val="clear" w:color="auto" w:fill="auto"/>
            <w:vAlign w:val="center"/>
          </w:tcPr>
          <w:p w14:paraId="5809D494" w14:textId="77777777" w:rsidR="00251273" w:rsidRPr="00AA726D" w:rsidRDefault="00251273" w:rsidP="00527A56">
            <w:pPr>
              <w:spacing w:after="0"/>
              <w:jc w:val="center"/>
              <w:rPr>
                <w:sz w:val="6"/>
                <w:szCs w:val="6"/>
              </w:rPr>
            </w:pPr>
            <w:r w:rsidRPr="00AA726D">
              <w:rPr>
                <w:sz w:val="6"/>
                <w:szCs w:val="6"/>
              </w:rPr>
              <w:t>33</w:t>
            </w:r>
          </w:p>
        </w:tc>
        <w:tc>
          <w:tcPr>
            <w:tcW w:w="283" w:type="dxa"/>
            <w:tcBorders>
              <w:top w:val="nil"/>
              <w:left w:val="nil"/>
              <w:bottom w:val="single" w:sz="4" w:space="0" w:color="auto"/>
              <w:right w:val="single" w:sz="4" w:space="0" w:color="auto"/>
            </w:tcBorders>
            <w:shd w:val="clear" w:color="auto" w:fill="auto"/>
            <w:vAlign w:val="center"/>
          </w:tcPr>
          <w:p w14:paraId="0C2D04A4" w14:textId="77777777" w:rsidR="00251273" w:rsidRPr="00AA726D" w:rsidRDefault="00251273" w:rsidP="00527A56">
            <w:pPr>
              <w:spacing w:after="0"/>
              <w:jc w:val="center"/>
              <w:rPr>
                <w:sz w:val="6"/>
                <w:szCs w:val="6"/>
              </w:rPr>
            </w:pPr>
            <w:r w:rsidRPr="00AA726D">
              <w:rPr>
                <w:sz w:val="6"/>
                <w:szCs w:val="6"/>
              </w:rPr>
              <w:t>34</w:t>
            </w:r>
          </w:p>
        </w:tc>
        <w:tc>
          <w:tcPr>
            <w:tcW w:w="320" w:type="dxa"/>
            <w:tcBorders>
              <w:top w:val="nil"/>
              <w:left w:val="nil"/>
              <w:bottom w:val="single" w:sz="4" w:space="0" w:color="auto"/>
              <w:right w:val="single" w:sz="4" w:space="0" w:color="auto"/>
            </w:tcBorders>
            <w:shd w:val="clear" w:color="auto" w:fill="auto"/>
            <w:vAlign w:val="center"/>
          </w:tcPr>
          <w:p w14:paraId="3617B702" w14:textId="77777777" w:rsidR="00251273" w:rsidRPr="00AA726D" w:rsidRDefault="00251273" w:rsidP="00527A56">
            <w:pPr>
              <w:spacing w:after="0"/>
              <w:jc w:val="center"/>
              <w:rPr>
                <w:sz w:val="6"/>
                <w:szCs w:val="6"/>
              </w:rPr>
            </w:pPr>
            <w:r w:rsidRPr="00AA726D">
              <w:rPr>
                <w:sz w:val="6"/>
                <w:szCs w:val="6"/>
              </w:rPr>
              <w:t>35</w:t>
            </w:r>
          </w:p>
        </w:tc>
        <w:tc>
          <w:tcPr>
            <w:tcW w:w="381" w:type="dxa"/>
            <w:tcBorders>
              <w:top w:val="nil"/>
              <w:left w:val="nil"/>
              <w:bottom w:val="single" w:sz="4" w:space="0" w:color="auto"/>
              <w:right w:val="single" w:sz="4" w:space="0" w:color="auto"/>
            </w:tcBorders>
            <w:shd w:val="clear" w:color="auto" w:fill="auto"/>
            <w:vAlign w:val="center"/>
          </w:tcPr>
          <w:p w14:paraId="46D4A0BE" w14:textId="77777777" w:rsidR="00251273" w:rsidRPr="00AA726D" w:rsidRDefault="00251273" w:rsidP="00527A56">
            <w:pPr>
              <w:spacing w:after="0"/>
              <w:jc w:val="center"/>
              <w:rPr>
                <w:sz w:val="6"/>
                <w:szCs w:val="6"/>
              </w:rPr>
            </w:pPr>
            <w:r>
              <w:rPr>
                <w:sz w:val="6"/>
                <w:szCs w:val="6"/>
              </w:rPr>
              <w:t>36</w:t>
            </w:r>
          </w:p>
        </w:tc>
        <w:tc>
          <w:tcPr>
            <w:tcW w:w="283" w:type="dxa"/>
            <w:tcBorders>
              <w:top w:val="nil"/>
              <w:left w:val="nil"/>
              <w:bottom w:val="single" w:sz="4" w:space="0" w:color="auto"/>
              <w:right w:val="single" w:sz="4" w:space="0" w:color="auto"/>
            </w:tcBorders>
            <w:shd w:val="clear" w:color="auto" w:fill="auto"/>
            <w:vAlign w:val="center"/>
          </w:tcPr>
          <w:p w14:paraId="66276AC5" w14:textId="77777777" w:rsidR="00251273" w:rsidRPr="00AA726D" w:rsidRDefault="00251273" w:rsidP="00527A56">
            <w:pPr>
              <w:spacing w:after="0"/>
              <w:jc w:val="center"/>
              <w:rPr>
                <w:sz w:val="6"/>
                <w:szCs w:val="6"/>
              </w:rPr>
            </w:pPr>
            <w:r>
              <w:rPr>
                <w:sz w:val="6"/>
                <w:szCs w:val="6"/>
              </w:rPr>
              <w:t>37</w:t>
            </w:r>
          </w:p>
        </w:tc>
        <w:tc>
          <w:tcPr>
            <w:tcW w:w="283" w:type="dxa"/>
            <w:tcBorders>
              <w:top w:val="nil"/>
              <w:left w:val="nil"/>
              <w:bottom w:val="single" w:sz="4" w:space="0" w:color="auto"/>
              <w:right w:val="single" w:sz="4" w:space="0" w:color="auto"/>
            </w:tcBorders>
            <w:shd w:val="clear" w:color="auto" w:fill="auto"/>
            <w:vAlign w:val="center"/>
          </w:tcPr>
          <w:p w14:paraId="1137E7ED" w14:textId="77777777" w:rsidR="00251273" w:rsidRPr="00AA726D" w:rsidRDefault="00251273" w:rsidP="00527A56">
            <w:pPr>
              <w:spacing w:after="0"/>
              <w:jc w:val="center"/>
              <w:rPr>
                <w:sz w:val="6"/>
                <w:szCs w:val="6"/>
              </w:rPr>
            </w:pPr>
            <w:r w:rsidRPr="00AA726D">
              <w:rPr>
                <w:sz w:val="6"/>
                <w:szCs w:val="6"/>
              </w:rPr>
              <w:t>3</w:t>
            </w:r>
            <w:r>
              <w:rPr>
                <w:sz w:val="6"/>
                <w:szCs w:val="6"/>
              </w:rPr>
              <w:t>8</w:t>
            </w:r>
          </w:p>
        </w:tc>
        <w:tc>
          <w:tcPr>
            <w:tcW w:w="284" w:type="dxa"/>
            <w:tcBorders>
              <w:top w:val="nil"/>
              <w:left w:val="nil"/>
              <w:bottom w:val="single" w:sz="4" w:space="0" w:color="auto"/>
              <w:right w:val="single" w:sz="4" w:space="0" w:color="auto"/>
            </w:tcBorders>
            <w:shd w:val="clear" w:color="auto" w:fill="auto"/>
            <w:vAlign w:val="center"/>
          </w:tcPr>
          <w:p w14:paraId="28C93934" w14:textId="77777777" w:rsidR="00251273" w:rsidRPr="00AA726D" w:rsidRDefault="00251273" w:rsidP="00527A56">
            <w:pPr>
              <w:spacing w:after="0"/>
              <w:jc w:val="center"/>
              <w:rPr>
                <w:sz w:val="6"/>
                <w:szCs w:val="6"/>
              </w:rPr>
            </w:pPr>
            <w:r>
              <w:rPr>
                <w:sz w:val="6"/>
                <w:szCs w:val="6"/>
              </w:rPr>
              <w:t>39</w:t>
            </w:r>
          </w:p>
        </w:tc>
        <w:tc>
          <w:tcPr>
            <w:tcW w:w="283" w:type="dxa"/>
            <w:tcBorders>
              <w:top w:val="nil"/>
              <w:left w:val="nil"/>
              <w:bottom w:val="single" w:sz="4" w:space="0" w:color="auto"/>
              <w:right w:val="single" w:sz="4" w:space="0" w:color="auto"/>
            </w:tcBorders>
            <w:shd w:val="clear" w:color="auto" w:fill="auto"/>
            <w:vAlign w:val="center"/>
          </w:tcPr>
          <w:p w14:paraId="4AA44C04" w14:textId="77777777" w:rsidR="00251273" w:rsidRPr="00AA726D" w:rsidRDefault="00251273" w:rsidP="00527A56">
            <w:pPr>
              <w:spacing w:after="0"/>
              <w:jc w:val="center"/>
              <w:rPr>
                <w:sz w:val="6"/>
                <w:szCs w:val="6"/>
              </w:rPr>
            </w:pPr>
            <w:r>
              <w:rPr>
                <w:sz w:val="6"/>
                <w:szCs w:val="6"/>
              </w:rPr>
              <w:t>40</w:t>
            </w:r>
          </w:p>
        </w:tc>
        <w:tc>
          <w:tcPr>
            <w:tcW w:w="284" w:type="dxa"/>
            <w:tcBorders>
              <w:top w:val="nil"/>
              <w:left w:val="nil"/>
              <w:bottom w:val="single" w:sz="4" w:space="0" w:color="auto"/>
              <w:right w:val="single" w:sz="4" w:space="0" w:color="auto"/>
            </w:tcBorders>
            <w:shd w:val="clear" w:color="auto" w:fill="auto"/>
            <w:vAlign w:val="center"/>
          </w:tcPr>
          <w:p w14:paraId="1C052446" w14:textId="77777777" w:rsidR="00251273" w:rsidRPr="00AA726D" w:rsidRDefault="00251273" w:rsidP="00527A56">
            <w:pPr>
              <w:spacing w:after="0"/>
              <w:jc w:val="center"/>
              <w:rPr>
                <w:sz w:val="6"/>
                <w:szCs w:val="6"/>
              </w:rPr>
            </w:pPr>
            <w:r>
              <w:rPr>
                <w:sz w:val="6"/>
                <w:szCs w:val="6"/>
              </w:rPr>
              <w:t>41</w:t>
            </w:r>
          </w:p>
        </w:tc>
        <w:tc>
          <w:tcPr>
            <w:tcW w:w="283" w:type="dxa"/>
            <w:tcBorders>
              <w:top w:val="nil"/>
              <w:left w:val="nil"/>
              <w:bottom w:val="single" w:sz="4" w:space="0" w:color="auto"/>
              <w:right w:val="single" w:sz="4" w:space="0" w:color="auto"/>
            </w:tcBorders>
            <w:shd w:val="clear" w:color="auto" w:fill="auto"/>
            <w:vAlign w:val="center"/>
          </w:tcPr>
          <w:p w14:paraId="0C4D5DB6" w14:textId="77777777" w:rsidR="00251273" w:rsidRPr="00AA726D" w:rsidRDefault="00251273" w:rsidP="00527A56">
            <w:pPr>
              <w:spacing w:after="0"/>
              <w:jc w:val="center"/>
              <w:rPr>
                <w:sz w:val="6"/>
                <w:szCs w:val="6"/>
              </w:rPr>
            </w:pPr>
            <w:r>
              <w:rPr>
                <w:sz w:val="6"/>
                <w:szCs w:val="6"/>
              </w:rPr>
              <w:t>42</w:t>
            </w:r>
          </w:p>
        </w:tc>
        <w:tc>
          <w:tcPr>
            <w:tcW w:w="289" w:type="dxa"/>
            <w:tcBorders>
              <w:top w:val="nil"/>
              <w:left w:val="nil"/>
              <w:bottom w:val="single" w:sz="4" w:space="0" w:color="auto"/>
              <w:right w:val="single" w:sz="4" w:space="0" w:color="auto"/>
            </w:tcBorders>
            <w:shd w:val="clear" w:color="auto" w:fill="auto"/>
            <w:vAlign w:val="center"/>
          </w:tcPr>
          <w:p w14:paraId="0F10BF26" w14:textId="77777777" w:rsidR="00251273" w:rsidRPr="00AA726D" w:rsidRDefault="00251273" w:rsidP="00527A56">
            <w:pPr>
              <w:spacing w:after="0"/>
              <w:jc w:val="center"/>
              <w:rPr>
                <w:sz w:val="6"/>
                <w:szCs w:val="6"/>
              </w:rPr>
            </w:pPr>
            <w:r>
              <w:rPr>
                <w:sz w:val="6"/>
                <w:szCs w:val="6"/>
              </w:rPr>
              <w:t>43</w:t>
            </w:r>
          </w:p>
        </w:tc>
        <w:tc>
          <w:tcPr>
            <w:tcW w:w="283" w:type="dxa"/>
            <w:tcBorders>
              <w:top w:val="nil"/>
              <w:left w:val="nil"/>
              <w:bottom w:val="single" w:sz="4" w:space="0" w:color="auto"/>
              <w:right w:val="single" w:sz="4" w:space="0" w:color="auto"/>
            </w:tcBorders>
            <w:shd w:val="clear" w:color="auto" w:fill="auto"/>
            <w:vAlign w:val="center"/>
          </w:tcPr>
          <w:p w14:paraId="1081D8D8" w14:textId="77777777" w:rsidR="00251273" w:rsidRPr="00AA726D" w:rsidRDefault="00251273" w:rsidP="00527A56">
            <w:pPr>
              <w:spacing w:after="0"/>
              <w:jc w:val="center"/>
              <w:rPr>
                <w:sz w:val="6"/>
                <w:szCs w:val="6"/>
              </w:rPr>
            </w:pPr>
            <w:r>
              <w:rPr>
                <w:sz w:val="6"/>
                <w:szCs w:val="6"/>
              </w:rPr>
              <w:t>44</w:t>
            </w:r>
          </w:p>
        </w:tc>
        <w:tc>
          <w:tcPr>
            <w:tcW w:w="279" w:type="dxa"/>
            <w:tcBorders>
              <w:top w:val="nil"/>
              <w:left w:val="nil"/>
              <w:bottom w:val="single" w:sz="4" w:space="0" w:color="auto"/>
              <w:right w:val="single" w:sz="4" w:space="0" w:color="auto"/>
            </w:tcBorders>
            <w:shd w:val="clear" w:color="auto" w:fill="auto"/>
            <w:vAlign w:val="center"/>
          </w:tcPr>
          <w:p w14:paraId="6068873F" w14:textId="77777777" w:rsidR="00251273" w:rsidRPr="00AA726D" w:rsidRDefault="00251273" w:rsidP="00527A56">
            <w:pPr>
              <w:spacing w:after="0"/>
              <w:jc w:val="center"/>
              <w:rPr>
                <w:sz w:val="6"/>
                <w:szCs w:val="6"/>
              </w:rPr>
            </w:pPr>
            <w:r>
              <w:rPr>
                <w:sz w:val="6"/>
                <w:szCs w:val="6"/>
              </w:rPr>
              <w:t>45</w:t>
            </w:r>
          </w:p>
        </w:tc>
        <w:tc>
          <w:tcPr>
            <w:tcW w:w="283" w:type="dxa"/>
            <w:tcBorders>
              <w:top w:val="nil"/>
              <w:left w:val="nil"/>
              <w:bottom w:val="single" w:sz="4" w:space="0" w:color="auto"/>
              <w:right w:val="single" w:sz="4" w:space="0" w:color="auto"/>
            </w:tcBorders>
            <w:shd w:val="clear" w:color="auto" w:fill="auto"/>
            <w:vAlign w:val="center"/>
          </w:tcPr>
          <w:p w14:paraId="25195F3E" w14:textId="77777777" w:rsidR="00251273" w:rsidRPr="00AA726D" w:rsidRDefault="00251273" w:rsidP="00527A56">
            <w:pPr>
              <w:spacing w:after="0"/>
              <w:jc w:val="center"/>
              <w:rPr>
                <w:sz w:val="6"/>
                <w:szCs w:val="6"/>
              </w:rPr>
            </w:pPr>
            <w:r>
              <w:rPr>
                <w:sz w:val="6"/>
                <w:szCs w:val="6"/>
              </w:rPr>
              <w:t>46</w:t>
            </w:r>
          </w:p>
        </w:tc>
        <w:tc>
          <w:tcPr>
            <w:tcW w:w="284" w:type="dxa"/>
            <w:tcBorders>
              <w:top w:val="nil"/>
              <w:left w:val="nil"/>
              <w:bottom w:val="single" w:sz="4" w:space="0" w:color="auto"/>
              <w:right w:val="single" w:sz="4" w:space="0" w:color="auto"/>
            </w:tcBorders>
            <w:shd w:val="clear" w:color="auto" w:fill="auto"/>
            <w:vAlign w:val="center"/>
          </w:tcPr>
          <w:p w14:paraId="5967A1D1" w14:textId="77777777" w:rsidR="00251273" w:rsidRPr="00AA726D" w:rsidRDefault="00251273" w:rsidP="00527A56">
            <w:pPr>
              <w:spacing w:after="0"/>
              <w:jc w:val="center"/>
              <w:rPr>
                <w:sz w:val="6"/>
                <w:szCs w:val="6"/>
              </w:rPr>
            </w:pPr>
          </w:p>
          <w:p w14:paraId="77B7B606" w14:textId="77777777" w:rsidR="00251273" w:rsidRPr="00AA726D" w:rsidRDefault="00251273" w:rsidP="00527A56">
            <w:pPr>
              <w:spacing w:after="0"/>
              <w:rPr>
                <w:sz w:val="6"/>
                <w:szCs w:val="6"/>
              </w:rPr>
            </w:pPr>
            <w:r>
              <w:rPr>
                <w:sz w:val="6"/>
                <w:szCs w:val="6"/>
              </w:rPr>
              <w:t>47</w:t>
            </w:r>
          </w:p>
          <w:p w14:paraId="5DCF01FC" w14:textId="77777777" w:rsidR="00251273" w:rsidRPr="00AA726D" w:rsidRDefault="00251273" w:rsidP="00527A56">
            <w:pPr>
              <w:spacing w:after="0"/>
              <w:jc w:val="left"/>
              <w:rPr>
                <w:sz w:val="6"/>
                <w:szCs w:val="6"/>
              </w:rPr>
            </w:pPr>
          </w:p>
        </w:tc>
        <w:tc>
          <w:tcPr>
            <w:tcW w:w="288" w:type="dxa"/>
            <w:tcBorders>
              <w:top w:val="nil"/>
              <w:left w:val="nil"/>
              <w:bottom w:val="single" w:sz="4" w:space="0" w:color="auto"/>
              <w:right w:val="single" w:sz="4" w:space="0" w:color="auto"/>
            </w:tcBorders>
            <w:shd w:val="clear" w:color="auto" w:fill="auto"/>
            <w:vAlign w:val="center"/>
          </w:tcPr>
          <w:p w14:paraId="698BF97C" w14:textId="77777777" w:rsidR="00251273" w:rsidRPr="00AA726D" w:rsidRDefault="00251273" w:rsidP="00527A56">
            <w:pPr>
              <w:spacing w:after="0"/>
              <w:jc w:val="center"/>
              <w:rPr>
                <w:sz w:val="6"/>
                <w:szCs w:val="6"/>
              </w:rPr>
            </w:pPr>
            <w:r>
              <w:rPr>
                <w:sz w:val="6"/>
                <w:szCs w:val="6"/>
              </w:rPr>
              <w:t>48</w:t>
            </w:r>
          </w:p>
        </w:tc>
        <w:tc>
          <w:tcPr>
            <w:tcW w:w="420" w:type="dxa"/>
            <w:tcBorders>
              <w:top w:val="nil"/>
              <w:left w:val="nil"/>
              <w:bottom w:val="single" w:sz="4" w:space="0" w:color="auto"/>
              <w:right w:val="single" w:sz="4" w:space="0" w:color="auto"/>
            </w:tcBorders>
            <w:shd w:val="clear" w:color="auto" w:fill="auto"/>
            <w:vAlign w:val="center"/>
          </w:tcPr>
          <w:p w14:paraId="39EEFB30" w14:textId="77777777" w:rsidR="00251273" w:rsidRPr="00AA726D" w:rsidRDefault="00251273" w:rsidP="00527A56">
            <w:pPr>
              <w:spacing w:after="0"/>
              <w:jc w:val="center"/>
              <w:rPr>
                <w:sz w:val="6"/>
                <w:szCs w:val="6"/>
              </w:rPr>
            </w:pPr>
            <w:r>
              <w:rPr>
                <w:sz w:val="6"/>
                <w:szCs w:val="6"/>
              </w:rPr>
              <w:t>49</w:t>
            </w:r>
          </w:p>
        </w:tc>
        <w:tc>
          <w:tcPr>
            <w:tcW w:w="411" w:type="dxa"/>
            <w:tcBorders>
              <w:top w:val="nil"/>
              <w:left w:val="nil"/>
              <w:bottom w:val="single" w:sz="4" w:space="0" w:color="auto"/>
              <w:right w:val="single" w:sz="4" w:space="0" w:color="auto"/>
            </w:tcBorders>
            <w:shd w:val="clear" w:color="auto" w:fill="auto"/>
            <w:vAlign w:val="center"/>
          </w:tcPr>
          <w:p w14:paraId="202744EB" w14:textId="77777777" w:rsidR="00251273" w:rsidRPr="00AA726D" w:rsidRDefault="00251273" w:rsidP="00527A56">
            <w:pPr>
              <w:spacing w:after="0"/>
              <w:jc w:val="center"/>
              <w:rPr>
                <w:sz w:val="6"/>
                <w:szCs w:val="6"/>
              </w:rPr>
            </w:pPr>
            <w:r>
              <w:rPr>
                <w:sz w:val="6"/>
                <w:szCs w:val="6"/>
              </w:rPr>
              <w:t>50</w:t>
            </w:r>
          </w:p>
        </w:tc>
        <w:tc>
          <w:tcPr>
            <w:tcW w:w="374" w:type="dxa"/>
            <w:tcBorders>
              <w:top w:val="nil"/>
              <w:left w:val="nil"/>
              <w:bottom w:val="single" w:sz="4" w:space="0" w:color="auto"/>
              <w:right w:val="single" w:sz="4" w:space="0" w:color="auto"/>
            </w:tcBorders>
            <w:shd w:val="clear" w:color="auto" w:fill="auto"/>
            <w:vAlign w:val="center"/>
          </w:tcPr>
          <w:p w14:paraId="1D8BB51A" w14:textId="77777777" w:rsidR="00251273" w:rsidRPr="00AA726D" w:rsidRDefault="00251273" w:rsidP="00527A56">
            <w:pPr>
              <w:spacing w:after="0"/>
              <w:jc w:val="center"/>
              <w:rPr>
                <w:sz w:val="6"/>
                <w:szCs w:val="6"/>
              </w:rPr>
            </w:pPr>
          </w:p>
        </w:tc>
        <w:tc>
          <w:tcPr>
            <w:tcW w:w="314" w:type="dxa"/>
            <w:tcBorders>
              <w:top w:val="nil"/>
              <w:left w:val="nil"/>
              <w:bottom w:val="single" w:sz="4" w:space="0" w:color="auto"/>
              <w:right w:val="single" w:sz="4" w:space="0" w:color="auto"/>
            </w:tcBorders>
            <w:shd w:val="clear" w:color="auto" w:fill="auto"/>
            <w:vAlign w:val="center"/>
          </w:tcPr>
          <w:p w14:paraId="13AF7619" w14:textId="77777777" w:rsidR="00251273" w:rsidRPr="00AA726D" w:rsidRDefault="00251273" w:rsidP="00527A56">
            <w:pPr>
              <w:spacing w:after="0"/>
              <w:jc w:val="center"/>
              <w:rPr>
                <w:sz w:val="6"/>
                <w:szCs w:val="6"/>
              </w:rPr>
            </w:pPr>
          </w:p>
        </w:tc>
      </w:tr>
      <w:tr w:rsidR="00251273" w:rsidRPr="00AA726D" w14:paraId="4EB567D4" w14:textId="77777777" w:rsidTr="00527A56">
        <w:trPr>
          <w:cantSplit/>
          <w:trHeight w:val="284"/>
        </w:trPr>
        <w:tc>
          <w:tcPr>
            <w:tcW w:w="298" w:type="dxa"/>
            <w:tcBorders>
              <w:top w:val="nil"/>
              <w:left w:val="single" w:sz="4" w:space="0" w:color="auto"/>
              <w:bottom w:val="single" w:sz="4" w:space="0" w:color="auto"/>
              <w:right w:val="single" w:sz="4" w:space="0" w:color="auto"/>
            </w:tcBorders>
            <w:shd w:val="clear" w:color="auto" w:fill="auto"/>
            <w:vAlign w:val="center"/>
          </w:tcPr>
          <w:p w14:paraId="6A64EA0F" w14:textId="77777777" w:rsidR="00251273" w:rsidRPr="00AA726D" w:rsidRDefault="00251273" w:rsidP="00527A56">
            <w:pPr>
              <w:spacing w:after="0"/>
              <w:jc w:val="center"/>
              <w:rPr>
                <w:b/>
                <w:bCs/>
                <w:sz w:val="6"/>
                <w:szCs w:val="6"/>
              </w:rPr>
            </w:pPr>
            <w:r w:rsidRPr="00AE787E">
              <w:rPr>
                <w:b/>
                <w:bCs/>
                <w:sz w:val="12"/>
                <w:szCs w:val="12"/>
              </w:rPr>
              <w:t>1</w:t>
            </w:r>
          </w:p>
        </w:tc>
        <w:tc>
          <w:tcPr>
            <w:tcW w:w="618" w:type="dxa"/>
            <w:tcBorders>
              <w:top w:val="nil"/>
              <w:left w:val="nil"/>
              <w:bottom w:val="single" w:sz="4" w:space="0" w:color="auto"/>
              <w:right w:val="single" w:sz="4" w:space="0" w:color="auto"/>
            </w:tcBorders>
            <w:shd w:val="clear" w:color="auto" w:fill="auto"/>
            <w:vAlign w:val="center"/>
          </w:tcPr>
          <w:p w14:paraId="3C742973" w14:textId="77777777" w:rsidR="00251273" w:rsidRDefault="00251273" w:rsidP="00527A56">
            <w:pPr>
              <w:spacing w:after="0"/>
              <w:jc w:val="center"/>
              <w:rPr>
                <w:sz w:val="6"/>
                <w:szCs w:val="6"/>
              </w:rPr>
            </w:pPr>
          </w:p>
        </w:tc>
        <w:tc>
          <w:tcPr>
            <w:tcW w:w="361" w:type="dxa"/>
            <w:tcBorders>
              <w:top w:val="nil"/>
              <w:left w:val="nil"/>
              <w:bottom w:val="single" w:sz="4" w:space="0" w:color="auto"/>
              <w:right w:val="single" w:sz="4" w:space="0" w:color="auto"/>
            </w:tcBorders>
            <w:shd w:val="clear" w:color="auto" w:fill="auto"/>
            <w:vAlign w:val="center"/>
          </w:tcPr>
          <w:p w14:paraId="4F66FF1D" w14:textId="77777777" w:rsidR="00251273" w:rsidRPr="00AA726D" w:rsidRDefault="00251273" w:rsidP="00527A56">
            <w:pPr>
              <w:spacing w:after="0"/>
              <w:jc w:val="center"/>
              <w:rPr>
                <w:sz w:val="6"/>
                <w:szCs w:val="6"/>
              </w:rPr>
            </w:pPr>
          </w:p>
        </w:tc>
        <w:tc>
          <w:tcPr>
            <w:tcW w:w="425" w:type="dxa"/>
            <w:tcBorders>
              <w:top w:val="nil"/>
              <w:left w:val="nil"/>
              <w:bottom w:val="single" w:sz="4" w:space="0" w:color="auto"/>
              <w:right w:val="single" w:sz="4" w:space="0" w:color="auto"/>
            </w:tcBorders>
            <w:shd w:val="clear" w:color="auto" w:fill="auto"/>
            <w:vAlign w:val="center"/>
          </w:tcPr>
          <w:p w14:paraId="3D55C950" w14:textId="77777777" w:rsidR="00251273" w:rsidRPr="00AA726D" w:rsidRDefault="00251273" w:rsidP="00527A56">
            <w:pPr>
              <w:spacing w:after="0"/>
              <w:jc w:val="center"/>
              <w:rPr>
                <w:sz w:val="6"/>
                <w:szCs w:val="6"/>
              </w:rPr>
            </w:pPr>
          </w:p>
        </w:tc>
        <w:tc>
          <w:tcPr>
            <w:tcW w:w="259" w:type="dxa"/>
            <w:tcBorders>
              <w:top w:val="nil"/>
              <w:left w:val="nil"/>
              <w:bottom w:val="single" w:sz="4" w:space="0" w:color="auto"/>
              <w:right w:val="single" w:sz="4" w:space="0" w:color="auto"/>
            </w:tcBorders>
            <w:shd w:val="clear" w:color="auto" w:fill="auto"/>
            <w:vAlign w:val="center"/>
          </w:tcPr>
          <w:p w14:paraId="1F18CA5F" w14:textId="77777777" w:rsidR="00251273" w:rsidRPr="00AA726D" w:rsidRDefault="00251273" w:rsidP="00527A56">
            <w:pPr>
              <w:spacing w:after="0"/>
              <w:jc w:val="center"/>
              <w:rPr>
                <w:sz w:val="6"/>
                <w:szCs w:val="6"/>
              </w:rPr>
            </w:pPr>
          </w:p>
        </w:tc>
        <w:tc>
          <w:tcPr>
            <w:tcW w:w="282" w:type="dxa"/>
            <w:tcBorders>
              <w:top w:val="nil"/>
              <w:left w:val="nil"/>
              <w:bottom w:val="single" w:sz="4" w:space="0" w:color="auto"/>
              <w:right w:val="single" w:sz="4" w:space="0" w:color="auto"/>
            </w:tcBorders>
            <w:shd w:val="clear" w:color="auto" w:fill="auto"/>
            <w:vAlign w:val="center"/>
          </w:tcPr>
          <w:p w14:paraId="15185CDB"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62AEF5D4" w14:textId="77777777" w:rsidR="00251273" w:rsidRPr="00AA726D" w:rsidRDefault="00251273" w:rsidP="00527A56">
            <w:pPr>
              <w:spacing w:after="0"/>
              <w:jc w:val="center"/>
              <w:rPr>
                <w:sz w:val="6"/>
                <w:szCs w:val="6"/>
              </w:rPr>
            </w:pPr>
          </w:p>
        </w:tc>
        <w:tc>
          <w:tcPr>
            <w:tcW w:w="236" w:type="dxa"/>
            <w:tcBorders>
              <w:top w:val="nil"/>
              <w:left w:val="nil"/>
              <w:bottom w:val="single" w:sz="4" w:space="0" w:color="auto"/>
              <w:right w:val="single" w:sz="4" w:space="0" w:color="auto"/>
            </w:tcBorders>
            <w:shd w:val="clear" w:color="auto" w:fill="auto"/>
            <w:vAlign w:val="center"/>
          </w:tcPr>
          <w:p w14:paraId="6D19AFA9" w14:textId="77777777" w:rsidR="00251273" w:rsidRPr="00AA726D" w:rsidRDefault="00251273" w:rsidP="00527A56">
            <w:pPr>
              <w:spacing w:after="0"/>
              <w:jc w:val="center"/>
              <w:rPr>
                <w:sz w:val="6"/>
                <w:szCs w:val="6"/>
              </w:rPr>
            </w:pPr>
          </w:p>
        </w:tc>
        <w:tc>
          <w:tcPr>
            <w:tcW w:w="250" w:type="dxa"/>
            <w:tcBorders>
              <w:top w:val="nil"/>
              <w:left w:val="nil"/>
              <w:bottom w:val="single" w:sz="4" w:space="0" w:color="auto"/>
              <w:right w:val="single" w:sz="4" w:space="0" w:color="auto"/>
            </w:tcBorders>
            <w:shd w:val="clear" w:color="auto" w:fill="auto"/>
            <w:vAlign w:val="center"/>
          </w:tcPr>
          <w:p w14:paraId="0D74EAF2"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596605D4" w14:textId="77777777" w:rsidR="00251273" w:rsidRPr="00AA726D" w:rsidRDefault="00251273" w:rsidP="00527A56">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39FA6D88"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5748DA3D" w14:textId="77777777" w:rsidR="00251273" w:rsidRPr="00AA726D" w:rsidRDefault="00251273" w:rsidP="00527A56">
            <w:pPr>
              <w:spacing w:after="0"/>
              <w:jc w:val="center"/>
              <w:rPr>
                <w:sz w:val="6"/>
                <w:szCs w:val="6"/>
              </w:rPr>
            </w:pPr>
          </w:p>
        </w:tc>
        <w:tc>
          <w:tcPr>
            <w:tcW w:w="400" w:type="dxa"/>
            <w:tcBorders>
              <w:top w:val="nil"/>
              <w:left w:val="nil"/>
              <w:bottom w:val="single" w:sz="4" w:space="0" w:color="auto"/>
              <w:right w:val="single" w:sz="4" w:space="0" w:color="auto"/>
            </w:tcBorders>
            <w:shd w:val="clear" w:color="auto" w:fill="auto"/>
            <w:vAlign w:val="center"/>
          </w:tcPr>
          <w:p w14:paraId="20E93C37"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2EB7CC98" w14:textId="77777777" w:rsidR="00251273" w:rsidRPr="00AA726D" w:rsidRDefault="00251273" w:rsidP="00527A56">
            <w:pPr>
              <w:spacing w:after="0"/>
              <w:jc w:val="center"/>
              <w:rPr>
                <w:sz w:val="6"/>
                <w:szCs w:val="6"/>
              </w:rPr>
            </w:pPr>
          </w:p>
        </w:tc>
        <w:tc>
          <w:tcPr>
            <w:tcW w:w="289" w:type="dxa"/>
            <w:tcBorders>
              <w:top w:val="nil"/>
              <w:left w:val="nil"/>
              <w:bottom w:val="single" w:sz="4" w:space="0" w:color="auto"/>
              <w:right w:val="single" w:sz="4" w:space="0" w:color="auto"/>
            </w:tcBorders>
            <w:shd w:val="clear" w:color="auto" w:fill="auto"/>
            <w:vAlign w:val="center"/>
          </w:tcPr>
          <w:p w14:paraId="5C30A90D"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51D23CA6" w14:textId="77777777" w:rsidR="00251273" w:rsidRPr="00AA726D" w:rsidRDefault="00251273" w:rsidP="00527A56">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096D9FD9"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4D99FEC1" w14:textId="77777777" w:rsidR="00251273" w:rsidRPr="00AA726D" w:rsidRDefault="00251273" w:rsidP="00527A56">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27CF116D" w14:textId="77777777" w:rsidR="00251273" w:rsidRPr="00AA726D" w:rsidRDefault="00251273" w:rsidP="00527A56">
            <w:pPr>
              <w:spacing w:after="0"/>
              <w:jc w:val="center"/>
              <w:rPr>
                <w:sz w:val="6"/>
                <w:szCs w:val="6"/>
              </w:rPr>
            </w:pPr>
          </w:p>
        </w:tc>
        <w:tc>
          <w:tcPr>
            <w:tcW w:w="288" w:type="dxa"/>
            <w:tcBorders>
              <w:top w:val="nil"/>
              <w:left w:val="nil"/>
              <w:bottom w:val="single" w:sz="4" w:space="0" w:color="auto"/>
              <w:right w:val="single" w:sz="4" w:space="0" w:color="auto"/>
            </w:tcBorders>
            <w:shd w:val="clear" w:color="auto" w:fill="auto"/>
            <w:vAlign w:val="center"/>
          </w:tcPr>
          <w:p w14:paraId="4DDC37DF" w14:textId="77777777" w:rsidR="00251273" w:rsidRDefault="00251273" w:rsidP="00527A56">
            <w:pPr>
              <w:spacing w:after="0"/>
              <w:jc w:val="center"/>
              <w:rPr>
                <w:sz w:val="6"/>
                <w:szCs w:val="6"/>
              </w:rPr>
            </w:pPr>
          </w:p>
        </w:tc>
        <w:tc>
          <w:tcPr>
            <w:tcW w:w="289" w:type="dxa"/>
            <w:tcBorders>
              <w:top w:val="nil"/>
              <w:left w:val="nil"/>
              <w:bottom w:val="single" w:sz="4" w:space="0" w:color="auto"/>
              <w:right w:val="single" w:sz="4" w:space="0" w:color="auto"/>
            </w:tcBorders>
            <w:shd w:val="clear" w:color="auto" w:fill="auto"/>
            <w:vAlign w:val="center"/>
          </w:tcPr>
          <w:p w14:paraId="14584579" w14:textId="77777777" w:rsidR="00251273" w:rsidRPr="00AA726D" w:rsidRDefault="00251273" w:rsidP="00527A56">
            <w:pPr>
              <w:spacing w:after="0"/>
              <w:jc w:val="center"/>
              <w:rPr>
                <w:sz w:val="6"/>
                <w:szCs w:val="6"/>
              </w:rPr>
            </w:pPr>
          </w:p>
        </w:tc>
        <w:tc>
          <w:tcPr>
            <w:tcW w:w="281" w:type="dxa"/>
            <w:tcBorders>
              <w:top w:val="nil"/>
              <w:left w:val="nil"/>
              <w:bottom w:val="single" w:sz="4" w:space="0" w:color="auto"/>
              <w:right w:val="single" w:sz="4" w:space="0" w:color="auto"/>
            </w:tcBorders>
            <w:shd w:val="clear" w:color="auto" w:fill="auto"/>
            <w:vAlign w:val="center"/>
          </w:tcPr>
          <w:p w14:paraId="196DF62C" w14:textId="77777777" w:rsidR="00251273" w:rsidRPr="00AA726D" w:rsidRDefault="00251273" w:rsidP="00527A56">
            <w:pPr>
              <w:spacing w:after="0"/>
              <w:jc w:val="center"/>
              <w:rPr>
                <w:sz w:val="6"/>
                <w:szCs w:val="6"/>
              </w:rPr>
            </w:pPr>
          </w:p>
        </w:tc>
        <w:tc>
          <w:tcPr>
            <w:tcW w:w="293" w:type="dxa"/>
            <w:tcBorders>
              <w:top w:val="nil"/>
              <w:left w:val="nil"/>
              <w:bottom w:val="single" w:sz="4" w:space="0" w:color="auto"/>
              <w:right w:val="single" w:sz="4" w:space="0" w:color="auto"/>
            </w:tcBorders>
            <w:shd w:val="clear" w:color="auto" w:fill="auto"/>
            <w:vAlign w:val="center"/>
          </w:tcPr>
          <w:p w14:paraId="2A89A6D7" w14:textId="77777777" w:rsidR="00251273" w:rsidRPr="00AA726D" w:rsidRDefault="00251273" w:rsidP="00527A56">
            <w:pPr>
              <w:spacing w:after="0"/>
              <w:jc w:val="center"/>
              <w:rPr>
                <w:sz w:val="6"/>
                <w:szCs w:val="6"/>
              </w:rPr>
            </w:pPr>
          </w:p>
        </w:tc>
        <w:tc>
          <w:tcPr>
            <w:tcW w:w="303" w:type="dxa"/>
            <w:tcBorders>
              <w:top w:val="nil"/>
              <w:left w:val="nil"/>
              <w:bottom w:val="single" w:sz="4" w:space="0" w:color="auto"/>
              <w:right w:val="single" w:sz="4" w:space="0" w:color="auto"/>
            </w:tcBorders>
            <w:shd w:val="clear" w:color="auto" w:fill="auto"/>
            <w:vAlign w:val="center"/>
          </w:tcPr>
          <w:p w14:paraId="7DD24A10" w14:textId="77777777" w:rsidR="00251273" w:rsidRPr="00AA726D" w:rsidRDefault="00251273" w:rsidP="00527A56">
            <w:pPr>
              <w:spacing w:after="0"/>
              <w:jc w:val="center"/>
              <w:rPr>
                <w:sz w:val="6"/>
                <w:szCs w:val="6"/>
              </w:rPr>
            </w:pPr>
          </w:p>
        </w:tc>
        <w:tc>
          <w:tcPr>
            <w:tcW w:w="384" w:type="dxa"/>
            <w:tcBorders>
              <w:top w:val="nil"/>
              <w:left w:val="nil"/>
              <w:bottom w:val="single" w:sz="4" w:space="0" w:color="auto"/>
              <w:right w:val="single" w:sz="4" w:space="0" w:color="auto"/>
            </w:tcBorders>
            <w:shd w:val="clear" w:color="auto" w:fill="auto"/>
            <w:vAlign w:val="center"/>
          </w:tcPr>
          <w:p w14:paraId="07703E5A"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7814C3F4" w14:textId="77777777" w:rsidR="00251273" w:rsidRPr="00AA726D" w:rsidRDefault="00251273" w:rsidP="00527A56">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4FAE6FDC"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72062D73" w14:textId="77777777" w:rsidR="00251273" w:rsidRPr="00AA726D" w:rsidRDefault="00251273" w:rsidP="00527A56">
            <w:pPr>
              <w:spacing w:after="0"/>
              <w:jc w:val="center"/>
              <w:rPr>
                <w:sz w:val="6"/>
                <w:szCs w:val="6"/>
              </w:rPr>
            </w:pPr>
          </w:p>
        </w:tc>
        <w:tc>
          <w:tcPr>
            <w:tcW w:w="288" w:type="dxa"/>
            <w:tcBorders>
              <w:top w:val="nil"/>
              <w:left w:val="nil"/>
              <w:bottom w:val="single" w:sz="4" w:space="0" w:color="auto"/>
              <w:right w:val="single" w:sz="4" w:space="0" w:color="auto"/>
            </w:tcBorders>
            <w:shd w:val="clear" w:color="auto" w:fill="auto"/>
            <w:vAlign w:val="center"/>
          </w:tcPr>
          <w:p w14:paraId="720A8F82" w14:textId="77777777" w:rsidR="00251273" w:rsidRPr="00AA726D" w:rsidRDefault="00251273" w:rsidP="00527A56">
            <w:pPr>
              <w:spacing w:after="0"/>
              <w:jc w:val="center"/>
              <w:rPr>
                <w:sz w:val="6"/>
                <w:szCs w:val="6"/>
              </w:rPr>
            </w:pPr>
          </w:p>
        </w:tc>
        <w:tc>
          <w:tcPr>
            <w:tcW w:w="280" w:type="dxa"/>
            <w:tcBorders>
              <w:top w:val="nil"/>
              <w:left w:val="nil"/>
              <w:bottom w:val="single" w:sz="4" w:space="0" w:color="auto"/>
              <w:right w:val="single" w:sz="4" w:space="0" w:color="auto"/>
            </w:tcBorders>
            <w:shd w:val="clear" w:color="auto" w:fill="auto"/>
            <w:vAlign w:val="center"/>
          </w:tcPr>
          <w:p w14:paraId="1A305C73"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4C5762BF"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4F74115A" w14:textId="77777777" w:rsidR="00251273" w:rsidRPr="00AA726D" w:rsidRDefault="00251273" w:rsidP="00527A56">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32CA8CFA" w14:textId="77777777" w:rsidR="00251273" w:rsidRPr="00AA726D"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1F8F2026" w14:textId="77777777" w:rsidR="00251273" w:rsidRPr="00AA726D" w:rsidRDefault="00251273" w:rsidP="00527A56">
            <w:pPr>
              <w:spacing w:after="0"/>
              <w:jc w:val="center"/>
              <w:rPr>
                <w:sz w:val="6"/>
                <w:szCs w:val="6"/>
              </w:rPr>
            </w:pPr>
          </w:p>
        </w:tc>
        <w:tc>
          <w:tcPr>
            <w:tcW w:w="320" w:type="dxa"/>
            <w:tcBorders>
              <w:top w:val="nil"/>
              <w:left w:val="nil"/>
              <w:bottom w:val="single" w:sz="4" w:space="0" w:color="auto"/>
              <w:right w:val="single" w:sz="4" w:space="0" w:color="auto"/>
            </w:tcBorders>
            <w:shd w:val="clear" w:color="auto" w:fill="auto"/>
            <w:vAlign w:val="center"/>
          </w:tcPr>
          <w:p w14:paraId="50D116AA" w14:textId="77777777" w:rsidR="00251273" w:rsidRPr="00AA726D" w:rsidRDefault="00251273" w:rsidP="00527A56">
            <w:pPr>
              <w:spacing w:after="0"/>
              <w:jc w:val="center"/>
              <w:rPr>
                <w:sz w:val="6"/>
                <w:szCs w:val="6"/>
              </w:rPr>
            </w:pPr>
          </w:p>
        </w:tc>
        <w:tc>
          <w:tcPr>
            <w:tcW w:w="381" w:type="dxa"/>
            <w:tcBorders>
              <w:top w:val="nil"/>
              <w:left w:val="nil"/>
              <w:bottom w:val="single" w:sz="4" w:space="0" w:color="auto"/>
              <w:right w:val="single" w:sz="4" w:space="0" w:color="auto"/>
            </w:tcBorders>
            <w:shd w:val="clear" w:color="auto" w:fill="auto"/>
            <w:vAlign w:val="center"/>
          </w:tcPr>
          <w:p w14:paraId="005F4ED4" w14:textId="77777777" w:rsidR="00251273"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635FD109" w14:textId="77777777" w:rsidR="00251273"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6DE3450C" w14:textId="77777777" w:rsidR="00251273" w:rsidRPr="00AA726D" w:rsidRDefault="00251273" w:rsidP="00527A56">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42DCD279" w14:textId="77777777" w:rsidR="00251273"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2C834233" w14:textId="77777777" w:rsidR="00251273" w:rsidRDefault="00251273" w:rsidP="00527A56">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428F7AFD" w14:textId="77777777" w:rsidR="00251273"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156E1B4C" w14:textId="77777777" w:rsidR="00251273" w:rsidRDefault="00251273" w:rsidP="00527A56">
            <w:pPr>
              <w:spacing w:after="0"/>
              <w:jc w:val="center"/>
              <w:rPr>
                <w:sz w:val="6"/>
                <w:szCs w:val="6"/>
              </w:rPr>
            </w:pPr>
          </w:p>
        </w:tc>
        <w:tc>
          <w:tcPr>
            <w:tcW w:w="289" w:type="dxa"/>
            <w:tcBorders>
              <w:top w:val="nil"/>
              <w:left w:val="nil"/>
              <w:bottom w:val="single" w:sz="4" w:space="0" w:color="auto"/>
              <w:right w:val="single" w:sz="4" w:space="0" w:color="auto"/>
            </w:tcBorders>
            <w:shd w:val="clear" w:color="auto" w:fill="auto"/>
            <w:vAlign w:val="center"/>
          </w:tcPr>
          <w:p w14:paraId="3C19EEDA" w14:textId="77777777" w:rsidR="00251273"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49ECFC88" w14:textId="77777777" w:rsidR="00251273" w:rsidRDefault="00251273" w:rsidP="00527A56">
            <w:pPr>
              <w:spacing w:after="0"/>
              <w:jc w:val="center"/>
              <w:rPr>
                <w:sz w:val="6"/>
                <w:szCs w:val="6"/>
              </w:rPr>
            </w:pPr>
          </w:p>
        </w:tc>
        <w:tc>
          <w:tcPr>
            <w:tcW w:w="279" w:type="dxa"/>
            <w:tcBorders>
              <w:top w:val="nil"/>
              <w:left w:val="nil"/>
              <w:bottom w:val="single" w:sz="4" w:space="0" w:color="auto"/>
              <w:right w:val="single" w:sz="4" w:space="0" w:color="auto"/>
            </w:tcBorders>
            <w:shd w:val="clear" w:color="auto" w:fill="auto"/>
            <w:vAlign w:val="center"/>
          </w:tcPr>
          <w:p w14:paraId="23A0D75B" w14:textId="77777777" w:rsidR="00251273" w:rsidRDefault="00251273" w:rsidP="00527A56">
            <w:pPr>
              <w:spacing w:after="0"/>
              <w:jc w:val="center"/>
              <w:rPr>
                <w:sz w:val="6"/>
                <w:szCs w:val="6"/>
              </w:rPr>
            </w:pPr>
          </w:p>
        </w:tc>
        <w:tc>
          <w:tcPr>
            <w:tcW w:w="283" w:type="dxa"/>
            <w:tcBorders>
              <w:top w:val="nil"/>
              <w:left w:val="nil"/>
              <w:bottom w:val="single" w:sz="4" w:space="0" w:color="auto"/>
              <w:right w:val="single" w:sz="4" w:space="0" w:color="auto"/>
            </w:tcBorders>
            <w:shd w:val="clear" w:color="auto" w:fill="auto"/>
            <w:vAlign w:val="center"/>
          </w:tcPr>
          <w:p w14:paraId="6C7291C0" w14:textId="77777777" w:rsidR="00251273" w:rsidRDefault="00251273" w:rsidP="00527A56">
            <w:pPr>
              <w:spacing w:after="0"/>
              <w:jc w:val="center"/>
              <w:rPr>
                <w:sz w:val="6"/>
                <w:szCs w:val="6"/>
              </w:rPr>
            </w:pPr>
          </w:p>
        </w:tc>
        <w:tc>
          <w:tcPr>
            <w:tcW w:w="284" w:type="dxa"/>
            <w:tcBorders>
              <w:top w:val="nil"/>
              <w:left w:val="nil"/>
              <w:bottom w:val="single" w:sz="4" w:space="0" w:color="auto"/>
              <w:right w:val="single" w:sz="4" w:space="0" w:color="auto"/>
            </w:tcBorders>
            <w:shd w:val="clear" w:color="auto" w:fill="auto"/>
            <w:vAlign w:val="center"/>
          </w:tcPr>
          <w:p w14:paraId="024E6ED6" w14:textId="77777777" w:rsidR="00251273" w:rsidRPr="00AA726D" w:rsidRDefault="00251273" w:rsidP="00527A56">
            <w:pPr>
              <w:spacing w:after="0"/>
              <w:jc w:val="center"/>
              <w:rPr>
                <w:sz w:val="6"/>
                <w:szCs w:val="6"/>
              </w:rPr>
            </w:pPr>
          </w:p>
        </w:tc>
        <w:tc>
          <w:tcPr>
            <w:tcW w:w="288" w:type="dxa"/>
            <w:tcBorders>
              <w:top w:val="nil"/>
              <w:left w:val="nil"/>
              <w:bottom w:val="single" w:sz="4" w:space="0" w:color="auto"/>
              <w:right w:val="single" w:sz="4" w:space="0" w:color="auto"/>
            </w:tcBorders>
            <w:shd w:val="clear" w:color="auto" w:fill="auto"/>
            <w:vAlign w:val="center"/>
          </w:tcPr>
          <w:p w14:paraId="15FEB36E" w14:textId="77777777" w:rsidR="00251273" w:rsidRDefault="00251273" w:rsidP="00527A56">
            <w:pPr>
              <w:spacing w:after="0"/>
              <w:jc w:val="center"/>
              <w:rPr>
                <w:sz w:val="6"/>
                <w:szCs w:val="6"/>
              </w:rPr>
            </w:pPr>
          </w:p>
        </w:tc>
        <w:tc>
          <w:tcPr>
            <w:tcW w:w="420" w:type="dxa"/>
            <w:tcBorders>
              <w:top w:val="nil"/>
              <w:left w:val="nil"/>
              <w:bottom w:val="single" w:sz="4" w:space="0" w:color="auto"/>
              <w:right w:val="single" w:sz="4" w:space="0" w:color="auto"/>
            </w:tcBorders>
            <w:shd w:val="clear" w:color="auto" w:fill="auto"/>
            <w:vAlign w:val="center"/>
          </w:tcPr>
          <w:p w14:paraId="67363277" w14:textId="77777777" w:rsidR="00251273" w:rsidRDefault="00251273" w:rsidP="00527A56">
            <w:pPr>
              <w:spacing w:after="0"/>
              <w:jc w:val="center"/>
              <w:rPr>
                <w:sz w:val="6"/>
                <w:szCs w:val="6"/>
              </w:rPr>
            </w:pPr>
          </w:p>
        </w:tc>
        <w:tc>
          <w:tcPr>
            <w:tcW w:w="411" w:type="dxa"/>
            <w:tcBorders>
              <w:top w:val="nil"/>
              <w:left w:val="nil"/>
              <w:bottom w:val="single" w:sz="4" w:space="0" w:color="auto"/>
              <w:right w:val="single" w:sz="4" w:space="0" w:color="auto"/>
            </w:tcBorders>
            <w:shd w:val="clear" w:color="auto" w:fill="auto"/>
            <w:vAlign w:val="center"/>
          </w:tcPr>
          <w:p w14:paraId="253AF638" w14:textId="77777777" w:rsidR="00251273" w:rsidRDefault="00251273" w:rsidP="00527A56">
            <w:pPr>
              <w:spacing w:after="0"/>
              <w:jc w:val="center"/>
              <w:rPr>
                <w:sz w:val="6"/>
                <w:szCs w:val="6"/>
              </w:rPr>
            </w:pPr>
          </w:p>
        </w:tc>
        <w:tc>
          <w:tcPr>
            <w:tcW w:w="374" w:type="dxa"/>
            <w:tcBorders>
              <w:top w:val="nil"/>
              <w:left w:val="nil"/>
              <w:bottom w:val="single" w:sz="4" w:space="0" w:color="auto"/>
              <w:right w:val="single" w:sz="4" w:space="0" w:color="auto"/>
            </w:tcBorders>
            <w:shd w:val="clear" w:color="auto" w:fill="auto"/>
            <w:vAlign w:val="center"/>
          </w:tcPr>
          <w:p w14:paraId="620486E7" w14:textId="77777777" w:rsidR="00251273" w:rsidRDefault="00251273" w:rsidP="00527A56">
            <w:pPr>
              <w:spacing w:after="0"/>
              <w:jc w:val="center"/>
              <w:rPr>
                <w:sz w:val="6"/>
                <w:szCs w:val="6"/>
              </w:rPr>
            </w:pPr>
          </w:p>
        </w:tc>
        <w:tc>
          <w:tcPr>
            <w:tcW w:w="314" w:type="dxa"/>
            <w:tcBorders>
              <w:top w:val="nil"/>
              <w:left w:val="nil"/>
              <w:bottom w:val="single" w:sz="4" w:space="0" w:color="auto"/>
              <w:right w:val="single" w:sz="4" w:space="0" w:color="auto"/>
            </w:tcBorders>
            <w:shd w:val="clear" w:color="auto" w:fill="auto"/>
            <w:vAlign w:val="center"/>
          </w:tcPr>
          <w:p w14:paraId="62B82D79" w14:textId="77777777" w:rsidR="00251273" w:rsidRPr="00AA726D" w:rsidRDefault="00251273" w:rsidP="00527A56">
            <w:pPr>
              <w:spacing w:after="0"/>
              <w:jc w:val="center"/>
              <w:rPr>
                <w:sz w:val="6"/>
                <w:szCs w:val="6"/>
              </w:rPr>
            </w:pPr>
          </w:p>
        </w:tc>
      </w:tr>
      <w:tr w:rsidR="00251273" w:rsidRPr="00AA726D" w14:paraId="43D2D716" w14:textId="77777777" w:rsidTr="00527A56">
        <w:trPr>
          <w:cantSplit/>
          <w:trHeight w:val="284"/>
        </w:trPr>
        <w:tc>
          <w:tcPr>
            <w:tcW w:w="15669" w:type="dxa"/>
            <w:gridSpan w:val="51"/>
            <w:tcBorders>
              <w:top w:val="nil"/>
              <w:left w:val="single" w:sz="4" w:space="0" w:color="auto"/>
              <w:bottom w:val="single" w:sz="4" w:space="0" w:color="auto"/>
              <w:right w:val="single" w:sz="4" w:space="0" w:color="auto"/>
            </w:tcBorders>
            <w:shd w:val="clear" w:color="auto" w:fill="auto"/>
            <w:vAlign w:val="center"/>
          </w:tcPr>
          <w:p w14:paraId="205D06EF" w14:textId="77777777" w:rsidR="00251273" w:rsidRPr="007C121B" w:rsidRDefault="00251273" w:rsidP="00527A56">
            <w:pPr>
              <w:spacing w:after="0"/>
              <w:jc w:val="right"/>
              <w:rPr>
                <w:sz w:val="12"/>
                <w:szCs w:val="12"/>
              </w:rPr>
            </w:pPr>
            <w:r w:rsidRPr="007C121B">
              <w:rPr>
                <w:sz w:val="12"/>
                <w:szCs w:val="12"/>
              </w:rPr>
              <w:t>Итого</w:t>
            </w:r>
          </w:p>
        </w:tc>
        <w:tc>
          <w:tcPr>
            <w:tcW w:w="314" w:type="dxa"/>
            <w:tcBorders>
              <w:top w:val="nil"/>
              <w:left w:val="nil"/>
              <w:bottom w:val="single" w:sz="4" w:space="0" w:color="auto"/>
              <w:right w:val="single" w:sz="4" w:space="0" w:color="auto"/>
            </w:tcBorders>
            <w:shd w:val="clear" w:color="auto" w:fill="auto"/>
            <w:vAlign w:val="center"/>
          </w:tcPr>
          <w:p w14:paraId="2BDFCD47" w14:textId="77777777" w:rsidR="00251273" w:rsidRPr="00AA726D" w:rsidRDefault="00251273" w:rsidP="00527A56">
            <w:pPr>
              <w:spacing w:after="0"/>
              <w:jc w:val="center"/>
              <w:rPr>
                <w:sz w:val="6"/>
                <w:szCs w:val="6"/>
              </w:rPr>
            </w:pPr>
          </w:p>
        </w:tc>
      </w:tr>
    </w:tbl>
    <w:p w14:paraId="0A924CF9" w14:textId="77777777" w:rsidR="00251273" w:rsidRDefault="00251273" w:rsidP="00251273">
      <w:pPr>
        <w:tabs>
          <w:tab w:val="left" w:pos="9072"/>
        </w:tabs>
      </w:pPr>
    </w:p>
    <w:p w14:paraId="299FA81A" w14:textId="77777777" w:rsidR="003E61C3" w:rsidRPr="00CC1F58" w:rsidRDefault="003E61C3" w:rsidP="003E61C3">
      <w:pPr>
        <w:rPr>
          <w:b/>
          <w:sz w:val="22"/>
          <w:szCs w:val="22"/>
        </w:rPr>
      </w:pPr>
      <w:r w:rsidRPr="00CC1F58">
        <w:rPr>
          <w:b/>
          <w:sz w:val="22"/>
          <w:szCs w:val="22"/>
        </w:rPr>
        <w:t>Форма согласована:</w:t>
      </w:r>
    </w:p>
    <w:tbl>
      <w:tblPr>
        <w:tblStyle w:val="a8"/>
        <w:tblW w:w="160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7"/>
        <w:gridCol w:w="8166"/>
      </w:tblGrid>
      <w:tr w:rsidR="003E61C3" w14:paraId="48B93985" w14:textId="77777777" w:rsidTr="00527A56">
        <w:tc>
          <w:tcPr>
            <w:tcW w:w="7847" w:type="dxa"/>
          </w:tcPr>
          <w:p w14:paraId="6D00B766" w14:textId="77777777" w:rsidR="003E61C3" w:rsidRPr="009A64CB" w:rsidRDefault="003E61C3" w:rsidP="00527A56">
            <w:pPr>
              <w:widowControl w:val="0"/>
              <w:suppressLineNumbers/>
              <w:suppressAutoHyphens/>
              <w:spacing w:after="0"/>
              <w:jc w:val="left"/>
              <w:rPr>
                <w:rFonts w:eastAsia="SimSun"/>
                <w:b/>
                <w:iCs/>
                <w:color w:val="000000"/>
                <w:kern w:val="2"/>
                <w:sz w:val="22"/>
                <w:szCs w:val="22"/>
                <w:lang w:eastAsia="zh-CN" w:bidi="hi-IN"/>
              </w:rPr>
            </w:pPr>
            <w:r w:rsidRPr="009A64CB">
              <w:rPr>
                <w:rFonts w:eastAsia="SimSun"/>
                <w:b/>
                <w:iCs/>
                <w:color w:val="000000"/>
                <w:kern w:val="2"/>
                <w:sz w:val="22"/>
                <w:szCs w:val="22"/>
                <w:lang w:eastAsia="zh-CN" w:bidi="hi-IN"/>
              </w:rPr>
              <w:t>Исполнитель:</w:t>
            </w:r>
          </w:p>
        </w:tc>
        <w:tc>
          <w:tcPr>
            <w:tcW w:w="8166" w:type="dxa"/>
          </w:tcPr>
          <w:p w14:paraId="4F88A89C" w14:textId="77777777" w:rsidR="003E61C3" w:rsidRPr="009A64CB" w:rsidRDefault="003E61C3" w:rsidP="00527A56">
            <w:pPr>
              <w:widowControl w:val="0"/>
              <w:suppressLineNumbers/>
              <w:suppressAutoHyphens/>
              <w:spacing w:after="0"/>
              <w:jc w:val="right"/>
              <w:rPr>
                <w:rFonts w:eastAsia="SimSun"/>
                <w:b/>
                <w:iCs/>
                <w:color w:val="000000"/>
                <w:kern w:val="2"/>
                <w:sz w:val="22"/>
                <w:szCs w:val="22"/>
                <w:lang w:eastAsia="zh-CN" w:bidi="hi-IN"/>
              </w:rPr>
            </w:pPr>
            <w:r w:rsidRPr="009A64CB">
              <w:rPr>
                <w:rFonts w:eastAsia="SimSun"/>
                <w:b/>
                <w:iCs/>
                <w:color w:val="000000"/>
                <w:kern w:val="2"/>
                <w:sz w:val="22"/>
                <w:szCs w:val="22"/>
                <w:lang w:eastAsia="zh-CN" w:bidi="hi-IN"/>
              </w:rPr>
              <w:t>Заказчик:</w:t>
            </w:r>
          </w:p>
        </w:tc>
      </w:tr>
      <w:tr w:rsidR="003E61C3" w:rsidRPr="0021681E" w14:paraId="67F547D3" w14:textId="77777777" w:rsidTr="00527A56">
        <w:trPr>
          <w:trHeight w:val="471"/>
        </w:trPr>
        <w:tc>
          <w:tcPr>
            <w:tcW w:w="7847" w:type="dxa"/>
          </w:tcPr>
          <w:p w14:paraId="04E07CC9" w14:textId="77777777" w:rsidR="003E61C3" w:rsidRPr="0021681E" w:rsidRDefault="003E61C3" w:rsidP="00527A56">
            <w:pPr>
              <w:widowControl w:val="0"/>
              <w:suppressLineNumbers/>
              <w:suppressAutoHyphens/>
              <w:spacing w:after="0"/>
              <w:jc w:val="left"/>
              <w:rPr>
                <w:rFonts w:eastAsia="SimSun"/>
                <w:iCs/>
                <w:color w:val="000000"/>
                <w:kern w:val="2"/>
                <w:sz w:val="22"/>
                <w:szCs w:val="22"/>
                <w:lang w:eastAsia="zh-CN" w:bidi="hi-IN"/>
              </w:rPr>
            </w:pPr>
          </w:p>
        </w:tc>
        <w:tc>
          <w:tcPr>
            <w:tcW w:w="8166" w:type="dxa"/>
          </w:tcPr>
          <w:p w14:paraId="331FD9DA" w14:textId="77777777" w:rsidR="003E61C3" w:rsidRPr="0021681E" w:rsidRDefault="003E61C3" w:rsidP="00527A56">
            <w:pPr>
              <w:widowControl w:val="0"/>
              <w:suppressLineNumbers/>
              <w:suppressAutoHyphens/>
              <w:spacing w:after="0"/>
              <w:jc w:val="right"/>
              <w:rPr>
                <w:rFonts w:eastAsia="SimSun"/>
                <w:iCs/>
                <w:color w:val="000000"/>
                <w:kern w:val="2"/>
                <w:sz w:val="22"/>
                <w:szCs w:val="22"/>
                <w:lang w:eastAsia="zh-CN" w:bidi="hi-IN"/>
              </w:rPr>
            </w:pPr>
            <w:r w:rsidRPr="0021681E">
              <w:rPr>
                <w:rFonts w:eastAsia="SimSun"/>
                <w:iCs/>
                <w:color w:val="000000"/>
                <w:kern w:val="2"/>
                <w:sz w:val="22"/>
                <w:szCs w:val="22"/>
                <w:lang w:eastAsia="zh-CN" w:bidi="hi-IN"/>
              </w:rPr>
              <w:t>Генеральный директор АО «ЗПП»</w:t>
            </w:r>
          </w:p>
        </w:tc>
      </w:tr>
      <w:tr w:rsidR="003E61C3" w14:paraId="0C49E482" w14:textId="77777777" w:rsidTr="00527A56">
        <w:tc>
          <w:tcPr>
            <w:tcW w:w="7847" w:type="dxa"/>
          </w:tcPr>
          <w:p w14:paraId="47D15C5E" w14:textId="77777777" w:rsidR="003E61C3" w:rsidRPr="009A64CB" w:rsidRDefault="003E61C3" w:rsidP="00527A56">
            <w:pPr>
              <w:widowControl w:val="0"/>
              <w:suppressLineNumbers/>
              <w:suppressAutoHyphens/>
              <w:spacing w:before="120" w:after="120"/>
              <w:jc w:val="left"/>
              <w:rPr>
                <w:rFonts w:eastAsia="SimSun"/>
                <w:b/>
                <w:iCs/>
                <w:color w:val="000000"/>
                <w:kern w:val="2"/>
                <w:sz w:val="22"/>
                <w:szCs w:val="22"/>
                <w:lang w:eastAsia="zh-CN" w:bidi="hi-IN"/>
              </w:rPr>
            </w:pPr>
            <w:r>
              <w:rPr>
                <w:rFonts w:eastAsia="SimSun"/>
                <w:b/>
                <w:iCs/>
                <w:color w:val="000000"/>
                <w:kern w:val="2"/>
                <w:sz w:val="22"/>
                <w:szCs w:val="22"/>
                <w:lang w:eastAsia="zh-CN" w:bidi="hi-IN"/>
              </w:rPr>
              <w:t xml:space="preserve">___________________ </w:t>
            </w:r>
          </w:p>
        </w:tc>
        <w:tc>
          <w:tcPr>
            <w:tcW w:w="8166" w:type="dxa"/>
          </w:tcPr>
          <w:p w14:paraId="45D15F82" w14:textId="77777777" w:rsidR="003E61C3" w:rsidRPr="004B75C4" w:rsidRDefault="003E61C3" w:rsidP="00527A56">
            <w:pPr>
              <w:widowControl w:val="0"/>
              <w:suppressLineNumbers/>
              <w:suppressAutoHyphens/>
              <w:spacing w:before="120" w:after="120"/>
              <w:jc w:val="right"/>
              <w:rPr>
                <w:rFonts w:eastAsia="SimSun"/>
                <w:iCs/>
                <w:color w:val="000000"/>
                <w:kern w:val="2"/>
                <w:sz w:val="22"/>
                <w:szCs w:val="22"/>
                <w:lang w:eastAsia="zh-CN" w:bidi="hi-IN"/>
              </w:rPr>
            </w:pPr>
            <w:r w:rsidRPr="004B75C4">
              <w:rPr>
                <w:rFonts w:eastAsia="SimSun"/>
                <w:iCs/>
                <w:color w:val="000000"/>
                <w:kern w:val="2"/>
                <w:sz w:val="22"/>
                <w:szCs w:val="22"/>
                <w:lang w:eastAsia="zh-CN" w:bidi="hi-IN"/>
              </w:rPr>
              <w:t xml:space="preserve">_____________ А.К. </w:t>
            </w:r>
            <w:proofErr w:type="spellStart"/>
            <w:r w:rsidRPr="004B75C4">
              <w:rPr>
                <w:rFonts w:eastAsia="SimSun"/>
                <w:iCs/>
                <w:color w:val="000000"/>
                <w:kern w:val="2"/>
                <w:sz w:val="22"/>
                <w:szCs w:val="22"/>
                <w:lang w:eastAsia="zh-CN" w:bidi="hi-IN"/>
              </w:rPr>
              <w:t>Нарбутт</w:t>
            </w:r>
            <w:proofErr w:type="spellEnd"/>
            <w:r w:rsidRPr="004B75C4">
              <w:rPr>
                <w:rFonts w:eastAsia="SimSun"/>
                <w:iCs/>
                <w:color w:val="000000"/>
                <w:kern w:val="2"/>
                <w:sz w:val="22"/>
                <w:szCs w:val="22"/>
                <w:lang w:eastAsia="zh-CN" w:bidi="hi-IN"/>
              </w:rPr>
              <w:t xml:space="preserve"> </w:t>
            </w:r>
          </w:p>
        </w:tc>
      </w:tr>
    </w:tbl>
    <w:p w14:paraId="09D00062" w14:textId="77777777" w:rsidR="000C1C39" w:rsidRDefault="000C1C39" w:rsidP="00280F69"/>
    <w:sectPr w:rsidR="000C1C39" w:rsidSect="0016053D">
      <w:pgSz w:w="16838" w:h="11906" w:orient="landscape"/>
      <w:pgMar w:top="426" w:right="567" w:bottom="709" w:left="567" w:header="510"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E08B8B" w14:textId="77777777" w:rsidR="00527A56" w:rsidRDefault="00527A56" w:rsidP="000C1C39">
      <w:pPr>
        <w:spacing w:after="0"/>
      </w:pPr>
      <w:r>
        <w:separator/>
      </w:r>
    </w:p>
  </w:endnote>
  <w:endnote w:type="continuationSeparator" w:id="0">
    <w:p w14:paraId="6FF001B4" w14:textId="77777777" w:rsidR="00527A56" w:rsidRDefault="00527A56" w:rsidP="000C1C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B6913" w14:textId="77777777" w:rsidR="00527A56" w:rsidRDefault="00527A56" w:rsidP="000C1C39">
      <w:pPr>
        <w:spacing w:after="0"/>
      </w:pPr>
      <w:r>
        <w:separator/>
      </w:r>
    </w:p>
  </w:footnote>
  <w:footnote w:type="continuationSeparator" w:id="0">
    <w:p w14:paraId="4D7832D4" w14:textId="77777777" w:rsidR="00527A56" w:rsidRDefault="00527A56" w:rsidP="000C1C3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97C8C"/>
    <w:multiLevelType w:val="hybridMultilevel"/>
    <w:tmpl w:val="A538CB04"/>
    <w:lvl w:ilvl="0" w:tplc="55B2F326">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 w15:restartNumberingAfterBreak="0">
    <w:nsid w:val="10AE1D20"/>
    <w:multiLevelType w:val="hybridMultilevel"/>
    <w:tmpl w:val="DC54161E"/>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C86B8D"/>
    <w:multiLevelType w:val="hybridMultilevel"/>
    <w:tmpl w:val="81089D5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E8A47CF"/>
    <w:multiLevelType w:val="hybridMultilevel"/>
    <w:tmpl w:val="196A723A"/>
    <w:lvl w:ilvl="0" w:tplc="F0C2CB12">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15:restartNumberingAfterBreak="0">
    <w:nsid w:val="42351D37"/>
    <w:multiLevelType w:val="hybridMultilevel"/>
    <w:tmpl w:val="CDBEA4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5F7C5852"/>
    <w:multiLevelType w:val="hybridMultilevel"/>
    <w:tmpl w:val="08064E6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6ADD0079"/>
    <w:multiLevelType w:val="hybridMultilevel"/>
    <w:tmpl w:val="925C3E72"/>
    <w:lvl w:ilvl="0" w:tplc="2D346FB4">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71BA479D"/>
    <w:multiLevelType w:val="hybridMultilevel"/>
    <w:tmpl w:val="4730819C"/>
    <w:lvl w:ilvl="0" w:tplc="55B2F326">
      <w:start w:val="1"/>
      <w:numFmt w:val="bullet"/>
      <w:lvlText w:val=""/>
      <w:lvlJc w:val="left"/>
      <w:pPr>
        <w:ind w:left="371" w:hanging="360"/>
      </w:pPr>
      <w:rPr>
        <w:rFonts w:ascii="Symbol" w:hAnsi="Symbol" w:hint="default"/>
      </w:rPr>
    </w:lvl>
    <w:lvl w:ilvl="1" w:tplc="04190003" w:tentative="1">
      <w:start w:val="1"/>
      <w:numFmt w:val="bullet"/>
      <w:lvlText w:val="o"/>
      <w:lvlJc w:val="left"/>
      <w:pPr>
        <w:ind w:left="1091" w:hanging="360"/>
      </w:pPr>
      <w:rPr>
        <w:rFonts w:ascii="Courier New" w:hAnsi="Courier New" w:cs="Courier New" w:hint="default"/>
      </w:rPr>
    </w:lvl>
    <w:lvl w:ilvl="2" w:tplc="04190005" w:tentative="1">
      <w:start w:val="1"/>
      <w:numFmt w:val="bullet"/>
      <w:lvlText w:val=""/>
      <w:lvlJc w:val="left"/>
      <w:pPr>
        <w:ind w:left="1811" w:hanging="360"/>
      </w:pPr>
      <w:rPr>
        <w:rFonts w:ascii="Wingdings" w:hAnsi="Wingdings" w:hint="default"/>
      </w:rPr>
    </w:lvl>
    <w:lvl w:ilvl="3" w:tplc="04190001" w:tentative="1">
      <w:start w:val="1"/>
      <w:numFmt w:val="bullet"/>
      <w:lvlText w:val=""/>
      <w:lvlJc w:val="left"/>
      <w:pPr>
        <w:ind w:left="2531" w:hanging="360"/>
      </w:pPr>
      <w:rPr>
        <w:rFonts w:ascii="Symbol" w:hAnsi="Symbol" w:hint="default"/>
      </w:rPr>
    </w:lvl>
    <w:lvl w:ilvl="4" w:tplc="04190003" w:tentative="1">
      <w:start w:val="1"/>
      <w:numFmt w:val="bullet"/>
      <w:lvlText w:val="o"/>
      <w:lvlJc w:val="left"/>
      <w:pPr>
        <w:ind w:left="3251" w:hanging="360"/>
      </w:pPr>
      <w:rPr>
        <w:rFonts w:ascii="Courier New" w:hAnsi="Courier New" w:cs="Courier New" w:hint="default"/>
      </w:rPr>
    </w:lvl>
    <w:lvl w:ilvl="5" w:tplc="04190005" w:tentative="1">
      <w:start w:val="1"/>
      <w:numFmt w:val="bullet"/>
      <w:lvlText w:val=""/>
      <w:lvlJc w:val="left"/>
      <w:pPr>
        <w:ind w:left="3971" w:hanging="360"/>
      </w:pPr>
      <w:rPr>
        <w:rFonts w:ascii="Wingdings" w:hAnsi="Wingdings" w:hint="default"/>
      </w:rPr>
    </w:lvl>
    <w:lvl w:ilvl="6" w:tplc="04190001" w:tentative="1">
      <w:start w:val="1"/>
      <w:numFmt w:val="bullet"/>
      <w:lvlText w:val=""/>
      <w:lvlJc w:val="left"/>
      <w:pPr>
        <w:ind w:left="4691" w:hanging="360"/>
      </w:pPr>
      <w:rPr>
        <w:rFonts w:ascii="Symbol" w:hAnsi="Symbol" w:hint="default"/>
      </w:rPr>
    </w:lvl>
    <w:lvl w:ilvl="7" w:tplc="04190003" w:tentative="1">
      <w:start w:val="1"/>
      <w:numFmt w:val="bullet"/>
      <w:lvlText w:val="o"/>
      <w:lvlJc w:val="left"/>
      <w:pPr>
        <w:ind w:left="5411" w:hanging="360"/>
      </w:pPr>
      <w:rPr>
        <w:rFonts w:ascii="Courier New" w:hAnsi="Courier New" w:cs="Courier New" w:hint="default"/>
      </w:rPr>
    </w:lvl>
    <w:lvl w:ilvl="8" w:tplc="04190005" w:tentative="1">
      <w:start w:val="1"/>
      <w:numFmt w:val="bullet"/>
      <w:lvlText w:val=""/>
      <w:lvlJc w:val="left"/>
      <w:pPr>
        <w:ind w:left="6131"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39B"/>
    <w:rsid w:val="000177D8"/>
    <w:rsid w:val="000552ED"/>
    <w:rsid w:val="00062D2D"/>
    <w:rsid w:val="000C1C39"/>
    <w:rsid w:val="000E4A58"/>
    <w:rsid w:val="000F08DB"/>
    <w:rsid w:val="000F3CF7"/>
    <w:rsid w:val="0016053D"/>
    <w:rsid w:val="00172246"/>
    <w:rsid w:val="00181A44"/>
    <w:rsid w:val="0018638C"/>
    <w:rsid w:val="001924D7"/>
    <w:rsid w:val="00196E8A"/>
    <w:rsid w:val="001A07DD"/>
    <w:rsid w:val="002013D8"/>
    <w:rsid w:val="0021681E"/>
    <w:rsid w:val="00224A3B"/>
    <w:rsid w:val="0024406D"/>
    <w:rsid w:val="00251273"/>
    <w:rsid w:val="00280F69"/>
    <w:rsid w:val="002A01EF"/>
    <w:rsid w:val="002A2BF4"/>
    <w:rsid w:val="002A706D"/>
    <w:rsid w:val="002C01A9"/>
    <w:rsid w:val="002D21D7"/>
    <w:rsid w:val="002E5C5E"/>
    <w:rsid w:val="002F200D"/>
    <w:rsid w:val="00347675"/>
    <w:rsid w:val="0037159F"/>
    <w:rsid w:val="003815EC"/>
    <w:rsid w:val="003858C2"/>
    <w:rsid w:val="003D3880"/>
    <w:rsid w:val="003E61C3"/>
    <w:rsid w:val="0042339B"/>
    <w:rsid w:val="004738FF"/>
    <w:rsid w:val="004B75C4"/>
    <w:rsid w:val="00527A56"/>
    <w:rsid w:val="00581363"/>
    <w:rsid w:val="00597142"/>
    <w:rsid w:val="005C43A2"/>
    <w:rsid w:val="0061377D"/>
    <w:rsid w:val="006202E2"/>
    <w:rsid w:val="00655AF7"/>
    <w:rsid w:val="00660F54"/>
    <w:rsid w:val="0067342B"/>
    <w:rsid w:val="006D4C72"/>
    <w:rsid w:val="0070216C"/>
    <w:rsid w:val="007431A3"/>
    <w:rsid w:val="0077300E"/>
    <w:rsid w:val="0078704C"/>
    <w:rsid w:val="007A7EC4"/>
    <w:rsid w:val="007C121B"/>
    <w:rsid w:val="00804EBB"/>
    <w:rsid w:val="00822387"/>
    <w:rsid w:val="00832D84"/>
    <w:rsid w:val="00885863"/>
    <w:rsid w:val="00893C35"/>
    <w:rsid w:val="008F719D"/>
    <w:rsid w:val="0096229F"/>
    <w:rsid w:val="00967E32"/>
    <w:rsid w:val="00972476"/>
    <w:rsid w:val="009A64CB"/>
    <w:rsid w:val="009A6710"/>
    <w:rsid w:val="009C2707"/>
    <w:rsid w:val="009D71DE"/>
    <w:rsid w:val="009E5CD0"/>
    <w:rsid w:val="00A72EAF"/>
    <w:rsid w:val="00B313D5"/>
    <w:rsid w:val="00B650C7"/>
    <w:rsid w:val="00B82E7A"/>
    <w:rsid w:val="00BB39CE"/>
    <w:rsid w:val="00BB4336"/>
    <w:rsid w:val="00BC61B6"/>
    <w:rsid w:val="00BD4B4E"/>
    <w:rsid w:val="00BE0BF1"/>
    <w:rsid w:val="00CB2928"/>
    <w:rsid w:val="00CC1F58"/>
    <w:rsid w:val="00CF138D"/>
    <w:rsid w:val="00D12DAF"/>
    <w:rsid w:val="00D37880"/>
    <w:rsid w:val="00D40DB4"/>
    <w:rsid w:val="00D4165E"/>
    <w:rsid w:val="00D647A5"/>
    <w:rsid w:val="00DD3C54"/>
    <w:rsid w:val="00E0451A"/>
    <w:rsid w:val="00E1323A"/>
    <w:rsid w:val="00E16198"/>
    <w:rsid w:val="00E40DD2"/>
    <w:rsid w:val="00E42B06"/>
    <w:rsid w:val="00E839E3"/>
    <w:rsid w:val="00EB1258"/>
    <w:rsid w:val="00EB5B37"/>
    <w:rsid w:val="00ED2AD3"/>
    <w:rsid w:val="00ED3877"/>
    <w:rsid w:val="00F21632"/>
    <w:rsid w:val="00F21F6C"/>
    <w:rsid w:val="00F23DA7"/>
    <w:rsid w:val="00F46E6D"/>
    <w:rsid w:val="00F77685"/>
    <w:rsid w:val="00FA3673"/>
    <w:rsid w:val="00FC24BE"/>
    <w:rsid w:val="00FF2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53D0D"/>
  <w15:docId w15:val="{2F38CF30-81B4-4106-A47B-89B597BEC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1B6"/>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24D7"/>
    <w:pPr>
      <w:spacing w:after="200" w:line="276" w:lineRule="auto"/>
      <w:ind w:left="720"/>
      <w:contextualSpacing/>
      <w:jc w:val="left"/>
    </w:pPr>
    <w:rPr>
      <w:rFonts w:asciiTheme="minorHAnsi" w:eastAsiaTheme="minorEastAsia" w:hAnsiTheme="minorHAnsi" w:cstheme="minorBidi"/>
      <w:sz w:val="22"/>
      <w:szCs w:val="22"/>
    </w:rPr>
  </w:style>
  <w:style w:type="paragraph" w:styleId="a4">
    <w:name w:val="header"/>
    <w:basedOn w:val="a"/>
    <w:link w:val="a5"/>
    <w:uiPriority w:val="99"/>
    <w:unhideWhenUsed/>
    <w:rsid w:val="000C1C39"/>
    <w:pPr>
      <w:tabs>
        <w:tab w:val="center" w:pos="4677"/>
        <w:tab w:val="right" w:pos="9355"/>
      </w:tabs>
      <w:spacing w:after="0"/>
    </w:pPr>
  </w:style>
  <w:style w:type="character" w:customStyle="1" w:styleId="a5">
    <w:name w:val="Верхний колонтитул Знак"/>
    <w:basedOn w:val="a0"/>
    <w:link w:val="a4"/>
    <w:uiPriority w:val="99"/>
    <w:rsid w:val="000C1C3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C1C39"/>
    <w:pPr>
      <w:tabs>
        <w:tab w:val="center" w:pos="4677"/>
        <w:tab w:val="right" w:pos="9355"/>
      </w:tabs>
      <w:spacing w:after="0"/>
    </w:pPr>
  </w:style>
  <w:style w:type="character" w:customStyle="1" w:styleId="a7">
    <w:name w:val="Нижний колонтитул Знак"/>
    <w:basedOn w:val="a0"/>
    <w:link w:val="a6"/>
    <w:uiPriority w:val="99"/>
    <w:rsid w:val="000C1C39"/>
    <w:rPr>
      <w:rFonts w:ascii="Times New Roman" w:eastAsia="Times New Roman" w:hAnsi="Times New Roman" w:cs="Times New Roman"/>
      <w:sz w:val="24"/>
      <w:szCs w:val="24"/>
      <w:lang w:eastAsia="ru-RU"/>
    </w:rPr>
  </w:style>
  <w:style w:type="table" w:styleId="a8">
    <w:name w:val="Table Grid"/>
    <w:basedOn w:val="a1"/>
    <w:uiPriority w:val="59"/>
    <w:rsid w:val="009A6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6382">
      <w:bodyDiv w:val="1"/>
      <w:marLeft w:val="0"/>
      <w:marRight w:val="0"/>
      <w:marTop w:val="0"/>
      <w:marBottom w:val="0"/>
      <w:divBdr>
        <w:top w:val="none" w:sz="0" w:space="0" w:color="auto"/>
        <w:left w:val="none" w:sz="0" w:space="0" w:color="auto"/>
        <w:bottom w:val="none" w:sz="0" w:space="0" w:color="auto"/>
        <w:right w:val="none" w:sz="0" w:space="0" w:color="auto"/>
      </w:divBdr>
    </w:div>
    <w:div w:id="76293080">
      <w:bodyDiv w:val="1"/>
      <w:marLeft w:val="0"/>
      <w:marRight w:val="0"/>
      <w:marTop w:val="0"/>
      <w:marBottom w:val="0"/>
      <w:divBdr>
        <w:top w:val="none" w:sz="0" w:space="0" w:color="auto"/>
        <w:left w:val="none" w:sz="0" w:space="0" w:color="auto"/>
        <w:bottom w:val="none" w:sz="0" w:space="0" w:color="auto"/>
        <w:right w:val="none" w:sz="0" w:space="0" w:color="auto"/>
      </w:divBdr>
    </w:div>
    <w:div w:id="12919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01584-92AE-479A-9CCD-3794612B5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3662</Words>
  <Characters>20875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 П. Орлов</dc:creator>
  <cp:lastModifiedBy>Бариева Ильнара Илдусовна</cp:lastModifiedBy>
  <cp:revision>9</cp:revision>
  <dcterms:created xsi:type="dcterms:W3CDTF">2024-05-03T12:04:00Z</dcterms:created>
  <dcterms:modified xsi:type="dcterms:W3CDTF">2024-05-20T10:44:00Z</dcterms:modified>
</cp:coreProperties>
</file>