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B64D043" w14:textId="5D12613E" w:rsidR="005043E5" w:rsidRPr="00641B24" w:rsidRDefault="00324F62" w:rsidP="003971FD">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60A2D">
        <w:rPr>
          <w:rFonts w:ascii="Times New Roman" w:hAnsi="Times New Roman" w:cs="Times New Roman"/>
          <w:b/>
          <w:sz w:val="26"/>
          <w:szCs w:val="26"/>
        </w:rPr>
        <w:t>выполнение работ</w:t>
      </w:r>
      <w:r w:rsidR="003971FD" w:rsidRPr="003971FD">
        <w:rPr>
          <w:rFonts w:ascii="Times New Roman" w:hAnsi="Times New Roman" w:cs="Times New Roman"/>
          <w:b/>
          <w:sz w:val="26"/>
          <w:szCs w:val="26"/>
        </w:rPr>
        <w:t xml:space="preserve"> по техническому обслуживанию контрольно-измерительных приборов и автоматики газоиспользующего оборудования в цехах № 22 и № 23</w:t>
      </w:r>
      <w:r w:rsidR="00A478B4">
        <w:rPr>
          <w:rFonts w:ascii="Times New Roman" w:hAnsi="Times New Roman" w:cs="Times New Roman"/>
          <w:b/>
          <w:sz w:val="26"/>
          <w:szCs w:val="26"/>
        </w:rPr>
        <w:t xml:space="preserve"> АО «ЗПП»</w:t>
      </w: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517F40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AF3F40">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e"/>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9DBA31A" w14:textId="77777777" w:rsidR="00E50CBC"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2877676" w:history="1">
            <w:r w:rsidR="00E50CBC" w:rsidRPr="00D3171A">
              <w:rPr>
                <w:rStyle w:val="a8"/>
                <w:rFonts w:ascii="Times New Roman" w:hAnsi="Times New Roman" w:cs="Times New Roman"/>
                <w:b/>
                <w:noProof/>
              </w:rPr>
              <w:t>1. Общие положения</w:t>
            </w:r>
            <w:r w:rsidR="00E50CBC">
              <w:rPr>
                <w:noProof/>
                <w:webHidden/>
              </w:rPr>
              <w:tab/>
            </w:r>
            <w:r w:rsidR="00E50CBC">
              <w:rPr>
                <w:noProof/>
                <w:webHidden/>
              </w:rPr>
              <w:fldChar w:fldCharType="begin"/>
            </w:r>
            <w:r w:rsidR="00E50CBC">
              <w:rPr>
                <w:noProof/>
                <w:webHidden/>
              </w:rPr>
              <w:instrText xml:space="preserve"> PAGEREF _Toc92877676 \h </w:instrText>
            </w:r>
            <w:r w:rsidR="00E50CBC">
              <w:rPr>
                <w:noProof/>
                <w:webHidden/>
              </w:rPr>
            </w:r>
            <w:r w:rsidR="00E50CBC">
              <w:rPr>
                <w:noProof/>
                <w:webHidden/>
              </w:rPr>
              <w:fldChar w:fldCharType="separate"/>
            </w:r>
            <w:r w:rsidR="00E50CBC">
              <w:rPr>
                <w:noProof/>
                <w:webHidden/>
              </w:rPr>
              <w:t>2</w:t>
            </w:r>
            <w:r w:rsidR="00E50CBC">
              <w:rPr>
                <w:noProof/>
                <w:webHidden/>
              </w:rPr>
              <w:fldChar w:fldCharType="end"/>
            </w:r>
          </w:hyperlink>
        </w:p>
        <w:p w14:paraId="2A0D12C2" w14:textId="77777777" w:rsidR="00E50CBC" w:rsidRDefault="002D7C75">
          <w:pPr>
            <w:pStyle w:val="19"/>
            <w:rPr>
              <w:rFonts w:asciiTheme="minorHAnsi" w:eastAsiaTheme="minorEastAsia" w:hAnsiTheme="minorHAnsi" w:cstheme="minorBidi"/>
              <w:noProof/>
              <w:sz w:val="22"/>
              <w:szCs w:val="22"/>
            </w:rPr>
          </w:pPr>
          <w:hyperlink w:anchor="_Toc92877677" w:history="1">
            <w:r w:rsidR="00E50CBC" w:rsidRPr="00D3171A">
              <w:rPr>
                <w:rStyle w:val="a8"/>
                <w:rFonts w:ascii="Times New Roman" w:hAnsi="Times New Roman" w:cs="Times New Roman"/>
                <w:b/>
                <w:noProof/>
              </w:rPr>
              <w:t>2. Предмет закупки</w:t>
            </w:r>
            <w:r w:rsidR="00E50CBC">
              <w:rPr>
                <w:noProof/>
                <w:webHidden/>
              </w:rPr>
              <w:tab/>
            </w:r>
            <w:r w:rsidR="00E50CBC">
              <w:rPr>
                <w:noProof/>
                <w:webHidden/>
              </w:rPr>
              <w:fldChar w:fldCharType="begin"/>
            </w:r>
            <w:r w:rsidR="00E50CBC">
              <w:rPr>
                <w:noProof/>
                <w:webHidden/>
              </w:rPr>
              <w:instrText xml:space="preserve"> PAGEREF _Toc92877677 \h </w:instrText>
            </w:r>
            <w:r w:rsidR="00E50CBC">
              <w:rPr>
                <w:noProof/>
                <w:webHidden/>
              </w:rPr>
            </w:r>
            <w:r w:rsidR="00E50CBC">
              <w:rPr>
                <w:noProof/>
                <w:webHidden/>
              </w:rPr>
              <w:fldChar w:fldCharType="separate"/>
            </w:r>
            <w:r w:rsidR="00E50CBC">
              <w:rPr>
                <w:noProof/>
                <w:webHidden/>
              </w:rPr>
              <w:t>4</w:t>
            </w:r>
            <w:r w:rsidR="00E50CBC">
              <w:rPr>
                <w:noProof/>
                <w:webHidden/>
              </w:rPr>
              <w:fldChar w:fldCharType="end"/>
            </w:r>
          </w:hyperlink>
        </w:p>
        <w:p w14:paraId="52956F0C" w14:textId="77777777" w:rsidR="00E50CBC" w:rsidRDefault="002D7C75">
          <w:pPr>
            <w:pStyle w:val="19"/>
            <w:rPr>
              <w:rFonts w:asciiTheme="minorHAnsi" w:eastAsiaTheme="minorEastAsia" w:hAnsiTheme="minorHAnsi" w:cstheme="minorBidi"/>
              <w:noProof/>
              <w:sz w:val="22"/>
              <w:szCs w:val="22"/>
            </w:rPr>
          </w:pPr>
          <w:hyperlink w:anchor="_Toc92877678" w:history="1">
            <w:r w:rsidR="00E50CBC" w:rsidRPr="00D3171A">
              <w:rPr>
                <w:rStyle w:val="a8"/>
                <w:rFonts w:ascii="Times New Roman" w:hAnsi="Times New Roman" w:cs="Times New Roman"/>
                <w:noProof/>
              </w:rPr>
              <w:t>2.1 Техническая часть</w:t>
            </w:r>
            <w:r w:rsidR="00E50CBC">
              <w:rPr>
                <w:noProof/>
                <w:webHidden/>
              </w:rPr>
              <w:tab/>
            </w:r>
            <w:r w:rsidR="00E50CBC">
              <w:rPr>
                <w:noProof/>
                <w:webHidden/>
              </w:rPr>
              <w:fldChar w:fldCharType="begin"/>
            </w:r>
            <w:r w:rsidR="00E50CBC">
              <w:rPr>
                <w:noProof/>
                <w:webHidden/>
              </w:rPr>
              <w:instrText xml:space="preserve"> PAGEREF _Toc92877678 \h </w:instrText>
            </w:r>
            <w:r w:rsidR="00E50CBC">
              <w:rPr>
                <w:noProof/>
                <w:webHidden/>
              </w:rPr>
            </w:r>
            <w:r w:rsidR="00E50CBC">
              <w:rPr>
                <w:noProof/>
                <w:webHidden/>
              </w:rPr>
              <w:fldChar w:fldCharType="separate"/>
            </w:r>
            <w:r w:rsidR="00E50CBC">
              <w:rPr>
                <w:noProof/>
                <w:webHidden/>
              </w:rPr>
              <w:t>4</w:t>
            </w:r>
            <w:r w:rsidR="00E50CBC">
              <w:rPr>
                <w:noProof/>
                <w:webHidden/>
              </w:rPr>
              <w:fldChar w:fldCharType="end"/>
            </w:r>
          </w:hyperlink>
        </w:p>
        <w:p w14:paraId="49D1FFA4" w14:textId="77777777" w:rsidR="00E50CBC" w:rsidRDefault="002D7C75">
          <w:pPr>
            <w:pStyle w:val="19"/>
            <w:rPr>
              <w:rFonts w:asciiTheme="minorHAnsi" w:eastAsiaTheme="minorEastAsia" w:hAnsiTheme="minorHAnsi" w:cstheme="minorBidi"/>
              <w:noProof/>
              <w:sz w:val="22"/>
              <w:szCs w:val="22"/>
            </w:rPr>
          </w:pPr>
          <w:hyperlink w:anchor="_Toc92877679" w:history="1">
            <w:r w:rsidR="00E50CBC" w:rsidRPr="00D3171A">
              <w:rPr>
                <w:rStyle w:val="a8"/>
                <w:rFonts w:ascii="Times New Roman" w:hAnsi="Times New Roman" w:cs="Times New Roman"/>
                <w:noProof/>
              </w:rPr>
              <w:t>2.2 Коммерческая часть</w:t>
            </w:r>
            <w:r w:rsidR="00E50CBC">
              <w:rPr>
                <w:noProof/>
                <w:webHidden/>
              </w:rPr>
              <w:tab/>
            </w:r>
            <w:r w:rsidR="00E50CBC">
              <w:rPr>
                <w:noProof/>
                <w:webHidden/>
              </w:rPr>
              <w:fldChar w:fldCharType="begin"/>
            </w:r>
            <w:r w:rsidR="00E50CBC">
              <w:rPr>
                <w:noProof/>
                <w:webHidden/>
              </w:rPr>
              <w:instrText xml:space="preserve"> PAGEREF _Toc92877679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18492014" w14:textId="77777777" w:rsidR="00E50CBC" w:rsidRDefault="002D7C75">
          <w:pPr>
            <w:pStyle w:val="19"/>
            <w:rPr>
              <w:rFonts w:asciiTheme="minorHAnsi" w:eastAsiaTheme="minorEastAsia" w:hAnsiTheme="minorHAnsi" w:cstheme="minorBidi"/>
              <w:noProof/>
              <w:sz w:val="22"/>
              <w:szCs w:val="22"/>
            </w:rPr>
          </w:pPr>
          <w:hyperlink w:anchor="_Toc92877680" w:history="1">
            <w:r w:rsidR="00E50CBC" w:rsidRPr="00D3171A">
              <w:rPr>
                <w:rStyle w:val="a8"/>
                <w:rFonts w:ascii="Times New Roman" w:hAnsi="Times New Roman" w:cs="Times New Roman"/>
                <w:b/>
                <w:noProof/>
              </w:rPr>
              <w:t>3. Требования к Участникам и документы, подлежащие к предоставлению</w:t>
            </w:r>
            <w:r w:rsidR="00E50CBC">
              <w:rPr>
                <w:noProof/>
                <w:webHidden/>
              </w:rPr>
              <w:tab/>
            </w:r>
            <w:r w:rsidR="00E50CBC">
              <w:rPr>
                <w:noProof/>
                <w:webHidden/>
              </w:rPr>
              <w:fldChar w:fldCharType="begin"/>
            </w:r>
            <w:r w:rsidR="00E50CBC">
              <w:rPr>
                <w:noProof/>
                <w:webHidden/>
              </w:rPr>
              <w:instrText xml:space="preserve"> PAGEREF _Toc92877680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48606F83" w14:textId="77777777" w:rsidR="00E50CBC" w:rsidRDefault="002D7C75">
          <w:pPr>
            <w:pStyle w:val="19"/>
            <w:rPr>
              <w:rFonts w:asciiTheme="minorHAnsi" w:eastAsiaTheme="minorEastAsia" w:hAnsiTheme="minorHAnsi" w:cstheme="minorBidi"/>
              <w:noProof/>
              <w:sz w:val="22"/>
              <w:szCs w:val="22"/>
            </w:rPr>
          </w:pPr>
          <w:hyperlink w:anchor="_Toc92877681" w:history="1">
            <w:r w:rsidR="00E50CBC" w:rsidRPr="00D3171A">
              <w:rPr>
                <w:rStyle w:val="a8"/>
                <w:rFonts w:ascii="Times New Roman" w:hAnsi="Times New Roman" w:cs="Times New Roman"/>
                <w:b/>
                <w:noProof/>
              </w:rPr>
              <w:t>3.1 Требования к Участникам</w:t>
            </w:r>
            <w:r w:rsidR="00E50CBC">
              <w:rPr>
                <w:noProof/>
                <w:webHidden/>
              </w:rPr>
              <w:tab/>
            </w:r>
            <w:r w:rsidR="00E50CBC">
              <w:rPr>
                <w:noProof/>
                <w:webHidden/>
              </w:rPr>
              <w:fldChar w:fldCharType="begin"/>
            </w:r>
            <w:r w:rsidR="00E50CBC">
              <w:rPr>
                <w:noProof/>
                <w:webHidden/>
              </w:rPr>
              <w:instrText xml:space="preserve"> PAGEREF _Toc92877681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36A2E309" w14:textId="77777777" w:rsidR="00E50CBC" w:rsidRDefault="002D7C75">
          <w:pPr>
            <w:pStyle w:val="19"/>
            <w:rPr>
              <w:rFonts w:asciiTheme="minorHAnsi" w:eastAsiaTheme="minorEastAsia" w:hAnsiTheme="minorHAnsi" w:cstheme="minorBidi"/>
              <w:noProof/>
              <w:sz w:val="22"/>
              <w:szCs w:val="22"/>
            </w:rPr>
          </w:pPr>
          <w:hyperlink w:anchor="_Toc92877682" w:history="1">
            <w:r w:rsidR="00E50CBC" w:rsidRPr="00D3171A">
              <w:rPr>
                <w:rStyle w:val="a8"/>
                <w:rFonts w:ascii="Times New Roman" w:hAnsi="Times New Roman" w:cs="Times New Roman"/>
                <w:b/>
                <w:noProof/>
              </w:rPr>
              <w:t>3.2 Требования к документам</w:t>
            </w:r>
            <w:r w:rsidR="00E50CBC">
              <w:rPr>
                <w:noProof/>
                <w:webHidden/>
              </w:rPr>
              <w:tab/>
            </w:r>
            <w:r w:rsidR="00E50CBC">
              <w:rPr>
                <w:noProof/>
                <w:webHidden/>
              </w:rPr>
              <w:fldChar w:fldCharType="begin"/>
            </w:r>
            <w:r w:rsidR="00E50CBC">
              <w:rPr>
                <w:noProof/>
                <w:webHidden/>
              </w:rPr>
              <w:instrText xml:space="preserve"> PAGEREF _Toc92877682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21ECA012" w14:textId="77777777" w:rsidR="00E50CBC" w:rsidRDefault="002D7C75">
          <w:pPr>
            <w:pStyle w:val="19"/>
            <w:rPr>
              <w:rFonts w:asciiTheme="minorHAnsi" w:eastAsiaTheme="minorEastAsia" w:hAnsiTheme="minorHAnsi" w:cstheme="minorBidi"/>
              <w:noProof/>
              <w:sz w:val="22"/>
              <w:szCs w:val="22"/>
            </w:rPr>
          </w:pPr>
          <w:hyperlink w:anchor="_Toc92877683" w:history="1">
            <w:r w:rsidR="00E50CBC" w:rsidRPr="00D3171A">
              <w:rPr>
                <w:rStyle w:val="a8"/>
                <w:rFonts w:ascii="Times New Roman" w:hAnsi="Times New Roman" w:cs="Times New Roman"/>
                <w:b/>
                <w:noProof/>
              </w:rPr>
              <w:t>4. Подготовка Предложений</w:t>
            </w:r>
            <w:r w:rsidR="00E50CBC">
              <w:rPr>
                <w:noProof/>
                <w:webHidden/>
              </w:rPr>
              <w:tab/>
            </w:r>
            <w:r w:rsidR="00E50CBC">
              <w:rPr>
                <w:noProof/>
                <w:webHidden/>
              </w:rPr>
              <w:fldChar w:fldCharType="begin"/>
            </w:r>
            <w:r w:rsidR="00E50CBC">
              <w:rPr>
                <w:noProof/>
                <w:webHidden/>
              </w:rPr>
              <w:instrText xml:space="preserve"> PAGEREF _Toc92877683 \h </w:instrText>
            </w:r>
            <w:r w:rsidR="00E50CBC">
              <w:rPr>
                <w:noProof/>
                <w:webHidden/>
              </w:rPr>
            </w:r>
            <w:r w:rsidR="00E50CBC">
              <w:rPr>
                <w:noProof/>
                <w:webHidden/>
              </w:rPr>
              <w:fldChar w:fldCharType="separate"/>
            </w:r>
            <w:r w:rsidR="00E50CBC">
              <w:rPr>
                <w:noProof/>
                <w:webHidden/>
              </w:rPr>
              <w:t>6</w:t>
            </w:r>
            <w:r w:rsidR="00E50CBC">
              <w:rPr>
                <w:noProof/>
                <w:webHidden/>
              </w:rPr>
              <w:fldChar w:fldCharType="end"/>
            </w:r>
          </w:hyperlink>
        </w:p>
        <w:p w14:paraId="0DC5972D" w14:textId="77777777" w:rsidR="00E50CBC" w:rsidRDefault="002D7C75">
          <w:pPr>
            <w:pStyle w:val="19"/>
            <w:rPr>
              <w:rFonts w:asciiTheme="minorHAnsi" w:eastAsiaTheme="minorEastAsia" w:hAnsiTheme="minorHAnsi" w:cstheme="minorBidi"/>
              <w:noProof/>
              <w:sz w:val="22"/>
              <w:szCs w:val="22"/>
            </w:rPr>
          </w:pPr>
          <w:hyperlink w:anchor="_Toc92877684" w:history="1">
            <w:r w:rsidR="00E50CBC" w:rsidRPr="00D3171A">
              <w:rPr>
                <w:rStyle w:val="a8"/>
                <w:rFonts w:ascii="Times New Roman" w:hAnsi="Times New Roman" w:cs="Times New Roman"/>
                <w:b/>
                <w:noProof/>
              </w:rPr>
              <w:t>4.1. Общие требования к Предложению</w:t>
            </w:r>
            <w:r w:rsidR="00E50CBC">
              <w:rPr>
                <w:noProof/>
                <w:webHidden/>
              </w:rPr>
              <w:tab/>
            </w:r>
            <w:r w:rsidR="00E50CBC">
              <w:rPr>
                <w:noProof/>
                <w:webHidden/>
              </w:rPr>
              <w:fldChar w:fldCharType="begin"/>
            </w:r>
            <w:r w:rsidR="00E50CBC">
              <w:rPr>
                <w:noProof/>
                <w:webHidden/>
              </w:rPr>
              <w:instrText xml:space="preserve"> PAGEREF _Toc92877684 \h </w:instrText>
            </w:r>
            <w:r w:rsidR="00E50CBC">
              <w:rPr>
                <w:noProof/>
                <w:webHidden/>
              </w:rPr>
            </w:r>
            <w:r w:rsidR="00E50CBC">
              <w:rPr>
                <w:noProof/>
                <w:webHidden/>
              </w:rPr>
              <w:fldChar w:fldCharType="separate"/>
            </w:r>
            <w:r w:rsidR="00E50CBC">
              <w:rPr>
                <w:noProof/>
                <w:webHidden/>
              </w:rPr>
              <w:t>6</w:t>
            </w:r>
            <w:r w:rsidR="00E50CBC">
              <w:rPr>
                <w:noProof/>
                <w:webHidden/>
              </w:rPr>
              <w:fldChar w:fldCharType="end"/>
            </w:r>
          </w:hyperlink>
        </w:p>
        <w:p w14:paraId="70455B82" w14:textId="77777777" w:rsidR="00E50CBC" w:rsidRDefault="002D7C75">
          <w:pPr>
            <w:pStyle w:val="19"/>
            <w:rPr>
              <w:rFonts w:asciiTheme="minorHAnsi" w:eastAsiaTheme="minorEastAsia" w:hAnsiTheme="minorHAnsi" w:cstheme="minorBidi"/>
              <w:noProof/>
              <w:sz w:val="22"/>
              <w:szCs w:val="22"/>
            </w:rPr>
          </w:pPr>
          <w:hyperlink w:anchor="_Toc92877685" w:history="1">
            <w:r w:rsidR="00E50CBC" w:rsidRPr="00D3171A">
              <w:rPr>
                <w:rStyle w:val="a8"/>
                <w:rFonts w:ascii="Times New Roman" w:hAnsi="Times New Roman" w:cs="Times New Roman"/>
                <w:b/>
                <w:noProof/>
              </w:rPr>
              <w:t>4.2. Требования к языку Предложения</w:t>
            </w:r>
            <w:r w:rsidR="00E50CBC">
              <w:rPr>
                <w:noProof/>
                <w:webHidden/>
              </w:rPr>
              <w:tab/>
            </w:r>
            <w:r w:rsidR="00E50CBC">
              <w:rPr>
                <w:noProof/>
                <w:webHidden/>
              </w:rPr>
              <w:fldChar w:fldCharType="begin"/>
            </w:r>
            <w:r w:rsidR="00E50CBC">
              <w:rPr>
                <w:noProof/>
                <w:webHidden/>
              </w:rPr>
              <w:instrText xml:space="preserve"> PAGEREF _Toc92877685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2FD472FA" w14:textId="77777777" w:rsidR="00E50CBC" w:rsidRDefault="002D7C75">
          <w:pPr>
            <w:pStyle w:val="19"/>
            <w:rPr>
              <w:rFonts w:asciiTheme="minorHAnsi" w:eastAsiaTheme="minorEastAsia" w:hAnsiTheme="minorHAnsi" w:cstheme="minorBidi"/>
              <w:noProof/>
              <w:sz w:val="22"/>
              <w:szCs w:val="22"/>
            </w:rPr>
          </w:pPr>
          <w:hyperlink w:anchor="_Toc92877686" w:history="1">
            <w:r w:rsidR="00E50CBC" w:rsidRPr="00D3171A">
              <w:rPr>
                <w:rStyle w:val="a8"/>
                <w:rFonts w:ascii="Times New Roman" w:hAnsi="Times New Roman" w:cs="Times New Roman"/>
                <w:b/>
                <w:noProof/>
              </w:rPr>
              <w:t>4.3. Разъяснение Закупочной документации</w:t>
            </w:r>
            <w:r w:rsidR="00E50CBC">
              <w:rPr>
                <w:noProof/>
                <w:webHidden/>
              </w:rPr>
              <w:tab/>
            </w:r>
            <w:r w:rsidR="00E50CBC">
              <w:rPr>
                <w:noProof/>
                <w:webHidden/>
              </w:rPr>
              <w:fldChar w:fldCharType="begin"/>
            </w:r>
            <w:r w:rsidR="00E50CBC">
              <w:rPr>
                <w:noProof/>
                <w:webHidden/>
              </w:rPr>
              <w:instrText xml:space="preserve"> PAGEREF _Toc92877686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044BB844" w14:textId="77777777" w:rsidR="00E50CBC" w:rsidRDefault="002D7C75">
          <w:pPr>
            <w:pStyle w:val="19"/>
            <w:rPr>
              <w:rFonts w:asciiTheme="minorHAnsi" w:eastAsiaTheme="minorEastAsia" w:hAnsiTheme="minorHAnsi" w:cstheme="minorBidi"/>
              <w:noProof/>
              <w:sz w:val="22"/>
              <w:szCs w:val="22"/>
            </w:rPr>
          </w:pPr>
          <w:hyperlink w:anchor="_Toc92877687" w:history="1">
            <w:r w:rsidR="00E50CBC" w:rsidRPr="00D3171A">
              <w:rPr>
                <w:rStyle w:val="a8"/>
                <w:rFonts w:ascii="Times New Roman" w:hAnsi="Times New Roman" w:cs="Times New Roman"/>
                <w:b/>
                <w:noProof/>
              </w:rPr>
              <w:t>4.4. Продление срока окончания приема Предложений</w:t>
            </w:r>
            <w:r w:rsidR="00E50CBC">
              <w:rPr>
                <w:noProof/>
                <w:webHidden/>
              </w:rPr>
              <w:tab/>
            </w:r>
            <w:r w:rsidR="00E50CBC">
              <w:rPr>
                <w:noProof/>
                <w:webHidden/>
              </w:rPr>
              <w:fldChar w:fldCharType="begin"/>
            </w:r>
            <w:r w:rsidR="00E50CBC">
              <w:rPr>
                <w:noProof/>
                <w:webHidden/>
              </w:rPr>
              <w:instrText xml:space="preserve"> PAGEREF _Toc92877687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67E8BB34" w14:textId="77777777" w:rsidR="00E50CBC" w:rsidRDefault="002D7C75">
          <w:pPr>
            <w:pStyle w:val="19"/>
            <w:rPr>
              <w:rFonts w:asciiTheme="minorHAnsi" w:eastAsiaTheme="minorEastAsia" w:hAnsiTheme="minorHAnsi" w:cstheme="minorBidi"/>
              <w:noProof/>
              <w:sz w:val="22"/>
              <w:szCs w:val="22"/>
            </w:rPr>
          </w:pPr>
          <w:hyperlink w:anchor="_Toc92877688" w:history="1">
            <w:r w:rsidR="00E50CBC" w:rsidRPr="00D3171A">
              <w:rPr>
                <w:rStyle w:val="a8"/>
                <w:rFonts w:ascii="Times New Roman" w:hAnsi="Times New Roman" w:cs="Times New Roman"/>
                <w:b/>
                <w:noProof/>
              </w:rPr>
              <w:t>5. Подача предложений и их прием.</w:t>
            </w:r>
            <w:r w:rsidR="00E50CBC">
              <w:rPr>
                <w:noProof/>
                <w:webHidden/>
              </w:rPr>
              <w:tab/>
            </w:r>
            <w:r w:rsidR="00E50CBC">
              <w:rPr>
                <w:noProof/>
                <w:webHidden/>
              </w:rPr>
              <w:fldChar w:fldCharType="begin"/>
            </w:r>
            <w:r w:rsidR="00E50CBC">
              <w:rPr>
                <w:noProof/>
                <w:webHidden/>
              </w:rPr>
              <w:instrText xml:space="preserve"> PAGEREF _Toc92877688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6662A410" w14:textId="77777777" w:rsidR="00E50CBC" w:rsidRDefault="002D7C75">
          <w:pPr>
            <w:pStyle w:val="19"/>
            <w:rPr>
              <w:rFonts w:asciiTheme="minorHAnsi" w:eastAsiaTheme="minorEastAsia" w:hAnsiTheme="minorHAnsi" w:cstheme="minorBidi"/>
              <w:noProof/>
              <w:sz w:val="22"/>
              <w:szCs w:val="22"/>
            </w:rPr>
          </w:pPr>
          <w:hyperlink w:anchor="_Toc92877689" w:history="1">
            <w:r w:rsidR="00E50CBC" w:rsidRPr="00D3171A">
              <w:rPr>
                <w:rStyle w:val="a8"/>
                <w:rFonts w:ascii="Times New Roman" w:hAnsi="Times New Roman" w:cs="Times New Roman"/>
                <w:b/>
                <w:noProof/>
              </w:rPr>
              <w:t>6. Оценка Предложений и проведение переговоров</w:t>
            </w:r>
            <w:r w:rsidR="00E50CBC">
              <w:rPr>
                <w:noProof/>
                <w:webHidden/>
              </w:rPr>
              <w:tab/>
            </w:r>
            <w:r w:rsidR="00E50CBC">
              <w:rPr>
                <w:noProof/>
                <w:webHidden/>
              </w:rPr>
              <w:fldChar w:fldCharType="begin"/>
            </w:r>
            <w:r w:rsidR="00E50CBC">
              <w:rPr>
                <w:noProof/>
                <w:webHidden/>
              </w:rPr>
              <w:instrText xml:space="preserve"> PAGEREF _Toc92877689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713CE269" w14:textId="77777777" w:rsidR="00E50CBC" w:rsidRDefault="002D7C75">
          <w:pPr>
            <w:pStyle w:val="19"/>
            <w:rPr>
              <w:rFonts w:asciiTheme="minorHAnsi" w:eastAsiaTheme="minorEastAsia" w:hAnsiTheme="minorHAnsi" w:cstheme="minorBidi"/>
              <w:noProof/>
              <w:sz w:val="22"/>
              <w:szCs w:val="22"/>
            </w:rPr>
          </w:pPr>
          <w:hyperlink w:anchor="_Toc92877690" w:history="1">
            <w:r w:rsidR="00E50CBC" w:rsidRPr="00D3171A">
              <w:rPr>
                <w:rStyle w:val="a8"/>
                <w:rFonts w:ascii="Times New Roman" w:hAnsi="Times New Roman" w:cs="Times New Roman"/>
                <w:b/>
                <w:noProof/>
              </w:rPr>
              <w:t>6.1. Общие положения</w:t>
            </w:r>
            <w:r w:rsidR="00E50CBC">
              <w:rPr>
                <w:noProof/>
                <w:webHidden/>
              </w:rPr>
              <w:tab/>
            </w:r>
            <w:r w:rsidR="00E50CBC">
              <w:rPr>
                <w:noProof/>
                <w:webHidden/>
              </w:rPr>
              <w:fldChar w:fldCharType="begin"/>
            </w:r>
            <w:r w:rsidR="00E50CBC">
              <w:rPr>
                <w:noProof/>
                <w:webHidden/>
              </w:rPr>
              <w:instrText xml:space="preserve"> PAGEREF _Toc92877690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47C6C5DD" w14:textId="77777777" w:rsidR="00E50CBC" w:rsidRDefault="002D7C75">
          <w:pPr>
            <w:pStyle w:val="19"/>
            <w:rPr>
              <w:rFonts w:asciiTheme="minorHAnsi" w:eastAsiaTheme="minorEastAsia" w:hAnsiTheme="minorHAnsi" w:cstheme="minorBidi"/>
              <w:noProof/>
              <w:sz w:val="22"/>
              <w:szCs w:val="22"/>
            </w:rPr>
          </w:pPr>
          <w:hyperlink w:anchor="_Toc92877691" w:history="1">
            <w:r w:rsidR="00E50CBC" w:rsidRPr="00D3171A">
              <w:rPr>
                <w:rStyle w:val="a8"/>
                <w:rFonts w:ascii="Times New Roman" w:hAnsi="Times New Roman" w:cs="Times New Roman"/>
                <w:b/>
                <w:noProof/>
              </w:rPr>
              <w:t>6.2. Отборочная стадия</w:t>
            </w:r>
            <w:r w:rsidR="00E50CBC">
              <w:rPr>
                <w:noProof/>
                <w:webHidden/>
              </w:rPr>
              <w:tab/>
            </w:r>
            <w:r w:rsidR="00E50CBC">
              <w:rPr>
                <w:noProof/>
                <w:webHidden/>
              </w:rPr>
              <w:fldChar w:fldCharType="begin"/>
            </w:r>
            <w:r w:rsidR="00E50CBC">
              <w:rPr>
                <w:noProof/>
                <w:webHidden/>
              </w:rPr>
              <w:instrText xml:space="preserve"> PAGEREF _Toc92877691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2FA18288" w14:textId="77777777" w:rsidR="00E50CBC" w:rsidRDefault="002D7C75">
          <w:pPr>
            <w:pStyle w:val="19"/>
            <w:rPr>
              <w:rFonts w:asciiTheme="minorHAnsi" w:eastAsiaTheme="minorEastAsia" w:hAnsiTheme="minorHAnsi" w:cstheme="minorBidi"/>
              <w:noProof/>
              <w:sz w:val="22"/>
              <w:szCs w:val="22"/>
            </w:rPr>
          </w:pPr>
          <w:hyperlink w:anchor="_Toc92877692" w:history="1">
            <w:r w:rsidR="00E50CBC" w:rsidRPr="00D3171A">
              <w:rPr>
                <w:rStyle w:val="a8"/>
                <w:rFonts w:ascii="Times New Roman" w:hAnsi="Times New Roman" w:cs="Times New Roman"/>
                <w:b/>
                <w:noProof/>
              </w:rPr>
              <w:t>6.3. Оценочная стадия</w:t>
            </w:r>
            <w:r w:rsidR="00E50CBC">
              <w:rPr>
                <w:noProof/>
                <w:webHidden/>
              </w:rPr>
              <w:tab/>
            </w:r>
            <w:r w:rsidR="00E50CBC">
              <w:rPr>
                <w:noProof/>
                <w:webHidden/>
              </w:rPr>
              <w:fldChar w:fldCharType="begin"/>
            </w:r>
            <w:r w:rsidR="00E50CBC">
              <w:rPr>
                <w:noProof/>
                <w:webHidden/>
              </w:rPr>
              <w:instrText xml:space="preserve"> PAGEREF _Toc92877692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62196DAD" w14:textId="77777777" w:rsidR="00E50CBC" w:rsidRDefault="002D7C75">
          <w:pPr>
            <w:pStyle w:val="19"/>
            <w:rPr>
              <w:rFonts w:asciiTheme="minorHAnsi" w:eastAsiaTheme="minorEastAsia" w:hAnsiTheme="minorHAnsi" w:cstheme="minorBidi"/>
              <w:noProof/>
              <w:sz w:val="22"/>
              <w:szCs w:val="22"/>
            </w:rPr>
          </w:pPr>
          <w:hyperlink w:anchor="_Toc92877693" w:history="1">
            <w:r w:rsidR="00E50CBC" w:rsidRPr="00D3171A">
              <w:rPr>
                <w:rStyle w:val="a8"/>
                <w:rFonts w:ascii="Times New Roman" w:hAnsi="Times New Roman" w:cs="Times New Roman"/>
                <w:b/>
                <w:noProof/>
              </w:rPr>
              <w:t>6.4. Проведение переторжки</w:t>
            </w:r>
            <w:r w:rsidR="00E50CBC">
              <w:rPr>
                <w:noProof/>
                <w:webHidden/>
              </w:rPr>
              <w:tab/>
            </w:r>
            <w:r w:rsidR="00E50CBC">
              <w:rPr>
                <w:noProof/>
                <w:webHidden/>
              </w:rPr>
              <w:fldChar w:fldCharType="begin"/>
            </w:r>
            <w:r w:rsidR="00E50CBC">
              <w:rPr>
                <w:noProof/>
                <w:webHidden/>
              </w:rPr>
              <w:instrText xml:space="preserve"> PAGEREF _Toc92877693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049170A0" w14:textId="77777777" w:rsidR="00E50CBC" w:rsidRDefault="002D7C75">
          <w:pPr>
            <w:pStyle w:val="19"/>
            <w:rPr>
              <w:rFonts w:asciiTheme="minorHAnsi" w:eastAsiaTheme="minorEastAsia" w:hAnsiTheme="minorHAnsi" w:cstheme="minorBidi"/>
              <w:noProof/>
              <w:sz w:val="22"/>
              <w:szCs w:val="22"/>
            </w:rPr>
          </w:pPr>
          <w:hyperlink w:anchor="_Toc92877694" w:history="1">
            <w:r w:rsidR="00E50CBC" w:rsidRPr="00D3171A">
              <w:rPr>
                <w:rStyle w:val="a8"/>
                <w:rFonts w:ascii="Times New Roman" w:hAnsi="Times New Roman" w:cs="Times New Roman"/>
                <w:b/>
                <w:noProof/>
              </w:rPr>
              <w:t>7. Определение Победителя и Подписание Договора</w:t>
            </w:r>
            <w:r w:rsidR="00E50CBC">
              <w:rPr>
                <w:noProof/>
                <w:webHidden/>
              </w:rPr>
              <w:tab/>
            </w:r>
            <w:r w:rsidR="00E50CBC">
              <w:rPr>
                <w:noProof/>
                <w:webHidden/>
              </w:rPr>
              <w:fldChar w:fldCharType="begin"/>
            </w:r>
            <w:r w:rsidR="00E50CBC">
              <w:rPr>
                <w:noProof/>
                <w:webHidden/>
              </w:rPr>
              <w:instrText xml:space="preserve"> PAGEREF _Toc92877694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5A9A5761" w14:textId="77777777" w:rsidR="00E50CBC" w:rsidRDefault="002D7C75">
          <w:pPr>
            <w:pStyle w:val="19"/>
            <w:rPr>
              <w:rFonts w:asciiTheme="minorHAnsi" w:eastAsiaTheme="minorEastAsia" w:hAnsiTheme="minorHAnsi" w:cstheme="minorBidi"/>
              <w:noProof/>
              <w:sz w:val="22"/>
              <w:szCs w:val="22"/>
            </w:rPr>
          </w:pPr>
          <w:hyperlink w:anchor="_Toc92877695" w:history="1">
            <w:r w:rsidR="00E50CBC" w:rsidRPr="00D3171A">
              <w:rPr>
                <w:rStyle w:val="a8"/>
                <w:rFonts w:ascii="Times New Roman" w:hAnsi="Times New Roman" w:cs="Times New Roman"/>
                <w:b/>
                <w:noProof/>
              </w:rPr>
              <w:t>8. Уведомление Участников о результатах Запроса предложений</w:t>
            </w:r>
            <w:r w:rsidR="00E50CBC">
              <w:rPr>
                <w:noProof/>
                <w:webHidden/>
              </w:rPr>
              <w:tab/>
            </w:r>
            <w:r w:rsidR="00E50CBC">
              <w:rPr>
                <w:noProof/>
                <w:webHidden/>
              </w:rPr>
              <w:fldChar w:fldCharType="begin"/>
            </w:r>
            <w:r w:rsidR="00E50CBC">
              <w:rPr>
                <w:noProof/>
                <w:webHidden/>
              </w:rPr>
              <w:instrText xml:space="preserve"> PAGEREF _Toc92877695 \h </w:instrText>
            </w:r>
            <w:r w:rsidR="00E50CBC">
              <w:rPr>
                <w:noProof/>
                <w:webHidden/>
              </w:rPr>
            </w:r>
            <w:r w:rsidR="00E50CBC">
              <w:rPr>
                <w:noProof/>
                <w:webHidden/>
              </w:rPr>
              <w:fldChar w:fldCharType="separate"/>
            </w:r>
            <w:r w:rsidR="00E50CBC">
              <w:rPr>
                <w:noProof/>
                <w:webHidden/>
              </w:rPr>
              <w:t>9</w:t>
            </w:r>
            <w:r w:rsidR="00E50CBC">
              <w:rPr>
                <w:noProof/>
                <w:webHidden/>
              </w:rPr>
              <w:fldChar w:fldCharType="end"/>
            </w:r>
          </w:hyperlink>
        </w:p>
        <w:p w14:paraId="6E171959" w14:textId="77777777" w:rsidR="00E50CBC" w:rsidRDefault="002D7C75">
          <w:pPr>
            <w:pStyle w:val="19"/>
            <w:rPr>
              <w:rFonts w:asciiTheme="minorHAnsi" w:eastAsiaTheme="minorEastAsia" w:hAnsiTheme="minorHAnsi" w:cstheme="minorBidi"/>
              <w:noProof/>
              <w:sz w:val="22"/>
              <w:szCs w:val="22"/>
            </w:rPr>
          </w:pPr>
          <w:hyperlink w:anchor="_Toc92877696" w:history="1">
            <w:r w:rsidR="00E50CBC" w:rsidRPr="00D3171A">
              <w:rPr>
                <w:rStyle w:val="a8"/>
                <w:rFonts w:ascii="Times New Roman" w:hAnsi="Times New Roman" w:cs="Times New Roman"/>
                <w:b/>
                <w:noProof/>
              </w:rPr>
              <w:t>9. Образцы основных форм документов, включаемых в Предложение</w:t>
            </w:r>
            <w:r w:rsidR="00E50CBC">
              <w:rPr>
                <w:noProof/>
                <w:webHidden/>
              </w:rPr>
              <w:tab/>
            </w:r>
            <w:r w:rsidR="00E50CBC">
              <w:rPr>
                <w:noProof/>
                <w:webHidden/>
              </w:rPr>
              <w:fldChar w:fldCharType="begin"/>
            </w:r>
            <w:r w:rsidR="00E50CBC">
              <w:rPr>
                <w:noProof/>
                <w:webHidden/>
              </w:rPr>
              <w:instrText xml:space="preserve"> PAGEREF _Toc92877696 \h </w:instrText>
            </w:r>
            <w:r w:rsidR="00E50CBC">
              <w:rPr>
                <w:noProof/>
                <w:webHidden/>
              </w:rPr>
            </w:r>
            <w:r w:rsidR="00E50CBC">
              <w:rPr>
                <w:noProof/>
                <w:webHidden/>
              </w:rPr>
              <w:fldChar w:fldCharType="separate"/>
            </w:r>
            <w:r w:rsidR="00E50CBC">
              <w:rPr>
                <w:noProof/>
                <w:webHidden/>
              </w:rPr>
              <w:t>9</w:t>
            </w:r>
            <w:r w:rsidR="00E50CBC">
              <w:rPr>
                <w:noProof/>
                <w:webHidden/>
              </w:rPr>
              <w:fldChar w:fldCharType="end"/>
            </w:r>
          </w:hyperlink>
        </w:p>
        <w:p w14:paraId="073467DE" w14:textId="77777777" w:rsidR="00E50CBC" w:rsidRDefault="002D7C75">
          <w:pPr>
            <w:pStyle w:val="19"/>
            <w:rPr>
              <w:rFonts w:asciiTheme="minorHAnsi" w:eastAsiaTheme="minorEastAsia" w:hAnsiTheme="minorHAnsi" w:cstheme="minorBidi"/>
              <w:noProof/>
              <w:sz w:val="22"/>
              <w:szCs w:val="22"/>
            </w:rPr>
          </w:pPr>
          <w:hyperlink w:anchor="_Toc92877697" w:history="1">
            <w:r w:rsidR="00E50CBC" w:rsidRPr="00D3171A">
              <w:rPr>
                <w:rStyle w:val="a8"/>
                <w:rFonts w:ascii="Times New Roman" w:hAnsi="Times New Roman" w:cs="Times New Roman"/>
                <w:noProof/>
              </w:rPr>
              <w:t>9.1 Письмо о подаче оферты (Форма №1)</w:t>
            </w:r>
            <w:r w:rsidR="00E50CBC">
              <w:rPr>
                <w:noProof/>
                <w:webHidden/>
              </w:rPr>
              <w:tab/>
            </w:r>
            <w:r w:rsidR="00E50CBC">
              <w:rPr>
                <w:noProof/>
                <w:webHidden/>
              </w:rPr>
              <w:fldChar w:fldCharType="begin"/>
            </w:r>
            <w:r w:rsidR="00E50CBC">
              <w:rPr>
                <w:noProof/>
                <w:webHidden/>
              </w:rPr>
              <w:instrText xml:space="preserve"> PAGEREF _Toc92877697 \h </w:instrText>
            </w:r>
            <w:r w:rsidR="00E50CBC">
              <w:rPr>
                <w:noProof/>
                <w:webHidden/>
              </w:rPr>
            </w:r>
            <w:r w:rsidR="00E50CBC">
              <w:rPr>
                <w:noProof/>
                <w:webHidden/>
              </w:rPr>
              <w:fldChar w:fldCharType="separate"/>
            </w:r>
            <w:r w:rsidR="00E50CBC">
              <w:rPr>
                <w:noProof/>
                <w:webHidden/>
              </w:rPr>
              <w:t>9</w:t>
            </w:r>
            <w:r w:rsidR="00E50CBC">
              <w:rPr>
                <w:noProof/>
                <w:webHidden/>
              </w:rPr>
              <w:fldChar w:fldCharType="end"/>
            </w:r>
          </w:hyperlink>
        </w:p>
        <w:p w14:paraId="00815EEF" w14:textId="77777777" w:rsidR="00E50CBC" w:rsidRDefault="002D7C75">
          <w:pPr>
            <w:pStyle w:val="19"/>
            <w:rPr>
              <w:rFonts w:asciiTheme="minorHAnsi" w:eastAsiaTheme="minorEastAsia" w:hAnsiTheme="minorHAnsi" w:cstheme="minorBidi"/>
              <w:noProof/>
              <w:sz w:val="22"/>
              <w:szCs w:val="22"/>
            </w:rPr>
          </w:pPr>
          <w:hyperlink w:anchor="_Toc92877698" w:history="1">
            <w:r w:rsidR="00E50CBC" w:rsidRPr="00D3171A">
              <w:rPr>
                <w:rStyle w:val="a8"/>
                <w:rFonts w:ascii="Times New Roman" w:hAnsi="Times New Roman" w:cs="Times New Roman"/>
                <w:noProof/>
              </w:rPr>
              <w:t>9.2 Коммерческое предложение (Форма №2)</w:t>
            </w:r>
            <w:r w:rsidR="00E50CBC">
              <w:rPr>
                <w:noProof/>
                <w:webHidden/>
              </w:rPr>
              <w:tab/>
            </w:r>
            <w:r w:rsidR="00E50CBC">
              <w:rPr>
                <w:noProof/>
                <w:webHidden/>
              </w:rPr>
              <w:fldChar w:fldCharType="begin"/>
            </w:r>
            <w:r w:rsidR="00E50CBC">
              <w:rPr>
                <w:noProof/>
                <w:webHidden/>
              </w:rPr>
              <w:instrText xml:space="preserve"> PAGEREF _Toc92877698 \h </w:instrText>
            </w:r>
            <w:r w:rsidR="00E50CBC">
              <w:rPr>
                <w:noProof/>
                <w:webHidden/>
              </w:rPr>
            </w:r>
            <w:r w:rsidR="00E50CBC">
              <w:rPr>
                <w:noProof/>
                <w:webHidden/>
              </w:rPr>
              <w:fldChar w:fldCharType="separate"/>
            </w:r>
            <w:r w:rsidR="00E50CBC">
              <w:rPr>
                <w:noProof/>
                <w:webHidden/>
              </w:rPr>
              <w:t>12</w:t>
            </w:r>
            <w:r w:rsidR="00E50CBC">
              <w:rPr>
                <w:noProof/>
                <w:webHidden/>
              </w:rPr>
              <w:fldChar w:fldCharType="end"/>
            </w:r>
          </w:hyperlink>
        </w:p>
        <w:p w14:paraId="7E239B89" w14:textId="77777777" w:rsidR="00E50CBC" w:rsidRDefault="002D7C75">
          <w:pPr>
            <w:pStyle w:val="19"/>
            <w:rPr>
              <w:rFonts w:asciiTheme="minorHAnsi" w:eastAsiaTheme="minorEastAsia" w:hAnsiTheme="minorHAnsi" w:cstheme="minorBidi"/>
              <w:noProof/>
              <w:sz w:val="22"/>
              <w:szCs w:val="22"/>
            </w:rPr>
          </w:pPr>
          <w:hyperlink w:anchor="_Toc92877699" w:history="1">
            <w:r w:rsidR="00E50CBC" w:rsidRPr="00D3171A">
              <w:rPr>
                <w:rStyle w:val="a8"/>
                <w:rFonts w:ascii="Times New Roman" w:hAnsi="Times New Roman" w:cs="Times New Roman"/>
                <w:noProof/>
              </w:rPr>
              <w:t>9.3 Анкета Участника (Форма №3)</w:t>
            </w:r>
            <w:r w:rsidR="00E50CBC">
              <w:rPr>
                <w:noProof/>
                <w:webHidden/>
              </w:rPr>
              <w:tab/>
            </w:r>
            <w:r w:rsidR="00E50CBC">
              <w:rPr>
                <w:noProof/>
                <w:webHidden/>
              </w:rPr>
              <w:fldChar w:fldCharType="begin"/>
            </w:r>
            <w:r w:rsidR="00E50CBC">
              <w:rPr>
                <w:noProof/>
                <w:webHidden/>
              </w:rPr>
              <w:instrText xml:space="preserve"> PAGEREF _Toc92877699 \h </w:instrText>
            </w:r>
            <w:r w:rsidR="00E50CBC">
              <w:rPr>
                <w:noProof/>
                <w:webHidden/>
              </w:rPr>
            </w:r>
            <w:r w:rsidR="00E50CBC">
              <w:rPr>
                <w:noProof/>
                <w:webHidden/>
              </w:rPr>
              <w:fldChar w:fldCharType="separate"/>
            </w:r>
            <w:r w:rsidR="00E50CBC">
              <w:rPr>
                <w:noProof/>
                <w:webHidden/>
              </w:rPr>
              <w:t>16</w:t>
            </w:r>
            <w:r w:rsidR="00E50CBC">
              <w:rPr>
                <w:noProof/>
                <w:webHidden/>
              </w:rPr>
              <w:fldChar w:fldCharType="end"/>
            </w:r>
          </w:hyperlink>
        </w:p>
        <w:p w14:paraId="3712D720" w14:textId="77777777" w:rsidR="00E50CBC" w:rsidRDefault="002D7C75">
          <w:pPr>
            <w:pStyle w:val="19"/>
            <w:rPr>
              <w:rFonts w:asciiTheme="minorHAnsi" w:eastAsiaTheme="minorEastAsia" w:hAnsiTheme="minorHAnsi" w:cstheme="minorBidi"/>
              <w:noProof/>
              <w:sz w:val="22"/>
              <w:szCs w:val="22"/>
            </w:rPr>
          </w:pPr>
          <w:hyperlink w:anchor="_Toc92877700" w:history="1">
            <w:r w:rsidR="00E50CBC" w:rsidRPr="00D3171A">
              <w:rPr>
                <w:rStyle w:val="a8"/>
                <w:rFonts w:ascii="Times New Roman" w:hAnsi="Times New Roman" w:cs="Times New Roman"/>
                <w:noProof/>
              </w:rPr>
              <w:t>Приложение № 1. Памятка о Единой Горячей линии</w:t>
            </w:r>
            <w:r w:rsidR="00E50CBC">
              <w:rPr>
                <w:noProof/>
                <w:webHidden/>
              </w:rPr>
              <w:tab/>
            </w:r>
            <w:r w:rsidR="00E50CBC">
              <w:rPr>
                <w:noProof/>
                <w:webHidden/>
              </w:rPr>
              <w:fldChar w:fldCharType="begin"/>
            </w:r>
            <w:r w:rsidR="00E50CBC">
              <w:rPr>
                <w:noProof/>
                <w:webHidden/>
              </w:rPr>
              <w:instrText xml:space="preserve"> PAGEREF _Toc92877700 \h </w:instrText>
            </w:r>
            <w:r w:rsidR="00E50CBC">
              <w:rPr>
                <w:noProof/>
                <w:webHidden/>
              </w:rPr>
            </w:r>
            <w:r w:rsidR="00E50CBC">
              <w:rPr>
                <w:noProof/>
                <w:webHidden/>
              </w:rPr>
              <w:fldChar w:fldCharType="separate"/>
            </w:r>
            <w:r w:rsidR="00E50CBC">
              <w:rPr>
                <w:noProof/>
                <w:webHidden/>
              </w:rPr>
              <w:t>17</w:t>
            </w:r>
            <w:r w:rsidR="00E50CBC">
              <w:rPr>
                <w:noProof/>
                <w:webHidden/>
              </w:rPr>
              <w:fldChar w:fldCharType="end"/>
            </w:r>
          </w:hyperlink>
        </w:p>
        <w:p w14:paraId="68D3AB7B" w14:textId="77777777" w:rsidR="00E50CBC" w:rsidRDefault="002D7C75">
          <w:pPr>
            <w:pStyle w:val="19"/>
            <w:rPr>
              <w:rFonts w:asciiTheme="minorHAnsi" w:eastAsiaTheme="minorEastAsia" w:hAnsiTheme="minorHAnsi" w:cstheme="minorBidi"/>
              <w:noProof/>
              <w:sz w:val="22"/>
              <w:szCs w:val="22"/>
            </w:rPr>
          </w:pPr>
          <w:hyperlink w:anchor="_Toc92877701" w:history="1">
            <w:r w:rsidR="00E50CBC" w:rsidRPr="00D3171A">
              <w:rPr>
                <w:rStyle w:val="a8"/>
                <w:rFonts w:ascii="Times New Roman" w:hAnsi="Times New Roman" w:cs="Times New Roman"/>
                <w:noProof/>
              </w:rPr>
              <w:t>Приложение № 2. Методика оценки и сопоставления предложений</w:t>
            </w:r>
            <w:r w:rsidR="00E50CBC">
              <w:rPr>
                <w:noProof/>
                <w:webHidden/>
              </w:rPr>
              <w:tab/>
            </w:r>
            <w:r w:rsidR="00E50CBC">
              <w:rPr>
                <w:noProof/>
                <w:webHidden/>
              </w:rPr>
              <w:fldChar w:fldCharType="begin"/>
            </w:r>
            <w:r w:rsidR="00E50CBC">
              <w:rPr>
                <w:noProof/>
                <w:webHidden/>
              </w:rPr>
              <w:instrText xml:space="preserve"> PAGEREF _Toc92877701 \h </w:instrText>
            </w:r>
            <w:r w:rsidR="00E50CBC">
              <w:rPr>
                <w:noProof/>
                <w:webHidden/>
              </w:rPr>
            </w:r>
            <w:r w:rsidR="00E50CBC">
              <w:rPr>
                <w:noProof/>
                <w:webHidden/>
              </w:rPr>
              <w:fldChar w:fldCharType="separate"/>
            </w:r>
            <w:r w:rsidR="00E50CBC">
              <w:rPr>
                <w:noProof/>
                <w:webHidden/>
              </w:rPr>
              <w:t>18</w:t>
            </w:r>
            <w:r w:rsidR="00E50CBC">
              <w:rPr>
                <w:noProof/>
                <w:webHidden/>
              </w:rPr>
              <w:fldChar w:fldCharType="end"/>
            </w:r>
          </w:hyperlink>
        </w:p>
        <w:p w14:paraId="1B668B1E" w14:textId="77777777" w:rsidR="00E50CBC" w:rsidRDefault="002D7C75">
          <w:pPr>
            <w:pStyle w:val="19"/>
            <w:rPr>
              <w:rFonts w:asciiTheme="minorHAnsi" w:eastAsiaTheme="minorEastAsia" w:hAnsiTheme="minorHAnsi" w:cstheme="minorBidi"/>
              <w:noProof/>
              <w:sz w:val="22"/>
              <w:szCs w:val="22"/>
            </w:rPr>
          </w:pPr>
          <w:hyperlink w:anchor="_Toc92877702" w:history="1">
            <w:r w:rsidR="00E50CBC" w:rsidRPr="00D3171A">
              <w:rPr>
                <w:rStyle w:val="a8"/>
                <w:rFonts w:ascii="Times New Roman" w:hAnsi="Times New Roman" w:cs="Times New Roman"/>
                <w:b/>
                <w:noProof/>
              </w:rPr>
              <w:t>Приложение № 3. Техническое задание</w:t>
            </w:r>
            <w:r w:rsidR="00E50CBC">
              <w:rPr>
                <w:noProof/>
                <w:webHidden/>
              </w:rPr>
              <w:tab/>
            </w:r>
            <w:r w:rsidR="00E50CBC">
              <w:rPr>
                <w:noProof/>
                <w:webHidden/>
              </w:rPr>
              <w:fldChar w:fldCharType="begin"/>
            </w:r>
            <w:r w:rsidR="00E50CBC">
              <w:rPr>
                <w:noProof/>
                <w:webHidden/>
              </w:rPr>
              <w:instrText xml:space="preserve"> PAGEREF _Toc92877702 \h </w:instrText>
            </w:r>
            <w:r w:rsidR="00E50CBC">
              <w:rPr>
                <w:noProof/>
                <w:webHidden/>
              </w:rPr>
            </w:r>
            <w:r w:rsidR="00E50CBC">
              <w:rPr>
                <w:noProof/>
                <w:webHidden/>
              </w:rPr>
              <w:fldChar w:fldCharType="separate"/>
            </w:r>
            <w:r w:rsidR="00E50CBC">
              <w:rPr>
                <w:noProof/>
                <w:webHidden/>
              </w:rPr>
              <w:t>19</w:t>
            </w:r>
            <w:r w:rsidR="00E50CBC">
              <w:rPr>
                <w:noProof/>
                <w:webHidden/>
              </w:rPr>
              <w:fldChar w:fldCharType="end"/>
            </w:r>
          </w:hyperlink>
        </w:p>
        <w:p w14:paraId="47F3B3EC" w14:textId="77777777" w:rsidR="00E50CBC" w:rsidRDefault="002D7C75">
          <w:pPr>
            <w:pStyle w:val="19"/>
            <w:rPr>
              <w:rFonts w:asciiTheme="minorHAnsi" w:eastAsiaTheme="minorEastAsia" w:hAnsiTheme="minorHAnsi" w:cstheme="minorBidi"/>
              <w:noProof/>
              <w:sz w:val="22"/>
              <w:szCs w:val="22"/>
            </w:rPr>
          </w:pPr>
          <w:hyperlink w:anchor="_Toc92877703" w:history="1">
            <w:r w:rsidR="00E50CBC" w:rsidRPr="00D3171A">
              <w:rPr>
                <w:rStyle w:val="a8"/>
                <w:rFonts w:ascii="Times New Roman" w:hAnsi="Times New Roman" w:cs="Times New Roman"/>
                <w:b/>
                <w:noProof/>
              </w:rPr>
              <w:t>Приложение № 4. Проект Договора</w:t>
            </w:r>
            <w:r w:rsidR="00E50CBC">
              <w:rPr>
                <w:noProof/>
                <w:webHidden/>
              </w:rPr>
              <w:tab/>
            </w:r>
            <w:r w:rsidR="00E50CBC">
              <w:rPr>
                <w:noProof/>
                <w:webHidden/>
              </w:rPr>
              <w:fldChar w:fldCharType="begin"/>
            </w:r>
            <w:r w:rsidR="00E50CBC">
              <w:rPr>
                <w:noProof/>
                <w:webHidden/>
              </w:rPr>
              <w:instrText xml:space="preserve"> PAGEREF _Toc92877703 \h </w:instrText>
            </w:r>
            <w:r w:rsidR="00E50CBC">
              <w:rPr>
                <w:noProof/>
                <w:webHidden/>
              </w:rPr>
            </w:r>
            <w:r w:rsidR="00E50CBC">
              <w:rPr>
                <w:noProof/>
                <w:webHidden/>
              </w:rPr>
              <w:fldChar w:fldCharType="separate"/>
            </w:r>
            <w:r w:rsidR="00E50CBC">
              <w:rPr>
                <w:noProof/>
                <w:webHidden/>
              </w:rPr>
              <w:t>19</w:t>
            </w:r>
            <w:r w:rsidR="00E50CBC">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2D7C75"/>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287767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701C78AC"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8(8362) 68-43-93,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591A3005" w14:textId="771D5E3A" w:rsidR="003971FD" w:rsidRPr="003971FD"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3971FD" w:rsidRPr="003971FD">
        <w:rPr>
          <w:rFonts w:ascii="Times New Roman" w:hAnsi="Times New Roman" w:cs="Times New Roman"/>
          <w:bCs/>
          <w:i/>
          <w:sz w:val="24"/>
          <w:szCs w:val="24"/>
        </w:rPr>
        <w:t xml:space="preserve">начальник отдела по управлению энергоресурсами Тихонов В.П., </w:t>
      </w:r>
      <w:r w:rsidR="003971FD" w:rsidRPr="003971FD">
        <w:rPr>
          <w:rFonts w:ascii="Times New Roman" w:hAnsi="Times New Roman" w:cs="Times New Roman"/>
          <w:bCs/>
          <w:sz w:val="24"/>
          <w:szCs w:val="24"/>
        </w:rPr>
        <w:t xml:space="preserve">контактный телефон: 8(8362) 68-43-94, адрес </w:t>
      </w:r>
      <w:r w:rsidR="003971FD">
        <w:rPr>
          <w:rFonts w:ascii="Times New Roman" w:hAnsi="Times New Roman" w:cs="Times New Roman"/>
          <w:bCs/>
          <w:sz w:val="24"/>
          <w:szCs w:val="24"/>
        </w:rPr>
        <w:t xml:space="preserve">электронной почты: </w:t>
      </w:r>
      <w:hyperlink r:id="rId9" w:history="1">
        <w:r w:rsidR="003971FD" w:rsidRPr="0010737D">
          <w:rPr>
            <w:rStyle w:val="a8"/>
            <w:rFonts w:ascii="Times New Roman" w:hAnsi="Times New Roman" w:cs="Times New Roman"/>
            <w:bCs/>
            <w:sz w:val="24"/>
            <w:szCs w:val="24"/>
          </w:rPr>
          <w:t>oge@zpp12.ru</w:t>
        </w:r>
      </w:hyperlink>
      <w:r w:rsidR="003971FD">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6CD68B7D"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2D7C75">
        <w:rPr>
          <w:rFonts w:ascii="Times New Roman" w:hAnsi="Times New Roman" w:cs="Times New Roman"/>
          <w:b/>
          <w:sz w:val="24"/>
          <w:szCs w:val="24"/>
          <w:highlight w:val="yellow"/>
        </w:rPr>
        <w:t>11</w:t>
      </w:r>
      <w:r w:rsidR="00324F62" w:rsidRPr="00DB4801">
        <w:rPr>
          <w:rFonts w:ascii="Times New Roman" w:hAnsi="Times New Roman" w:cs="Times New Roman"/>
          <w:b/>
          <w:sz w:val="24"/>
          <w:szCs w:val="24"/>
          <w:highlight w:val="yellow"/>
        </w:rPr>
        <w:t>.</w:t>
      </w:r>
      <w:r w:rsidR="00AF3F40" w:rsidRPr="00DB4801">
        <w:rPr>
          <w:rFonts w:ascii="Times New Roman" w:hAnsi="Times New Roman" w:cs="Times New Roman"/>
          <w:b/>
          <w:sz w:val="24"/>
          <w:szCs w:val="24"/>
          <w:highlight w:val="yellow"/>
        </w:rPr>
        <w:t>0</w:t>
      </w:r>
      <w:r w:rsidR="00921BCD">
        <w:rPr>
          <w:rFonts w:ascii="Times New Roman" w:hAnsi="Times New Roman" w:cs="Times New Roman"/>
          <w:b/>
          <w:sz w:val="24"/>
          <w:szCs w:val="24"/>
          <w:highlight w:val="yellow"/>
        </w:rPr>
        <w:t>3</w:t>
      </w:r>
      <w:r w:rsidR="00324F62" w:rsidRPr="00DB4801">
        <w:rPr>
          <w:rFonts w:ascii="Times New Roman" w:hAnsi="Times New Roman" w:cs="Times New Roman"/>
          <w:b/>
          <w:sz w:val="24"/>
          <w:szCs w:val="24"/>
          <w:highlight w:val="yellow"/>
        </w:rPr>
        <w:t>.202</w:t>
      </w:r>
      <w:r w:rsidR="00AF3F40" w:rsidRPr="00DB4801">
        <w:rPr>
          <w:rFonts w:ascii="Times New Roman" w:hAnsi="Times New Roman" w:cs="Times New Roman"/>
          <w:b/>
          <w:sz w:val="24"/>
          <w:szCs w:val="24"/>
          <w:highlight w:val="yellow"/>
        </w:rPr>
        <w:t>2</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921BCD">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bookmarkStart w:id="1" w:name="_GoBack"/>
      <w:bookmarkEnd w:id="1"/>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92877677"/>
      <w:r w:rsidRPr="00641B24">
        <w:rPr>
          <w:rFonts w:ascii="Times New Roman" w:hAnsi="Times New Roman" w:cs="Times New Roman"/>
          <w:b/>
          <w:color w:val="auto"/>
          <w:sz w:val="24"/>
          <w:szCs w:val="24"/>
        </w:rPr>
        <w:t>2. Предмет закупки</w:t>
      </w:r>
      <w:bookmarkEnd w:id="2"/>
    </w:p>
    <w:p w14:paraId="5E26E167" w14:textId="529D8B0C"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460A2D">
        <w:rPr>
          <w:rFonts w:ascii="Times New Roman" w:hAnsi="Times New Roman" w:cs="Times New Roman"/>
          <w:sz w:val="24"/>
          <w:szCs w:val="24"/>
        </w:rPr>
        <w:t>выполнение работ</w:t>
      </w:r>
      <w:r w:rsidR="003971FD" w:rsidRPr="003971FD">
        <w:rPr>
          <w:rFonts w:ascii="Times New Roman" w:hAnsi="Times New Roman" w:cs="Times New Roman"/>
          <w:sz w:val="24"/>
          <w:szCs w:val="24"/>
        </w:rPr>
        <w:t xml:space="preserve"> по техническому обслуживанию контрольно-измерительных приборов и автоматики газоиспользующего оборудования в цехах № 22 и № 23</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9287767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543E8F69" w:rsidR="000F4E79" w:rsidRPr="00AF3F40" w:rsidRDefault="00324F62" w:rsidP="003971FD">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460A2D">
        <w:rPr>
          <w:rFonts w:ascii="Times New Roman" w:hAnsi="Times New Roman" w:cs="Times New Roman"/>
          <w:sz w:val="24"/>
          <w:szCs w:val="24"/>
        </w:rPr>
        <w:t>выполнение работ</w:t>
      </w:r>
      <w:r w:rsidR="003971FD" w:rsidRPr="003971FD">
        <w:rPr>
          <w:rFonts w:ascii="Times New Roman" w:hAnsi="Times New Roman" w:cs="Times New Roman"/>
          <w:sz w:val="24"/>
          <w:szCs w:val="24"/>
        </w:rPr>
        <w:t xml:space="preserve"> по техническому обслуживанию контрольно-измерительных приборов и автоматики газоиспользующего оборудования в цехах № 22 и № 23</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551"/>
        <w:gridCol w:w="2268"/>
        <w:gridCol w:w="567"/>
        <w:gridCol w:w="567"/>
        <w:gridCol w:w="1559"/>
        <w:gridCol w:w="2552"/>
      </w:tblGrid>
      <w:tr w:rsidR="003971FD" w:rsidRPr="00DC0169" w14:paraId="59E60584" w14:textId="77777777" w:rsidTr="00DC0169">
        <w:tc>
          <w:tcPr>
            <w:tcW w:w="421" w:type="dxa"/>
            <w:tcMar>
              <w:left w:w="28" w:type="dxa"/>
              <w:right w:w="28" w:type="dxa"/>
            </w:tcMar>
          </w:tcPr>
          <w:p w14:paraId="41ED8BDF" w14:textId="77777777" w:rsidR="003971FD" w:rsidRPr="00DC0169" w:rsidRDefault="003971FD" w:rsidP="000F4E79">
            <w:pPr>
              <w:keepNext/>
              <w:tabs>
                <w:tab w:val="num" w:pos="0"/>
              </w:tabs>
              <w:ind w:left="57" w:right="57"/>
              <w:jc w:val="center"/>
              <w:rPr>
                <w:rFonts w:ascii="Times New Roman" w:hAnsi="Times New Roman" w:cs="Times New Roman"/>
                <w:b/>
              </w:rPr>
            </w:pPr>
            <w:r w:rsidRPr="00DC0169">
              <w:rPr>
                <w:rFonts w:ascii="Times New Roman" w:hAnsi="Times New Roman" w:cs="Times New Roman"/>
                <w:b/>
              </w:rPr>
              <w:t>№ п/п</w:t>
            </w:r>
          </w:p>
        </w:tc>
        <w:tc>
          <w:tcPr>
            <w:tcW w:w="2551" w:type="dxa"/>
            <w:tcMar>
              <w:left w:w="28" w:type="dxa"/>
              <w:right w:w="28" w:type="dxa"/>
            </w:tcMar>
          </w:tcPr>
          <w:p w14:paraId="511BBCCF" w14:textId="77777777" w:rsidR="003971FD" w:rsidRPr="00DC0169" w:rsidRDefault="003971FD" w:rsidP="000F4E79">
            <w:pPr>
              <w:keepNext/>
              <w:tabs>
                <w:tab w:val="num" w:pos="0"/>
              </w:tabs>
              <w:ind w:left="57" w:right="57"/>
              <w:jc w:val="center"/>
              <w:rPr>
                <w:rFonts w:ascii="Times New Roman" w:hAnsi="Times New Roman" w:cs="Times New Roman"/>
                <w:b/>
              </w:rPr>
            </w:pPr>
            <w:r w:rsidRPr="00DC0169">
              <w:rPr>
                <w:rFonts w:ascii="Times New Roman" w:hAnsi="Times New Roman" w:cs="Times New Roman"/>
                <w:b/>
              </w:rPr>
              <w:t>Наименование и описание продукции</w:t>
            </w:r>
          </w:p>
        </w:tc>
        <w:tc>
          <w:tcPr>
            <w:tcW w:w="2268" w:type="dxa"/>
            <w:tcMar>
              <w:left w:w="28" w:type="dxa"/>
              <w:right w:w="28" w:type="dxa"/>
            </w:tcMar>
          </w:tcPr>
          <w:p w14:paraId="30272006" w14:textId="77777777" w:rsidR="003971FD" w:rsidRPr="00DC0169" w:rsidRDefault="003971FD" w:rsidP="000F4E79">
            <w:pPr>
              <w:keepNext/>
              <w:tabs>
                <w:tab w:val="num" w:pos="0"/>
              </w:tabs>
              <w:ind w:left="57" w:right="57"/>
              <w:jc w:val="center"/>
              <w:rPr>
                <w:rFonts w:ascii="Times New Roman" w:hAnsi="Times New Roman" w:cs="Times New Roman"/>
                <w:b/>
              </w:rPr>
            </w:pPr>
            <w:r w:rsidRPr="00DC0169">
              <w:rPr>
                <w:rFonts w:ascii="Times New Roman" w:hAnsi="Times New Roman" w:cs="Times New Roman"/>
                <w:b/>
              </w:rPr>
              <w:t>Требования к продукции</w:t>
            </w:r>
          </w:p>
        </w:tc>
        <w:tc>
          <w:tcPr>
            <w:tcW w:w="567" w:type="dxa"/>
            <w:tcMar>
              <w:left w:w="28" w:type="dxa"/>
              <w:right w:w="28" w:type="dxa"/>
            </w:tcMar>
          </w:tcPr>
          <w:p w14:paraId="68046350" w14:textId="77777777" w:rsidR="003971FD" w:rsidRPr="00DC0169" w:rsidRDefault="003971FD" w:rsidP="000F4E79">
            <w:pPr>
              <w:keepNext/>
              <w:tabs>
                <w:tab w:val="num" w:pos="0"/>
              </w:tabs>
              <w:ind w:left="57" w:right="57"/>
              <w:jc w:val="center"/>
              <w:rPr>
                <w:rFonts w:ascii="Times New Roman" w:hAnsi="Times New Roman" w:cs="Times New Roman"/>
                <w:b/>
              </w:rPr>
            </w:pPr>
            <w:r w:rsidRPr="00DC0169">
              <w:rPr>
                <w:rFonts w:ascii="Times New Roman" w:hAnsi="Times New Roman" w:cs="Times New Roman"/>
                <w:b/>
              </w:rPr>
              <w:t>Ед. изм.</w:t>
            </w:r>
          </w:p>
        </w:tc>
        <w:tc>
          <w:tcPr>
            <w:tcW w:w="567" w:type="dxa"/>
            <w:tcMar>
              <w:left w:w="28" w:type="dxa"/>
              <w:right w:w="28" w:type="dxa"/>
            </w:tcMar>
          </w:tcPr>
          <w:p w14:paraId="0B62EBCD" w14:textId="244CFE19" w:rsidR="003971FD" w:rsidRPr="00DC0169" w:rsidRDefault="003971FD" w:rsidP="000F4E79">
            <w:pPr>
              <w:keepNext/>
              <w:tabs>
                <w:tab w:val="num" w:pos="0"/>
              </w:tabs>
              <w:ind w:left="57" w:right="57"/>
              <w:jc w:val="center"/>
              <w:rPr>
                <w:rFonts w:ascii="Times New Roman" w:hAnsi="Times New Roman" w:cs="Times New Roman"/>
                <w:b/>
              </w:rPr>
            </w:pPr>
            <w:r w:rsidRPr="00DC0169">
              <w:rPr>
                <w:rFonts w:ascii="Times New Roman" w:hAnsi="Times New Roman" w:cs="Times New Roman"/>
                <w:b/>
              </w:rPr>
              <w:t>Кол-во</w:t>
            </w:r>
          </w:p>
        </w:tc>
        <w:tc>
          <w:tcPr>
            <w:tcW w:w="1559" w:type="dxa"/>
            <w:tcMar>
              <w:left w:w="28" w:type="dxa"/>
              <w:right w:w="28" w:type="dxa"/>
            </w:tcMar>
          </w:tcPr>
          <w:p w14:paraId="6CFCD4FD" w14:textId="77777777" w:rsidR="003971FD" w:rsidRPr="00DC0169" w:rsidRDefault="003971FD" w:rsidP="000F4E79">
            <w:pPr>
              <w:keepNext/>
              <w:tabs>
                <w:tab w:val="num" w:pos="0"/>
              </w:tabs>
              <w:ind w:left="57" w:right="57"/>
              <w:jc w:val="center"/>
              <w:rPr>
                <w:rFonts w:ascii="Times New Roman" w:hAnsi="Times New Roman" w:cs="Times New Roman"/>
                <w:b/>
              </w:rPr>
            </w:pPr>
            <w:r w:rsidRPr="00DC0169">
              <w:rPr>
                <w:rFonts w:ascii="Times New Roman" w:hAnsi="Times New Roman" w:cs="Times New Roman"/>
                <w:b/>
              </w:rPr>
              <w:t>Место поставки, получатель</w:t>
            </w:r>
          </w:p>
        </w:tc>
        <w:tc>
          <w:tcPr>
            <w:tcW w:w="2552" w:type="dxa"/>
            <w:tcMar>
              <w:left w:w="28" w:type="dxa"/>
              <w:right w:w="28" w:type="dxa"/>
            </w:tcMar>
          </w:tcPr>
          <w:p w14:paraId="3A83CC9F" w14:textId="77777777" w:rsidR="003971FD" w:rsidRPr="00DC0169" w:rsidRDefault="003971FD" w:rsidP="000F4E79">
            <w:pPr>
              <w:keepNext/>
              <w:tabs>
                <w:tab w:val="num" w:pos="0"/>
              </w:tabs>
              <w:ind w:left="57" w:right="57"/>
              <w:jc w:val="center"/>
              <w:rPr>
                <w:rFonts w:ascii="Times New Roman" w:hAnsi="Times New Roman" w:cs="Times New Roman"/>
                <w:b/>
              </w:rPr>
            </w:pPr>
            <w:r w:rsidRPr="00DC0169">
              <w:rPr>
                <w:rFonts w:ascii="Times New Roman" w:hAnsi="Times New Roman" w:cs="Times New Roman"/>
                <w:b/>
              </w:rPr>
              <w:t>Срок поставки</w:t>
            </w:r>
          </w:p>
        </w:tc>
      </w:tr>
      <w:tr w:rsidR="003971FD" w:rsidRPr="00DC0169" w14:paraId="1A7AFE76" w14:textId="77777777" w:rsidTr="00DC0169">
        <w:trPr>
          <w:trHeight w:val="416"/>
        </w:trPr>
        <w:tc>
          <w:tcPr>
            <w:tcW w:w="421" w:type="dxa"/>
            <w:tcMar>
              <w:left w:w="28" w:type="dxa"/>
              <w:right w:w="28" w:type="dxa"/>
            </w:tcMar>
          </w:tcPr>
          <w:p w14:paraId="686E7FAD" w14:textId="77777777" w:rsidR="003971FD" w:rsidRPr="00DC0169" w:rsidRDefault="003971FD" w:rsidP="000F4E79">
            <w:pPr>
              <w:numPr>
                <w:ilvl w:val="0"/>
                <w:numId w:val="22"/>
              </w:numPr>
              <w:tabs>
                <w:tab w:val="num" w:pos="0"/>
              </w:tabs>
              <w:spacing w:line="288" w:lineRule="auto"/>
              <w:jc w:val="both"/>
              <w:rPr>
                <w:rFonts w:ascii="Times New Roman" w:hAnsi="Times New Roman" w:cs="Times New Roman"/>
              </w:rPr>
            </w:pPr>
          </w:p>
        </w:tc>
        <w:tc>
          <w:tcPr>
            <w:tcW w:w="2551" w:type="dxa"/>
            <w:tcMar>
              <w:left w:w="28" w:type="dxa"/>
              <w:right w:w="28" w:type="dxa"/>
            </w:tcMar>
          </w:tcPr>
          <w:p w14:paraId="7225112C" w14:textId="6D5693AE" w:rsidR="003971FD" w:rsidRPr="00DC0169" w:rsidRDefault="00460A2D" w:rsidP="003971FD">
            <w:pPr>
              <w:tabs>
                <w:tab w:val="num" w:pos="0"/>
              </w:tabs>
              <w:ind w:left="57" w:right="256"/>
              <w:rPr>
                <w:rFonts w:ascii="Times New Roman" w:hAnsi="Times New Roman" w:cs="Times New Roman"/>
              </w:rPr>
            </w:pPr>
            <w:r w:rsidRPr="00DC0169">
              <w:rPr>
                <w:rFonts w:ascii="Times New Roman" w:hAnsi="Times New Roman" w:cs="Times New Roman"/>
                <w:b/>
              </w:rPr>
              <w:t xml:space="preserve">Выполнение работ </w:t>
            </w:r>
            <w:r w:rsidR="003971FD" w:rsidRPr="00DC0169">
              <w:rPr>
                <w:rFonts w:ascii="Times New Roman" w:hAnsi="Times New Roman" w:cs="Times New Roman"/>
                <w:b/>
              </w:rPr>
              <w:t>по техническому обслуживанию контрольно-измерительных приборов и автоматики газоиспользующего оборудования в цехах № 22 и № 23</w:t>
            </w:r>
            <w:r w:rsidR="005258B7">
              <w:rPr>
                <w:rFonts w:ascii="Times New Roman" w:hAnsi="Times New Roman" w:cs="Times New Roman"/>
                <w:b/>
              </w:rPr>
              <w:t xml:space="preserve"> АО «ЗПП»</w:t>
            </w:r>
          </w:p>
        </w:tc>
        <w:tc>
          <w:tcPr>
            <w:tcW w:w="2268" w:type="dxa"/>
            <w:tcMar>
              <w:left w:w="28" w:type="dxa"/>
              <w:right w:w="28" w:type="dxa"/>
            </w:tcMar>
          </w:tcPr>
          <w:p w14:paraId="1310B275" w14:textId="77777777" w:rsidR="003971FD" w:rsidRPr="00DC0169" w:rsidRDefault="003971FD" w:rsidP="000F4E79">
            <w:pPr>
              <w:tabs>
                <w:tab w:val="num" w:pos="0"/>
              </w:tabs>
              <w:ind w:left="57" w:right="57"/>
              <w:rPr>
                <w:rFonts w:ascii="Times New Roman" w:hAnsi="Times New Roman" w:cs="Times New Roman"/>
              </w:rPr>
            </w:pPr>
            <w:r w:rsidRPr="00DC0169">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DC0169">
              <w:rPr>
                <w:rFonts w:ascii="Times New Roman" w:hAnsi="Times New Roman" w:cs="Times New Roman"/>
              </w:rPr>
              <w:t>документации_Техническое</w:t>
            </w:r>
            <w:proofErr w:type="spellEnd"/>
            <w:r w:rsidRPr="00DC0169">
              <w:rPr>
                <w:rFonts w:ascii="Times New Roman" w:hAnsi="Times New Roman" w:cs="Times New Roman"/>
              </w:rPr>
              <w:t xml:space="preserve"> задание»)</w:t>
            </w:r>
          </w:p>
        </w:tc>
        <w:tc>
          <w:tcPr>
            <w:tcW w:w="567" w:type="dxa"/>
            <w:tcMar>
              <w:left w:w="28" w:type="dxa"/>
              <w:right w:w="28" w:type="dxa"/>
            </w:tcMar>
          </w:tcPr>
          <w:p w14:paraId="029AF485" w14:textId="3356C8B0" w:rsidR="003971FD" w:rsidRPr="00DC0169" w:rsidRDefault="003971FD" w:rsidP="003971FD">
            <w:pPr>
              <w:tabs>
                <w:tab w:val="num" w:pos="0"/>
              </w:tabs>
              <w:spacing w:line="360" w:lineRule="auto"/>
              <w:ind w:left="57" w:right="57"/>
              <w:contextualSpacing/>
              <w:jc w:val="center"/>
              <w:rPr>
                <w:rFonts w:ascii="Times New Roman" w:hAnsi="Times New Roman" w:cs="Times New Roman"/>
              </w:rPr>
            </w:pPr>
            <w:proofErr w:type="spellStart"/>
            <w:r w:rsidRPr="00DC0169">
              <w:rPr>
                <w:rFonts w:ascii="Times New Roman" w:hAnsi="Times New Roman" w:cs="Times New Roman"/>
              </w:rPr>
              <w:t>Усл</w:t>
            </w:r>
            <w:proofErr w:type="spellEnd"/>
            <w:r w:rsidRPr="00DC0169">
              <w:rPr>
                <w:rFonts w:ascii="Times New Roman" w:hAnsi="Times New Roman" w:cs="Times New Roman"/>
              </w:rPr>
              <w:t>. ед.</w:t>
            </w:r>
          </w:p>
        </w:tc>
        <w:tc>
          <w:tcPr>
            <w:tcW w:w="567" w:type="dxa"/>
            <w:tcMar>
              <w:left w:w="28" w:type="dxa"/>
              <w:right w:w="28" w:type="dxa"/>
            </w:tcMar>
          </w:tcPr>
          <w:p w14:paraId="0DA346C5" w14:textId="64AB3574" w:rsidR="003971FD" w:rsidRPr="00DC0169" w:rsidRDefault="003971FD" w:rsidP="00AF3F40">
            <w:pPr>
              <w:spacing w:line="360" w:lineRule="auto"/>
              <w:contextualSpacing/>
              <w:jc w:val="center"/>
              <w:rPr>
                <w:rFonts w:ascii="Times New Roman" w:hAnsi="Times New Roman" w:cs="Times New Roman"/>
              </w:rPr>
            </w:pPr>
            <w:r w:rsidRPr="00DC0169">
              <w:rPr>
                <w:rFonts w:ascii="Times New Roman" w:hAnsi="Times New Roman" w:cs="Times New Roman"/>
              </w:rPr>
              <w:t>1</w:t>
            </w:r>
          </w:p>
        </w:tc>
        <w:tc>
          <w:tcPr>
            <w:tcW w:w="1559" w:type="dxa"/>
            <w:tcMar>
              <w:left w:w="28" w:type="dxa"/>
              <w:right w:w="28" w:type="dxa"/>
            </w:tcMar>
          </w:tcPr>
          <w:p w14:paraId="4BDEACBD" w14:textId="77777777" w:rsidR="003971FD" w:rsidRPr="00DC0169" w:rsidRDefault="003971FD" w:rsidP="000F4E79">
            <w:pPr>
              <w:tabs>
                <w:tab w:val="num" w:pos="0"/>
              </w:tabs>
              <w:spacing w:before="40" w:after="40"/>
              <w:ind w:left="57" w:right="57"/>
              <w:rPr>
                <w:rFonts w:ascii="Times New Roman" w:hAnsi="Times New Roman" w:cs="Times New Roman"/>
              </w:rPr>
            </w:pPr>
            <w:r w:rsidRPr="00DC0169">
              <w:rPr>
                <w:rFonts w:ascii="Times New Roman" w:hAnsi="Times New Roman" w:cs="Times New Roman"/>
              </w:rPr>
              <w:t xml:space="preserve">Республика Марий Эл, </w:t>
            </w:r>
          </w:p>
          <w:p w14:paraId="3895AFD8" w14:textId="77777777" w:rsidR="003971FD" w:rsidRPr="00DC0169" w:rsidRDefault="003971FD" w:rsidP="000F4E79">
            <w:pPr>
              <w:tabs>
                <w:tab w:val="num" w:pos="0"/>
              </w:tabs>
              <w:ind w:left="57" w:right="57"/>
              <w:rPr>
                <w:rFonts w:ascii="Times New Roman" w:hAnsi="Times New Roman" w:cs="Times New Roman"/>
              </w:rPr>
            </w:pPr>
            <w:r w:rsidRPr="00DC0169">
              <w:rPr>
                <w:rFonts w:ascii="Times New Roman" w:hAnsi="Times New Roman" w:cs="Times New Roman"/>
              </w:rPr>
              <w:t>г. Йошкар-Ола, ул. Суворова, д.26</w:t>
            </w:r>
          </w:p>
        </w:tc>
        <w:tc>
          <w:tcPr>
            <w:tcW w:w="2552" w:type="dxa"/>
            <w:tcMar>
              <w:left w:w="28" w:type="dxa"/>
              <w:right w:w="28" w:type="dxa"/>
            </w:tcMar>
          </w:tcPr>
          <w:p w14:paraId="017439FA" w14:textId="3211E04E" w:rsidR="003971FD" w:rsidRPr="00DC0169" w:rsidRDefault="00DC0169" w:rsidP="000F14CB">
            <w:pPr>
              <w:tabs>
                <w:tab w:val="num" w:pos="0"/>
              </w:tabs>
              <w:ind w:right="57"/>
              <w:rPr>
                <w:rFonts w:ascii="Times New Roman" w:hAnsi="Times New Roman" w:cs="Times New Roman"/>
              </w:rPr>
            </w:pPr>
            <w:r>
              <w:rPr>
                <w:rFonts w:ascii="Times New Roman" w:hAnsi="Times New Roman" w:cs="Times New Roman"/>
              </w:rPr>
              <w:t>В</w:t>
            </w:r>
            <w:r w:rsidRPr="00DC0169">
              <w:rPr>
                <w:rFonts w:ascii="Times New Roman" w:hAnsi="Times New Roman" w:cs="Times New Roman"/>
              </w:rPr>
              <w:t xml:space="preserve"> соответствии с Графиком технического обслуживания контрольно-измерительных приборов и автоматики газоиспользующего оборудования (Приложение №1 к Техническому заданию)</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9287767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4F3C6D6B" w14:textId="421B6B94" w:rsidR="00841B48" w:rsidRPr="006C736D" w:rsidRDefault="00FA5796" w:rsidP="009A0C81">
      <w:pPr>
        <w:pStyle w:val="af9"/>
        <w:numPr>
          <w:ilvl w:val="0"/>
          <w:numId w:val="2"/>
        </w:numPr>
        <w:tabs>
          <w:tab w:val="left" w:pos="0"/>
          <w:tab w:val="left" w:pos="720"/>
        </w:tabs>
        <w:snapToGrid w:val="0"/>
        <w:jc w:val="both"/>
        <w:rPr>
          <w:rFonts w:ascii="Times New Roman" w:hAnsi="Times New Roman" w:cs="Times New Roman"/>
          <w:sz w:val="24"/>
          <w:szCs w:val="24"/>
        </w:rPr>
      </w:pPr>
      <w:r w:rsidRPr="006C736D">
        <w:rPr>
          <w:rFonts w:ascii="Times New Roman" w:hAnsi="Times New Roman" w:cs="Times New Roman"/>
          <w:sz w:val="24"/>
          <w:szCs w:val="24"/>
        </w:rPr>
        <w:t>С</w:t>
      </w:r>
      <w:r w:rsidR="008A6C81" w:rsidRPr="006C736D">
        <w:rPr>
          <w:rFonts w:ascii="Times New Roman" w:hAnsi="Times New Roman" w:cs="Times New Roman"/>
          <w:sz w:val="24"/>
          <w:szCs w:val="24"/>
        </w:rPr>
        <w:t xml:space="preserve">рок </w:t>
      </w:r>
      <w:r w:rsidR="00460A2D" w:rsidRPr="00460A2D">
        <w:rPr>
          <w:rFonts w:ascii="Times New Roman" w:hAnsi="Times New Roman" w:cs="Times New Roman"/>
          <w:sz w:val="24"/>
          <w:szCs w:val="24"/>
        </w:rPr>
        <w:t>выполнение работ</w:t>
      </w:r>
      <w:r w:rsidR="00082324" w:rsidRPr="006C736D">
        <w:rPr>
          <w:rFonts w:ascii="Times New Roman" w:hAnsi="Times New Roman" w:cs="Times New Roman"/>
          <w:sz w:val="24"/>
          <w:szCs w:val="24"/>
        </w:rPr>
        <w:t>:</w:t>
      </w:r>
      <w:r w:rsidR="00841B48" w:rsidRPr="006C736D">
        <w:rPr>
          <w:rFonts w:ascii="Times New Roman" w:hAnsi="Times New Roman" w:cs="Times New Roman"/>
          <w:sz w:val="24"/>
          <w:szCs w:val="24"/>
        </w:rPr>
        <w:t xml:space="preserve"> </w:t>
      </w:r>
      <w:r w:rsidR="009A0C81" w:rsidRPr="009A0C81">
        <w:rPr>
          <w:rFonts w:ascii="Times New Roman" w:hAnsi="Times New Roman" w:cs="Times New Roman"/>
          <w:sz w:val="24"/>
          <w:szCs w:val="24"/>
        </w:rPr>
        <w:t xml:space="preserve">в соответствии с Графиком технического обслуживания контрольно-измерительных приборов и автоматики газоиспользующего оборудования </w:t>
      </w:r>
      <w:r w:rsidR="00841B48" w:rsidRPr="006C736D">
        <w:rPr>
          <w:rFonts w:ascii="Times New Roman" w:hAnsi="Times New Roman" w:cs="Times New Roman"/>
          <w:sz w:val="24"/>
          <w:szCs w:val="24"/>
        </w:rPr>
        <w:t>(Приложение №1 к Техническому заданию).</w:t>
      </w:r>
    </w:p>
    <w:p w14:paraId="50F53BD5" w14:textId="5CBCA5B3" w:rsidR="005043E5" w:rsidRPr="006C736D" w:rsidRDefault="00324F62" w:rsidP="00460A2D">
      <w:pPr>
        <w:pStyle w:val="af9"/>
        <w:numPr>
          <w:ilvl w:val="0"/>
          <w:numId w:val="2"/>
        </w:numPr>
        <w:tabs>
          <w:tab w:val="left" w:pos="0"/>
          <w:tab w:val="left" w:pos="720"/>
        </w:tabs>
        <w:snapToGrid w:val="0"/>
        <w:jc w:val="both"/>
        <w:rPr>
          <w:rFonts w:ascii="Times New Roman" w:hAnsi="Times New Roman" w:cs="Times New Roman"/>
          <w:sz w:val="24"/>
          <w:szCs w:val="24"/>
        </w:rPr>
      </w:pPr>
      <w:r w:rsidRPr="006C736D">
        <w:rPr>
          <w:rFonts w:ascii="Times New Roman" w:hAnsi="Times New Roman" w:cs="Times New Roman"/>
          <w:sz w:val="24"/>
          <w:szCs w:val="24"/>
        </w:rPr>
        <w:t xml:space="preserve">Условия </w:t>
      </w:r>
      <w:r w:rsidR="00460A2D" w:rsidRPr="00460A2D">
        <w:rPr>
          <w:rFonts w:ascii="Times New Roman" w:hAnsi="Times New Roman" w:cs="Times New Roman"/>
          <w:sz w:val="24"/>
          <w:szCs w:val="24"/>
        </w:rPr>
        <w:t>выполнение работ</w:t>
      </w:r>
      <w:r w:rsidRPr="006C736D">
        <w:rPr>
          <w:rFonts w:ascii="Times New Roman" w:hAnsi="Times New Roman" w:cs="Times New Roman"/>
          <w:sz w:val="24"/>
          <w:szCs w:val="24"/>
        </w:rPr>
        <w:t>: в соответствии с Техническим заданием.</w:t>
      </w:r>
    </w:p>
    <w:p w14:paraId="7002846B" w14:textId="53C8D529" w:rsidR="00311EC3" w:rsidRPr="007969B1" w:rsidRDefault="00324F62" w:rsidP="00460A2D">
      <w:pPr>
        <w:numPr>
          <w:ilvl w:val="0"/>
          <w:numId w:val="4"/>
        </w:numPr>
        <w:tabs>
          <w:tab w:val="left" w:pos="0"/>
          <w:tab w:val="left" w:pos="720"/>
        </w:tabs>
        <w:snapToGrid w:val="0"/>
        <w:jc w:val="both"/>
        <w:rPr>
          <w:rFonts w:ascii="Times New Roman" w:hAnsi="Times New Roman" w:cs="Times New Roman"/>
          <w:sz w:val="24"/>
          <w:szCs w:val="24"/>
        </w:rPr>
      </w:pPr>
      <w:r w:rsidRPr="007969B1">
        <w:rPr>
          <w:rFonts w:ascii="Times New Roman" w:hAnsi="Times New Roman" w:cs="Times New Roman"/>
          <w:sz w:val="24"/>
          <w:szCs w:val="24"/>
        </w:rPr>
        <w:t xml:space="preserve">Условия оплаты: </w:t>
      </w:r>
      <w:r w:rsidR="006C736D" w:rsidRPr="007969B1">
        <w:rPr>
          <w:rFonts w:ascii="Times New Roman" w:hAnsi="Times New Roman" w:cs="Times New Roman"/>
          <w:sz w:val="24"/>
          <w:szCs w:val="24"/>
        </w:rPr>
        <w:t xml:space="preserve">Заказчик </w:t>
      </w:r>
      <w:r w:rsidR="000440CB" w:rsidRPr="007969B1">
        <w:rPr>
          <w:rFonts w:ascii="Times New Roman" w:hAnsi="Times New Roman" w:cs="Times New Roman"/>
          <w:sz w:val="24"/>
          <w:szCs w:val="24"/>
        </w:rPr>
        <w:t xml:space="preserve">ежемесячно </w:t>
      </w:r>
      <w:r w:rsidR="006C736D" w:rsidRPr="007969B1">
        <w:rPr>
          <w:rFonts w:ascii="Times New Roman" w:hAnsi="Times New Roman" w:cs="Times New Roman"/>
          <w:sz w:val="24"/>
          <w:szCs w:val="24"/>
        </w:rPr>
        <w:t>осуществляет 100 % оплату от цены</w:t>
      </w:r>
      <w:r w:rsidR="000440CB" w:rsidRPr="007969B1">
        <w:rPr>
          <w:rFonts w:ascii="Times New Roman" w:hAnsi="Times New Roman" w:cs="Times New Roman"/>
          <w:sz w:val="24"/>
          <w:szCs w:val="24"/>
        </w:rPr>
        <w:t xml:space="preserve"> выполненных</w:t>
      </w:r>
      <w:r w:rsidR="006C736D" w:rsidRPr="007969B1">
        <w:rPr>
          <w:rFonts w:ascii="Times New Roman" w:hAnsi="Times New Roman" w:cs="Times New Roman"/>
          <w:sz w:val="24"/>
          <w:szCs w:val="24"/>
        </w:rPr>
        <w:t xml:space="preserve"> </w:t>
      </w:r>
      <w:r w:rsidR="00460A2D" w:rsidRPr="007969B1">
        <w:rPr>
          <w:rFonts w:ascii="Times New Roman" w:hAnsi="Times New Roman" w:cs="Times New Roman"/>
          <w:sz w:val="24"/>
          <w:szCs w:val="24"/>
        </w:rPr>
        <w:t>работ</w:t>
      </w:r>
      <w:r w:rsidR="000440CB" w:rsidRPr="007969B1">
        <w:rPr>
          <w:rFonts w:ascii="Times New Roman" w:hAnsi="Times New Roman" w:cs="Times New Roman"/>
          <w:sz w:val="24"/>
          <w:szCs w:val="24"/>
        </w:rPr>
        <w:t xml:space="preserve"> по </w:t>
      </w:r>
      <w:r w:rsidR="006C736D" w:rsidRPr="007969B1">
        <w:rPr>
          <w:rFonts w:ascii="Times New Roman" w:hAnsi="Times New Roman" w:cs="Times New Roman"/>
          <w:sz w:val="24"/>
          <w:szCs w:val="24"/>
        </w:rPr>
        <w:t xml:space="preserve">Договору на основании выставленного счета Подрядчика в течение 30 (Тридцати) календарных дней с момента подписания Акта </w:t>
      </w:r>
      <w:r w:rsidR="00460A2D" w:rsidRPr="007969B1">
        <w:rPr>
          <w:rFonts w:ascii="Times New Roman" w:hAnsi="Times New Roman" w:cs="Times New Roman"/>
          <w:sz w:val="24"/>
          <w:szCs w:val="24"/>
        </w:rPr>
        <w:t>выполненных работ</w:t>
      </w:r>
      <w:r w:rsidR="006C736D" w:rsidRPr="007969B1">
        <w:rPr>
          <w:rFonts w:ascii="Times New Roman" w:hAnsi="Times New Roman" w:cs="Times New Roman"/>
          <w:sz w:val="24"/>
          <w:szCs w:val="24"/>
        </w:rPr>
        <w:t xml:space="preserve">. Оплата осуществляется исходя из стоимостной величины </w:t>
      </w:r>
      <w:r w:rsidR="000440CB" w:rsidRPr="007969B1">
        <w:rPr>
          <w:rFonts w:ascii="Times New Roman" w:hAnsi="Times New Roman" w:cs="Times New Roman"/>
          <w:sz w:val="24"/>
          <w:szCs w:val="24"/>
        </w:rPr>
        <w:t>работ</w:t>
      </w:r>
      <w:r w:rsidR="006C736D" w:rsidRPr="007969B1">
        <w:rPr>
          <w:rFonts w:ascii="Times New Roman" w:hAnsi="Times New Roman" w:cs="Times New Roman"/>
          <w:sz w:val="24"/>
          <w:szCs w:val="24"/>
        </w:rPr>
        <w:t xml:space="preserve">, исходя из объема фактически </w:t>
      </w:r>
      <w:r w:rsidR="00460A2D" w:rsidRPr="007969B1">
        <w:rPr>
          <w:rFonts w:ascii="Times New Roman" w:hAnsi="Times New Roman" w:cs="Times New Roman"/>
          <w:sz w:val="24"/>
          <w:szCs w:val="24"/>
        </w:rPr>
        <w:t>выполненных работ</w:t>
      </w:r>
      <w:r w:rsidR="006C736D" w:rsidRPr="007969B1">
        <w:rPr>
          <w:rFonts w:ascii="Times New Roman" w:hAnsi="Times New Roman" w:cs="Times New Roman"/>
          <w:sz w:val="24"/>
          <w:szCs w:val="24"/>
        </w:rPr>
        <w:t>.</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9287768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92877681"/>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92877682"/>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92877683"/>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92877684"/>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F45AF9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A70953">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6A40C4">
        <w:rPr>
          <w:rFonts w:ascii="Times New Roman" w:hAnsi="Times New Roman" w:cs="Times New Roman"/>
          <w:b/>
          <w:sz w:val="24"/>
          <w:szCs w:val="24"/>
        </w:rPr>
        <w:t>марта</w:t>
      </w:r>
      <w:r w:rsidRPr="00E230C5">
        <w:rPr>
          <w:rFonts w:ascii="Times New Roman" w:hAnsi="Times New Roman" w:cs="Times New Roman"/>
          <w:b/>
          <w:sz w:val="24"/>
          <w:szCs w:val="24"/>
        </w:rPr>
        <w:t xml:space="preserve"> 202</w:t>
      </w:r>
      <w:r w:rsidR="00BA758A">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92877685"/>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92877686"/>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92877687"/>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92877688"/>
      <w:r w:rsidRPr="00641B24">
        <w:rPr>
          <w:rFonts w:ascii="Times New Roman" w:hAnsi="Times New Roman" w:cs="Times New Roman"/>
          <w:b/>
          <w:color w:val="auto"/>
          <w:sz w:val="24"/>
          <w:szCs w:val="24"/>
        </w:rPr>
        <w:t>5. Подача предложений и их прием.</w:t>
      </w:r>
      <w:bookmarkEnd w:id="13"/>
    </w:p>
    <w:p w14:paraId="6C39B737" w14:textId="2677DC60"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A70953">
        <w:rPr>
          <w:rFonts w:ascii="Times New Roman" w:hAnsi="Times New Roman" w:cs="Times New Roman"/>
          <w:sz w:val="24"/>
          <w:szCs w:val="24"/>
        </w:rPr>
        <w:t xml:space="preserve">с </w:t>
      </w:r>
      <w:r w:rsidR="009C3B75" w:rsidRPr="00DB4801">
        <w:rPr>
          <w:rFonts w:ascii="Times New Roman" w:hAnsi="Times New Roman" w:cs="Times New Roman"/>
          <w:b/>
          <w:sz w:val="24"/>
          <w:szCs w:val="24"/>
          <w:highlight w:val="yellow"/>
        </w:rPr>
        <w:t>«</w:t>
      </w:r>
      <w:r w:rsidR="006A40C4">
        <w:rPr>
          <w:rFonts w:ascii="Times New Roman" w:hAnsi="Times New Roman" w:cs="Times New Roman"/>
          <w:b/>
          <w:sz w:val="24"/>
          <w:szCs w:val="24"/>
          <w:highlight w:val="yellow"/>
        </w:rPr>
        <w:t>1</w:t>
      </w:r>
      <w:r w:rsidR="00460A2D">
        <w:rPr>
          <w:rFonts w:ascii="Times New Roman" w:hAnsi="Times New Roman" w:cs="Times New Roman"/>
          <w:b/>
          <w:sz w:val="24"/>
          <w:szCs w:val="24"/>
          <w:highlight w:val="yellow"/>
        </w:rPr>
        <w:t>7</w:t>
      </w:r>
      <w:r w:rsidRPr="00DB4801">
        <w:rPr>
          <w:rFonts w:ascii="Times New Roman" w:hAnsi="Times New Roman" w:cs="Times New Roman"/>
          <w:b/>
          <w:sz w:val="24"/>
          <w:szCs w:val="24"/>
          <w:highlight w:val="yellow"/>
        </w:rPr>
        <w:t xml:space="preserve">» </w:t>
      </w:r>
      <w:r w:rsidR="00A70953">
        <w:rPr>
          <w:rFonts w:ascii="Times New Roman" w:hAnsi="Times New Roman" w:cs="Times New Roman"/>
          <w:b/>
          <w:sz w:val="24"/>
          <w:szCs w:val="24"/>
          <w:highlight w:val="yellow"/>
        </w:rPr>
        <w:t>феврал</w:t>
      </w:r>
      <w:r w:rsidR="00BA758A" w:rsidRPr="00DB4801">
        <w:rPr>
          <w:rFonts w:ascii="Times New Roman" w:hAnsi="Times New Roman" w:cs="Times New Roman"/>
          <w:b/>
          <w:sz w:val="24"/>
          <w:szCs w:val="24"/>
          <w:highlight w:val="yellow"/>
        </w:rPr>
        <w:t>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92877689"/>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92877690"/>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92877691"/>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92877692"/>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92877693"/>
      <w:r w:rsidRPr="00F928AE">
        <w:rPr>
          <w:rFonts w:ascii="Times New Roman" w:hAnsi="Times New Roman" w:cs="Times New Roman"/>
          <w:b/>
          <w:color w:val="auto"/>
          <w:sz w:val="24"/>
          <w:szCs w:val="24"/>
        </w:rPr>
        <w:t>6.4. Проведение переторжки</w:t>
      </w:r>
      <w:bookmarkEnd w:id="18"/>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9287769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50302578"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921BCD">
        <w:rPr>
          <w:rFonts w:ascii="Times New Roman" w:hAnsi="Times New Roman" w:cs="Times New Roman"/>
          <w:b/>
          <w:sz w:val="24"/>
          <w:szCs w:val="24"/>
          <w:highlight w:val="yellow"/>
        </w:rPr>
        <w:t>2</w:t>
      </w:r>
      <w:r w:rsidR="00A70953">
        <w:rPr>
          <w:rFonts w:ascii="Times New Roman" w:hAnsi="Times New Roman" w:cs="Times New Roman"/>
          <w:b/>
          <w:sz w:val="24"/>
          <w:szCs w:val="24"/>
          <w:highlight w:val="yellow"/>
        </w:rPr>
        <w:t>5</w:t>
      </w:r>
      <w:r w:rsidRPr="0040236A">
        <w:rPr>
          <w:rFonts w:ascii="Times New Roman" w:hAnsi="Times New Roman" w:cs="Times New Roman"/>
          <w:b/>
          <w:sz w:val="24"/>
          <w:szCs w:val="24"/>
          <w:highlight w:val="yellow"/>
        </w:rPr>
        <w:t xml:space="preserve">» </w:t>
      </w:r>
      <w:r w:rsidR="00A70953">
        <w:rPr>
          <w:rFonts w:ascii="Times New Roman" w:hAnsi="Times New Roman" w:cs="Times New Roman"/>
          <w:b/>
          <w:sz w:val="24"/>
          <w:szCs w:val="24"/>
          <w:highlight w:val="yellow"/>
        </w:rPr>
        <w:t>марта</w:t>
      </w:r>
      <w:r w:rsidRPr="00E5479B">
        <w:rPr>
          <w:rFonts w:ascii="Times New Roman" w:hAnsi="Times New Roman" w:cs="Times New Roman"/>
          <w:b/>
          <w:sz w:val="24"/>
          <w:szCs w:val="24"/>
          <w:highlight w:val="yellow"/>
        </w:rPr>
        <w:t xml:space="preserve"> 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C0CB181"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D315E04"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0D5B2DC0"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01CC02A9"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287769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10103DD6" w14:textId="77777777" w:rsidR="005043E5" w:rsidRPr="00641B24" w:rsidRDefault="005043E5">
      <w:pPr>
        <w:snapToGrid w:val="0"/>
        <w:contextualSpacing/>
        <w:jc w:val="both"/>
        <w:rPr>
          <w:rFonts w:ascii="Times New Roman" w:hAnsi="Times New Roman" w:cs="Times New Roman"/>
          <w:sz w:val="24"/>
          <w:szCs w:val="24"/>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Default="00E230C5" w:rsidP="00CD56A3">
      <w:pPr>
        <w:rPr>
          <w:rFonts w:ascii="Times New Roman" w:hAnsi="Times New Roman" w:cs="Times New Roman"/>
          <w:b/>
          <w:color w:val="000000"/>
          <w:sz w:val="24"/>
          <w:szCs w:val="24"/>
        </w:rPr>
      </w:pPr>
    </w:p>
    <w:p w14:paraId="70591691" w14:textId="77777777" w:rsidR="002A423A" w:rsidRDefault="002A423A" w:rsidP="00CD56A3">
      <w:pPr>
        <w:rPr>
          <w:rFonts w:ascii="Times New Roman" w:hAnsi="Times New Roman" w:cs="Times New Roman"/>
          <w:b/>
          <w:color w:val="000000"/>
          <w:sz w:val="24"/>
          <w:szCs w:val="24"/>
        </w:rPr>
      </w:pPr>
    </w:p>
    <w:p w14:paraId="74815250" w14:textId="77777777" w:rsidR="002A423A" w:rsidRDefault="002A423A" w:rsidP="00CD56A3">
      <w:pPr>
        <w:rPr>
          <w:rFonts w:ascii="Times New Roman" w:hAnsi="Times New Roman" w:cs="Times New Roman"/>
          <w:b/>
          <w:color w:val="000000"/>
          <w:sz w:val="24"/>
          <w:szCs w:val="24"/>
        </w:rPr>
      </w:pPr>
    </w:p>
    <w:p w14:paraId="203FC253" w14:textId="77777777" w:rsidR="002A423A" w:rsidRDefault="002A423A" w:rsidP="00CD56A3">
      <w:pPr>
        <w:rPr>
          <w:rFonts w:ascii="Times New Roman" w:hAnsi="Times New Roman" w:cs="Times New Roman"/>
          <w:b/>
          <w:color w:val="000000"/>
          <w:sz w:val="24"/>
          <w:szCs w:val="24"/>
        </w:rPr>
      </w:pPr>
    </w:p>
    <w:p w14:paraId="490EACEA" w14:textId="77777777" w:rsidR="002A423A" w:rsidRDefault="002A423A" w:rsidP="00CD56A3">
      <w:pPr>
        <w:rPr>
          <w:rFonts w:ascii="Times New Roman" w:hAnsi="Times New Roman" w:cs="Times New Roman"/>
          <w:b/>
          <w:color w:val="000000"/>
          <w:sz w:val="24"/>
          <w:szCs w:val="24"/>
        </w:rPr>
      </w:pPr>
    </w:p>
    <w:p w14:paraId="0A8EB1E3" w14:textId="77777777" w:rsidR="006A40C4" w:rsidRDefault="006A40C4" w:rsidP="00CD56A3">
      <w:pPr>
        <w:rPr>
          <w:rFonts w:ascii="Times New Roman" w:hAnsi="Times New Roman" w:cs="Times New Roman"/>
          <w:b/>
          <w:color w:val="000000"/>
          <w:sz w:val="24"/>
          <w:szCs w:val="24"/>
        </w:rPr>
      </w:pPr>
    </w:p>
    <w:p w14:paraId="1F4B168E" w14:textId="77777777" w:rsidR="006A40C4" w:rsidRDefault="006A40C4" w:rsidP="00CD56A3">
      <w:pPr>
        <w:rPr>
          <w:rFonts w:ascii="Times New Roman" w:hAnsi="Times New Roman" w:cs="Times New Roman"/>
          <w:b/>
          <w:color w:val="000000"/>
          <w:sz w:val="24"/>
          <w:szCs w:val="24"/>
        </w:rPr>
      </w:pPr>
    </w:p>
    <w:p w14:paraId="1EACFBD4" w14:textId="77777777" w:rsidR="006A40C4" w:rsidRDefault="006A40C4" w:rsidP="00CD56A3">
      <w:pPr>
        <w:rPr>
          <w:rFonts w:ascii="Times New Roman" w:hAnsi="Times New Roman" w:cs="Times New Roman"/>
          <w:b/>
          <w:color w:val="000000"/>
          <w:sz w:val="24"/>
          <w:szCs w:val="24"/>
        </w:rPr>
      </w:pPr>
    </w:p>
    <w:p w14:paraId="6D45ABB9" w14:textId="77777777" w:rsidR="006A40C4" w:rsidRDefault="006A40C4" w:rsidP="00CD56A3">
      <w:pPr>
        <w:rPr>
          <w:rFonts w:ascii="Times New Roman" w:hAnsi="Times New Roman" w:cs="Times New Roman"/>
          <w:b/>
          <w:color w:val="000000"/>
          <w:sz w:val="24"/>
          <w:szCs w:val="24"/>
        </w:rPr>
      </w:pPr>
    </w:p>
    <w:p w14:paraId="24D9C724" w14:textId="77777777" w:rsidR="006A40C4" w:rsidRDefault="006A40C4" w:rsidP="00CD56A3">
      <w:pPr>
        <w:rPr>
          <w:rFonts w:ascii="Times New Roman" w:hAnsi="Times New Roman" w:cs="Times New Roman"/>
          <w:b/>
          <w:color w:val="000000"/>
          <w:sz w:val="24"/>
          <w:szCs w:val="24"/>
        </w:rPr>
      </w:pPr>
    </w:p>
    <w:p w14:paraId="51B973BD" w14:textId="77777777" w:rsidR="006A40C4" w:rsidRDefault="006A40C4" w:rsidP="00CD56A3">
      <w:pPr>
        <w:rPr>
          <w:rFonts w:ascii="Times New Roman" w:hAnsi="Times New Roman" w:cs="Times New Roman"/>
          <w:b/>
          <w:color w:val="000000"/>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5299F453" w14:textId="77777777" w:rsidR="006A40C4" w:rsidRDefault="006A40C4" w:rsidP="00CD56A3">
      <w:pPr>
        <w:rPr>
          <w:rFonts w:ascii="Times New Roman" w:hAnsi="Times New Roman" w:cs="Times New Roman"/>
          <w:b/>
          <w:color w:val="000000"/>
          <w:sz w:val="24"/>
          <w:szCs w:val="24"/>
        </w:rPr>
      </w:pPr>
    </w:p>
    <w:p w14:paraId="773EE5BF" w14:textId="77777777" w:rsidR="006A40C4" w:rsidRDefault="006A40C4" w:rsidP="00CD56A3">
      <w:pPr>
        <w:rPr>
          <w:rFonts w:ascii="Times New Roman" w:hAnsi="Times New Roman" w:cs="Times New Roman"/>
          <w:b/>
          <w:color w:val="000000"/>
          <w:sz w:val="24"/>
          <w:szCs w:val="24"/>
        </w:rPr>
      </w:pPr>
    </w:p>
    <w:p w14:paraId="4300C92C" w14:textId="77777777" w:rsidR="006A40C4" w:rsidRDefault="006A40C4" w:rsidP="00CD56A3">
      <w:pPr>
        <w:rPr>
          <w:rFonts w:ascii="Times New Roman" w:hAnsi="Times New Roman" w:cs="Times New Roman"/>
          <w:b/>
          <w:color w:val="000000"/>
          <w:sz w:val="24"/>
          <w:szCs w:val="24"/>
        </w:rPr>
      </w:pPr>
    </w:p>
    <w:p w14:paraId="10326F55" w14:textId="77777777" w:rsidR="006A40C4" w:rsidRDefault="006A40C4" w:rsidP="00CD56A3">
      <w:pPr>
        <w:rPr>
          <w:rFonts w:ascii="Times New Roman" w:hAnsi="Times New Roman" w:cs="Times New Roman"/>
          <w:b/>
          <w:color w:val="000000"/>
          <w:sz w:val="24"/>
          <w:szCs w:val="24"/>
        </w:rPr>
      </w:pPr>
    </w:p>
    <w:p w14:paraId="79E5DB41" w14:textId="77777777" w:rsidR="006A40C4" w:rsidRDefault="006A40C4" w:rsidP="00CD56A3">
      <w:pPr>
        <w:rPr>
          <w:rFonts w:ascii="Times New Roman" w:hAnsi="Times New Roman" w:cs="Times New Roman"/>
          <w:b/>
          <w:color w:val="000000"/>
          <w:sz w:val="24"/>
          <w:szCs w:val="24"/>
        </w:rPr>
      </w:pPr>
    </w:p>
    <w:p w14:paraId="0219427B" w14:textId="77777777" w:rsidR="006A40C4" w:rsidRDefault="006A40C4" w:rsidP="00CD56A3">
      <w:pPr>
        <w:rPr>
          <w:rFonts w:ascii="Times New Roman" w:hAnsi="Times New Roman" w:cs="Times New Roman"/>
          <w:b/>
          <w:color w:val="000000"/>
          <w:sz w:val="24"/>
          <w:szCs w:val="24"/>
        </w:rPr>
      </w:pPr>
    </w:p>
    <w:p w14:paraId="1E181186" w14:textId="77777777" w:rsidR="006A40C4" w:rsidRDefault="006A40C4" w:rsidP="00CD56A3">
      <w:pPr>
        <w:rPr>
          <w:rFonts w:ascii="Times New Roman" w:hAnsi="Times New Roman" w:cs="Times New Roman"/>
          <w:b/>
          <w:color w:val="000000"/>
          <w:sz w:val="24"/>
          <w:szCs w:val="24"/>
        </w:rPr>
      </w:pPr>
    </w:p>
    <w:p w14:paraId="1C64F4EF" w14:textId="77777777" w:rsidR="006A40C4" w:rsidRDefault="006A40C4" w:rsidP="00CD56A3">
      <w:pPr>
        <w:rPr>
          <w:rFonts w:ascii="Times New Roman" w:hAnsi="Times New Roman" w:cs="Times New Roman"/>
          <w:b/>
          <w:color w:val="000000"/>
          <w:sz w:val="24"/>
          <w:szCs w:val="24"/>
        </w:rPr>
      </w:pPr>
    </w:p>
    <w:p w14:paraId="68154898" w14:textId="77777777" w:rsidR="006A40C4" w:rsidRDefault="006A40C4" w:rsidP="00CD56A3">
      <w:pPr>
        <w:rPr>
          <w:rFonts w:ascii="Times New Roman" w:hAnsi="Times New Roman" w:cs="Times New Roman"/>
          <w:b/>
          <w:color w:val="000000"/>
          <w:sz w:val="24"/>
          <w:szCs w:val="24"/>
        </w:rPr>
      </w:pPr>
    </w:p>
    <w:p w14:paraId="138ECBE8" w14:textId="77777777" w:rsidR="006A40C4" w:rsidRDefault="006A40C4" w:rsidP="00CD56A3">
      <w:pPr>
        <w:rPr>
          <w:rFonts w:ascii="Times New Roman" w:hAnsi="Times New Roman" w:cs="Times New Roman"/>
          <w:b/>
          <w:color w:val="000000"/>
          <w:sz w:val="24"/>
          <w:szCs w:val="24"/>
        </w:rPr>
      </w:pPr>
    </w:p>
    <w:p w14:paraId="68315134" w14:textId="77777777" w:rsidR="006A40C4" w:rsidRDefault="006A40C4" w:rsidP="00CD56A3">
      <w:pPr>
        <w:rPr>
          <w:rFonts w:ascii="Times New Roman" w:hAnsi="Times New Roman" w:cs="Times New Roman"/>
          <w:b/>
          <w:color w:val="000000"/>
          <w:sz w:val="24"/>
          <w:szCs w:val="24"/>
        </w:rPr>
      </w:pPr>
    </w:p>
    <w:p w14:paraId="4705347F" w14:textId="77777777" w:rsidR="006A40C4" w:rsidRPr="00641B24" w:rsidRDefault="006A40C4"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9287769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287769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E71A1E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781D6AED"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460A2D">
        <w:rPr>
          <w:rFonts w:ascii="Times New Roman" w:hAnsi="Times New Roman" w:cs="Times New Roman"/>
          <w:b/>
          <w:sz w:val="24"/>
          <w:szCs w:val="24"/>
        </w:rPr>
        <w:t>выполнение работ</w:t>
      </w:r>
      <w:r w:rsidR="006A40C4" w:rsidRPr="006A40C4">
        <w:rPr>
          <w:rFonts w:ascii="Times New Roman" w:hAnsi="Times New Roman" w:cs="Times New Roman"/>
          <w:b/>
          <w:sz w:val="24"/>
          <w:szCs w:val="24"/>
        </w:rPr>
        <w:t xml:space="preserve"> по техническому обслуживанию контрольно-измерительных приборов и автоматики газоиспользующего оборудования в цехах № 22 и № 23</w:t>
      </w:r>
      <w:r w:rsidR="00B1521E">
        <w:rPr>
          <w:rFonts w:ascii="Times New Roman" w:hAnsi="Times New Roman" w:cs="Times New Roman"/>
          <w:b/>
          <w:sz w:val="24"/>
          <w:szCs w:val="24"/>
        </w:rPr>
        <w:t xml:space="preserve"> АО «ЗПП»</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11F34D6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460A2D" w:rsidRPr="00460A2D">
        <w:rPr>
          <w:rFonts w:ascii="Times New Roman" w:hAnsi="Times New Roman" w:cs="Times New Roman"/>
          <w:b/>
          <w:sz w:val="24"/>
          <w:szCs w:val="24"/>
        </w:rPr>
        <w:t xml:space="preserve">выполнение работ </w:t>
      </w:r>
      <w:r w:rsidR="006A40C4" w:rsidRPr="006A40C4">
        <w:rPr>
          <w:rFonts w:ascii="Times New Roman" w:hAnsi="Times New Roman" w:cs="Times New Roman"/>
          <w:b/>
          <w:sz w:val="24"/>
          <w:szCs w:val="24"/>
        </w:rPr>
        <w:t>по техническому обслуживанию контрольно-измерительных приборов и автоматики газоиспользующего оборудования в цехах № 22 и № 23</w:t>
      </w:r>
      <w:r w:rsidR="00B1521E" w:rsidRPr="00B1521E">
        <w:rPr>
          <w:rFonts w:ascii="Times New Roman" w:hAnsi="Times New Roman" w:cs="Times New Roman"/>
          <w:b/>
          <w:sz w:val="24"/>
          <w:szCs w:val="24"/>
        </w:rPr>
        <w:t xml:space="preserve"> </w:t>
      </w:r>
      <w:r w:rsidR="00B1521E">
        <w:rPr>
          <w:rFonts w:ascii="Times New Roman" w:hAnsi="Times New Roman" w:cs="Times New Roman"/>
          <w:b/>
          <w:sz w:val="24"/>
          <w:szCs w:val="24"/>
        </w:rPr>
        <w:t>АО «ЗПП»</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0B4E8859"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4361A6AD" w14:textId="5ED16A9D" w:rsidR="005043E5" w:rsidRPr="00641B24" w:rsidRDefault="00324F62" w:rsidP="00006F33">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2877698"/>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A77575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4A9C25A6" w:rsidR="005043E5" w:rsidRDefault="00324F62" w:rsidP="00B24FF7">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460A2D" w:rsidRPr="00460A2D">
        <w:rPr>
          <w:rFonts w:ascii="Times New Roman" w:hAnsi="Times New Roman" w:cs="Times New Roman"/>
          <w:b/>
          <w:sz w:val="22"/>
          <w:szCs w:val="24"/>
        </w:rPr>
        <w:t xml:space="preserve">выполнение работ </w:t>
      </w:r>
      <w:r w:rsidR="006A40C4" w:rsidRPr="006A40C4">
        <w:rPr>
          <w:rFonts w:ascii="Times New Roman" w:hAnsi="Times New Roman" w:cs="Times New Roman"/>
          <w:b/>
          <w:sz w:val="22"/>
          <w:szCs w:val="24"/>
        </w:rPr>
        <w:t>по техническому обслуживанию контрольно-измерительных приборов и автоматики газоиспользующего оборудования в цехах № 22 и № 23</w:t>
      </w:r>
      <w:r w:rsidR="00B1521E" w:rsidRPr="00B1521E">
        <w:rPr>
          <w:rFonts w:ascii="Times New Roman" w:hAnsi="Times New Roman" w:cs="Times New Roman"/>
          <w:b/>
          <w:sz w:val="24"/>
          <w:szCs w:val="24"/>
        </w:rPr>
        <w:t xml:space="preserve"> </w:t>
      </w:r>
      <w:r w:rsidR="00B1521E">
        <w:rPr>
          <w:rFonts w:ascii="Times New Roman" w:hAnsi="Times New Roman" w:cs="Times New Roman"/>
          <w:b/>
          <w:sz w:val="24"/>
          <w:szCs w:val="24"/>
        </w:rPr>
        <w:t>АО «ЗПП»</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092006F5"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460A2D">
        <w:rPr>
          <w:rFonts w:ascii="Times New Roman" w:hAnsi="Times New Roman" w:cs="Times New Roman"/>
          <w:sz w:val="24"/>
          <w:szCs w:val="24"/>
        </w:rPr>
        <w:t>выпол</w:t>
      </w:r>
      <w:r w:rsidR="00460A2D" w:rsidRPr="00460A2D">
        <w:rPr>
          <w:rFonts w:ascii="Times New Roman" w:hAnsi="Times New Roman" w:cs="Times New Roman"/>
          <w:sz w:val="24"/>
          <w:szCs w:val="24"/>
        </w:rPr>
        <w:t>ни</w:t>
      </w:r>
      <w:r w:rsidR="00460A2D">
        <w:rPr>
          <w:rFonts w:ascii="Times New Roman" w:hAnsi="Times New Roman" w:cs="Times New Roman"/>
          <w:sz w:val="24"/>
          <w:szCs w:val="24"/>
        </w:rPr>
        <w:t>ть</w:t>
      </w:r>
      <w:r w:rsidR="00460A2D" w:rsidRPr="00460A2D">
        <w:rPr>
          <w:rFonts w:ascii="Times New Roman" w:hAnsi="Times New Roman" w:cs="Times New Roman"/>
          <w:sz w:val="24"/>
          <w:szCs w:val="24"/>
        </w:rPr>
        <w:t xml:space="preserve"> работ</w:t>
      </w:r>
      <w:r w:rsidR="00460A2D">
        <w:rPr>
          <w:rFonts w:ascii="Times New Roman" w:hAnsi="Times New Roman" w:cs="Times New Roman"/>
          <w:sz w:val="24"/>
          <w:szCs w:val="24"/>
        </w:rPr>
        <w:t>ы</w:t>
      </w:r>
      <w:r w:rsidR="006A40C4" w:rsidRPr="006A40C4">
        <w:rPr>
          <w:rFonts w:ascii="Times New Roman" w:hAnsi="Times New Roman" w:cs="Times New Roman"/>
          <w:sz w:val="24"/>
          <w:szCs w:val="24"/>
        </w:rPr>
        <w:t xml:space="preserve"> по техническому обслуживанию контрольно-измерительных приборов и автоматики газоиспользующего оборудования в цехах № 22 и № 23</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ии №3 к закупочной документации.</w:t>
      </w:r>
    </w:p>
    <w:p w14:paraId="570FD984" w14:textId="77777777" w:rsidR="002C5B2B" w:rsidRPr="002C5B2B" w:rsidRDefault="002C5B2B" w:rsidP="002C5B2B">
      <w:pPr>
        <w:jc w:val="both"/>
        <w:rPr>
          <w:rFonts w:ascii="Times New Roman" w:eastAsia="Calibri" w:hAnsi="Times New Roman" w:cs="Times New Roman"/>
          <w:b/>
          <w:color w:val="000000"/>
          <w:sz w:val="24"/>
          <w:szCs w:val="24"/>
          <w:lang w:eastAsia="en-US"/>
        </w:rPr>
      </w:pPr>
      <w:r w:rsidRPr="002C5B2B">
        <w:rPr>
          <w:rFonts w:ascii="Times New Roman" w:eastAsia="Calibri" w:hAnsi="Times New Roman" w:cs="Times New Roman"/>
          <w:b/>
          <w:color w:val="000000"/>
          <w:sz w:val="24"/>
          <w:szCs w:val="24"/>
          <w:lang w:eastAsia="en-US"/>
        </w:rPr>
        <w:t>Перечень выполняемых работ при техническом обслуживании автоматики газоиспользующего оборудования АО «ЗПП»:</w:t>
      </w:r>
    </w:p>
    <w:tbl>
      <w:tblPr>
        <w:tblStyle w:val="18"/>
        <w:tblW w:w="10060" w:type="dxa"/>
        <w:jc w:val="center"/>
        <w:tblLayout w:type="fixed"/>
        <w:tblLook w:val="04A0" w:firstRow="1" w:lastRow="0" w:firstColumn="1" w:lastColumn="0" w:noHBand="0" w:noVBand="1"/>
      </w:tblPr>
      <w:tblGrid>
        <w:gridCol w:w="709"/>
        <w:gridCol w:w="5098"/>
        <w:gridCol w:w="851"/>
        <w:gridCol w:w="992"/>
        <w:gridCol w:w="1276"/>
        <w:gridCol w:w="1134"/>
      </w:tblGrid>
      <w:tr w:rsidR="005C0ABC" w:rsidRPr="00A70953" w14:paraId="0041FD58" w14:textId="19A125F0" w:rsidTr="005C0ABC">
        <w:trPr>
          <w:trHeight w:val="447"/>
          <w:jc w:val="center"/>
        </w:trPr>
        <w:tc>
          <w:tcPr>
            <w:tcW w:w="709" w:type="dxa"/>
            <w:tcBorders>
              <w:right w:val="single" w:sz="4" w:space="0" w:color="auto"/>
            </w:tcBorders>
            <w:vAlign w:val="center"/>
          </w:tcPr>
          <w:p w14:paraId="4CDE81C8" w14:textId="77777777" w:rsidR="005C0ABC" w:rsidRPr="00A70953" w:rsidRDefault="005C0ABC" w:rsidP="00A70953">
            <w:pPr>
              <w:rPr>
                <w:rFonts w:ascii="Times New Roman" w:eastAsia="Arial Unicode MS" w:hAnsi="Times New Roman" w:cs="Times New Roman"/>
                <w:b/>
                <w:color w:val="000000"/>
                <w:sz w:val="18"/>
                <w:szCs w:val="18"/>
                <w:lang w:bidi="ru-RU"/>
              </w:rPr>
            </w:pPr>
            <w:r w:rsidRPr="00A70953">
              <w:rPr>
                <w:rFonts w:ascii="Times New Roman" w:eastAsia="Arial Unicode MS" w:hAnsi="Times New Roman" w:cs="Times New Roman"/>
                <w:b/>
                <w:color w:val="000000"/>
                <w:sz w:val="18"/>
                <w:szCs w:val="18"/>
                <w:lang w:bidi="ru-RU"/>
              </w:rPr>
              <w:t xml:space="preserve">№ </w:t>
            </w:r>
          </w:p>
        </w:tc>
        <w:tc>
          <w:tcPr>
            <w:tcW w:w="5098" w:type="dxa"/>
            <w:tcBorders>
              <w:left w:val="single" w:sz="4" w:space="0" w:color="auto"/>
            </w:tcBorders>
            <w:vAlign w:val="center"/>
          </w:tcPr>
          <w:p w14:paraId="0F25AE26" w14:textId="77777777" w:rsidR="005C0ABC" w:rsidRPr="00A70953" w:rsidRDefault="005C0ABC" w:rsidP="00A70953">
            <w:pPr>
              <w:rPr>
                <w:rFonts w:ascii="Times New Roman" w:eastAsia="Arial Unicode MS" w:hAnsi="Times New Roman" w:cs="Times New Roman"/>
                <w:b/>
                <w:color w:val="000000"/>
                <w:sz w:val="18"/>
                <w:szCs w:val="18"/>
                <w:lang w:bidi="ru-RU"/>
              </w:rPr>
            </w:pPr>
            <w:r w:rsidRPr="00A70953">
              <w:rPr>
                <w:rFonts w:ascii="Times New Roman" w:eastAsia="Arial Unicode MS" w:hAnsi="Times New Roman" w:cs="Times New Roman"/>
                <w:b/>
                <w:color w:val="000000"/>
                <w:sz w:val="18"/>
                <w:szCs w:val="18"/>
                <w:lang w:bidi="ru-RU"/>
              </w:rPr>
              <w:t>Наименование оборудования</w:t>
            </w:r>
          </w:p>
        </w:tc>
        <w:tc>
          <w:tcPr>
            <w:tcW w:w="851" w:type="dxa"/>
            <w:tcBorders>
              <w:right w:val="single" w:sz="4" w:space="0" w:color="auto"/>
            </w:tcBorders>
            <w:vAlign w:val="center"/>
          </w:tcPr>
          <w:p w14:paraId="3396AF23" w14:textId="77777777" w:rsidR="005C0ABC" w:rsidRPr="00A70953" w:rsidRDefault="005C0ABC" w:rsidP="00A70953">
            <w:pPr>
              <w:rPr>
                <w:rFonts w:ascii="Times New Roman" w:eastAsia="Arial Unicode MS" w:hAnsi="Times New Roman" w:cs="Times New Roman"/>
                <w:b/>
                <w:color w:val="000000"/>
                <w:sz w:val="18"/>
                <w:szCs w:val="18"/>
                <w:lang w:bidi="ru-RU"/>
              </w:rPr>
            </w:pPr>
            <w:r w:rsidRPr="00A70953">
              <w:rPr>
                <w:rFonts w:ascii="Times New Roman" w:eastAsia="Arial Unicode MS" w:hAnsi="Times New Roman" w:cs="Times New Roman"/>
                <w:b/>
                <w:color w:val="000000"/>
                <w:sz w:val="18"/>
                <w:szCs w:val="18"/>
                <w:lang w:bidi="ru-RU"/>
              </w:rPr>
              <w:t>осмотр</w:t>
            </w:r>
          </w:p>
        </w:tc>
        <w:tc>
          <w:tcPr>
            <w:tcW w:w="992" w:type="dxa"/>
            <w:tcBorders>
              <w:right w:val="single" w:sz="4" w:space="0" w:color="auto"/>
            </w:tcBorders>
            <w:vAlign w:val="center"/>
          </w:tcPr>
          <w:p w14:paraId="36C9A88F" w14:textId="77777777" w:rsidR="005C0ABC" w:rsidRPr="00A70953" w:rsidRDefault="005C0ABC" w:rsidP="00A70953">
            <w:pPr>
              <w:rPr>
                <w:rFonts w:ascii="Times New Roman" w:eastAsia="Arial Unicode MS" w:hAnsi="Times New Roman" w:cs="Times New Roman"/>
                <w:b/>
                <w:color w:val="000000"/>
                <w:sz w:val="18"/>
                <w:szCs w:val="18"/>
                <w:lang w:bidi="ru-RU"/>
              </w:rPr>
            </w:pPr>
            <w:r w:rsidRPr="00A70953">
              <w:rPr>
                <w:rFonts w:ascii="Times New Roman" w:eastAsia="Arial Unicode MS" w:hAnsi="Times New Roman" w:cs="Times New Roman"/>
                <w:b/>
                <w:color w:val="000000"/>
                <w:sz w:val="18"/>
                <w:szCs w:val="18"/>
                <w:lang w:bidi="ru-RU"/>
              </w:rPr>
              <w:t>проверка</w:t>
            </w:r>
          </w:p>
        </w:tc>
        <w:tc>
          <w:tcPr>
            <w:tcW w:w="1276" w:type="dxa"/>
            <w:tcBorders>
              <w:left w:val="single" w:sz="4" w:space="0" w:color="auto"/>
            </w:tcBorders>
            <w:vAlign w:val="center"/>
          </w:tcPr>
          <w:p w14:paraId="71543D6E" w14:textId="77777777" w:rsidR="005C0ABC" w:rsidRPr="00A70953" w:rsidRDefault="005C0ABC" w:rsidP="00A70953">
            <w:pPr>
              <w:rPr>
                <w:rFonts w:ascii="Times New Roman" w:eastAsia="Arial Unicode MS" w:hAnsi="Times New Roman" w:cs="Times New Roman"/>
                <w:b/>
                <w:color w:val="000000"/>
                <w:sz w:val="18"/>
                <w:szCs w:val="18"/>
                <w:lang w:bidi="ru-RU"/>
              </w:rPr>
            </w:pPr>
            <w:r w:rsidRPr="00A70953">
              <w:rPr>
                <w:rFonts w:ascii="Times New Roman" w:eastAsia="Arial Unicode MS" w:hAnsi="Times New Roman" w:cs="Times New Roman"/>
                <w:b/>
                <w:color w:val="000000"/>
                <w:sz w:val="18"/>
                <w:szCs w:val="18"/>
                <w:lang w:bidi="ru-RU"/>
              </w:rPr>
              <w:t>регулировка</w:t>
            </w:r>
          </w:p>
        </w:tc>
        <w:tc>
          <w:tcPr>
            <w:tcW w:w="1134" w:type="dxa"/>
            <w:vAlign w:val="center"/>
          </w:tcPr>
          <w:p w14:paraId="47C589BD" w14:textId="77777777" w:rsidR="005C0ABC" w:rsidRPr="00A70953" w:rsidRDefault="005C0ABC" w:rsidP="00A70953">
            <w:pPr>
              <w:rPr>
                <w:rFonts w:ascii="Times New Roman" w:eastAsia="Arial Unicode MS" w:hAnsi="Times New Roman" w:cs="Times New Roman"/>
                <w:b/>
                <w:color w:val="000000"/>
                <w:sz w:val="18"/>
                <w:szCs w:val="18"/>
                <w:lang w:bidi="ru-RU"/>
              </w:rPr>
            </w:pPr>
            <w:r w:rsidRPr="00A70953">
              <w:rPr>
                <w:rFonts w:ascii="Times New Roman" w:eastAsia="Arial Unicode MS" w:hAnsi="Times New Roman" w:cs="Times New Roman"/>
                <w:b/>
                <w:color w:val="000000"/>
                <w:sz w:val="18"/>
                <w:szCs w:val="18"/>
                <w:lang w:bidi="ru-RU"/>
              </w:rPr>
              <w:t>наладка</w:t>
            </w:r>
          </w:p>
        </w:tc>
      </w:tr>
      <w:tr w:rsidR="005C0ABC" w:rsidRPr="002D7C75" w14:paraId="76DC0519" w14:textId="6B1D3571" w:rsidTr="005C0ABC">
        <w:trPr>
          <w:trHeight w:val="468"/>
          <w:jc w:val="center"/>
        </w:trPr>
        <w:tc>
          <w:tcPr>
            <w:tcW w:w="10060" w:type="dxa"/>
            <w:gridSpan w:val="6"/>
            <w:vAlign w:val="center"/>
          </w:tcPr>
          <w:p w14:paraId="7EA0B8BC" w14:textId="77777777" w:rsidR="005C0ABC" w:rsidRPr="00A70953" w:rsidRDefault="005C0ABC" w:rsidP="00A70953">
            <w:pPr>
              <w:rPr>
                <w:rFonts w:ascii="Times New Roman" w:eastAsia="Arial Unicode MS" w:hAnsi="Times New Roman" w:cs="Times New Roman"/>
                <w:color w:val="000000"/>
                <w:sz w:val="18"/>
                <w:szCs w:val="18"/>
                <w:lang w:val="en-US" w:bidi="ru-RU"/>
              </w:rPr>
            </w:pPr>
            <w:r w:rsidRPr="00A70953">
              <w:rPr>
                <w:rFonts w:ascii="Times New Roman" w:eastAsia="Arial Unicode MS" w:hAnsi="Times New Roman" w:cs="Times New Roman"/>
                <w:b/>
                <w:color w:val="000000"/>
                <w:sz w:val="18"/>
                <w:szCs w:val="18"/>
                <w:lang w:bidi="ru-RU"/>
              </w:rPr>
              <w:t>Сушилка</w:t>
            </w:r>
            <w:r w:rsidRPr="00A70953">
              <w:rPr>
                <w:rFonts w:ascii="Times New Roman" w:eastAsia="Arial Unicode MS" w:hAnsi="Times New Roman" w:cs="Times New Roman"/>
                <w:b/>
                <w:color w:val="000000"/>
                <w:sz w:val="18"/>
                <w:szCs w:val="18"/>
                <w:lang w:val="en-US" w:bidi="ru-RU"/>
              </w:rPr>
              <w:t xml:space="preserve"> </w:t>
            </w:r>
            <w:proofErr w:type="spellStart"/>
            <w:r w:rsidRPr="00A70953">
              <w:rPr>
                <w:rFonts w:ascii="Times New Roman" w:eastAsia="Arial Unicode MS" w:hAnsi="Times New Roman" w:cs="Times New Roman"/>
                <w:b/>
                <w:color w:val="000000"/>
                <w:sz w:val="18"/>
                <w:szCs w:val="18"/>
                <w:lang w:val="en-US" w:bidi="ru-RU"/>
              </w:rPr>
              <w:t>NitroAtomizer</w:t>
            </w:r>
            <w:proofErr w:type="spellEnd"/>
            <w:r w:rsidRPr="00A70953">
              <w:rPr>
                <w:rFonts w:ascii="Times New Roman" w:eastAsia="Arial Unicode MS" w:hAnsi="Times New Roman" w:cs="Times New Roman"/>
                <w:b/>
                <w:color w:val="000000"/>
                <w:sz w:val="18"/>
                <w:szCs w:val="18"/>
                <w:lang w:val="en-US" w:bidi="ru-RU"/>
              </w:rPr>
              <w:t xml:space="preserve"> SD-12.5R.C+S</w:t>
            </w:r>
          </w:p>
        </w:tc>
      </w:tr>
      <w:tr w:rsidR="005C0ABC" w:rsidRPr="00A70953" w14:paraId="0E163F29" w14:textId="17472FFD" w:rsidTr="005C0ABC">
        <w:trPr>
          <w:jc w:val="center"/>
        </w:trPr>
        <w:tc>
          <w:tcPr>
            <w:tcW w:w="709" w:type="dxa"/>
            <w:tcBorders>
              <w:right w:val="single" w:sz="4" w:space="0" w:color="auto"/>
            </w:tcBorders>
            <w:vAlign w:val="center"/>
          </w:tcPr>
          <w:p w14:paraId="71BC819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w:t>
            </w:r>
          </w:p>
        </w:tc>
        <w:tc>
          <w:tcPr>
            <w:tcW w:w="5098" w:type="dxa"/>
            <w:tcBorders>
              <w:left w:val="single" w:sz="4" w:space="0" w:color="auto"/>
            </w:tcBorders>
            <w:vAlign w:val="center"/>
          </w:tcPr>
          <w:p w14:paraId="67C4AB9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клапан-</w:t>
            </w:r>
            <w:proofErr w:type="spellStart"/>
            <w:r w:rsidRPr="00A70953">
              <w:rPr>
                <w:rFonts w:ascii="Times New Roman" w:eastAsia="Arial Unicode MS" w:hAnsi="Times New Roman" w:cs="Times New Roman"/>
                <w:color w:val="000000"/>
                <w:sz w:val="18"/>
                <w:szCs w:val="18"/>
                <w:lang w:bidi="ru-RU"/>
              </w:rPr>
              <w:t>отсекатель</w:t>
            </w:r>
            <w:proofErr w:type="spellEnd"/>
            <w:r w:rsidRPr="00A70953">
              <w:rPr>
                <w:rFonts w:ascii="Times New Roman" w:eastAsia="Arial Unicode MS" w:hAnsi="Times New Roman" w:cs="Times New Roman"/>
                <w:color w:val="000000"/>
                <w:sz w:val="18"/>
                <w:szCs w:val="18"/>
                <w:lang w:bidi="ru-RU"/>
              </w:rPr>
              <w:t xml:space="preserve"> газовый КЗГУИ-50СД</w:t>
            </w:r>
          </w:p>
        </w:tc>
        <w:tc>
          <w:tcPr>
            <w:tcW w:w="851" w:type="dxa"/>
            <w:tcBorders>
              <w:right w:val="single" w:sz="4" w:space="0" w:color="auto"/>
            </w:tcBorders>
            <w:vAlign w:val="center"/>
          </w:tcPr>
          <w:p w14:paraId="7EF8889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F9BF70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D614F3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5928D23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8C2607B" w14:textId="689C9285" w:rsidTr="005C0ABC">
        <w:trPr>
          <w:jc w:val="center"/>
        </w:trPr>
        <w:tc>
          <w:tcPr>
            <w:tcW w:w="709" w:type="dxa"/>
            <w:tcBorders>
              <w:right w:val="single" w:sz="4" w:space="0" w:color="auto"/>
            </w:tcBorders>
            <w:vAlign w:val="center"/>
          </w:tcPr>
          <w:p w14:paraId="0681C8F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w:t>
            </w:r>
          </w:p>
        </w:tc>
        <w:tc>
          <w:tcPr>
            <w:tcW w:w="5098" w:type="dxa"/>
            <w:tcBorders>
              <w:left w:val="single" w:sz="4" w:space="0" w:color="auto"/>
            </w:tcBorders>
            <w:vAlign w:val="center"/>
          </w:tcPr>
          <w:p w14:paraId="3C0645C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манометр </w:t>
            </w:r>
            <w:proofErr w:type="spellStart"/>
            <w:r w:rsidRPr="00A70953">
              <w:rPr>
                <w:rFonts w:ascii="Times New Roman" w:eastAsia="Arial Unicode MS" w:hAnsi="Times New Roman" w:cs="Times New Roman"/>
                <w:color w:val="000000"/>
                <w:sz w:val="18"/>
                <w:szCs w:val="18"/>
                <w:lang w:bidi="ru-RU"/>
              </w:rPr>
              <w:t>Росма</w:t>
            </w:r>
            <w:proofErr w:type="spellEnd"/>
            <w:r w:rsidRPr="00A70953">
              <w:rPr>
                <w:rFonts w:ascii="Times New Roman" w:eastAsia="Arial Unicode MS" w:hAnsi="Times New Roman" w:cs="Times New Roman"/>
                <w:color w:val="000000"/>
                <w:sz w:val="18"/>
                <w:szCs w:val="18"/>
                <w:lang w:bidi="ru-RU"/>
              </w:rPr>
              <w:t xml:space="preserve"> 0…1,0 кгс/см</w:t>
            </w:r>
            <w:r w:rsidRPr="00A70953">
              <w:rPr>
                <w:rFonts w:ascii="Times New Roman" w:eastAsia="Arial Unicode MS" w:hAnsi="Times New Roman" w:cs="Times New Roman"/>
                <w:color w:val="000000"/>
                <w:sz w:val="18"/>
                <w:szCs w:val="18"/>
                <w:vertAlign w:val="superscript"/>
                <w:lang w:bidi="ru-RU"/>
              </w:rPr>
              <w:t>2</w:t>
            </w:r>
          </w:p>
        </w:tc>
        <w:tc>
          <w:tcPr>
            <w:tcW w:w="851" w:type="dxa"/>
            <w:tcBorders>
              <w:right w:val="single" w:sz="4" w:space="0" w:color="auto"/>
            </w:tcBorders>
          </w:tcPr>
          <w:p w14:paraId="57AFABA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959D129"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276" w:type="dxa"/>
            <w:tcBorders>
              <w:left w:val="single" w:sz="4" w:space="0" w:color="auto"/>
            </w:tcBorders>
          </w:tcPr>
          <w:p w14:paraId="55B9C60B"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tcPr>
          <w:p w14:paraId="52EF7E0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FA02020" w14:textId="7D4CEFB9" w:rsidTr="005C0ABC">
        <w:trPr>
          <w:jc w:val="center"/>
        </w:trPr>
        <w:tc>
          <w:tcPr>
            <w:tcW w:w="709" w:type="dxa"/>
            <w:tcBorders>
              <w:right w:val="single" w:sz="4" w:space="0" w:color="auto"/>
            </w:tcBorders>
            <w:vAlign w:val="center"/>
          </w:tcPr>
          <w:p w14:paraId="63FC204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w:t>
            </w:r>
          </w:p>
        </w:tc>
        <w:tc>
          <w:tcPr>
            <w:tcW w:w="5098" w:type="dxa"/>
            <w:tcBorders>
              <w:left w:val="single" w:sz="4" w:space="0" w:color="auto"/>
            </w:tcBorders>
            <w:vAlign w:val="center"/>
          </w:tcPr>
          <w:p w14:paraId="5A6F3C9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редуктор газовый </w:t>
            </w:r>
            <w:r w:rsidRPr="00A70953">
              <w:rPr>
                <w:rFonts w:ascii="Times New Roman" w:eastAsia="Arial Unicode MS" w:hAnsi="Times New Roman" w:cs="Times New Roman"/>
                <w:color w:val="000000"/>
                <w:sz w:val="18"/>
                <w:szCs w:val="18"/>
                <w:lang w:val="en-US" w:bidi="ru-RU"/>
              </w:rPr>
              <w:t>Dungs</w:t>
            </w:r>
          </w:p>
        </w:tc>
        <w:tc>
          <w:tcPr>
            <w:tcW w:w="851" w:type="dxa"/>
            <w:tcBorders>
              <w:right w:val="single" w:sz="4" w:space="0" w:color="auto"/>
            </w:tcBorders>
          </w:tcPr>
          <w:p w14:paraId="7873CC1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D6A3FEB"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276" w:type="dxa"/>
            <w:tcBorders>
              <w:left w:val="single" w:sz="4" w:space="0" w:color="auto"/>
            </w:tcBorders>
          </w:tcPr>
          <w:p w14:paraId="4022C3A8"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tcPr>
          <w:p w14:paraId="10B8E11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F3CAF62" w14:textId="04DEF6F6" w:rsidTr="005C0ABC">
        <w:trPr>
          <w:jc w:val="center"/>
        </w:trPr>
        <w:tc>
          <w:tcPr>
            <w:tcW w:w="709" w:type="dxa"/>
            <w:tcBorders>
              <w:right w:val="single" w:sz="4" w:space="0" w:color="auto"/>
            </w:tcBorders>
            <w:vAlign w:val="center"/>
          </w:tcPr>
          <w:p w14:paraId="5CFD2D4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w:t>
            </w:r>
          </w:p>
        </w:tc>
        <w:tc>
          <w:tcPr>
            <w:tcW w:w="5098" w:type="dxa"/>
            <w:tcBorders>
              <w:left w:val="single" w:sz="4" w:space="0" w:color="auto"/>
            </w:tcBorders>
            <w:vAlign w:val="center"/>
          </w:tcPr>
          <w:p w14:paraId="77BE41A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манометр </w:t>
            </w:r>
            <w:proofErr w:type="spellStart"/>
            <w:r w:rsidRPr="00A70953">
              <w:rPr>
                <w:rFonts w:ascii="Times New Roman" w:eastAsia="Arial Unicode MS" w:hAnsi="Times New Roman" w:cs="Times New Roman"/>
                <w:color w:val="000000"/>
                <w:sz w:val="18"/>
                <w:szCs w:val="18"/>
                <w:lang w:bidi="ru-RU"/>
              </w:rPr>
              <w:t>Росма</w:t>
            </w:r>
            <w:proofErr w:type="spellEnd"/>
            <w:r w:rsidRPr="00A70953">
              <w:rPr>
                <w:rFonts w:ascii="Times New Roman" w:eastAsia="Arial Unicode MS" w:hAnsi="Times New Roman" w:cs="Times New Roman"/>
                <w:color w:val="000000"/>
                <w:sz w:val="18"/>
                <w:szCs w:val="18"/>
                <w:lang w:bidi="ru-RU"/>
              </w:rPr>
              <w:t xml:space="preserve"> 0…1,0 кгс/см</w:t>
            </w:r>
            <w:r w:rsidRPr="00A70953">
              <w:rPr>
                <w:rFonts w:ascii="Times New Roman" w:eastAsia="Arial Unicode MS" w:hAnsi="Times New Roman" w:cs="Times New Roman"/>
                <w:color w:val="000000"/>
                <w:sz w:val="18"/>
                <w:szCs w:val="18"/>
                <w:vertAlign w:val="superscript"/>
                <w:lang w:bidi="ru-RU"/>
              </w:rPr>
              <w:t>2</w:t>
            </w:r>
          </w:p>
        </w:tc>
        <w:tc>
          <w:tcPr>
            <w:tcW w:w="851" w:type="dxa"/>
            <w:tcBorders>
              <w:right w:val="single" w:sz="4" w:space="0" w:color="auto"/>
            </w:tcBorders>
          </w:tcPr>
          <w:p w14:paraId="58EA579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1305D95"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276" w:type="dxa"/>
            <w:tcBorders>
              <w:left w:val="single" w:sz="4" w:space="0" w:color="auto"/>
            </w:tcBorders>
          </w:tcPr>
          <w:p w14:paraId="2782E968"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tcPr>
          <w:p w14:paraId="6441112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340E9EC" w14:textId="4DB4E33D" w:rsidTr="005C0ABC">
        <w:trPr>
          <w:jc w:val="center"/>
        </w:trPr>
        <w:tc>
          <w:tcPr>
            <w:tcW w:w="709" w:type="dxa"/>
            <w:tcBorders>
              <w:right w:val="single" w:sz="4" w:space="0" w:color="auto"/>
            </w:tcBorders>
            <w:vAlign w:val="center"/>
          </w:tcPr>
          <w:p w14:paraId="462119B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w:t>
            </w:r>
          </w:p>
        </w:tc>
        <w:tc>
          <w:tcPr>
            <w:tcW w:w="5098" w:type="dxa"/>
            <w:tcBorders>
              <w:left w:val="single" w:sz="4" w:space="0" w:color="auto"/>
            </w:tcBorders>
            <w:vAlign w:val="center"/>
          </w:tcPr>
          <w:p w14:paraId="7EE5716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датчик давления газа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433B6A8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972CA9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3D2948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609946E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66DD9C6A" w14:textId="22470812" w:rsidTr="005C0ABC">
        <w:trPr>
          <w:jc w:val="center"/>
        </w:trPr>
        <w:tc>
          <w:tcPr>
            <w:tcW w:w="709" w:type="dxa"/>
            <w:tcBorders>
              <w:right w:val="single" w:sz="4" w:space="0" w:color="auto"/>
            </w:tcBorders>
            <w:vAlign w:val="center"/>
          </w:tcPr>
          <w:p w14:paraId="1C5AE7D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w:t>
            </w:r>
          </w:p>
        </w:tc>
        <w:tc>
          <w:tcPr>
            <w:tcW w:w="5098" w:type="dxa"/>
            <w:tcBorders>
              <w:left w:val="single" w:sz="4" w:space="0" w:color="auto"/>
            </w:tcBorders>
            <w:vAlign w:val="center"/>
          </w:tcPr>
          <w:p w14:paraId="667BF1C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клапан газовый </w:t>
            </w:r>
            <w:r w:rsidRPr="00A70953">
              <w:rPr>
                <w:rFonts w:ascii="Times New Roman" w:eastAsia="Arial Unicode MS" w:hAnsi="Times New Roman" w:cs="Times New Roman"/>
                <w:color w:val="000000"/>
                <w:sz w:val="18"/>
                <w:szCs w:val="18"/>
                <w:lang w:val="en-US" w:bidi="ru-RU"/>
              </w:rPr>
              <w:t>I</w:t>
            </w:r>
            <w:r w:rsidRPr="00A70953">
              <w:rPr>
                <w:rFonts w:ascii="Times New Roman" w:eastAsia="Arial Unicode MS" w:hAnsi="Times New Roman" w:cs="Times New Roman"/>
                <w:color w:val="000000"/>
                <w:sz w:val="18"/>
                <w:szCs w:val="18"/>
                <w:lang w:bidi="ru-RU"/>
              </w:rPr>
              <w:t xml:space="preserve"> ступени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3BF62EC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E6CCAC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EAC094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08EC289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558154FC" w14:textId="0C7F353B" w:rsidTr="005C0ABC">
        <w:trPr>
          <w:jc w:val="center"/>
        </w:trPr>
        <w:tc>
          <w:tcPr>
            <w:tcW w:w="709" w:type="dxa"/>
            <w:tcBorders>
              <w:right w:val="single" w:sz="4" w:space="0" w:color="auto"/>
            </w:tcBorders>
            <w:vAlign w:val="center"/>
          </w:tcPr>
          <w:p w14:paraId="5EC688D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w:t>
            </w:r>
          </w:p>
        </w:tc>
        <w:tc>
          <w:tcPr>
            <w:tcW w:w="5098" w:type="dxa"/>
            <w:tcBorders>
              <w:left w:val="single" w:sz="4" w:space="0" w:color="auto"/>
            </w:tcBorders>
            <w:vAlign w:val="center"/>
          </w:tcPr>
          <w:p w14:paraId="017D77E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клапан газовый </w:t>
            </w:r>
            <w:r w:rsidRPr="00A70953">
              <w:rPr>
                <w:rFonts w:ascii="Times New Roman" w:eastAsia="Arial Unicode MS" w:hAnsi="Times New Roman" w:cs="Times New Roman"/>
                <w:color w:val="000000"/>
                <w:sz w:val="18"/>
                <w:szCs w:val="18"/>
                <w:lang w:val="en-US" w:bidi="ru-RU"/>
              </w:rPr>
              <w:t>II</w:t>
            </w:r>
            <w:r w:rsidRPr="00A70953">
              <w:rPr>
                <w:rFonts w:ascii="Times New Roman" w:eastAsia="Arial Unicode MS" w:hAnsi="Times New Roman" w:cs="Times New Roman"/>
                <w:color w:val="000000"/>
                <w:sz w:val="18"/>
                <w:szCs w:val="18"/>
                <w:lang w:bidi="ru-RU"/>
              </w:rPr>
              <w:t xml:space="preserve"> ступени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456CB44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64DC55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09877F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143F252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78BA0A0F" w14:textId="6A1BB455" w:rsidTr="005C0ABC">
        <w:trPr>
          <w:jc w:val="center"/>
        </w:trPr>
        <w:tc>
          <w:tcPr>
            <w:tcW w:w="709" w:type="dxa"/>
            <w:tcBorders>
              <w:right w:val="single" w:sz="4" w:space="0" w:color="auto"/>
            </w:tcBorders>
            <w:vAlign w:val="center"/>
          </w:tcPr>
          <w:p w14:paraId="5DA61F2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w:t>
            </w:r>
          </w:p>
        </w:tc>
        <w:tc>
          <w:tcPr>
            <w:tcW w:w="5098" w:type="dxa"/>
            <w:tcBorders>
              <w:left w:val="single" w:sz="4" w:space="0" w:color="auto"/>
            </w:tcBorders>
            <w:vAlign w:val="center"/>
          </w:tcPr>
          <w:p w14:paraId="4905688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регулятор расхода газа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6F8771E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A28D47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B6B289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69017A3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08EAAFAC" w14:textId="50702A1A" w:rsidTr="005C0ABC">
        <w:trPr>
          <w:jc w:val="center"/>
        </w:trPr>
        <w:tc>
          <w:tcPr>
            <w:tcW w:w="709" w:type="dxa"/>
            <w:tcBorders>
              <w:right w:val="single" w:sz="4" w:space="0" w:color="auto"/>
            </w:tcBorders>
            <w:vAlign w:val="center"/>
          </w:tcPr>
          <w:p w14:paraId="1420D43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w:t>
            </w:r>
          </w:p>
        </w:tc>
        <w:tc>
          <w:tcPr>
            <w:tcW w:w="5098" w:type="dxa"/>
            <w:tcBorders>
              <w:left w:val="single" w:sz="4" w:space="0" w:color="auto"/>
            </w:tcBorders>
            <w:vAlign w:val="center"/>
          </w:tcPr>
          <w:p w14:paraId="4A7B0C7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датчик давления воздуха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6D9AF99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D65079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7E0221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4C87984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24EF2287" w14:textId="37BCF4A9" w:rsidTr="005C0ABC">
        <w:trPr>
          <w:jc w:val="center"/>
        </w:trPr>
        <w:tc>
          <w:tcPr>
            <w:tcW w:w="709" w:type="dxa"/>
            <w:tcBorders>
              <w:right w:val="single" w:sz="4" w:space="0" w:color="auto"/>
            </w:tcBorders>
            <w:vAlign w:val="center"/>
          </w:tcPr>
          <w:p w14:paraId="2E6209F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w:t>
            </w:r>
          </w:p>
        </w:tc>
        <w:tc>
          <w:tcPr>
            <w:tcW w:w="5098" w:type="dxa"/>
            <w:tcBorders>
              <w:left w:val="single" w:sz="4" w:space="0" w:color="auto"/>
            </w:tcBorders>
            <w:vAlign w:val="center"/>
          </w:tcPr>
          <w:p w14:paraId="0225103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горелка газовая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62EBCC6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B0D244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2364DC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4852A0C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27221E68" w14:textId="7119485D" w:rsidTr="005C0ABC">
        <w:trPr>
          <w:jc w:val="center"/>
        </w:trPr>
        <w:tc>
          <w:tcPr>
            <w:tcW w:w="709" w:type="dxa"/>
            <w:tcBorders>
              <w:right w:val="single" w:sz="4" w:space="0" w:color="auto"/>
            </w:tcBorders>
            <w:vAlign w:val="center"/>
          </w:tcPr>
          <w:p w14:paraId="050C50E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w:t>
            </w:r>
          </w:p>
        </w:tc>
        <w:tc>
          <w:tcPr>
            <w:tcW w:w="5098" w:type="dxa"/>
            <w:tcBorders>
              <w:left w:val="single" w:sz="4" w:space="0" w:color="auto"/>
            </w:tcBorders>
            <w:vAlign w:val="center"/>
          </w:tcPr>
          <w:p w14:paraId="4488D98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шкаф управления горелкой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510D020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B14A4E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2073F9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4B2009B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492E3163" w14:textId="21B95F32" w:rsidTr="005C0ABC">
        <w:trPr>
          <w:jc w:val="center"/>
        </w:trPr>
        <w:tc>
          <w:tcPr>
            <w:tcW w:w="709" w:type="dxa"/>
            <w:tcBorders>
              <w:right w:val="single" w:sz="4" w:space="0" w:color="auto"/>
            </w:tcBorders>
            <w:vAlign w:val="center"/>
          </w:tcPr>
          <w:p w14:paraId="62F53C9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w:t>
            </w:r>
          </w:p>
        </w:tc>
        <w:tc>
          <w:tcPr>
            <w:tcW w:w="5098" w:type="dxa"/>
            <w:tcBorders>
              <w:left w:val="single" w:sz="4" w:space="0" w:color="auto"/>
            </w:tcBorders>
            <w:vAlign w:val="center"/>
          </w:tcPr>
          <w:p w14:paraId="752271A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плата управления включения горелки</w:t>
            </w:r>
          </w:p>
        </w:tc>
        <w:tc>
          <w:tcPr>
            <w:tcW w:w="851" w:type="dxa"/>
            <w:tcBorders>
              <w:right w:val="single" w:sz="4" w:space="0" w:color="auto"/>
            </w:tcBorders>
          </w:tcPr>
          <w:p w14:paraId="456E023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8587C0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59C112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2F4A1C5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F3B7DDE" w14:textId="28F0F7EC" w:rsidTr="005C0ABC">
        <w:trPr>
          <w:jc w:val="center"/>
        </w:trPr>
        <w:tc>
          <w:tcPr>
            <w:tcW w:w="709" w:type="dxa"/>
            <w:tcBorders>
              <w:right w:val="single" w:sz="4" w:space="0" w:color="auto"/>
            </w:tcBorders>
            <w:vAlign w:val="center"/>
          </w:tcPr>
          <w:p w14:paraId="0C297F8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13</w:t>
            </w:r>
          </w:p>
        </w:tc>
        <w:tc>
          <w:tcPr>
            <w:tcW w:w="5098" w:type="dxa"/>
            <w:tcBorders>
              <w:left w:val="single" w:sz="4" w:space="0" w:color="auto"/>
            </w:tcBorders>
            <w:vAlign w:val="center"/>
          </w:tcPr>
          <w:p w14:paraId="2F0D37D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ключ запуска-останова горелки</w:t>
            </w:r>
          </w:p>
        </w:tc>
        <w:tc>
          <w:tcPr>
            <w:tcW w:w="851" w:type="dxa"/>
            <w:tcBorders>
              <w:right w:val="single" w:sz="4" w:space="0" w:color="auto"/>
            </w:tcBorders>
          </w:tcPr>
          <w:p w14:paraId="292484A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902E2E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EC85E2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67D1306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C99341E" w14:textId="7607DDF9" w:rsidTr="005C0ABC">
        <w:trPr>
          <w:jc w:val="center"/>
        </w:trPr>
        <w:tc>
          <w:tcPr>
            <w:tcW w:w="709" w:type="dxa"/>
            <w:tcBorders>
              <w:right w:val="single" w:sz="4" w:space="0" w:color="auto"/>
            </w:tcBorders>
            <w:vAlign w:val="center"/>
          </w:tcPr>
          <w:p w14:paraId="0858974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14</w:t>
            </w:r>
          </w:p>
        </w:tc>
        <w:tc>
          <w:tcPr>
            <w:tcW w:w="5098" w:type="dxa"/>
            <w:tcBorders>
              <w:left w:val="single" w:sz="4" w:space="0" w:color="auto"/>
            </w:tcBorders>
            <w:vAlign w:val="center"/>
          </w:tcPr>
          <w:p w14:paraId="49B11CC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ключ подачи энергии</w:t>
            </w:r>
          </w:p>
        </w:tc>
        <w:tc>
          <w:tcPr>
            <w:tcW w:w="851" w:type="dxa"/>
            <w:tcBorders>
              <w:right w:val="single" w:sz="4" w:space="0" w:color="auto"/>
            </w:tcBorders>
          </w:tcPr>
          <w:p w14:paraId="2AAA7DF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9AEA3D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BCFB99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1B1054F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4400D8C" w14:textId="4DCBA65F" w:rsidTr="005C0ABC">
        <w:trPr>
          <w:jc w:val="center"/>
        </w:trPr>
        <w:tc>
          <w:tcPr>
            <w:tcW w:w="709" w:type="dxa"/>
            <w:tcBorders>
              <w:right w:val="single" w:sz="4" w:space="0" w:color="auto"/>
            </w:tcBorders>
            <w:vAlign w:val="center"/>
          </w:tcPr>
          <w:p w14:paraId="7C71444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15</w:t>
            </w:r>
          </w:p>
        </w:tc>
        <w:tc>
          <w:tcPr>
            <w:tcW w:w="5098" w:type="dxa"/>
            <w:tcBorders>
              <w:left w:val="single" w:sz="4" w:space="0" w:color="auto"/>
            </w:tcBorders>
            <w:vAlign w:val="center"/>
          </w:tcPr>
          <w:p w14:paraId="2056434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низкого давления</w:t>
            </w:r>
          </w:p>
        </w:tc>
        <w:tc>
          <w:tcPr>
            <w:tcW w:w="851" w:type="dxa"/>
            <w:tcBorders>
              <w:right w:val="single" w:sz="4" w:space="0" w:color="auto"/>
            </w:tcBorders>
          </w:tcPr>
          <w:p w14:paraId="285F8D4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4BC97A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212522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13E6B1C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A623B76" w14:textId="41218872" w:rsidTr="005C0ABC">
        <w:trPr>
          <w:jc w:val="center"/>
        </w:trPr>
        <w:tc>
          <w:tcPr>
            <w:tcW w:w="709" w:type="dxa"/>
            <w:tcBorders>
              <w:right w:val="single" w:sz="4" w:space="0" w:color="auto"/>
            </w:tcBorders>
            <w:vAlign w:val="center"/>
          </w:tcPr>
          <w:p w14:paraId="785478F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16</w:t>
            </w:r>
          </w:p>
        </w:tc>
        <w:tc>
          <w:tcPr>
            <w:tcW w:w="5098" w:type="dxa"/>
            <w:tcBorders>
              <w:left w:val="single" w:sz="4" w:space="0" w:color="auto"/>
            </w:tcBorders>
            <w:vAlign w:val="center"/>
          </w:tcPr>
          <w:p w14:paraId="5BB0A18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низкого давления воздуха</w:t>
            </w:r>
          </w:p>
        </w:tc>
        <w:tc>
          <w:tcPr>
            <w:tcW w:w="851" w:type="dxa"/>
            <w:tcBorders>
              <w:right w:val="single" w:sz="4" w:space="0" w:color="auto"/>
            </w:tcBorders>
          </w:tcPr>
          <w:p w14:paraId="223161C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B80EFC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C7C638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4B0282D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2F77B40" w14:textId="4362C7D4" w:rsidTr="005C0ABC">
        <w:trPr>
          <w:jc w:val="center"/>
        </w:trPr>
        <w:tc>
          <w:tcPr>
            <w:tcW w:w="709" w:type="dxa"/>
            <w:tcBorders>
              <w:right w:val="single" w:sz="4" w:space="0" w:color="auto"/>
            </w:tcBorders>
            <w:vAlign w:val="center"/>
          </w:tcPr>
          <w:p w14:paraId="658FF10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17</w:t>
            </w:r>
          </w:p>
        </w:tc>
        <w:tc>
          <w:tcPr>
            <w:tcW w:w="5098" w:type="dxa"/>
            <w:tcBorders>
              <w:left w:val="single" w:sz="4" w:space="0" w:color="auto"/>
            </w:tcBorders>
            <w:vAlign w:val="center"/>
          </w:tcPr>
          <w:p w14:paraId="5E1ED7E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газового клапана</w:t>
            </w:r>
          </w:p>
        </w:tc>
        <w:tc>
          <w:tcPr>
            <w:tcW w:w="851" w:type="dxa"/>
            <w:tcBorders>
              <w:right w:val="single" w:sz="4" w:space="0" w:color="auto"/>
            </w:tcBorders>
          </w:tcPr>
          <w:p w14:paraId="604EDAB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C29981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2BC7CA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4405F0E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DA691FF" w14:textId="6802ABB8" w:rsidTr="005C0ABC">
        <w:trPr>
          <w:jc w:val="center"/>
        </w:trPr>
        <w:tc>
          <w:tcPr>
            <w:tcW w:w="709" w:type="dxa"/>
            <w:tcBorders>
              <w:right w:val="single" w:sz="4" w:space="0" w:color="auto"/>
            </w:tcBorders>
            <w:vAlign w:val="center"/>
          </w:tcPr>
          <w:p w14:paraId="5B401BF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18</w:t>
            </w:r>
          </w:p>
        </w:tc>
        <w:tc>
          <w:tcPr>
            <w:tcW w:w="5098" w:type="dxa"/>
            <w:tcBorders>
              <w:left w:val="single" w:sz="4" w:space="0" w:color="auto"/>
            </w:tcBorders>
            <w:vAlign w:val="center"/>
          </w:tcPr>
          <w:p w14:paraId="457DCB2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контроля клапана в положении пуск</w:t>
            </w:r>
          </w:p>
        </w:tc>
        <w:tc>
          <w:tcPr>
            <w:tcW w:w="851" w:type="dxa"/>
            <w:tcBorders>
              <w:right w:val="single" w:sz="4" w:space="0" w:color="auto"/>
            </w:tcBorders>
          </w:tcPr>
          <w:p w14:paraId="05E6F9F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90F98E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6697D2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07F42E7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45E3181" w14:textId="35516F67" w:rsidTr="005C0ABC">
        <w:trPr>
          <w:jc w:val="center"/>
        </w:trPr>
        <w:tc>
          <w:tcPr>
            <w:tcW w:w="709" w:type="dxa"/>
            <w:tcBorders>
              <w:right w:val="single" w:sz="4" w:space="0" w:color="auto"/>
            </w:tcBorders>
            <w:vAlign w:val="center"/>
          </w:tcPr>
          <w:p w14:paraId="3A3BC18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18</w:t>
            </w:r>
          </w:p>
        </w:tc>
        <w:tc>
          <w:tcPr>
            <w:tcW w:w="5098" w:type="dxa"/>
            <w:tcBorders>
              <w:left w:val="single" w:sz="4" w:space="0" w:color="auto"/>
            </w:tcBorders>
            <w:vAlign w:val="center"/>
          </w:tcPr>
          <w:p w14:paraId="217BFC0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продувки топки</w:t>
            </w:r>
          </w:p>
        </w:tc>
        <w:tc>
          <w:tcPr>
            <w:tcW w:w="851" w:type="dxa"/>
            <w:tcBorders>
              <w:right w:val="single" w:sz="4" w:space="0" w:color="auto"/>
            </w:tcBorders>
          </w:tcPr>
          <w:p w14:paraId="2C7FB9C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B0629E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683833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2E4E13E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EF59382" w14:textId="74BA3A46" w:rsidTr="005C0ABC">
        <w:trPr>
          <w:jc w:val="center"/>
        </w:trPr>
        <w:tc>
          <w:tcPr>
            <w:tcW w:w="709" w:type="dxa"/>
            <w:tcBorders>
              <w:right w:val="single" w:sz="4" w:space="0" w:color="auto"/>
            </w:tcBorders>
            <w:vAlign w:val="center"/>
          </w:tcPr>
          <w:p w14:paraId="2C9DD84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19</w:t>
            </w:r>
          </w:p>
        </w:tc>
        <w:tc>
          <w:tcPr>
            <w:tcW w:w="5098" w:type="dxa"/>
            <w:tcBorders>
              <w:left w:val="single" w:sz="4" w:space="0" w:color="auto"/>
            </w:tcBorders>
            <w:vAlign w:val="center"/>
          </w:tcPr>
          <w:p w14:paraId="3E7E573C"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датчика давления газа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vAlign w:val="center"/>
          </w:tcPr>
          <w:p w14:paraId="0FE56AE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F43963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EE64B1F"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tcPr>
          <w:p w14:paraId="33DC8C0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6E6A1D3" w14:textId="577EB498" w:rsidTr="005C0ABC">
        <w:trPr>
          <w:jc w:val="center"/>
        </w:trPr>
        <w:tc>
          <w:tcPr>
            <w:tcW w:w="709" w:type="dxa"/>
            <w:tcBorders>
              <w:right w:val="single" w:sz="4" w:space="0" w:color="auto"/>
            </w:tcBorders>
            <w:vAlign w:val="center"/>
          </w:tcPr>
          <w:p w14:paraId="1E28B25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20</w:t>
            </w:r>
          </w:p>
        </w:tc>
        <w:tc>
          <w:tcPr>
            <w:tcW w:w="5098" w:type="dxa"/>
            <w:tcBorders>
              <w:left w:val="single" w:sz="4" w:space="0" w:color="auto"/>
            </w:tcBorders>
            <w:vAlign w:val="center"/>
          </w:tcPr>
          <w:p w14:paraId="1A4DFAA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однополюсный 10А</w:t>
            </w:r>
          </w:p>
        </w:tc>
        <w:tc>
          <w:tcPr>
            <w:tcW w:w="851" w:type="dxa"/>
            <w:tcBorders>
              <w:right w:val="single" w:sz="4" w:space="0" w:color="auto"/>
            </w:tcBorders>
          </w:tcPr>
          <w:p w14:paraId="3C95FD7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128759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833519B"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tcPr>
          <w:p w14:paraId="13CE92E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EE55139" w14:textId="4EA9CF8E" w:rsidTr="005C0ABC">
        <w:trPr>
          <w:jc w:val="center"/>
        </w:trPr>
        <w:tc>
          <w:tcPr>
            <w:tcW w:w="709" w:type="dxa"/>
            <w:tcBorders>
              <w:right w:val="single" w:sz="4" w:space="0" w:color="auto"/>
            </w:tcBorders>
            <w:vAlign w:val="center"/>
          </w:tcPr>
          <w:p w14:paraId="08DB09C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21</w:t>
            </w:r>
          </w:p>
        </w:tc>
        <w:tc>
          <w:tcPr>
            <w:tcW w:w="5098" w:type="dxa"/>
            <w:tcBorders>
              <w:left w:val="single" w:sz="4" w:space="0" w:color="auto"/>
            </w:tcBorders>
          </w:tcPr>
          <w:p w14:paraId="5613B18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однополюсный 6А</w:t>
            </w:r>
          </w:p>
        </w:tc>
        <w:tc>
          <w:tcPr>
            <w:tcW w:w="851" w:type="dxa"/>
            <w:tcBorders>
              <w:right w:val="single" w:sz="4" w:space="0" w:color="auto"/>
            </w:tcBorders>
          </w:tcPr>
          <w:p w14:paraId="4C8F2AE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B6E31C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D7909F8"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tcPr>
          <w:p w14:paraId="6780450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C7D7D1E" w14:textId="197B8C2D" w:rsidTr="005C0ABC">
        <w:trPr>
          <w:jc w:val="center"/>
        </w:trPr>
        <w:tc>
          <w:tcPr>
            <w:tcW w:w="709" w:type="dxa"/>
            <w:tcBorders>
              <w:right w:val="single" w:sz="4" w:space="0" w:color="auto"/>
            </w:tcBorders>
            <w:vAlign w:val="center"/>
          </w:tcPr>
          <w:p w14:paraId="7E69C13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22</w:t>
            </w:r>
          </w:p>
        </w:tc>
        <w:tc>
          <w:tcPr>
            <w:tcW w:w="5098" w:type="dxa"/>
            <w:tcBorders>
              <w:left w:val="single" w:sz="4" w:space="0" w:color="auto"/>
            </w:tcBorders>
          </w:tcPr>
          <w:p w14:paraId="3A2615B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однополюсный 6А</w:t>
            </w:r>
          </w:p>
        </w:tc>
        <w:tc>
          <w:tcPr>
            <w:tcW w:w="851" w:type="dxa"/>
            <w:tcBorders>
              <w:right w:val="single" w:sz="4" w:space="0" w:color="auto"/>
            </w:tcBorders>
          </w:tcPr>
          <w:p w14:paraId="621C43A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15B672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A904F8D"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tcPr>
          <w:p w14:paraId="6D48CA1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6E574E1" w14:textId="04A0D850" w:rsidTr="005C0ABC">
        <w:trPr>
          <w:jc w:val="center"/>
        </w:trPr>
        <w:tc>
          <w:tcPr>
            <w:tcW w:w="709" w:type="dxa"/>
            <w:tcBorders>
              <w:right w:val="single" w:sz="4" w:space="0" w:color="auto"/>
            </w:tcBorders>
            <w:vAlign w:val="center"/>
          </w:tcPr>
          <w:p w14:paraId="1535BA8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23</w:t>
            </w:r>
          </w:p>
        </w:tc>
        <w:tc>
          <w:tcPr>
            <w:tcW w:w="5098" w:type="dxa"/>
            <w:tcBorders>
              <w:left w:val="single" w:sz="4" w:space="0" w:color="auto"/>
            </w:tcBorders>
            <w:vAlign w:val="center"/>
          </w:tcPr>
          <w:p w14:paraId="49424DB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однополюсный 6А</w:t>
            </w:r>
          </w:p>
        </w:tc>
        <w:tc>
          <w:tcPr>
            <w:tcW w:w="851" w:type="dxa"/>
            <w:tcBorders>
              <w:right w:val="single" w:sz="4" w:space="0" w:color="auto"/>
            </w:tcBorders>
          </w:tcPr>
          <w:p w14:paraId="0FAD7DC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DBE98D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3F9C193"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tcPr>
          <w:p w14:paraId="7F8405F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C952EC0" w14:textId="28905592" w:rsidTr="005C0ABC">
        <w:trPr>
          <w:jc w:val="center"/>
        </w:trPr>
        <w:tc>
          <w:tcPr>
            <w:tcW w:w="709" w:type="dxa"/>
            <w:tcBorders>
              <w:right w:val="single" w:sz="4" w:space="0" w:color="auto"/>
            </w:tcBorders>
            <w:vAlign w:val="center"/>
          </w:tcPr>
          <w:p w14:paraId="2BC18C5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24</w:t>
            </w:r>
          </w:p>
        </w:tc>
        <w:tc>
          <w:tcPr>
            <w:tcW w:w="5098" w:type="dxa"/>
            <w:tcBorders>
              <w:left w:val="single" w:sz="4" w:space="0" w:color="auto"/>
            </w:tcBorders>
            <w:vAlign w:val="center"/>
          </w:tcPr>
          <w:p w14:paraId="3B32C791"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клапана газовый </w:t>
            </w:r>
            <w:r w:rsidRPr="00A70953">
              <w:rPr>
                <w:rFonts w:ascii="Times New Roman" w:eastAsia="Arial Unicode MS" w:hAnsi="Times New Roman" w:cs="Times New Roman"/>
                <w:color w:val="000000"/>
                <w:sz w:val="18"/>
                <w:szCs w:val="18"/>
                <w:lang w:val="en-US" w:bidi="ru-RU"/>
              </w:rPr>
              <w:t>I</w:t>
            </w:r>
            <w:r w:rsidRPr="00A70953">
              <w:rPr>
                <w:rFonts w:ascii="Times New Roman" w:eastAsia="Arial Unicode MS" w:hAnsi="Times New Roman" w:cs="Times New Roman"/>
                <w:color w:val="000000"/>
                <w:sz w:val="18"/>
                <w:szCs w:val="18"/>
                <w:lang w:bidi="ru-RU"/>
              </w:rPr>
              <w:t xml:space="preserve"> ступени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261EE23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9D917F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879639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13EE007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620F437" w14:textId="709302E2" w:rsidTr="005C0ABC">
        <w:trPr>
          <w:jc w:val="center"/>
        </w:trPr>
        <w:tc>
          <w:tcPr>
            <w:tcW w:w="709" w:type="dxa"/>
            <w:tcBorders>
              <w:right w:val="single" w:sz="4" w:space="0" w:color="auto"/>
            </w:tcBorders>
            <w:vAlign w:val="center"/>
          </w:tcPr>
          <w:p w14:paraId="722F3AD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25</w:t>
            </w:r>
          </w:p>
        </w:tc>
        <w:tc>
          <w:tcPr>
            <w:tcW w:w="5098" w:type="dxa"/>
            <w:tcBorders>
              <w:left w:val="single" w:sz="4" w:space="0" w:color="auto"/>
            </w:tcBorders>
            <w:vAlign w:val="center"/>
          </w:tcPr>
          <w:p w14:paraId="18F121B3"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клапана газовый </w:t>
            </w:r>
            <w:r w:rsidRPr="00A70953">
              <w:rPr>
                <w:rFonts w:ascii="Times New Roman" w:eastAsia="Arial Unicode MS" w:hAnsi="Times New Roman" w:cs="Times New Roman"/>
                <w:color w:val="000000"/>
                <w:sz w:val="18"/>
                <w:szCs w:val="18"/>
                <w:lang w:val="en-US" w:bidi="ru-RU"/>
              </w:rPr>
              <w:t>II</w:t>
            </w:r>
            <w:r w:rsidRPr="00A70953">
              <w:rPr>
                <w:rFonts w:ascii="Times New Roman" w:eastAsia="Arial Unicode MS" w:hAnsi="Times New Roman" w:cs="Times New Roman"/>
                <w:color w:val="000000"/>
                <w:sz w:val="18"/>
                <w:szCs w:val="18"/>
                <w:lang w:bidi="ru-RU"/>
              </w:rPr>
              <w:t xml:space="preserve"> ступени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75A6908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203E70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AC3032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665C186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8611D33" w14:textId="5830AE92" w:rsidTr="005C0ABC">
        <w:trPr>
          <w:jc w:val="center"/>
        </w:trPr>
        <w:tc>
          <w:tcPr>
            <w:tcW w:w="709" w:type="dxa"/>
            <w:tcBorders>
              <w:right w:val="single" w:sz="4" w:space="0" w:color="auto"/>
            </w:tcBorders>
            <w:vAlign w:val="center"/>
          </w:tcPr>
          <w:p w14:paraId="6945E92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26</w:t>
            </w:r>
          </w:p>
        </w:tc>
        <w:tc>
          <w:tcPr>
            <w:tcW w:w="5098" w:type="dxa"/>
            <w:tcBorders>
              <w:left w:val="single" w:sz="4" w:space="0" w:color="auto"/>
            </w:tcBorders>
            <w:vAlign w:val="center"/>
          </w:tcPr>
          <w:p w14:paraId="3A0E4AB8"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регулятора расхода газа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51554E9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0B5816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E311D6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1D412CD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018991D" w14:textId="1F7B54E3" w:rsidTr="005C0ABC">
        <w:trPr>
          <w:jc w:val="center"/>
        </w:trPr>
        <w:tc>
          <w:tcPr>
            <w:tcW w:w="709" w:type="dxa"/>
            <w:tcBorders>
              <w:right w:val="single" w:sz="4" w:space="0" w:color="auto"/>
            </w:tcBorders>
            <w:vAlign w:val="center"/>
          </w:tcPr>
          <w:p w14:paraId="70AA0E1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27</w:t>
            </w:r>
          </w:p>
        </w:tc>
        <w:tc>
          <w:tcPr>
            <w:tcW w:w="5098" w:type="dxa"/>
            <w:tcBorders>
              <w:left w:val="single" w:sz="4" w:space="0" w:color="auto"/>
            </w:tcBorders>
            <w:vAlign w:val="center"/>
          </w:tcPr>
          <w:p w14:paraId="46EC272E"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датчика давления воздуха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6CA7F5D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28F02B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366DBC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5C0B145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6FB4C1C" w14:textId="5C7CAF17" w:rsidTr="005C0ABC">
        <w:trPr>
          <w:jc w:val="center"/>
        </w:trPr>
        <w:tc>
          <w:tcPr>
            <w:tcW w:w="709" w:type="dxa"/>
            <w:tcBorders>
              <w:right w:val="single" w:sz="4" w:space="0" w:color="auto"/>
            </w:tcBorders>
            <w:vAlign w:val="center"/>
          </w:tcPr>
          <w:p w14:paraId="3AB6ADE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28</w:t>
            </w:r>
          </w:p>
        </w:tc>
        <w:tc>
          <w:tcPr>
            <w:tcW w:w="5098" w:type="dxa"/>
            <w:tcBorders>
              <w:left w:val="single" w:sz="4" w:space="0" w:color="auto"/>
            </w:tcBorders>
            <w:vAlign w:val="center"/>
          </w:tcPr>
          <w:p w14:paraId="0D3A2B85"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платы управления включения горелки</w:t>
            </w:r>
          </w:p>
        </w:tc>
        <w:tc>
          <w:tcPr>
            <w:tcW w:w="851" w:type="dxa"/>
            <w:tcBorders>
              <w:right w:val="single" w:sz="4" w:space="0" w:color="auto"/>
            </w:tcBorders>
          </w:tcPr>
          <w:p w14:paraId="0BA4546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A479B8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826AA9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2E6C2CB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B842230" w14:textId="19CA5709" w:rsidTr="005C0ABC">
        <w:trPr>
          <w:jc w:val="center"/>
        </w:trPr>
        <w:tc>
          <w:tcPr>
            <w:tcW w:w="709" w:type="dxa"/>
            <w:tcBorders>
              <w:right w:val="single" w:sz="4" w:space="0" w:color="auto"/>
            </w:tcBorders>
            <w:vAlign w:val="center"/>
          </w:tcPr>
          <w:p w14:paraId="71A37E6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29</w:t>
            </w:r>
          </w:p>
        </w:tc>
        <w:tc>
          <w:tcPr>
            <w:tcW w:w="5098" w:type="dxa"/>
            <w:tcBorders>
              <w:left w:val="single" w:sz="4" w:space="0" w:color="auto"/>
            </w:tcBorders>
            <w:vAlign w:val="center"/>
          </w:tcPr>
          <w:p w14:paraId="2835F48A"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ключ запуска-останова горелки</w:t>
            </w:r>
          </w:p>
        </w:tc>
        <w:tc>
          <w:tcPr>
            <w:tcW w:w="851" w:type="dxa"/>
            <w:tcBorders>
              <w:right w:val="single" w:sz="4" w:space="0" w:color="auto"/>
            </w:tcBorders>
          </w:tcPr>
          <w:p w14:paraId="38F31CF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1ABDAF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8FD2E3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43E3F6E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02C91E2" w14:textId="0F87032D" w:rsidTr="005C0ABC">
        <w:trPr>
          <w:jc w:val="center"/>
        </w:trPr>
        <w:tc>
          <w:tcPr>
            <w:tcW w:w="709" w:type="dxa"/>
            <w:tcBorders>
              <w:right w:val="single" w:sz="4" w:space="0" w:color="auto"/>
            </w:tcBorders>
            <w:vAlign w:val="center"/>
          </w:tcPr>
          <w:p w14:paraId="3720413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30</w:t>
            </w:r>
          </w:p>
        </w:tc>
        <w:tc>
          <w:tcPr>
            <w:tcW w:w="5098" w:type="dxa"/>
            <w:tcBorders>
              <w:left w:val="single" w:sz="4" w:space="0" w:color="auto"/>
            </w:tcBorders>
            <w:vAlign w:val="center"/>
          </w:tcPr>
          <w:p w14:paraId="6B7384AB"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ключ подачи энергии</w:t>
            </w:r>
          </w:p>
        </w:tc>
        <w:tc>
          <w:tcPr>
            <w:tcW w:w="851" w:type="dxa"/>
            <w:tcBorders>
              <w:right w:val="single" w:sz="4" w:space="0" w:color="auto"/>
            </w:tcBorders>
          </w:tcPr>
          <w:p w14:paraId="49B5873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410FC7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AB1E62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05D825B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3023608" w14:textId="6EA2962E" w:rsidTr="005C0ABC">
        <w:trPr>
          <w:jc w:val="center"/>
        </w:trPr>
        <w:tc>
          <w:tcPr>
            <w:tcW w:w="709" w:type="dxa"/>
            <w:tcBorders>
              <w:right w:val="single" w:sz="4" w:space="0" w:color="auto"/>
            </w:tcBorders>
            <w:vAlign w:val="center"/>
          </w:tcPr>
          <w:p w14:paraId="58E57D3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31</w:t>
            </w:r>
          </w:p>
        </w:tc>
        <w:tc>
          <w:tcPr>
            <w:tcW w:w="5098" w:type="dxa"/>
            <w:tcBorders>
              <w:left w:val="single" w:sz="4" w:space="0" w:color="auto"/>
            </w:tcBorders>
            <w:vAlign w:val="center"/>
          </w:tcPr>
          <w:p w14:paraId="77019951"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реле низкого давления</w:t>
            </w:r>
          </w:p>
        </w:tc>
        <w:tc>
          <w:tcPr>
            <w:tcW w:w="851" w:type="dxa"/>
            <w:tcBorders>
              <w:right w:val="single" w:sz="4" w:space="0" w:color="auto"/>
            </w:tcBorders>
          </w:tcPr>
          <w:p w14:paraId="1363BFA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4BCFE1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16C21E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7C5C7BB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58A280B" w14:textId="3277217C" w:rsidTr="005C0ABC">
        <w:trPr>
          <w:jc w:val="center"/>
        </w:trPr>
        <w:tc>
          <w:tcPr>
            <w:tcW w:w="709" w:type="dxa"/>
            <w:tcBorders>
              <w:right w:val="single" w:sz="4" w:space="0" w:color="auto"/>
            </w:tcBorders>
            <w:vAlign w:val="center"/>
          </w:tcPr>
          <w:p w14:paraId="06DF86C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32</w:t>
            </w:r>
          </w:p>
        </w:tc>
        <w:tc>
          <w:tcPr>
            <w:tcW w:w="5098" w:type="dxa"/>
            <w:tcBorders>
              <w:left w:val="single" w:sz="4" w:space="0" w:color="auto"/>
            </w:tcBorders>
            <w:vAlign w:val="center"/>
          </w:tcPr>
          <w:p w14:paraId="48427123"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реле низкого давления воздуха</w:t>
            </w:r>
          </w:p>
        </w:tc>
        <w:tc>
          <w:tcPr>
            <w:tcW w:w="851" w:type="dxa"/>
            <w:tcBorders>
              <w:right w:val="single" w:sz="4" w:space="0" w:color="auto"/>
            </w:tcBorders>
          </w:tcPr>
          <w:p w14:paraId="37FB2B5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9B9844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D14D7C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43A6154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D49ACEA" w14:textId="4FFC4A58" w:rsidTr="005C0ABC">
        <w:trPr>
          <w:jc w:val="center"/>
        </w:trPr>
        <w:tc>
          <w:tcPr>
            <w:tcW w:w="709" w:type="dxa"/>
            <w:tcBorders>
              <w:right w:val="single" w:sz="4" w:space="0" w:color="auto"/>
            </w:tcBorders>
            <w:vAlign w:val="center"/>
          </w:tcPr>
          <w:p w14:paraId="302F082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33</w:t>
            </w:r>
          </w:p>
        </w:tc>
        <w:tc>
          <w:tcPr>
            <w:tcW w:w="5098" w:type="dxa"/>
            <w:tcBorders>
              <w:left w:val="single" w:sz="4" w:space="0" w:color="auto"/>
            </w:tcBorders>
            <w:vAlign w:val="center"/>
          </w:tcPr>
          <w:p w14:paraId="1757EDE6"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реле газового клапана</w:t>
            </w:r>
          </w:p>
        </w:tc>
        <w:tc>
          <w:tcPr>
            <w:tcW w:w="851" w:type="dxa"/>
            <w:tcBorders>
              <w:right w:val="single" w:sz="4" w:space="0" w:color="auto"/>
            </w:tcBorders>
          </w:tcPr>
          <w:p w14:paraId="234E597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FCAD39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3242BE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4DB469B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7CE7317" w14:textId="1A2A4DC8" w:rsidTr="005C0ABC">
        <w:trPr>
          <w:jc w:val="center"/>
        </w:trPr>
        <w:tc>
          <w:tcPr>
            <w:tcW w:w="709" w:type="dxa"/>
            <w:tcBorders>
              <w:right w:val="single" w:sz="4" w:space="0" w:color="auto"/>
            </w:tcBorders>
            <w:vAlign w:val="center"/>
          </w:tcPr>
          <w:p w14:paraId="2E7B4F6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34</w:t>
            </w:r>
          </w:p>
        </w:tc>
        <w:tc>
          <w:tcPr>
            <w:tcW w:w="5098" w:type="dxa"/>
            <w:tcBorders>
              <w:left w:val="single" w:sz="4" w:space="0" w:color="auto"/>
            </w:tcBorders>
            <w:vAlign w:val="center"/>
          </w:tcPr>
          <w:p w14:paraId="4BA1ACFC"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реле контроля клапана в положении пуск</w:t>
            </w:r>
          </w:p>
        </w:tc>
        <w:tc>
          <w:tcPr>
            <w:tcW w:w="851" w:type="dxa"/>
            <w:tcBorders>
              <w:right w:val="single" w:sz="4" w:space="0" w:color="auto"/>
            </w:tcBorders>
          </w:tcPr>
          <w:p w14:paraId="14760A7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F7CB66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E6D425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0097BA30"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490AE36" w14:textId="0C1DAD81" w:rsidTr="005C0ABC">
        <w:trPr>
          <w:jc w:val="center"/>
        </w:trPr>
        <w:tc>
          <w:tcPr>
            <w:tcW w:w="709" w:type="dxa"/>
            <w:tcBorders>
              <w:right w:val="single" w:sz="4" w:space="0" w:color="auto"/>
            </w:tcBorders>
            <w:vAlign w:val="center"/>
          </w:tcPr>
          <w:p w14:paraId="2622274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35</w:t>
            </w:r>
          </w:p>
        </w:tc>
        <w:tc>
          <w:tcPr>
            <w:tcW w:w="5098" w:type="dxa"/>
            <w:tcBorders>
              <w:left w:val="single" w:sz="4" w:space="0" w:color="auto"/>
            </w:tcBorders>
            <w:vAlign w:val="center"/>
          </w:tcPr>
          <w:p w14:paraId="07499FA5"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реле продувки топки</w:t>
            </w:r>
          </w:p>
        </w:tc>
        <w:tc>
          <w:tcPr>
            <w:tcW w:w="851" w:type="dxa"/>
            <w:tcBorders>
              <w:right w:val="single" w:sz="4" w:space="0" w:color="auto"/>
            </w:tcBorders>
          </w:tcPr>
          <w:p w14:paraId="2E7E300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A05EB3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01C7E6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302B34A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AEAF0E2" w14:textId="36F54CA4" w:rsidTr="005C0ABC">
        <w:trPr>
          <w:jc w:val="center"/>
        </w:trPr>
        <w:tc>
          <w:tcPr>
            <w:tcW w:w="709" w:type="dxa"/>
            <w:tcBorders>
              <w:right w:val="single" w:sz="4" w:space="0" w:color="auto"/>
            </w:tcBorders>
            <w:vAlign w:val="center"/>
          </w:tcPr>
          <w:p w14:paraId="3D780D8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36</w:t>
            </w:r>
          </w:p>
        </w:tc>
        <w:tc>
          <w:tcPr>
            <w:tcW w:w="5098" w:type="dxa"/>
            <w:tcBorders>
              <w:left w:val="single" w:sz="4" w:space="0" w:color="auto"/>
            </w:tcBorders>
            <w:vAlign w:val="center"/>
          </w:tcPr>
          <w:p w14:paraId="41ABF1EC"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клеммная</w:t>
            </w:r>
            <w:proofErr w:type="spellEnd"/>
            <w:r w:rsidRPr="00A70953">
              <w:rPr>
                <w:rFonts w:ascii="Times New Roman" w:eastAsia="Arial Unicode MS" w:hAnsi="Times New Roman" w:cs="Times New Roman"/>
                <w:color w:val="000000"/>
                <w:sz w:val="18"/>
                <w:szCs w:val="18"/>
                <w:lang w:bidi="ru-RU"/>
              </w:rPr>
              <w:t xml:space="preserve"> колодка входных проводов</w:t>
            </w:r>
          </w:p>
        </w:tc>
        <w:tc>
          <w:tcPr>
            <w:tcW w:w="851" w:type="dxa"/>
            <w:tcBorders>
              <w:right w:val="single" w:sz="4" w:space="0" w:color="auto"/>
            </w:tcBorders>
          </w:tcPr>
          <w:p w14:paraId="7C6CCA9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4A402B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30982B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2EE7BA8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C7D1519" w14:textId="75AFCC8C" w:rsidTr="005C0ABC">
        <w:trPr>
          <w:jc w:val="center"/>
        </w:trPr>
        <w:tc>
          <w:tcPr>
            <w:tcW w:w="709" w:type="dxa"/>
            <w:tcBorders>
              <w:right w:val="single" w:sz="4" w:space="0" w:color="auto"/>
            </w:tcBorders>
            <w:vAlign w:val="center"/>
          </w:tcPr>
          <w:p w14:paraId="7227D7E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37</w:t>
            </w:r>
          </w:p>
        </w:tc>
        <w:tc>
          <w:tcPr>
            <w:tcW w:w="5098" w:type="dxa"/>
            <w:tcBorders>
              <w:left w:val="single" w:sz="4" w:space="0" w:color="auto"/>
            </w:tcBorders>
            <w:vAlign w:val="center"/>
          </w:tcPr>
          <w:p w14:paraId="7D92B5E5"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клеммная</w:t>
            </w:r>
            <w:proofErr w:type="spellEnd"/>
            <w:r w:rsidRPr="00A70953">
              <w:rPr>
                <w:rFonts w:ascii="Times New Roman" w:eastAsia="Arial Unicode MS" w:hAnsi="Times New Roman" w:cs="Times New Roman"/>
                <w:color w:val="000000"/>
                <w:sz w:val="18"/>
                <w:szCs w:val="18"/>
                <w:lang w:bidi="ru-RU"/>
              </w:rPr>
              <w:t xml:space="preserve"> колодка выходных проводов</w:t>
            </w:r>
          </w:p>
        </w:tc>
        <w:tc>
          <w:tcPr>
            <w:tcW w:w="851" w:type="dxa"/>
            <w:tcBorders>
              <w:right w:val="single" w:sz="4" w:space="0" w:color="auto"/>
            </w:tcBorders>
          </w:tcPr>
          <w:p w14:paraId="0059118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400FFF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569785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1A3B356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AAED03C" w14:textId="62B4BBF1" w:rsidTr="005C0ABC">
        <w:trPr>
          <w:jc w:val="center"/>
        </w:trPr>
        <w:tc>
          <w:tcPr>
            <w:tcW w:w="709" w:type="dxa"/>
            <w:tcBorders>
              <w:right w:val="single" w:sz="4" w:space="0" w:color="auto"/>
            </w:tcBorders>
            <w:vAlign w:val="center"/>
          </w:tcPr>
          <w:p w14:paraId="159F480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38</w:t>
            </w:r>
          </w:p>
        </w:tc>
        <w:tc>
          <w:tcPr>
            <w:tcW w:w="5098" w:type="dxa"/>
            <w:tcBorders>
              <w:left w:val="single" w:sz="4" w:space="0" w:color="auto"/>
            </w:tcBorders>
            <w:vAlign w:val="center"/>
          </w:tcPr>
          <w:p w14:paraId="1A9A4C2C"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однополюсный 10А</w:t>
            </w:r>
          </w:p>
        </w:tc>
        <w:tc>
          <w:tcPr>
            <w:tcW w:w="851" w:type="dxa"/>
            <w:tcBorders>
              <w:right w:val="single" w:sz="4" w:space="0" w:color="auto"/>
            </w:tcBorders>
          </w:tcPr>
          <w:p w14:paraId="2C68E67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F5F0D3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C8B05F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4C6FDE4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A8C8B30" w14:textId="36AA37CA" w:rsidTr="005C0ABC">
        <w:trPr>
          <w:jc w:val="center"/>
        </w:trPr>
        <w:tc>
          <w:tcPr>
            <w:tcW w:w="709" w:type="dxa"/>
            <w:tcBorders>
              <w:right w:val="single" w:sz="4" w:space="0" w:color="auto"/>
            </w:tcBorders>
            <w:vAlign w:val="center"/>
          </w:tcPr>
          <w:p w14:paraId="1F777F7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39</w:t>
            </w:r>
          </w:p>
        </w:tc>
        <w:tc>
          <w:tcPr>
            <w:tcW w:w="5098" w:type="dxa"/>
            <w:tcBorders>
              <w:left w:val="single" w:sz="4" w:space="0" w:color="auto"/>
            </w:tcBorders>
          </w:tcPr>
          <w:p w14:paraId="4661C0D6"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однополюсный 6А</w:t>
            </w:r>
          </w:p>
        </w:tc>
        <w:tc>
          <w:tcPr>
            <w:tcW w:w="851" w:type="dxa"/>
            <w:tcBorders>
              <w:right w:val="single" w:sz="4" w:space="0" w:color="auto"/>
            </w:tcBorders>
          </w:tcPr>
          <w:p w14:paraId="2F2FABF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2E4A42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87A575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78748E8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993C414" w14:textId="7F159453" w:rsidTr="005C0ABC">
        <w:trPr>
          <w:jc w:val="center"/>
        </w:trPr>
        <w:tc>
          <w:tcPr>
            <w:tcW w:w="709" w:type="dxa"/>
            <w:tcBorders>
              <w:right w:val="single" w:sz="4" w:space="0" w:color="auto"/>
            </w:tcBorders>
            <w:vAlign w:val="center"/>
          </w:tcPr>
          <w:p w14:paraId="6CC4887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40</w:t>
            </w:r>
          </w:p>
        </w:tc>
        <w:tc>
          <w:tcPr>
            <w:tcW w:w="5098" w:type="dxa"/>
            <w:tcBorders>
              <w:left w:val="single" w:sz="4" w:space="0" w:color="auto"/>
            </w:tcBorders>
          </w:tcPr>
          <w:p w14:paraId="4AB49A91"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однополюсный 6А</w:t>
            </w:r>
          </w:p>
        </w:tc>
        <w:tc>
          <w:tcPr>
            <w:tcW w:w="851" w:type="dxa"/>
            <w:tcBorders>
              <w:right w:val="single" w:sz="4" w:space="0" w:color="auto"/>
            </w:tcBorders>
          </w:tcPr>
          <w:p w14:paraId="0D9A9C6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F6EA1D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244669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2520777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B4276DE" w14:textId="5BC5DD76" w:rsidTr="005C0ABC">
        <w:trPr>
          <w:jc w:val="center"/>
        </w:trPr>
        <w:tc>
          <w:tcPr>
            <w:tcW w:w="709" w:type="dxa"/>
            <w:tcBorders>
              <w:right w:val="single" w:sz="4" w:space="0" w:color="auto"/>
            </w:tcBorders>
            <w:vAlign w:val="center"/>
          </w:tcPr>
          <w:p w14:paraId="64D627C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41</w:t>
            </w:r>
          </w:p>
        </w:tc>
        <w:tc>
          <w:tcPr>
            <w:tcW w:w="5098" w:type="dxa"/>
            <w:tcBorders>
              <w:left w:val="single" w:sz="4" w:space="0" w:color="auto"/>
            </w:tcBorders>
            <w:vAlign w:val="center"/>
          </w:tcPr>
          <w:p w14:paraId="06C0E872"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однополюсный 6А</w:t>
            </w:r>
          </w:p>
        </w:tc>
        <w:tc>
          <w:tcPr>
            <w:tcW w:w="851" w:type="dxa"/>
            <w:tcBorders>
              <w:right w:val="single" w:sz="4" w:space="0" w:color="auto"/>
            </w:tcBorders>
          </w:tcPr>
          <w:p w14:paraId="31A2072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FF91D5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2E65E1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5AB4F5B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907AEC0" w14:textId="032C5BD8" w:rsidTr="005C0ABC">
        <w:trPr>
          <w:jc w:val="center"/>
        </w:trPr>
        <w:tc>
          <w:tcPr>
            <w:tcW w:w="709" w:type="dxa"/>
            <w:tcBorders>
              <w:right w:val="single" w:sz="4" w:space="0" w:color="auto"/>
            </w:tcBorders>
            <w:vAlign w:val="center"/>
          </w:tcPr>
          <w:p w14:paraId="6FD7253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42</w:t>
            </w:r>
          </w:p>
        </w:tc>
        <w:tc>
          <w:tcPr>
            <w:tcW w:w="5098" w:type="dxa"/>
            <w:tcBorders>
              <w:left w:val="single" w:sz="4" w:space="0" w:color="auto"/>
            </w:tcBorders>
            <w:vAlign w:val="center"/>
          </w:tcPr>
          <w:p w14:paraId="2BBCD2C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кабель соединительный клапана газовый </w:t>
            </w:r>
            <w:r w:rsidRPr="00A70953">
              <w:rPr>
                <w:rFonts w:ascii="Times New Roman" w:eastAsia="Arial Unicode MS" w:hAnsi="Times New Roman" w:cs="Times New Roman"/>
                <w:color w:val="000000"/>
                <w:sz w:val="18"/>
                <w:szCs w:val="18"/>
                <w:lang w:val="en-US" w:bidi="ru-RU"/>
              </w:rPr>
              <w:t>I</w:t>
            </w:r>
            <w:r w:rsidRPr="00A70953">
              <w:rPr>
                <w:rFonts w:ascii="Times New Roman" w:eastAsia="Arial Unicode MS" w:hAnsi="Times New Roman" w:cs="Times New Roman"/>
                <w:color w:val="000000"/>
                <w:sz w:val="18"/>
                <w:szCs w:val="18"/>
                <w:lang w:bidi="ru-RU"/>
              </w:rPr>
              <w:t xml:space="preserve"> ступени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05EFF87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21C8A1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BEB1E9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0600D56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FC80A35" w14:textId="4C2D0031" w:rsidTr="005C0ABC">
        <w:trPr>
          <w:jc w:val="center"/>
        </w:trPr>
        <w:tc>
          <w:tcPr>
            <w:tcW w:w="709" w:type="dxa"/>
            <w:tcBorders>
              <w:right w:val="single" w:sz="4" w:space="0" w:color="auto"/>
            </w:tcBorders>
            <w:vAlign w:val="center"/>
          </w:tcPr>
          <w:p w14:paraId="66C7EFE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43</w:t>
            </w:r>
          </w:p>
        </w:tc>
        <w:tc>
          <w:tcPr>
            <w:tcW w:w="5098" w:type="dxa"/>
            <w:tcBorders>
              <w:left w:val="single" w:sz="4" w:space="0" w:color="auto"/>
            </w:tcBorders>
            <w:vAlign w:val="center"/>
          </w:tcPr>
          <w:p w14:paraId="1F4AC62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кабель соединительный клапана газовый </w:t>
            </w:r>
            <w:r w:rsidRPr="00A70953">
              <w:rPr>
                <w:rFonts w:ascii="Times New Roman" w:eastAsia="Arial Unicode MS" w:hAnsi="Times New Roman" w:cs="Times New Roman"/>
                <w:color w:val="000000"/>
                <w:sz w:val="18"/>
                <w:szCs w:val="18"/>
                <w:lang w:val="en-US" w:bidi="ru-RU"/>
              </w:rPr>
              <w:t>II</w:t>
            </w:r>
            <w:r w:rsidRPr="00A70953">
              <w:rPr>
                <w:rFonts w:ascii="Times New Roman" w:eastAsia="Arial Unicode MS" w:hAnsi="Times New Roman" w:cs="Times New Roman"/>
                <w:color w:val="000000"/>
                <w:sz w:val="18"/>
                <w:szCs w:val="18"/>
                <w:lang w:bidi="ru-RU"/>
              </w:rPr>
              <w:t xml:space="preserve"> ступени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129FEB0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C0956B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D50BA7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0D0F51F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1C81C71" w14:textId="7B5DB7FE" w:rsidTr="005C0ABC">
        <w:trPr>
          <w:jc w:val="center"/>
        </w:trPr>
        <w:tc>
          <w:tcPr>
            <w:tcW w:w="709" w:type="dxa"/>
            <w:tcBorders>
              <w:right w:val="single" w:sz="4" w:space="0" w:color="auto"/>
            </w:tcBorders>
            <w:vAlign w:val="center"/>
          </w:tcPr>
          <w:p w14:paraId="583C63C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44</w:t>
            </w:r>
          </w:p>
        </w:tc>
        <w:tc>
          <w:tcPr>
            <w:tcW w:w="5098" w:type="dxa"/>
            <w:tcBorders>
              <w:left w:val="single" w:sz="4" w:space="0" w:color="auto"/>
            </w:tcBorders>
            <w:vAlign w:val="center"/>
          </w:tcPr>
          <w:p w14:paraId="1FCD936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кабель соединительный регулятора расхода газа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2C9DA24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66743E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2A5B58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1A322BD4"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C3D3212" w14:textId="27C9CCEA" w:rsidTr="005C0ABC">
        <w:trPr>
          <w:jc w:val="center"/>
        </w:trPr>
        <w:tc>
          <w:tcPr>
            <w:tcW w:w="709" w:type="dxa"/>
            <w:tcBorders>
              <w:right w:val="single" w:sz="4" w:space="0" w:color="auto"/>
            </w:tcBorders>
            <w:vAlign w:val="center"/>
          </w:tcPr>
          <w:p w14:paraId="44F7C5E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45</w:t>
            </w:r>
          </w:p>
        </w:tc>
        <w:tc>
          <w:tcPr>
            <w:tcW w:w="5098" w:type="dxa"/>
            <w:tcBorders>
              <w:left w:val="single" w:sz="4" w:space="0" w:color="auto"/>
            </w:tcBorders>
            <w:vAlign w:val="center"/>
          </w:tcPr>
          <w:p w14:paraId="7070519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кабель соединительный датчика давления воздуха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1FF6CE7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A5AB51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4E13C3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2FD0118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762AC0B" w14:textId="000921F0" w:rsidTr="005C0ABC">
        <w:trPr>
          <w:jc w:val="center"/>
        </w:trPr>
        <w:tc>
          <w:tcPr>
            <w:tcW w:w="709" w:type="dxa"/>
            <w:tcBorders>
              <w:right w:val="single" w:sz="4" w:space="0" w:color="auto"/>
            </w:tcBorders>
            <w:vAlign w:val="center"/>
          </w:tcPr>
          <w:p w14:paraId="32B6C81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46</w:t>
            </w:r>
          </w:p>
        </w:tc>
        <w:tc>
          <w:tcPr>
            <w:tcW w:w="5098" w:type="dxa"/>
            <w:tcBorders>
              <w:left w:val="single" w:sz="4" w:space="0" w:color="auto"/>
            </w:tcBorders>
            <w:vAlign w:val="center"/>
          </w:tcPr>
          <w:p w14:paraId="2925DA6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кабель соединительный шкафа управления горелкой </w:t>
            </w:r>
            <w:proofErr w:type="spellStart"/>
            <w:r w:rsidRPr="00A70953">
              <w:rPr>
                <w:rFonts w:ascii="Times New Roman" w:eastAsia="Arial Unicode MS" w:hAnsi="Times New Roman" w:cs="Times New Roman"/>
                <w:color w:val="000000"/>
                <w:sz w:val="18"/>
                <w:szCs w:val="18"/>
                <w:lang w:bidi="ru-RU"/>
              </w:rPr>
              <w:t>NitroAtomizer</w:t>
            </w:r>
            <w:proofErr w:type="spellEnd"/>
          </w:p>
        </w:tc>
        <w:tc>
          <w:tcPr>
            <w:tcW w:w="851" w:type="dxa"/>
            <w:tcBorders>
              <w:right w:val="single" w:sz="4" w:space="0" w:color="auto"/>
            </w:tcBorders>
          </w:tcPr>
          <w:p w14:paraId="2C37FA3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A87835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BC6C5F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53A5B6C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AF3D359" w14:textId="18AC1587" w:rsidTr="005C0ABC">
        <w:trPr>
          <w:jc w:val="center"/>
        </w:trPr>
        <w:tc>
          <w:tcPr>
            <w:tcW w:w="709" w:type="dxa"/>
            <w:tcBorders>
              <w:right w:val="single" w:sz="4" w:space="0" w:color="auto"/>
            </w:tcBorders>
            <w:vAlign w:val="center"/>
          </w:tcPr>
          <w:p w14:paraId="3F6EE61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47</w:t>
            </w:r>
          </w:p>
        </w:tc>
        <w:tc>
          <w:tcPr>
            <w:tcW w:w="5098" w:type="dxa"/>
            <w:tcBorders>
              <w:left w:val="single" w:sz="4" w:space="0" w:color="auto"/>
            </w:tcBorders>
            <w:vAlign w:val="center"/>
          </w:tcPr>
          <w:p w14:paraId="1C7E77E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платы управления включения горелки</w:t>
            </w:r>
          </w:p>
        </w:tc>
        <w:tc>
          <w:tcPr>
            <w:tcW w:w="851" w:type="dxa"/>
            <w:tcBorders>
              <w:right w:val="single" w:sz="4" w:space="0" w:color="auto"/>
            </w:tcBorders>
          </w:tcPr>
          <w:p w14:paraId="3ACB519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5067BF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4CF096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15A8774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80BB52F" w14:textId="72728BAC" w:rsidTr="005C0ABC">
        <w:trPr>
          <w:jc w:val="center"/>
        </w:trPr>
        <w:tc>
          <w:tcPr>
            <w:tcW w:w="709" w:type="dxa"/>
            <w:tcBorders>
              <w:right w:val="single" w:sz="4" w:space="0" w:color="auto"/>
            </w:tcBorders>
            <w:vAlign w:val="center"/>
          </w:tcPr>
          <w:p w14:paraId="76FFFC4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48</w:t>
            </w:r>
          </w:p>
        </w:tc>
        <w:tc>
          <w:tcPr>
            <w:tcW w:w="5098" w:type="dxa"/>
            <w:tcBorders>
              <w:left w:val="single" w:sz="4" w:space="0" w:color="auto"/>
            </w:tcBorders>
            <w:vAlign w:val="center"/>
          </w:tcPr>
          <w:p w14:paraId="557D64C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ключа запуска-останова горелки</w:t>
            </w:r>
          </w:p>
        </w:tc>
        <w:tc>
          <w:tcPr>
            <w:tcW w:w="851" w:type="dxa"/>
            <w:tcBorders>
              <w:right w:val="single" w:sz="4" w:space="0" w:color="auto"/>
            </w:tcBorders>
          </w:tcPr>
          <w:p w14:paraId="46907A1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FA9977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825279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646BD65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53DC8AC" w14:textId="57582EEA" w:rsidTr="005C0ABC">
        <w:trPr>
          <w:jc w:val="center"/>
        </w:trPr>
        <w:tc>
          <w:tcPr>
            <w:tcW w:w="709" w:type="dxa"/>
            <w:tcBorders>
              <w:right w:val="single" w:sz="4" w:space="0" w:color="auto"/>
            </w:tcBorders>
            <w:vAlign w:val="center"/>
          </w:tcPr>
          <w:p w14:paraId="1432882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49</w:t>
            </w:r>
          </w:p>
        </w:tc>
        <w:tc>
          <w:tcPr>
            <w:tcW w:w="5098" w:type="dxa"/>
            <w:tcBorders>
              <w:left w:val="single" w:sz="4" w:space="0" w:color="auto"/>
            </w:tcBorders>
            <w:vAlign w:val="center"/>
          </w:tcPr>
          <w:p w14:paraId="719EA70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ключа подачи энергии</w:t>
            </w:r>
          </w:p>
        </w:tc>
        <w:tc>
          <w:tcPr>
            <w:tcW w:w="851" w:type="dxa"/>
            <w:tcBorders>
              <w:right w:val="single" w:sz="4" w:space="0" w:color="auto"/>
            </w:tcBorders>
          </w:tcPr>
          <w:p w14:paraId="6E7A5D0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74EE8A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940EB5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2A9084A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A306A1D" w14:textId="17FC5C96" w:rsidTr="005C0ABC">
        <w:trPr>
          <w:jc w:val="center"/>
        </w:trPr>
        <w:tc>
          <w:tcPr>
            <w:tcW w:w="709" w:type="dxa"/>
            <w:tcBorders>
              <w:right w:val="single" w:sz="4" w:space="0" w:color="auto"/>
            </w:tcBorders>
            <w:vAlign w:val="center"/>
          </w:tcPr>
          <w:p w14:paraId="2E48255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50</w:t>
            </w:r>
          </w:p>
        </w:tc>
        <w:tc>
          <w:tcPr>
            <w:tcW w:w="5098" w:type="dxa"/>
            <w:tcBorders>
              <w:left w:val="single" w:sz="4" w:space="0" w:color="auto"/>
            </w:tcBorders>
            <w:vAlign w:val="center"/>
          </w:tcPr>
          <w:p w14:paraId="20CD063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реле низкого давления</w:t>
            </w:r>
          </w:p>
        </w:tc>
        <w:tc>
          <w:tcPr>
            <w:tcW w:w="851" w:type="dxa"/>
            <w:tcBorders>
              <w:right w:val="single" w:sz="4" w:space="0" w:color="auto"/>
            </w:tcBorders>
          </w:tcPr>
          <w:p w14:paraId="7474721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24A2E8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2E7DE3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7444B06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8D31693" w14:textId="78F10E2D" w:rsidTr="005C0ABC">
        <w:trPr>
          <w:jc w:val="center"/>
        </w:trPr>
        <w:tc>
          <w:tcPr>
            <w:tcW w:w="709" w:type="dxa"/>
            <w:tcBorders>
              <w:right w:val="single" w:sz="4" w:space="0" w:color="auto"/>
            </w:tcBorders>
            <w:vAlign w:val="center"/>
          </w:tcPr>
          <w:p w14:paraId="7E63966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51</w:t>
            </w:r>
          </w:p>
        </w:tc>
        <w:tc>
          <w:tcPr>
            <w:tcW w:w="5098" w:type="dxa"/>
            <w:tcBorders>
              <w:left w:val="single" w:sz="4" w:space="0" w:color="auto"/>
            </w:tcBorders>
            <w:vAlign w:val="center"/>
          </w:tcPr>
          <w:p w14:paraId="4D8DCC4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реле низкого давления воздуха</w:t>
            </w:r>
          </w:p>
        </w:tc>
        <w:tc>
          <w:tcPr>
            <w:tcW w:w="851" w:type="dxa"/>
            <w:tcBorders>
              <w:right w:val="single" w:sz="4" w:space="0" w:color="auto"/>
            </w:tcBorders>
          </w:tcPr>
          <w:p w14:paraId="53E2982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6F3301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A89814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783087B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620E03F" w14:textId="3D304193" w:rsidTr="005C0ABC">
        <w:trPr>
          <w:jc w:val="center"/>
        </w:trPr>
        <w:tc>
          <w:tcPr>
            <w:tcW w:w="709" w:type="dxa"/>
            <w:tcBorders>
              <w:right w:val="single" w:sz="4" w:space="0" w:color="auto"/>
            </w:tcBorders>
            <w:vAlign w:val="center"/>
          </w:tcPr>
          <w:p w14:paraId="5515EDE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52</w:t>
            </w:r>
          </w:p>
        </w:tc>
        <w:tc>
          <w:tcPr>
            <w:tcW w:w="5098" w:type="dxa"/>
            <w:tcBorders>
              <w:left w:val="single" w:sz="4" w:space="0" w:color="auto"/>
            </w:tcBorders>
            <w:vAlign w:val="center"/>
          </w:tcPr>
          <w:p w14:paraId="455585E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реле газового клапана</w:t>
            </w:r>
          </w:p>
        </w:tc>
        <w:tc>
          <w:tcPr>
            <w:tcW w:w="851" w:type="dxa"/>
            <w:tcBorders>
              <w:right w:val="single" w:sz="4" w:space="0" w:color="auto"/>
            </w:tcBorders>
          </w:tcPr>
          <w:p w14:paraId="7CFF8CF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2D0D97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132B6E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21A01A6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DCEC9CB" w14:textId="4DE8439E" w:rsidTr="005C0ABC">
        <w:trPr>
          <w:jc w:val="center"/>
        </w:trPr>
        <w:tc>
          <w:tcPr>
            <w:tcW w:w="709" w:type="dxa"/>
            <w:tcBorders>
              <w:right w:val="single" w:sz="4" w:space="0" w:color="auto"/>
            </w:tcBorders>
            <w:vAlign w:val="center"/>
          </w:tcPr>
          <w:p w14:paraId="06477EA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53</w:t>
            </w:r>
          </w:p>
        </w:tc>
        <w:tc>
          <w:tcPr>
            <w:tcW w:w="5098" w:type="dxa"/>
            <w:tcBorders>
              <w:left w:val="single" w:sz="4" w:space="0" w:color="auto"/>
            </w:tcBorders>
            <w:vAlign w:val="center"/>
          </w:tcPr>
          <w:p w14:paraId="7FD33F4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реле контроля клапана в положении пуск</w:t>
            </w:r>
          </w:p>
        </w:tc>
        <w:tc>
          <w:tcPr>
            <w:tcW w:w="851" w:type="dxa"/>
            <w:tcBorders>
              <w:right w:val="single" w:sz="4" w:space="0" w:color="auto"/>
            </w:tcBorders>
          </w:tcPr>
          <w:p w14:paraId="662FB33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EFAAA1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15BB97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36E6581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77B6D09" w14:textId="06359075" w:rsidTr="005C0ABC">
        <w:trPr>
          <w:jc w:val="center"/>
        </w:trPr>
        <w:tc>
          <w:tcPr>
            <w:tcW w:w="709" w:type="dxa"/>
            <w:tcBorders>
              <w:right w:val="single" w:sz="4" w:space="0" w:color="auto"/>
            </w:tcBorders>
            <w:vAlign w:val="center"/>
          </w:tcPr>
          <w:p w14:paraId="412048B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54</w:t>
            </w:r>
          </w:p>
        </w:tc>
        <w:tc>
          <w:tcPr>
            <w:tcW w:w="5098" w:type="dxa"/>
            <w:tcBorders>
              <w:left w:val="single" w:sz="4" w:space="0" w:color="auto"/>
            </w:tcBorders>
            <w:vAlign w:val="center"/>
          </w:tcPr>
          <w:p w14:paraId="0E92516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реле продувки топки</w:t>
            </w:r>
          </w:p>
        </w:tc>
        <w:tc>
          <w:tcPr>
            <w:tcW w:w="851" w:type="dxa"/>
            <w:tcBorders>
              <w:right w:val="single" w:sz="4" w:space="0" w:color="auto"/>
            </w:tcBorders>
          </w:tcPr>
          <w:p w14:paraId="1E49836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5420B7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1BE84E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14FEA13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37C8276" w14:textId="4AA1CCA2" w:rsidTr="005C0ABC">
        <w:trPr>
          <w:jc w:val="center"/>
        </w:trPr>
        <w:tc>
          <w:tcPr>
            <w:tcW w:w="709" w:type="dxa"/>
            <w:tcBorders>
              <w:right w:val="single" w:sz="4" w:space="0" w:color="auto"/>
            </w:tcBorders>
            <w:vAlign w:val="center"/>
          </w:tcPr>
          <w:p w14:paraId="2512B2A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55</w:t>
            </w:r>
          </w:p>
        </w:tc>
        <w:tc>
          <w:tcPr>
            <w:tcW w:w="5098" w:type="dxa"/>
            <w:tcBorders>
              <w:left w:val="single" w:sz="4" w:space="0" w:color="auto"/>
            </w:tcBorders>
            <w:vAlign w:val="center"/>
          </w:tcPr>
          <w:p w14:paraId="595BCBD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однополюсный 10А</w:t>
            </w:r>
          </w:p>
        </w:tc>
        <w:tc>
          <w:tcPr>
            <w:tcW w:w="851" w:type="dxa"/>
            <w:tcBorders>
              <w:right w:val="single" w:sz="4" w:space="0" w:color="auto"/>
            </w:tcBorders>
          </w:tcPr>
          <w:p w14:paraId="31A6D80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8BA933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8AE2C1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2CDE9EB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543245D" w14:textId="3E397F3F" w:rsidTr="005C0ABC">
        <w:trPr>
          <w:jc w:val="center"/>
        </w:trPr>
        <w:tc>
          <w:tcPr>
            <w:tcW w:w="709" w:type="dxa"/>
            <w:tcBorders>
              <w:right w:val="single" w:sz="4" w:space="0" w:color="auto"/>
            </w:tcBorders>
            <w:vAlign w:val="center"/>
          </w:tcPr>
          <w:p w14:paraId="0AA5E5D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56</w:t>
            </w:r>
          </w:p>
        </w:tc>
        <w:tc>
          <w:tcPr>
            <w:tcW w:w="5098" w:type="dxa"/>
            <w:tcBorders>
              <w:left w:val="single" w:sz="4" w:space="0" w:color="auto"/>
            </w:tcBorders>
          </w:tcPr>
          <w:p w14:paraId="196F8EC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однополюсный 6А</w:t>
            </w:r>
          </w:p>
        </w:tc>
        <w:tc>
          <w:tcPr>
            <w:tcW w:w="851" w:type="dxa"/>
            <w:tcBorders>
              <w:right w:val="single" w:sz="4" w:space="0" w:color="auto"/>
            </w:tcBorders>
          </w:tcPr>
          <w:p w14:paraId="67C50CB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D85603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0C9A78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632CB5B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14E0D0E" w14:textId="4D28ACA4" w:rsidTr="005C0ABC">
        <w:trPr>
          <w:jc w:val="center"/>
        </w:trPr>
        <w:tc>
          <w:tcPr>
            <w:tcW w:w="709" w:type="dxa"/>
            <w:tcBorders>
              <w:right w:val="single" w:sz="4" w:space="0" w:color="auto"/>
            </w:tcBorders>
            <w:vAlign w:val="center"/>
          </w:tcPr>
          <w:p w14:paraId="3BD6CE3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57</w:t>
            </w:r>
          </w:p>
        </w:tc>
        <w:tc>
          <w:tcPr>
            <w:tcW w:w="5098" w:type="dxa"/>
            <w:tcBorders>
              <w:left w:val="single" w:sz="4" w:space="0" w:color="auto"/>
            </w:tcBorders>
          </w:tcPr>
          <w:p w14:paraId="3AB0EF7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однополюсный 6А</w:t>
            </w:r>
          </w:p>
        </w:tc>
        <w:tc>
          <w:tcPr>
            <w:tcW w:w="851" w:type="dxa"/>
            <w:tcBorders>
              <w:right w:val="single" w:sz="4" w:space="0" w:color="auto"/>
            </w:tcBorders>
          </w:tcPr>
          <w:p w14:paraId="30DE7A0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1FC05F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C7D505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0E7ECB6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F14DDCA" w14:textId="790A5A4B" w:rsidTr="005C0ABC">
        <w:trPr>
          <w:jc w:val="center"/>
        </w:trPr>
        <w:tc>
          <w:tcPr>
            <w:tcW w:w="709" w:type="dxa"/>
            <w:tcBorders>
              <w:right w:val="single" w:sz="4" w:space="0" w:color="auto"/>
            </w:tcBorders>
            <w:vAlign w:val="center"/>
          </w:tcPr>
          <w:p w14:paraId="1A57956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58</w:t>
            </w:r>
          </w:p>
        </w:tc>
        <w:tc>
          <w:tcPr>
            <w:tcW w:w="5098" w:type="dxa"/>
            <w:tcBorders>
              <w:left w:val="single" w:sz="4" w:space="0" w:color="auto"/>
            </w:tcBorders>
            <w:vAlign w:val="center"/>
          </w:tcPr>
          <w:p w14:paraId="2D0A3BB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однополюсный 6А</w:t>
            </w:r>
          </w:p>
        </w:tc>
        <w:tc>
          <w:tcPr>
            <w:tcW w:w="851" w:type="dxa"/>
            <w:tcBorders>
              <w:right w:val="single" w:sz="4" w:space="0" w:color="auto"/>
            </w:tcBorders>
          </w:tcPr>
          <w:p w14:paraId="7CA101D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7D1723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916CC3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0AA4607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DFB47D1" w14:textId="5FD79D29" w:rsidTr="005C0ABC">
        <w:trPr>
          <w:jc w:val="center"/>
        </w:trPr>
        <w:tc>
          <w:tcPr>
            <w:tcW w:w="709" w:type="dxa"/>
            <w:tcBorders>
              <w:right w:val="single" w:sz="4" w:space="0" w:color="auto"/>
            </w:tcBorders>
            <w:vAlign w:val="center"/>
          </w:tcPr>
          <w:p w14:paraId="3E8D693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59</w:t>
            </w:r>
          </w:p>
        </w:tc>
        <w:tc>
          <w:tcPr>
            <w:tcW w:w="5098" w:type="dxa"/>
            <w:tcBorders>
              <w:left w:val="single" w:sz="4" w:space="0" w:color="auto"/>
            </w:tcBorders>
            <w:vAlign w:val="center"/>
          </w:tcPr>
          <w:p w14:paraId="520982B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внутренняя проводка шкафа управления горелкой</w:t>
            </w:r>
          </w:p>
        </w:tc>
        <w:tc>
          <w:tcPr>
            <w:tcW w:w="851" w:type="dxa"/>
            <w:tcBorders>
              <w:right w:val="single" w:sz="4" w:space="0" w:color="auto"/>
            </w:tcBorders>
          </w:tcPr>
          <w:p w14:paraId="51E7D73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637DF5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880440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Pr>
          <w:p w14:paraId="1BBEB38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47213B7" w14:textId="57215002" w:rsidTr="005C0ABC">
        <w:trPr>
          <w:trHeight w:val="537"/>
          <w:jc w:val="center"/>
        </w:trPr>
        <w:tc>
          <w:tcPr>
            <w:tcW w:w="10060" w:type="dxa"/>
            <w:gridSpan w:val="6"/>
            <w:vAlign w:val="center"/>
          </w:tcPr>
          <w:p w14:paraId="2BFF191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b/>
                <w:color w:val="000000"/>
                <w:sz w:val="18"/>
                <w:szCs w:val="18"/>
                <w:lang w:bidi="ru-RU"/>
              </w:rPr>
              <w:t xml:space="preserve">Туннельная печь </w:t>
            </w:r>
            <w:proofErr w:type="spellStart"/>
            <w:r w:rsidRPr="00A70953">
              <w:rPr>
                <w:rFonts w:ascii="Times New Roman" w:eastAsia="Arial Unicode MS" w:hAnsi="Times New Roman" w:cs="Times New Roman"/>
                <w:b/>
                <w:color w:val="000000"/>
                <w:sz w:val="18"/>
                <w:szCs w:val="18"/>
                <w:lang w:bidi="ru-RU"/>
              </w:rPr>
              <w:t>Wistra</w:t>
            </w:r>
            <w:proofErr w:type="spellEnd"/>
            <w:r w:rsidRPr="00A70953">
              <w:rPr>
                <w:rFonts w:ascii="Times New Roman" w:eastAsia="Arial Unicode MS" w:hAnsi="Times New Roman" w:cs="Times New Roman"/>
                <w:b/>
                <w:color w:val="000000"/>
                <w:sz w:val="18"/>
                <w:szCs w:val="18"/>
                <w:lang w:bidi="ru-RU"/>
              </w:rPr>
              <w:t xml:space="preserve"> </w:t>
            </w:r>
            <w:proofErr w:type="spellStart"/>
            <w:r w:rsidRPr="00A70953">
              <w:rPr>
                <w:rFonts w:ascii="Times New Roman" w:eastAsia="Arial Unicode MS" w:hAnsi="Times New Roman" w:cs="Times New Roman"/>
                <w:b/>
                <w:color w:val="000000"/>
                <w:sz w:val="18"/>
                <w:szCs w:val="18"/>
                <w:lang w:bidi="ru-RU"/>
              </w:rPr>
              <w:t>Kep</w:t>
            </w:r>
            <w:proofErr w:type="spellEnd"/>
            <w:r w:rsidRPr="00A70953">
              <w:rPr>
                <w:rFonts w:ascii="Times New Roman" w:eastAsia="Arial Unicode MS" w:hAnsi="Times New Roman" w:cs="Times New Roman"/>
                <w:b/>
                <w:color w:val="000000"/>
                <w:sz w:val="18"/>
                <w:szCs w:val="18"/>
                <w:lang w:bidi="ru-RU"/>
              </w:rPr>
              <w:t xml:space="preserve"> 1604</w:t>
            </w:r>
          </w:p>
        </w:tc>
      </w:tr>
      <w:tr w:rsidR="005C0ABC" w:rsidRPr="00A70953" w14:paraId="21002218" w14:textId="15409948" w:rsidTr="005C0ABC">
        <w:trPr>
          <w:jc w:val="center"/>
        </w:trPr>
        <w:tc>
          <w:tcPr>
            <w:tcW w:w="709" w:type="dxa"/>
            <w:tcBorders>
              <w:right w:val="single" w:sz="4" w:space="0" w:color="auto"/>
            </w:tcBorders>
            <w:vAlign w:val="center"/>
          </w:tcPr>
          <w:p w14:paraId="576B528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w:t>
            </w:r>
          </w:p>
        </w:tc>
        <w:tc>
          <w:tcPr>
            <w:tcW w:w="5098" w:type="dxa"/>
            <w:tcBorders>
              <w:left w:val="single" w:sz="4" w:space="0" w:color="auto"/>
            </w:tcBorders>
            <w:vAlign w:val="center"/>
          </w:tcPr>
          <w:p w14:paraId="4B4B143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клапан-</w:t>
            </w:r>
            <w:proofErr w:type="spellStart"/>
            <w:r w:rsidRPr="00A70953">
              <w:rPr>
                <w:rFonts w:ascii="Times New Roman" w:eastAsia="Arial Unicode MS" w:hAnsi="Times New Roman" w:cs="Times New Roman"/>
                <w:color w:val="000000"/>
                <w:sz w:val="18"/>
                <w:szCs w:val="18"/>
                <w:lang w:bidi="ru-RU"/>
              </w:rPr>
              <w:t>отсекатель</w:t>
            </w:r>
            <w:proofErr w:type="spellEnd"/>
            <w:r w:rsidRPr="00A70953">
              <w:rPr>
                <w:rFonts w:ascii="Times New Roman" w:eastAsia="Arial Unicode MS" w:hAnsi="Times New Roman" w:cs="Times New Roman"/>
                <w:color w:val="000000"/>
                <w:sz w:val="18"/>
                <w:szCs w:val="18"/>
                <w:lang w:bidi="ru-RU"/>
              </w:rPr>
              <w:t xml:space="preserve"> газовый КЗГУИ-50СД</w:t>
            </w:r>
          </w:p>
        </w:tc>
        <w:tc>
          <w:tcPr>
            <w:tcW w:w="851" w:type="dxa"/>
            <w:tcBorders>
              <w:right w:val="single" w:sz="4" w:space="0" w:color="auto"/>
            </w:tcBorders>
          </w:tcPr>
          <w:p w14:paraId="1A523FE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06AE2F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F926B0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F21066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B4E6C80" w14:textId="75CEEF32" w:rsidTr="005C0ABC">
        <w:trPr>
          <w:jc w:val="center"/>
        </w:trPr>
        <w:tc>
          <w:tcPr>
            <w:tcW w:w="709" w:type="dxa"/>
            <w:tcBorders>
              <w:right w:val="single" w:sz="4" w:space="0" w:color="auto"/>
            </w:tcBorders>
            <w:vAlign w:val="center"/>
          </w:tcPr>
          <w:p w14:paraId="1D28C9C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w:t>
            </w:r>
          </w:p>
        </w:tc>
        <w:tc>
          <w:tcPr>
            <w:tcW w:w="5098" w:type="dxa"/>
            <w:tcBorders>
              <w:left w:val="single" w:sz="4" w:space="0" w:color="auto"/>
            </w:tcBorders>
            <w:vAlign w:val="center"/>
          </w:tcPr>
          <w:p w14:paraId="40D2006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манометр </w:t>
            </w:r>
            <w:proofErr w:type="spellStart"/>
            <w:r w:rsidRPr="00A70953">
              <w:rPr>
                <w:rFonts w:ascii="Times New Roman" w:eastAsia="Arial Unicode MS" w:hAnsi="Times New Roman" w:cs="Times New Roman"/>
                <w:color w:val="000000"/>
                <w:sz w:val="18"/>
                <w:szCs w:val="18"/>
                <w:lang w:bidi="ru-RU"/>
              </w:rPr>
              <w:t>Росма</w:t>
            </w:r>
            <w:proofErr w:type="spellEnd"/>
            <w:r w:rsidRPr="00A70953">
              <w:rPr>
                <w:rFonts w:ascii="Times New Roman" w:eastAsia="Arial Unicode MS" w:hAnsi="Times New Roman" w:cs="Times New Roman"/>
                <w:color w:val="000000"/>
                <w:sz w:val="18"/>
                <w:szCs w:val="18"/>
                <w:lang w:bidi="ru-RU"/>
              </w:rPr>
              <w:t xml:space="preserve"> 0…1,0 кгс/см</w:t>
            </w:r>
            <w:r w:rsidRPr="00A70953">
              <w:rPr>
                <w:rFonts w:ascii="Times New Roman" w:eastAsia="Arial Unicode MS" w:hAnsi="Times New Roman" w:cs="Times New Roman"/>
                <w:color w:val="000000"/>
                <w:sz w:val="18"/>
                <w:szCs w:val="18"/>
                <w:vertAlign w:val="superscript"/>
                <w:lang w:bidi="ru-RU"/>
              </w:rPr>
              <w:t>2</w:t>
            </w:r>
          </w:p>
        </w:tc>
        <w:tc>
          <w:tcPr>
            <w:tcW w:w="851" w:type="dxa"/>
            <w:tcBorders>
              <w:right w:val="single" w:sz="4" w:space="0" w:color="auto"/>
            </w:tcBorders>
          </w:tcPr>
          <w:p w14:paraId="53666E3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vAlign w:val="center"/>
          </w:tcPr>
          <w:p w14:paraId="1B9E5AE5"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276" w:type="dxa"/>
            <w:tcBorders>
              <w:left w:val="single" w:sz="4" w:space="0" w:color="auto"/>
            </w:tcBorders>
          </w:tcPr>
          <w:p w14:paraId="2511B7C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3C4ADD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62681AD" w14:textId="106474F9" w:rsidTr="005C0ABC">
        <w:trPr>
          <w:jc w:val="center"/>
        </w:trPr>
        <w:tc>
          <w:tcPr>
            <w:tcW w:w="709" w:type="dxa"/>
            <w:tcBorders>
              <w:right w:val="single" w:sz="4" w:space="0" w:color="auto"/>
            </w:tcBorders>
            <w:vAlign w:val="center"/>
          </w:tcPr>
          <w:p w14:paraId="2AA517F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w:t>
            </w:r>
          </w:p>
        </w:tc>
        <w:tc>
          <w:tcPr>
            <w:tcW w:w="5098" w:type="dxa"/>
            <w:tcBorders>
              <w:left w:val="single" w:sz="4" w:space="0" w:color="auto"/>
            </w:tcBorders>
            <w:vAlign w:val="center"/>
          </w:tcPr>
          <w:p w14:paraId="1A95DBD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манометр </w:t>
            </w:r>
            <w:proofErr w:type="spellStart"/>
            <w:r w:rsidRPr="00A70953">
              <w:rPr>
                <w:rFonts w:ascii="Times New Roman" w:eastAsia="Arial Unicode MS" w:hAnsi="Times New Roman" w:cs="Times New Roman"/>
                <w:color w:val="000000"/>
                <w:sz w:val="18"/>
                <w:szCs w:val="18"/>
                <w:lang w:bidi="ru-RU"/>
              </w:rPr>
              <w:t>Росма</w:t>
            </w:r>
            <w:proofErr w:type="spellEnd"/>
            <w:r w:rsidRPr="00A70953">
              <w:rPr>
                <w:rFonts w:ascii="Times New Roman" w:eastAsia="Arial Unicode MS" w:hAnsi="Times New Roman" w:cs="Times New Roman"/>
                <w:color w:val="000000"/>
                <w:sz w:val="18"/>
                <w:szCs w:val="18"/>
                <w:lang w:bidi="ru-RU"/>
              </w:rPr>
              <w:t xml:space="preserve"> 0…1,0 кгс/см</w:t>
            </w:r>
            <w:r w:rsidRPr="00A70953">
              <w:rPr>
                <w:rFonts w:ascii="Times New Roman" w:eastAsia="Arial Unicode MS" w:hAnsi="Times New Roman" w:cs="Times New Roman"/>
                <w:color w:val="000000"/>
                <w:sz w:val="18"/>
                <w:szCs w:val="18"/>
                <w:vertAlign w:val="superscript"/>
                <w:lang w:bidi="ru-RU"/>
              </w:rPr>
              <w:t>2</w:t>
            </w:r>
          </w:p>
        </w:tc>
        <w:tc>
          <w:tcPr>
            <w:tcW w:w="851" w:type="dxa"/>
            <w:tcBorders>
              <w:right w:val="single" w:sz="4" w:space="0" w:color="auto"/>
            </w:tcBorders>
          </w:tcPr>
          <w:p w14:paraId="021F90E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vAlign w:val="center"/>
          </w:tcPr>
          <w:p w14:paraId="10071144"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276" w:type="dxa"/>
            <w:tcBorders>
              <w:left w:val="single" w:sz="4" w:space="0" w:color="auto"/>
            </w:tcBorders>
          </w:tcPr>
          <w:p w14:paraId="7A2E104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4337BF0"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273B349" w14:textId="7C39FA0A" w:rsidTr="005C0ABC">
        <w:trPr>
          <w:jc w:val="center"/>
        </w:trPr>
        <w:tc>
          <w:tcPr>
            <w:tcW w:w="709" w:type="dxa"/>
            <w:tcBorders>
              <w:right w:val="single" w:sz="4" w:space="0" w:color="auto"/>
            </w:tcBorders>
            <w:vAlign w:val="center"/>
          </w:tcPr>
          <w:p w14:paraId="1E499B5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w:t>
            </w:r>
          </w:p>
        </w:tc>
        <w:tc>
          <w:tcPr>
            <w:tcW w:w="5098" w:type="dxa"/>
            <w:tcBorders>
              <w:left w:val="single" w:sz="4" w:space="0" w:color="auto"/>
            </w:tcBorders>
            <w:vAlign w:val="center"/>
          </w:tcPr>
          <w:p w14:paraId="08DA56F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предохранительно-запорный клапан</w:t>
            </w:r>
            <w:r w:rsidRPr="00A70953">
              <w:rPr>
                <w:rFonts w:ascii="Times New Roman" w:eastAsia="Arial Unicode MS" w:hAnsi="Times New Roman" w:cs="Times New Roman"/>
                <w:color w:val="000000"/>
                <w:sz w:val="18"/>
                <w:szCs w:val="18"/>
                <w:lang w:val="en-US" w:bidi="ru-RU"/>
              </w:rPr>
              <w:t xml:space="preserve"> </w:t>
            </w:r>
            <w:proofErr w:type="spellStart"/>
            <w:r w:rsidRPr="00A70953">
              <w:rPr>
                <w:rFonts w:ascii="Times New Roman" w:eastAsia="Arial Unicode MS" w:hAnsi="Times New Roman" w:cs="Times New Roman"/>
                <w:color w:val="000000"/>
                <w:sz w:val="18"/>
                <w:szCs w:val="18"/>
                <w:lang w:val="en-US" w:bidi="ru-RU"/>
              </w:rPr>
              <w:t>Kromschroder</w:t>
            </w:r>
            <w:proofErr w:type="spellEnd"/>
          </w:p>
        </w:tc>
        <w:tc>
          <w:tcPr>
            <w:tcW w:w="851" w:type="dxa"/>
            <w:tcBorders>
              <w:right w:val="single" w:sz="4" w:space="0" w:color="auto"/>
            </w:tcBorders>
          </w:tcPr>
          <w:p w14:paraId="3B47183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178278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9915F6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906BC5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AA5FA2C" w14:textId="6FFE378B" w:rsidTr="005C0ABC">
        <w:trPr>
          <w:jc w:val="center"/>
        </w:trPr>
        <w:tc>
          <w:tcPr>
            <w:tcW w:w="709" w:type="dxa"/>
            <w:tcBorders>
              <w:right w:val="single" w:sz="4" w:space="0" w:color="auto"/>
            </w:tcBorders>
            <w:vAlign w:val="center"/>
          </w:tcPr>
          <w:p w14:paraId="0BB1F06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w:t>
            </w:r>
          </w:p>
        </w:tc>
        <w:tc>
          <w:tcPr>
            <w:tcW w:w="5098" w:type="dxa"/>
            <w:tcBorders>
              <w:left w:val="single" w:sz="4" w:space="0" w:color="auto"/>
            </w:tcBorders>
            <w:vAlign w:val="center"/>
          </w:tcPr>
          <w:p w14:paraId="445F928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регулирующая заслонка с электроприводом </w:t>
            </w:r>
          </w:p>
        </w:tc>
        <w:tc>
          <w:tcPr>
            <w:tcW w:w="851" w:type="dxa"/>
            <w:tcBorders>
              <w:right w:val="single" w:sz="4" w:space="0" w:color="auto"/>
            </w:tcBorders>
          </w:tcPr>
          <w:p w14:paraId="218618D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073E65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958899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4A28A7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1A2771CB" w14:textId="1FE1D170" w:rsidTr="005C0ABC">
        <w:trPr>
          <w:jc w:val="center"/>
        </w:trPr>
        <w:tc>
          <w:tcPr>
            <w:tcW w:w="709" w:type="dxa"/>
            <w:tcBorders>
              <w:right w:val="single" w:sz="4" w:space="0" w:color="auto"/>
            </w:tcBorders>
            <w:vAlign w:val="center"/>
          </w:tcPr>
          <w:p w14:paraId="7C7B641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w:t>
            </w:r>
          </w:p>
        </w:tc>
        <w:tc>
          <w:tcPr>
            <w:tcW w:w="5098" w:type="dxa"/>
            <w:tcBorders>
              <w:left w:val="single" w:sz="4" w:space="0" w:color="auto"/>
            </w:tcBorders>
            <w:vAlign w:val="center"/>
          </w:tcPr>
          <w:p w14:paraId="24BCAF9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горелка газовая №1</w:t>
            </w:r>
          </w:p>
        </w:tc>
        <w:tc>
          <w:tcPr>
            <w:tcW w:w="851" w:type="dxa"/>
            <w:tcBorders>
              <w:right w:val="single" w:sz="4" w:space="0" w:color="auto"/>
            </w:tcBorders>
          </w:tcPr>
          <w:p w14:paraId="75A8DB7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9F94DF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C3194E4"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3529A83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689568E0" w14:textId="05E4C9C0" w:rsidTr="005C0ABC">
        <w:trPr>
          <w:jc w:val="center"/>
        </w:trPr>
        <w:tc>
          <w:tcPr>
            <w:tcW w:w="709" w:type="dxa"/>
            <w:tcBorders>
              <w:right w:val="single" w:sz="4" w:space="0" w:color="auto"/>
            </w:tcBorders>
            <w:vAlign w:val="center"/>
          </w:tcPr>
          <w:p w14:paraId="76453F7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w:t>
            </w:r>
          </w:p>
        </w:tc>
        <w:tc>
          <w:tcPr>
            <w:tcW w:w="5098" w:type="dxa"/>
            <w:tcBorders>
              <w:left w:val="single" w:sz="4" w:space="0" w:color="auto"/>
            </w:tcBorders>
          </w:tcPr>
          <w:p w14:paraId="59A1172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горелка газовая №2</w:t>
            </w:r>
          </w:p>
        </w:tc>
        <w:tc>
          <w:tcPr>
            <w:tcW w:w="851" w:type="dxa"/>
            <w:tcBorders>
              <w:right w:val="single" w:sz="4" w:space="0" w:color="auto"/>
            </w:tcBorders>
          </w:tcPr>
          <w:p w14:paraId="1401A89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EAE04B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4F6F7F5"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61933CE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2992D53E" w14:textId="2090AF57" w:rsidTr="005C0ABC">
        <w:trPr>
          <w:jc w:val="center"/>
        </w:trPr>
        <w:tc>
          <w:tcPr>
            <w:tcW w:w="709" w:type="dxa"/>
            <w:tcBorders>
              <w:right w:val="single" w:sz="4" w:space="0" w:color="auto"/>
            </w:tcBorders>
            <w:vAlign w:val="center"/>
          </w:tcPr>
          <w:p w14:paraId="46E5413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w:t>
            </w:r>
          </w:p>
        </w:tc>
        <w:tc>
          <w:tcPr>
            <w:tcW w:w="5098" w:type="dxa"/>
            <w:tcBorders>
              <w:left w:val="single" w:sz="4" w:space="0" w:color="auto"/>
            </w:tcBorders>
          </w:tcPr>
          <w:p w14:paraId="64041E7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горелка газовая №3</w:t>
            </w:r>
          </w:p>
        </w:tc>
        <w:tc>
          <w:tcPr>
            <w:tcW w:w="851" w:type="dxa"/>
            <w:tcBorders>
              <w:right w:val="single" w:sz="4" w:space="0" w:color="auto"/>
            </w:tcBorders>
          </w:tcPr>
          <w:p w14:paraId="0D11B79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BBDC99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AEB919A"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7A3DA29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4F4F320A" w14:textId="3BF30864" w:rsidTr="005C0ABC">
        <w:trPr>
          <w:jc w:val="center"/>
        </w:trPr>
        <w:tc>
          <w:tcPr>
            <w:tcW w:w="709" w:type="dxa"/>
            <w:tcBorders>
              <w:right w:val="single" w:sz="4" w:space="0" w:color="auto"/>
            </w:tcBorders>
            <w:vAlign w:val="center"/>
          </w:tcPr>
          <w:p w14:paraId="010B7E7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w:t>
            </w:r>
          </w:p>
        </w:tc>
        <w:tc>
          <w:tcPr>
            <w:tcW w:w="5098" w:type="dxa"/>
            <w:tcBorders>
              <w:left w:val="single" w:sz="4" w:space="0" w:color="auto"/>
            </w:tcBorders>
          </w:tcPr>
          <w:p w14:paraId="30FF9E5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горелка газовая №4</w:t>
            </w:r>
          </w:p>
        </w:tc>
        <w:tc>
          <w:tcPr>
            <w:tcW w:w="851" w:type="dxa"/>
            <w:tcBorders>
              <w:right w:val="single" w:sz="4" w:space="0" w:color="auto"/>
            </w:tcBorders>
          </w:tcPr>
          <w:p w14:paraId="596ADDF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3D1B74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F7070C9"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27A3BB2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03789D75" w14:textId="0E7C147A" w:rsidTr="005C0ABC">
        <w:trPr>
          <w:jc w:val="center"/>
        </w:trPr>
        <w:tc>
          <w:tcPr>
            <w:tcW w:w="709" w:type="dxa"/>
            <w:tcBorders>
              <w:right w:val="single" w:sz="4" w:space="0" w:color="auto"/>
            </w:tcBorders>
            <w:vAlign w:val="center"/>
          </w:tcPr>
          <w:p w14:paraId="2C3F7AE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w:t>
            </w:r>
          </w:p>
        </w:tc>
        <w:tc>
          <w:tcPr>
            <w:tcW w:w="5098" w:type="dxa"/>
            <w:tcBorders>
              <w:left w:val="single" w:sz="4" w:space="0" w:color="auto"/>
            </w:tcBorders>
          </w:tcPr>
          <w:p w14:paraId="1A5BD96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горелка газовая №5</w:t>
            </w:r>
          </w:p>
        </w:tc>
        <w:tc>
          <w:tcPr>
            <w:tcW w:w="851" w:type="dxa"/>
            <w:tcBorders>
              <w:right w:val="single" w:sz="4" w:space="0" w:color="auto"/>
            </w:tcBorders>
          </w:tcPr>
          <w:p w14:paraId="50AEF45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2E09DD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E146B6A"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5069BCB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3DF5036E" w14:textId="731DDAF4" w:rsidTr="005C0ABC">
        <w:trPr>
          <w:jc w:val="center"/>
        </w:trPr>
        <w:tc>
          <w:tcPr>
            <w:tcW w:w="709" w:type="dxa"/>
            <w:tcBorders>
              <w:right w:val="single" w:sz="4" w:space="0" w:color="auto"/>
            </w:tcBorders>
            <w:vAlign w:val="center"/>
          </w:tcPr>
          <w:p w14:paraId="453D4C1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w:t>
            </w:r>
          </w:p>
        </w:tc>
        <w:tc>
          <w:tcPr>
            <w:tcW w:w="5098" w:type="dxa"/>
            <w:tcBorders>
              <w:left w:val="single" w:sz="4" w:space="0" w:color="auto"/>
            </w:tcBorders>
          </w:tcPr>
          <w:p w14:paraId="5B9D369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горелка газовая №6</w:t>
            </w:r>
          </w:p>
        </w:tc>
        <w:tc>
          <w:tcPr>
            <w:tcW w:w="851" w:type="dxa"/>
            <w:tcBorders>
              <w:right w:val="single" w:sz="4" w:space="0" w:color="auto"/>
            </w:tcBorders>
          </w:tcPr>
          <w:p w14:paraId="3943509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6766FC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8AA88AB"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7149F97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4BE2FB64" w14:textId="687AFB07" w:rsidTr="005C0ABC">
        <w:trPr>
          <w:jc w:val="center"/>
        </w:trPr>
        <w:tc>
          <w:tcPr>
            <w:tcW w:w="709" w:type="dxa"/>
            <w:tcBorders>
              <w:right w:val="single" w:sz="4" w:space="0" w:color="auto"/>
            </w:tcBorders>
            <w:vAlign w:val="center"/>
          </w:tcPr>
          <w:p w14:paraId="7B9176B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w:t>
            </w:r>
          </w:p>
        </w:tc>
        <w:tc>
          <w:tcPr>
            <w:tcW w:w="5098" w:type="dxa"/>
            <w:tcBorders>
              <w:left w:val="single" w:sz="4" w:space="0" w:color="auto"/>
            </w:tcBorders>
          </w:tcPr>
          <w:p w14:paraId="1683351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термопара аварийной температуры</w:t>
            </w:r>
          </w:p>
        </w:tc>
        <w:tc>
          <w:tcPr>
            <w:tcW w:w="851" w:type="dxa"/>
            <w:tcBorders>
              <w:right w:val="single" w:sz="4" w:space="0" w:color="auto"/>
            </w:tcBorders>
          </w:tcPr>
          <w:p w14:paraId="4297EC8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95A9E1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4707D8E"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6A8D5AD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251C95B" w14:textId="18F0795A" w:rsidTr="005C0ABC">
        <w:trPr>
          <w:jc w:val="center"/>
        </w:trPr>
        <w:tc>
          <w:tcPr>
            <w:tcW w:w="709" w:type="dxa"/>
            <w:tcBorders>
              <w:right w:val="single" w:sz="4" w:space="0" w:color="auto"/>
            </w:tcBorders>
            <w:vAlign w:val="center"/>
          </w:tcPr>
          <w:p w14:paraId="5DD30CE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13</w:t>
            </w:r>
          </w:p>
        </w:tc>
        <w:tc>
          <w:tcPr>
            <w:tcW w:w="5098" w:type="dxa"/>
            <w:tcBorders>
              <w:left w:val="single" w:sz="4" w:space="0" w:color="auto"/>
            </w:tcBorders>
          </w:tcPr>
          <w:p w14:paraId="04A226F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термопара Самописца температуры</w:t>
            </w:r>
          </w:p>
        </w:tc>
        <w:tc>
          <w:tcPr>
            <w:tcW w:w="851" w:type="dxa"/>
            <w:tcBorders>
              <w:right w:val="single" w:sz="4" w:space="0" w:color="auto"/>
            </w:tcBorders>
          </w:tcPr>
          <w:p w14:paraId="5BBDF55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17B325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E467AD0"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40E23D2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2EF76F6" w14:textId="3F2AD481" w:rsidTr="005C0ABC">
        <w:trPr>
          <w:jc w:val="center"/>
        </w:trPr>
        <w:tc>
          <w:tcPr>
            <w:tcW w:w="709" w:type="dxa"/>
            <w:tcBorders>
              <w:right w:val="single" w:sz="4" w:space="0" w:color="auto"/>
            </w:tcBorders>
            <w:vAlign w:val="center"/>
          </w:tcPr>
          <w:p w14:paraId="56A6720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14</w:t>
            </w:r>
          </w:p>
        </w:tc>
        <w:tc>
          <w:tcPr>
            <w:tcW w:w="5098" w:type="dxa"/>
            <w:tcBorders>
              <w:left w:val="single" w:sz="4" w:space="0" w:color="auto"/>
            </w:tcBorders>
          </w:tcPr>
          <w:p w14:paraId="4A70C1A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термопара Воздуха сгорания 1</w:t>
            </w:r>
          </w:p>
        </w:tc>
        <w:tc>
          <w:tcPr>
            <w:tcW w:w="851" w:type="dxa"/>
            <w:tcBorders>
              <w:right w:val="single" w:sz="4" w:space="0" w:color="auto"/>
            </w:tcBorders>
          </w:tcPr>
          <w:p w14:paraId="62C1A7A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A490A1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F158B3F"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188BB6C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AA54EEB" w14:textId="2188C147" w:rsidTr="005C0ABC">
        <w:trPr>
          <w:jc w:val="center"/>
        </w:trPr>
        <w:tc>
          <w:tcPr>
            <w:tcW w:w="709" w:type="dxa"/>
            <w:tcBorders>
              <w:right w:val="single" w:sz="4" w:space="0" w:color="auto"/>
            </w:tcBorders>
            <w:vAlign w:val="center"/>
          </w:tcPr>
          <w:p w14:paraId="77B39B9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15</w:t>
            </w:r>
          </w:p>
        </w:tc>
        <w:tc>
          <w:tcPr>
            <w:tcW w:w="5098" w:type="dxa"/>
            <w:tcBorders>
              <w:left w:val="single" w:sz="4" w:space="0" w:color="auto"/>
            </w:tcBorders>
          </w:tcPr>
          <w:p w14:paraId="406438E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термопара Воздуха сгорания 2</w:t>
            </w:r>
          </w:p>
        </w:tc>
        <w:tc>
          <w:tcPr>
            <w:tcW w:w="851" w:type="dxa"/>
            <w:tcBorders>
              <w:right w:val="single" w:sz="4" w:space="0" w:color="auto"/>
            </w:tcBorders>
          </w:tcPr>
          <w:p w14:paraId="5FE8FD4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8490EB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5C75E38"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7C768A5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BE1236A" w14:textId="3685C824" w:rsidTr="005C0ABC">
        <w:trPr>
          <w:jc w:val="center"/>
        </w:trPr>
        <w:tc>
          <w:tcPr>
            <w:tcW w:w="709" w:type="dxa"/>
            <w:tcBorders>
              <w:right w:val="single" w:sz="4" w:space="0" w:color="auto"/>
            </w:tcBorders>
            <w:vAlign w:val="center"/>
          </w:tcPr>
          <w:p w14:paraId="62D1733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16</w:t>
            </w:r>
          </w:p>
        </w:tc>
        <w:tc>
          <w:tcPr>
            <w:tcW w:w="5098" w:type="dxa"/>
            <w:tcBorders>
              <w:left w:val="single" w:sz="4" w:space="0" w:color="auto"/>
            </w:tcBorders>
          </w:tcPr>
          <w:p w14:paraId="183D3F9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термопара обожженных газов 1</w:t>
            </w:r>
          </w:p>
        </w:tc>
        <w:tc>
          <w:tcPr>
            <w:tcW w:w="851" w:type="dxa"/>
            <w:tcBorders>
              <w:right w:val="single" w:sz="4" w:space="0" w:color="auto"/>
            </w:tcBorders>
          </w:tcPr>
          <w:p w14:paraId="00BDA2C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61A901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416E6D3"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3DA2068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456B43E" w14:textId="6F581254" w:rsidTr="005C0ABC">
        <w:trPr>
          <w:jc w:val="center"/>
        </w:trPr>
        <w:tc>
          <w:tcPr>
            <w:tcW w:w="709" w:type="dxa"/>
            <w:tcBorders>
              <w:right w:val="single" w:sz="4" w:space="0" w:color="auto"/>
            </w:tcBorders>
            <w:vAlign w:val="center"/>
          </w:tcPr>
          <w:p w14:paraId="5718601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17</w:t>
            </w:r>
          </w:p>
        </w:tc>
        <w:tc>
          <w:tcPr>
            <w:tcW w:w="5098" w:type="dxa"/>
            <w:tcBorders>
              <w:left w:val="single" w:sz="4" w:space="0" w:color="auto"/>
            </w:tcBorders>
          </w:tcPr>
          <w:p w14:paraId="5D2B303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термопара обожженных газов 2</w:t>
            </w:r>
          </w:p>
        </w:tc>
        <w:tc>
          <w:tcPr>
            <w:tcW w:w="851" w:type="dxa"/>
            <w:tcBorders>
              <w:right w:val="single" w:sz="4" w:space="0" w:color="auto"/>
            </w:tcBorders>
          </w:tcPr>
          <w:p w14:paraId="5CE684D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283803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9DB1386"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4488EF7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37EF767" w14:textId="1D2B3B8F" w:rsidTr="005C0ABC">
        <w:trPr>
          <w:jc w:val="center"/>
        </w:trPr>
        <w:tc>
          <w:tcPr>
            <w:tcW w:w="709" w:type="dxa"/>
            <w:tcBorders>
              <w:right w:val="single" w:sz="4" w:space="0" w:color="auto"/>
            </w:tcBorders>
            <w:vAlign w:val="center"/>
          </w:tcPr>
          <w:p w14:paraId="1D4D817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18</w:t>
            </w:r>
          </w:p>
        </w:tc>
        <w:tc>
          <w:tcPr>
            <w:tcW w:w="5098" w:type="dxa"/>
            <w:tcBorders>
              <w:left w:val="single" w:sz="4" w:space="0" w:color="auto"/>
            </w:tcBorders>
            <w:vAlign w:val="center"/>
          </w:tcPr>
          <w:p w14:paraId="416CB55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шкаф управления печью </w:t>
            </w:r>
            <w:proofErr w:type="spellStart"/>
            <w:r w:rsidRPr="00A70953">
              <w:rPr>
                <w:rFonts w:ascii="Times New Roman" w:eastAsia="Arial Unicode MS" w:hAnsi="Times New Roman" w:cs="Times New Roman"/>
                <w:color w:val="000000"/>
                <w:sz w:val="18"/>
                <w:szCs w:val="18"/>
                <w:lang w:val="en-US" w:bidi="ru-RU"/>
              </w:rPr>
              <w:t>Wistra</w:t>
            </w:r>
            <w:proofErr w:type="spellEnd"/>
          </w:p>
        </w:tc>
        <w:tc>
          <w:tcPr>
            <w:tcW w:w="851" w:type="dxa"/>
            <w:tcBorders>
              <w:right w:val="single" w:sz="4" w:space="0" w:color="auto"/>
            </w:tcBorders>
          </w:tcPr>
          <w:p w14:paraId="027638F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C73BAC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ED0A7AE"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35BD8AB4"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F8FC5C1" w14:textId="6002FF15" w:rsidTr="005C0ABC">
        <w:trPr>
          <w:jc w:val="center"/>
        </w:trPr>
        <w:tc>
          <w:tcPr>
            <w:tcW w:w="709" w:type="dxa"/>
            <w:tcBorders>
              <w:right w:val="single" w:sz="4" w:space="0" w:color="auto"/>
            </w:tcBorders>
            <w:vAlign w:val="center"/>
          </w:tcPr>
          <w:p w14:paraId="78E6065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18</w:t>
            </w:r>
          </w:p>
        </w:tc>
        <w:tc>
          <w:tcPr>
            <w:tcW w:w="5098" w:type="dxa"/>
            <w:tcBorders>
              <w:left w:val="single" w:sz="4" w:space="0" w:color="auto"/>
            </w:tcBorders>
            <w:vAlign w:val="center"/>
          </w:tcPr>
          <w:p w14:paraId="2B8EA60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трехполюсный 32А</w:t>
            </w:r>
          </w:p>
        </w:tc>
        <w:tc>
          <w:tcPr>
            <w:tcW w:w="851" w:type="dxa"/>
            <w:tcBorders>
              <w:right w:val="single" w:sz="4" w:space="0" w:color="auto"/>
            </w:tcBorders>
          </w:tcPr>
          <w:p w14:paraId="1A8433C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CC3664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F38B8B1"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4E124FE4"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270C0B7" w14:textId="2E92CBA6" w:rsidTr="005C0ABC">
        <w:trPr>
          <w:jc w:val="center"/>
        </w:trPr>
        <w:tc>
          <w:tcPr>
            <w:tcW w:w="709" w:type="dxa"/>
            <w:tcBorders>
              <w:right w:val="single" w:sz="4" w:space="0" w:color="auto"/>
            </w:tcBorders>
            <w:vAlign w:val="center"/>
          </w:tcPr>
          <w:p w14:paraId="39A2547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19</w:t>
            </w:r>
          </w:p>
        </w:tc>
        <w:tc>
          <w:tcPr>
            <w:tcW w:w="5098" w:type="dxa"/>
            <w:tcBorders>
              <w:left w:val="single" w:sz="4" w:space="0" w:color="auto"/>
            </w:tcBorders>
          </w:tcPr>
          <w:p w14:paraId="238FC49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трехполюсный 32А</w:t>
            </w:r>
          </w:p>
        </w:tc>
        <w:tc>
          <w:tcPr>
            <w:tcW w:w="851" w:type="dxa"/>
            <w:tcBorders>
              <w:right w:val="single" w:sz="4" w:space="0" w:color="auto"/>
            </w:tcBorders>
          </w:tcPr>
          <w:p w14:paraId="5D75500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88D37A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C9DB4B9"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292B052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493B1C4" w14:textId="74757549" w:rsidTr="005C0ABC">
        <w:trPr>
          <w:jc w:val="center"/>
        </w:trPr>
        <w:tc>
          <w:tcPr>
            <w:tcW w:w="709" w:type="dxa"/>
            <w:tcBorders>
              <w:right w:val="single" w:sz="4" w:space="0" w:color="auto"/>
            </w:tcBorders>
            <w:vAlign w:val="center"/>
          </w:tcPr>
          <w:p w14:paraId="6A9E24B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20</w:t>
            </w:r>
          </w:p>
        </w:tc>
        <w:tc>
          <w:tcPr>
            <w:tcW w:w="5098" w:type="dxa"/>
            <w:tcBorders>
              <w:left w:val="single" w:sz="4" w:space="0" w:color="auto"/>
            </w:tcBorders>
          </w:tcPr>
          <w:p w14:paraId="4FF4550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трехполюсный 16А</w:t>
            </w:r>
          </w:p>
        </w:tc>
        <w:tc>
          <w:tcPr>
            <w:tcW w:w="851" w:type="dxa"/>
            <w:tcBorders>
              <w:right w:val="single" w:sz="4" w:space="0" w:color="auto"/>
            </w:tcBorders>
          </w:tcPr>
          <w:p w14:paraId="6B6EDCB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717076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98455BB"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14D9DA2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77E5E6A" w14:textId="74454A3E" w:rsidTr="005C0ABC">
        <w:trPr>
          <w:jc w:val="center"/>
        </w:trPr>
        <w:tc>
          <w:tcPr>
            <w:tcW w:w="709" w:type="dxa"/>
            <w:tcBorders>
              <w:right w:val="single" w:sz="4" w:space="0" w:color="auto"/>
            </w:tcBorders>
            <w:vAlign w:val="center"/>
          </w:tcPr>
          <w:p w14:paraId="31174F4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21</w:t>
            </w:r>
          </w:p>
        </w:tc>
        <w:tc>
          <w:tcPr>
            <w:tcW w:w="5098" w:type="dxa"/>
            <w:tcBorders>
              <w:left w:val="single" w:sz="4" w:space="0" w:color="auto"/>
            </w:tcBorders>
          </w:tcPr>
          <w:p w14:paraId="6648E43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трехполюсный 16А</w:t>
            </w:r>
          </w:p>
        </w:tc>
        <w:tc>
          <w:tcPr>
            <w:tcW w:w="851" w:type="dxa"/>
            <w:tcBorders>
              <w:right w:val="single" w:sz="4" w:space="0" w:color="auto"/>
            </w:tcBorders>
          </w:tcPr>
          <w:p w14:paraId="15678C7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0836D9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D102FF2"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410C149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60C959B" w14:textId="68079B98" w:rsidTr="005C0ABC">
        <w:trPr>
          <w:jc w:val="center"/>
        </w:trPr>
        <w:tc>
          <w:tcPr>
            <w:tcW w:w="709" w:type="dxa"/>
            <w:tcBorders>
              <w:right w:val="single" w:sz="4" w:space="0" w:color="auto"/>
            </w:tcBorders>
            <w:vAlign w:val="center"/>
          </w:tcPr>
          <w:p w14:paraId="15F8CA8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22</w:t>
            </w:r>
          </w:p>
        </w:tc>
        <w:tc>
          <w:tcPr>
            <w:tcW w:w="5098" w:type="dxa"/>
            <w:tcBorders>
              <w:left w:val="single" w:sz="4" w:space="0" w:color="auto"/>
            </w:tcBorders>
          </w:tcPr>
          <w:p w14:paraId="047E2B2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трехполюсный 16А</w:t>
            </w:r>
          </w:p>
        </w:tc>
        <w:tc>
          <w:tcPr>
            <w:tcW w:w="851" w:type="dxa"/>
            <w:tcBorders>
              <w:right w:val="single" w:sz="4" w:space="0" w:color="auto"/>
            </w:tcBorders>
          </w:tcPr>
          <w:p w14:paraId="7749708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76E8ED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76B612B"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7D7B80E4"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222A837" w14:textId="368CA4BA" w:rsidTr="005C0ABC">
        <w:trPr>
          <w:jc w:val="center"/>
        </w:trPr>
        <w:tc>
          <w:tcPr>
            <w:tcW w:w="709" w:type="dxa"/>
            <w:tcBorders>
              <w:right w:val="single" w:sz="4" w:space="0" w:color="auto"/>
            </w:tcBorders>
            <w:vAlign w:val="center"/>
          </w:tcPr>
          <w:p w14:paraId="2BD408A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23</w:t>
            </w:r>
          </w:p>
        </w:tc>
        <w:tc>
          <w:tcPr>
            <w:tcW w:w="5098" w:type="dxa"/>
            <w:tcBorders>
              <w:left w:val="single" w:sz="4" w:space="0" w:color="auto"/>
            </w:tcBorders>
          </w:tcPr>
          <w:p w14:paraId="005C514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трехполюсный 16А</w:t>
            </w:r>
          </w:p>
        </w:tc>
        <w:tc>
          <w:tcPr>
            <w:tcW w:w="851" w:type="dxa"/>
            <w:tcBorders>
              <w:right w:val="single" w:sz="4" w:space="0" w:color="auto"/>
            </w:tcBorders>
          </w:tcPr>
          <w:p w14:paraId="70A7A2A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A17DCE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08251ED"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128DB9E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F822141" w14:textId="08D8F297" w:rsidTr="005C0ABC">
        <w:trPr>
          <w:jc w:val="center"/>
        </w:trPr>
        <w:tc>
          <w:tcPr>
            <w:tcW w:w="709" w:type="dxa"/>
            <w:tcBorders>
              <w:right w:val="single" w:sz="4" w:space="0" w:color="auto"/>
            </w:tcBorders>
            <w:vAlign w:val="center"/>
          </w:tcPr>
          <w:p w14:paraId="669C2E2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24</w:t>
            </w:r>
          </w:p>
        </w:tc>
        <w:tc>
          <w:tcPr>
            <w:tcW w:w="5098" w:type="dxa"/>
            <w:tcBorders>
              <w:left w:val="single" w:sz="4" w:space="0" w:color="auto"/>
            </w:tcBorders>
          </w:tcPr>
          <w:p w14:paraId="10A2944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трехполюсный 16А</w:t>
            </w:r>
          </w:p>
        </w:tc>
        <w:tc>
          <w:tcPr>
            <w:tcW w:w="851" w:type="dxa"/>
            <w:tcBorders>
              <w:right w:val="single" w:sz="4" w:space="0" w:color="auto"/>
            </w:tcBorders>
          </w:tcPr>
          <w:p w14:paraId="481E93E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81BC16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BD8769F"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7A4B8D8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A9285C2" w14:textId="5F0B4433" w:rsidTr="005C0ABC">
        <w:trPr>
          <w:jc w:val="center"/>
        </w:trPr>
        <w:tc>
          <w:tcPr>
            <w:tcW w:w="709" w:type="dxa"/>
            <w:tcBorders>
              <w:right w:val="single" w:sz="4" w:space="0" w:color="auto"/>
            </w:tcBorders>
            <w:vAlign w:val="center"/>
          </w:tcPr>
          <w:p w14:paraId="7E429BF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25</w:t>
            </w:r>
          </w:p>
        </w:tc>
        <w:tc>
          <w:tcPr>
            <w:tcW w:w="5098" w:type="dxa"/>
            <w:tcBorders>
              <w:left w:val="single" w:sz="4" w:space="0" w:color="auto"/>
            </w:tcBorders>
          </w:tcPr>
          <w:p w14:paraId="5C656AE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трехполюсный 16А</w:t>
            </w:r>
          </w:p>
        </w:tc>
        <w:tc>
          <w:tcPr>
            <w:tcW w:w="851" w:type="dxa"/>
            <w:tcBorders>
              <w:right w:val="single" w:sz="4" w:space="0" w:color="auto"/>
            </w:tcBorders>
          </w:tcPr>
          <w:p w14:paraId="39C21D2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6E5D5E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A4B2216"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4F67577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ACBB003" w14:textId="2938F2BA" w:rsidTr="005C0ABC">
        <w:trPr>
          <w:jc w:val="center"/>
        </w:trPr>
        <w:tc>
          <w:tcPr>
            <w:tcW w:w="709" w:type="dxa"/>
            <w:tcBorders>
              <w:right w:val="single" w:sz="4" w:space="0" w:color="auto"/>
            </w:tcBorders>
            <w:vAlign w:val="center"/>
          </w:tcPr>
          <w:p w14:paraId="7222390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26</w:t>
            </w:r>
          </w:p>
        </w:tc>
        <w:tc>
          <w:tcPr>
            <w:tcW w:w="5098" w:type="dxa"/>
            <w:tcBorders>
              <w:left w:val="single" w:sz="4" w:space="0" w:color="auto"/>
            </w:tcBorders>
            <w:vAlign w:val="center"/>
          </w:tcPr>
          <w:p w14:paraId="25F3457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кнопка Воздух сгорания 1</w:t>
            </w:r>
          </w:p>
        </w:tc>
        <w:tc>
          <w:tcPr>
            <w:tcW w:w="851" w:type="dxa"/>
            <w:tcBorders>
              <w:right w:val="single" w:sz="4" w:space="0" w:color="auto"/>
            </w:tcBorders>
          </w:tcPr>
          <w:p w14:paraId="00BCEAC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A87BA7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40A6AA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EABAAF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9715ECA" w14:textId="793F7603" w:rsidTr="005C0ABC">
        <w:trPr>
          <w:jc w:val="center"/>
        </w:trPr>
        <w:tc>
          <w:tcPr>
            <w:tcW w:w="709" w:type="dxa"/>
            <w:tcBorders>
              <w:right w:val="single" w:sz="4" w:space="0" w:color="auto"/>
            </w:tcBorders>
            <w:vAlign w:val="center"/>
          </w:tcPr>
          <w:p w14:paraId="632C1F7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27</w:t>
            </w:r>
          </w:p>
        </w:tc>
        <w:tc>
          <w:tcPr>
            <w:tcW w:w="5098" w:type="dxa"/>
            <w:tcBorders>
              <w:left w:val="single" w:sz="4" w:space="0" w:color="auto"/>
            </w:tcBorders>
            <w:vAlign w:val="center"/>
          </w:tcPr>
          <w:p w14:paraId="2EC09AF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лампа Воздух сгорания 1</w:t>
            </w:r>
          </w:p>
        </w:tc>
        <w:tc>
          <w:tcPr>
            <w:tcW w:w="851" w:type="dxa"/>
            <w:tcBorders>
              <w:right w:val="single" w:sz="4" w:space="0" w:color="auto"/>
            </w:tcBorders>
          </w:tcPr>
          <w:p w14:paraId="2E058AB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5A73C9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BCB2EF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CD66F1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5218D9E" w14:textId="0693C9B0" w:rsidTr="005C0ABC">
        <w:trPr>
          <w:jc w:val="center"/>
        </w:trPr>
        <w:tc>
          <w:tcPr>
            <w:tcW w:w="709" w:type="dxa"/>
            <w:tcBorders>
              <w:right w:val="single" w:sz="4" w:space="0" w:color="auto"/>
            </w:tcBorders>
            <w:vAlign w:val="center"/>
          </w:tcPr>
          <w:p w14:paraId="7D4E282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28</w:t>
            </w:r>
          </w:p>
        </w:tc>
        <w:tc>
          <w:tcPr>
            <w:tcW w:w="5098" w:type="dxa"/>
            <w:tcBorders>
              <w:left w:val="single" w:sz="4" w:space="0" w:color="auto"/>
            </w:tcBorders>
            <w:vAlign w:val="center"/>
          </w:tcPr>
          <w:p w14:paraId="3A671F8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кнопка отсос обожженных газов 1</w:t>
            </w:r>
          </w:p>
        </w:tc>
        <w:tc>
          <w:tcPr>
            <w:tcW w:w="851" w:type="dxa"/>
            <w:tcBorders>
              <w:right w:val="single" w:sz="4" w:space="0" w:color="auto"/>
            </w:tcBorders>
          </w:tcPr>
          <w:p w14:paraId="21327E3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9204EC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77B29D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B011F7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E75E33E" w14:textId="00A596A9" w:rsidTr="005C0ABC">
        <w:trPr>
          <w:jc w:val="center"/>
        </w:trPr>
        <w:tc>
          <w:tcPr>
            <w:tcW w:w="709" w:type="dxa"/>
            <w:tcBorders>
              <w:right w:val="single" w:sz="4" w:space="0" w:color="auto"/>
            </w:tcBorders>
            <w:vAlign w:val="center"/>
          </w:tcPr>
          <w:p w14:paraId="5342E1B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29</w:t>
            </w:r>
          </w:p>
        </w:tc>
        <w:tc>
          <w:tcPr>
            <w:tcW w:w="5098" w:type="dxa"/>
            <w:tcBorders>
              <w:left w:val="single" w:sz="4" w:space="0" w:color="auto"/>
            </w:tcBorders>
            <w:vAlign w:val="center"/>
          </w:tcPr>
          <w:p w14:paraId="47DA9C0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лампа отсос обожженных газов 1</w:t>
            </w:r>
          </w:p>
        </w:tc>
        <w:tc>
          <w:tcPr>
            <w:tcW w:w="851" w:type="dxa"/>
            <w:tcBorders>
              <w:right w:val="single" w:sz="4" w:space="0" w:color="auto"/>
            </w:tcBorders>
          </w:tcPr>
          <w:p w14:paraId="28A06AE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D31AF6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623D97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8598CA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0D33E4C" w14:textId="46DD051E" w:rsidTr="005C0ABC">
        <w:trPr>
          <w:jc w:val="center"/>
        </w:trPr>
        <w:tc>
          <w:tcPr>
            <w:tcW w:w="709" w:type="dxa"/>
            <w:tcBorders>
              <w:right w:val="single" w:sz="4" w:space="0" w:color="auto"/>
            </w:tcBorders>
            <w:vAlign w:val="center"/>
          </w:tcPr>
          <w:p w14:paraId="3B9BB60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30</w:t>
            </w:r>
          </w:p>
        </w:tc>
        <w:tc>
          <w:tcPr>
            <w:tcW w:w="5098" w:type="dxa"/>
            <w:tcBorders>
              <w:left w:val="single" w:sz="4" w:space="0" w:color="auto"/>
            </w:tcBorders>
            <w:vAlign w:val="center"/>
          </w:tcPr>
          <w:p w14:paraId="5FA3627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кнопка Воздух охлаждения 1</w:t>
            </w:r>
          </w:p>
        </w:tc>
        <w:tc>
          <w:tcPr>
            <w:tcW w:w="851" w:type="dxa"/>
            <w:tcBorders>
              <w:right w:val="single" w:sz="4" w:space="0" w:color="auto"/>
            </w:tcBorders>
          </w:tcPr>
          <w:p w14:paraId="1A0652D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FA4DE7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2F8603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D8EF82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99F75F8" w14:textId="10413801" w:rsidTr="005C0ABC">
        <w:trPr>
          <w:jc w:val="center"/>
        </w:trPr>
        <w:tc>
          <w:tcPr>
            <w:tcW w:w="709" w:type="dxa"/>
            <w:tcBorders>
              <w:right w:val="single" w:sz="4" w:space="0" w:color="auto"/>
            </w:tcBorders>
            <w:vAlign w:val="center"/>
          </w:tcPr>
          <w:p w14:paraId="3309B7B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31</w:t>
            </w:r>
          </w:p>
        </w:tc>
        <w:tc>
          <w:tcPr>
            <w:tcW w:w="5098" w:type="dxa"/>
            <w:tcBorders>
              <w:left w:val="single" w:sz="4" w:space="0" w:color="auto"/>
            </w:tcBorders>
            <w:vAlign w:val="center"/>
          </w:tcPr>
          <w:p w14:paraId="16D898C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лампа Воздух охлаждения 1</w:t>
            </w:r>
          </w:p>
        </w:tc>
        <w:tc>
          <w:tcPr>
            <w:tcW w:w="851" w:type="dxa"/>
            <w:tcBorders>
              <w:right w:val="single" w:sz="4" w:space="0" w:color="auto"/>
            </w:tcBorders>
          </w:tcPr>
          <w:p w14:paraId="0E68F85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C0BB50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82C0FA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D61524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D431CBB" w14:textId="0C04AF77" w:rsidTr="005C0ABC">
        <w:trPr>
          <w:jc w:val="center"/>
        </w:trPr>
        <w:tc>
          <w:tcPr>
            <w:tcW w:w="709" w:type="dxa"/>
            <w:tcBorders>
              <w:right w:val="single" w:sz="4" w:space="0" w:color="auto"/>
            </w:tcBorders>
            <w:vAlign w:val="center"/>
          </w:tcPr>
          <w:p w14:paraId="057D79D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32</w:t>
            </w:r>
          </w:p>
        </w:tc>
        <w:tc>
          <w:tcPr>
            <w:tcW w:w="5098" w:type="dxa"/>
            <w:tcBorders>
              <w:left w:val="single" w:sz="4" w:space="0" w:color="auto"/>
            </w:tcBorders>
            <w:vAlign w:val="center"/>
          </w:tcPr>
          <w:p w14:paraId="39B829A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кнопка Воздух повторной циркуляции</w:t>
            </w:r>
          </w:p>
        </w:tc>
        <w:tc>
          <w:tcPr>
            <w:tcW w:w="851" w:type="dxa"/>
            <w:tcBorders>
              <w:right w:val="single" w:sz="4" w:space="0" w:color="auto"/>
            </w:tcBorders>
          </w:tcPr>
          <w:p w14:paraId="692227B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E5A2E4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4AD7C3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E82DC1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3786EF9" w14:textId="75386A70" w:rsidTr="005C0ABC">
        <w:trPr>
          <w:jc w:val="center"/>
        </w:trPr>
        <w:tc>
          <w:tcPr>
            <w:tcW w:w="709" w:type="dxa"/>
            <w:tcBorders>
              <w:right w:val="single" w:sz="4" w:space="0" w:color="auto"/>
            </w:tcBorders>
            <w:vAlign w:val="center"/>
          </w:tcPr>
          <w:p w14:paraId="62B1DD6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33</w:t>
            </w:r>
          </w:p>
        </w:tc>
        <w:tc>
          <w:tcPr>
            <w:tcW w:w="5098" w:type="dxa"/>
            <w:tcBorders>
              <w:left w:val="single" w:sz="4" w:space="0" w:color="auto"/>
            </w:tcBorders>
            <w:vAlign w:val="center"/>
          </w:tcPr>
          <w:p w14:paraId="5C872CA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лампа Воздух повторной циркуляции</w:t>
            </w:r>
          </w:p>
        </w:tc>
        <w:tc>
          <w:tcPr>
            <w:tcW w:w="851" w:type="dxa"/>
            <w:tcBorders>
              <w:right w:val="single" w:sz="4" w:space="0" w:color="auto"/>
            </w:tcBorders>
          </w:tcPr>
          <w:p w14:paraId="48C8EF0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F8638F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B43D3F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4267C3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7436D82" w14:textId="24AB70AF" w:rsidTr="005C0ABC">
        <w:trPr>
          <w:jc w:val="center"/>
        </w:trPr>
        <w:tc>
          <w:tcPr>
            <w:tcW w:w="709" w:type="dxa"/>
            <w:tcBorders>
              <w:right w:val="single" w:sz="4" w:space="0" w:color="auto"/>
            </w:tcBorders>
            <w:vAlign w:val="center"/>
          </w:tcPr>
          <w:p w14:paraId="7E461F3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34</w:t>
            </w:r>
          </w:p>
        </w:tc>
        <w:tc>
          <w:tcPr>
            <w:tcW w:w="5098" w:type="dxa"/>
            <w:tcBorders>
              <w:left w:val="single" w:sz="4" w:space="0" w:color="auto"/>
            </w:tcBorders>
            <w:vAlign w:val="center"/>
          </w:tcPr>
          <w:p w14:paraId="6329971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кнопка Воздух сгорания 2</w:t>
            </w:r>
          </w:p>
        </w:tc>
        <w:tc>
          <w:tcPr>
            <w:tcW w:w="851" w:type="dxa"/>
            <w:tcBorders>
              <w:right w:val="single" w:sz="4" w:space="0" w:color="auto"/>
            </w:tcBorders>
          </w:tcPr>
          <w:p w14:paraId="4D963A1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73EDA4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147799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E1002A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F831F88" w14:textId="2CDF5F8F" w:rsidTr="005C0ABC">
        <w:trPr>
          <w:jc w:val="center"/>
        </w:trPr>
        <w:tc>
          <w:tcPr>
            <w:tcW w:w="709" w:type="dxa"/>
            <w:tcBorders>
              <w:right w:val="single" w:sz="4" w:space="0" w:color="auto"/>
            </w:tcBorders>
            <w:vAlign w:val="center"/>
          </w:tcPr>
          <w:p w14:paraId="10CCD2B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35</w:t>
            </w:r>
          </w:p>
        </w:tc>
        <w:tc>
          <w:tcPr>
            <w:tcW w:w="5098" w:type="dxa"/>
            <w:tcBorders>
              <w:left w:val="single" w:sz="4" w:space="0" w:color="auto"/>
            </w:tcBorders>
            <w:vAlign w:val="center"/>
          </w:tcPr>
          <w:p w14:paraId="1CBCA30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лампа Воздух сгорания 2</w:t>
            </w:r>
          </w:p>
        </w:tc>
        <w:tc>
          <w:tcPr>
            <w:tcW w:w="851" w:type="dxa"/>
            <w:tcBorders>
              <w:right w:val="single" w:sz="4" w:space="0" w:color="auto"/>
            </w:tcBorders>
          </w:tcPr>
          <w:p w14:paraId="0BC80B2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45FCFE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AB86FE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0A971E4"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A8B164C" w14:textId="0FC4FA8E" w:rsidTr="005C0ABC">
        <w:trPr>
          <w:jc w:val="center"/>
        </w:trPr>
        <w:tc>
          <w:tcPr>
            <w:tcW w:w="709" w:type="dxa"/>
            <w:tcBorders>
              <w:right w:val="single" w:sz="4" w:space="0" w:color="auto"/>
            </w:tcBorders>
            <w:vAlign w:val="center"/>
          </w:tcPr>
          <w:p w14:paraId="345D66D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36</w:t>
            </w:r>
          </w:p>
        </w:tc>
        <w:tc>
          <w:tcPr>
            <w:tcW w:w="5098" w:type="dxa"/>
            <w:tcBorders>
              <w:left w:val="single" w:sz="4" w:space="0" w:color="auto"/>
            </w:tcBorders>
            <w:vAlign w:val="center"/>
          </w:tcPr>
          <w:p w14:paraId="7E4030E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кнопка отсос обожженных газов 2</w:t>
            </w:r>
          </w:p>
        </w:tc>
        <w:tc>
          <w:tcPr>
            <w:tcW w:w="851" w:type="dxa"/>
            <w:tcBorders>
              <w:right w:val="single" w:sz="4" w:space="0" w:color="auto"/>
            </w:tcBorders>
          </w:tcPr>
          <w:p w14:paraId="7FA1217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38D2BA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9D01DF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019D84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A9C54D8" w14:textId="54CCDD07" w:rsidTr="005C0ABC">
        <w:trPr>
          <w:jc w:val="center"/>
        </w:trPr>
        <w:tc>
          <w:tcPr>
            <w:tcW w:w="709" w:type="dxa"/>
            <w:tcBorders>
              <w:right w:val="single" w:sz="4" w:space="0" w:color="auto"/>
            </w:tcBorders>
            <w:vAlign w:val="center"/>
          </w:tcPr>
          <w:p w14:paraId="44E3612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37</w:t>
            </w:r>
          </w:p>
        </w:tc>
        <w:tc>
          <w:tcPr>
            <w:tcW w:w="5098" w:type="dxa"/>
            <w:tcBorders>
              <w:left w:val="single" w:sz="4" w:space="0" w:color="auto"/>
            </w:tcBorders>
            <w:vAlign w:val="center"/>
          </w:tcPr>
          <w:p w14:paraId="6212692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лампа отсос обожженных газов 2</w:t>
            </w:r>
          </w:p>
        </w:tc>
        <w:tc>
          <w:tcPr>
            <w:tcW w:w="851" w:type="dxa"/>
            <w:tcBorders>
              <w:right w:val="single" w:sz="4" w:space="0" w:color="auto"/>
            </w:tcBorders>
          </w:tcPr>
          <w:p w14:paraId="775A185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665EEB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F83EC9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317942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BCEFB4A" w14:textId="38A7593F" w:rsidTr="005C0ABC">
        <w:trPr>
          <w:jc w:val="center"/>
        </w:trPr>
        <w:tc>
          <w:tcPr>
            <w:tcW w:w="709" w:type="dxa"/>
            <w:tcBorders>
              <w:right w:val="single" w:sz="4" w:space="0" w:color="auto"/>
            </w:tcBorders>
            <w:vAlign w:val="center"/>
          </w:tcPr>
          <w:p w14:paraId="3A6FBBC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38</w:t>
            </w:r>
          </w:p>
        </w:tc>
        <w:tc>
          <w:tcPr>
            <w:tcW w:w="5098" w:type="dxa"/>
            <w:tcBorders>
              <w:left w:val="single" w:sz="4" w:space="0" w:color="auto"/>
            </w:tcBorders>
            <w:vAlign w:val="center"/>
          </w:tcPr>
          <w:p w14:paraId="6B83D54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кнопка Воздух охлаждения 2</w:t>
            </w:r>
          </w:p>
        </w:tc>
        <w:tc>
          <w:tcPr>
            <w:tcW w:w="851" w:type="dxa"/>
            <w:tcBorders>
              <w:right w:val="single" w:sz="4" w:space="0" w:color="auto"/>
            </w:tcBorders>
          </w:tcPr>
          <w:p w14:paraId="3B99D4A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7806FE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550B05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38A4D9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C109C1A" w14:textId="2DAE32E5" w:rsidTr="005C0ABC">
        <w:trPr>
          <w:jc w:val="center"/>
        </w:trPr>
        <w:tc>
          <w:tcPr>
            <w:tcW w:w="709" w:type="dxa"/>
            <w:tcBorders>
              <w:right w:val="single" w:sz="4" w:space="0" w:color="auto"/>
            </w:tcBorders>
            <w:vAlign w:val="center"/>
          </w:tcPr>
          <w:p w14:paraId="6E8AF52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39</w:t>
            </w:r>
          </w:p>
        </w:tc>
        <w:tc>
          <w:tcPr>
            <w:tcW w:w="5098" w:type="dxa"/>
            <w:tcBorders>
              <w:left w:val="single" w:sz="4" w:space="0" w:color="auto"/>
            </w:tcBorders>
            <w:vAlign w:val="center"/>
          </w:tcPr>
          <w:p w14:paraId="63EC175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лампа Воздух охлаждения 2</w:t>
            </w:r>
          </w:p>
        </w:tc>
        <w:tc>
          <w:tcPr>
            <w:tcW w:w="851" w:type="dxa"/>
            <w:tcBorders>
              <w:right w:val="single" w:sz="4" w:space="0" w:color="auto"/>
            </w:tcBorders>
          </w:tcPr>
          <w:p w14:paraId="7348186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FDC2EC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CFB9E1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BEC1C90"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8F66B9B" w14:textId="3F146A2D" w:rsidTr="005C0ABC">
        <w:trPr>
          <w:jc w:val="center"/>
        </w:trPr>
        <w:tc>
          <w:tcPr>
            <w:tcW w:w="709" w:type="dxa"/>
            <w:tcBorders>
              <w:right w:val="single" w:sz="4" w:space="0" w:color="auto"/>
            </w:tcBorders>
            <w:vAlign w:val="center"/>
          </w:tcPr>
          <w:p w14:paraId="6441587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40</w:t>
            </w:r>
          </w:p>
        </w:tc>
        <w:tc>
          <w:tcPr>
            <w:tcW w:w="5098" w:type="dxa"/>
            <w:tcBorders>
              <w:left w:val="single" w:sz="4" w:space="0" w:color="auto"/>
            </w:tcBorders>
            <w:vAlign w:val="center"/>
          </w:tcPr>
          <w:p w14:paraId="39EC21A7" w14:textId="77777777" w:rsidR="005C0ABC" w:rsidRPr="00A70953" w:rsidRDefault="005C0ABC" w:rsidP="00A70953">
            <w:pPr>
              <w:rPr>
                <w:rFonts w:ascii="Times New Roman" w:eastAsia="Arial Unicode MS" w:hAnsi="Times New Roman" w:cs="Times New Roman"/>
                <w:color w:val="000000"/>
                <w:sz w:val="18"/>
                <w:szCs w:val="18"/>
                <w:lang w:val="en-US" w:bidi="ru-RU"/>
              </w:rPr>
            </w:pPr>
            <w:r w:rsidRPr="00A70953">
              <w:rPr>
                <w:rFonts w:ascii="Times New Roman" w:eastAsia="Arial Unicode MS" w:hAnsi="Times New Roman" w:cs="Times New Roman"/>
                <w:color w:val="000000"/>
                <w:sz w:val="18"/>
                <w:szCs w:val="18"/>
                <w:lang w:bidi="ru-RU"/>
              </w:rPr>
              <w:t xml:space="preserve">самописец замера температуры </w:t>
            </w:r>
            <w:proofErr w:type="spellStart"/>
            <w:r w:rsidRPr="00A70953">
              <w:rPr>
                <w:rFonts w:ascii="Times New Roman" w:eastAsia="Arial Unicode MS" w:hAnsi="Times New Roman" w:cs="Times New Roman"/>
                <w:color w:val="000000"/>
                <w:sz w:val="18"/>
                <w:szCs w:val="18"/>
                <w:lang w:val="en-US" w:bidi="ru-RU"/>
              </w:rPr>
              <w:t>Arucomp</w:t>
            </w:r>
            <w:proofErr w:type="spellEnd"/>
          </w:p>
        </w:tc>
        <w:tc>
          <w:tcPr>
            <w:tcW w:w="851" w:type="dxa"/>
            <w:tcBorders>
              <w:right w:val="single" w:sz="4" w:space="0" w:color="auto"/>
            </w:tcBorders>
          </w:tcPr>
          <w:p w14:paraId="32D3DBA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49DB92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1D41AA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1104A1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1A7BBA4" w14:textId="0B477B61" w:rsidTr="005C0ABC">
        <w:trPr>
          <w:jc w:val="center"/>
        </w:trPr>
        <w:tc>
          <w:tcPr>
            <w:tcW w:w="709" w:type="dxa"/>
            <w:tcBorders>
              <w:right w:val="single" w:sz="4" w:space="0" w:color="auto"/>
            </w:tcBorders>
            <w:vAlign w:val="center"/>
          </w:tcPr>
          <w:p w14:paraId="008AF5B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41</w:t>
            </w:r>
          </w:p>
        </w:tc>
        <w:tc>
          <w:tcPr>
            <w:tcW w:w="5098" w:type="dxa"/>
            <w:tcBorders>
              <w:left w:val="single" w:sz="4" w:space="0" w:color="auto"/>
            </w:tcBorders>
            <w:vAlign w:val="center"/>
          </w:tcPr>
          <w:p w14:paraId="6E008614" w14:textId="77777777" w:rsidR="005C0ABC" w:rsidRPr="00A70953" w:rsidRDefault="005C0ABC" w:rsidP="00A70953">
            <w:pPr>
              <w:rPr>
                <w:rFonts w:ascii="Times New Roman" w:eastAsia="Arial Unicode MS" w:hAnsi="Times New Roman" w:cs="Times New Roman"/>
                <w:color w:val="000000"/>
                <w:sz w:val="18"/>
                <w:szCs w:val="18"/>
                <w:lang w:val="en-US" w:bidi="ru-RU"/>
              </w:rPr>
            </w:pPr>
            <w:r w:rsidRPr="00A70953">
              <w:rPr>
                <w:rFonts w:ascii="Times New Roman" w:eastAsia="Arial Unicode MS" w:hAnsi="Times New Roman" w:cs="Times New Roman"/>
                <w:color w:val="000000"/>
                <w:sz w:val="18"/>
                <w:szCs w:val="18"/>
                <w:lang w:bidi="ru-RU"/>
              </w:rPr>
              <w:t>расходомер</w:t>
            </w:r>
            <w:r w:rsidRPr="00A70953">
              <w:rPr>
                <w:rFonts w:ascii="Times New Roman" w:eastAsia="Arial Unicode MS" w:hAnsi="Times New Roman" w:cs="Times New Roman"/>
                <w:color w:val="000000"/>
                <w:sz w:val="18"/>
                <w:szCs w:val="18"/>
                <w:lang w:val="en-US" w:bidi="ru-RU"/>
              </w:rPr>
              <w:t xml:space="preserve"> </w:t>
            </w:r>
            <w:r w:rsidRPr="00A70953">
              <w:rPr>
                <w:rFonts w:ascii="Times New Roman" w:eastAsia="Arial Unicode MS" w:hAnsi="Times New Roman" w:cs="Times New Roman"/>
                <w:color w:val="000000"/>
                <w:sz w:val="18"/>
                <w:szCs w:val="18"/>
                <w:lang w:bidi="ru-RU"/>
              </w:rPr>
              <w:t xml:space="preserve">газа </w:t>
            </w:r>
            <w:r w:rsidRPr="00A70953">
              <w:rPr>
                <w:rFonts w:ascii="Times New Roman" w:eastAsia="Arial Unicode MS" w:hAnsi="Times New Roman" w:cs="Times New Roman"/>
                <w:color w:val="000000"/>
                <w:sz w:val="18"/>
                <w:szCs w:val="18"/>
                <w:lang w:val="en-US" w:bidi="ru-RU"/>
              </w:rPr>
              <w:t>HS</w:t>
            </w:r>
          </w:p>
        </w:tc>
        <w:tc>
          <w:tcPr>
            <w:tcW w:w="851" w:type="dxa"/>
            <w:tcBorders>
              <w:right w:val="single" w:sz="4" w:space="0" w:color="auto"/>
            </w:tcBorders>
          </w:tcPr>
          <w:p w14:paraId="252493F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74E5DD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473413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499F70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13A18F2" w14:textId="62A796E3" w:rsidTr="005C0ABC">
        <w:trPr>
          <w:jc w:val="center"/>
        </w:trPr>
        <w:tc>
          <w:tcPr>
            <w:tcW w:w="709" w:type="dxa"/>
            <w:tcBorders>
              <w:right w:val="single" w:sz="4" w:space="0" w:color="auto"/>
            </w:tcBorders>
            <w:vAlign w:val="center"/>
          </w:tcPr>
          <w:p w14:paraId="6AD6371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42</w:t>
            </w:r>
          </w:p>
        </w:tc>
        <w:tc>
          <w:tcPr>
            <w:tcW w:w="5098" w:type="dxa"/>
            <w:tcBorders>
              <w:left w:val="single" w:sz="4" w:space="0" w:color="auto"/>
            </w:tcBorders>
            <w:vAlign w:val="center"/>
          </w:tcPr>
          <w:p w14:paraId="370CC6F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расходомер воздуха сгорания</w:t>
            </w:r>
          </w:p>
        </w:tc>
        <w:tc>
          <w:tcPr>
            <w:tcW w:w="851" w:type="dxa"/>
            <w:tcBorders>
              <w:right w:val="single" w:sz="4" w:space="0" w:color="auto"/>
            </w:tcBorders>
          </w:tcPr>
          <w:p w14:paraId="00391E5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A4D9CB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E81D94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679FF0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FA65300" w14:textId="0B7F75D4" w:rsidTr="005C0ABC">
        <w:trPr>
          <w:jc w:val="center"/>
        </w:trPr>
        <w:tc>
          <w:tcPr>
            <w:tcW w:w="709" w:type="dxa"/>
            <w:tcBorders>
              <w:right w:val="single" w:sz="4" w:space="0" w:color="auto"/>
            </w:tcBorders>
            <w:vAlign w:val="center"/>
          </w:tcPr>
          <w:p w14:paraId="4CDBCE7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43</w:t>
            </w:r>
          </w:p>
        </w:tc>
        <w:tc>
          <w:tcPr>
            <w:tcW w:w="5098" w:type="dxa"/>
            <w:tcBorders>
              <w:left w:val="single" w:sz="4" w:space="0" w:color="auto"/>
            </w:tcBorders>
            <w:vAlign w:val="center"/>
          </w:tcPr>
          <w:p w14:paraId="278D4B5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термометр электронный внутренней температуры печи</w:t>
            </w:r>
          </w:p>
        </w:tc>
        <w:tc>
          <w:tcPr>
            <w:tcW w:w="851" w:type="dxa"/>
            <w:tcBorders>
              <w:right w:val="single" w:sz="4" w:space="0" w:color="auto"/>
            </w:tcBorders>
          </w:tcPr>
          <w:p w14:paraId="728FBF0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F9FCCB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07CDD8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14C1AA0"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9258691" w14:textId="7EF88F0A" w:rsidTr="005C0ABC">
        <w:trPr>
          <w:jc w:val="center"/>
        </w:trPr>
        <w:tc>
          <w:tcPr>
            <w:tcW w:w="709" w:type="dxa"/>
            <w:tcBorders>
              <w:right w:val="single" w:sz="4" w:space="0" w:color="auto"/>
            </w:tcBorders>
            <w:vAlign w:val="center"/>
          </w:tcPr>
          <w:p w14:paraId="5ACB1B5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44</w:t>
            </w:r>
          </w:p>
        </w:tc>
        <w:tc>
          <w:tcPr>
            <w:tcW w:w="5098" w:type="dxa"/>
            <w:tcBorders>
              <w:left w:val="single" w:sz="4" w:space="0" w:color="auto"/>
            </w:tcBorders>
            <w:vAlign w:val="center"/>
          </w:tcPr>
          <w:p w14:paraId="3CE59C1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кнопки Воздух сгорания 1</w:t>
            </w:r>
          </w:p>
        </w:tc>
        <w:tc>
          <w:tcPr>
            <w:tcW w:w="851" w:type="dxa"/>
            <w:tcBorders>
              <w:right w:val="single" w:sz="4" w:space="0" w:color="auto"/>
            </w:tcBorders>
          </w:tcPr>
          <w:p w14:paraId="4FA13DD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7CE897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97CA00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D14FC7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ACB5820" w14:textId="76F590DE" w:rsidTr="005C0ABC">
        <w:trPr>
          <w:jc w:val="center"/>
        </w:trPr>
        <w:tc>
          <w:tcPr>
            <w:tcW w:w="709" w:type="dxa"/>
            <w:tcBorders>
              <w:right w:val="single" w:sz="4" w:space="0" w:color="auto"/>
            </w:tcBorders>
            <w:vAlign w:val="center"/>
          </w:tcPr>
          <w:p w14:paraId="6FA84AC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45</w:t>
            </w:r>
          </w:p>
        </w:tc>
        <w:tc>
          <w:tcPr>
            <w:tcW w:w="5098" w:type="dxa"/>
            <w:tcBorders>
              <w:left w:val="single" w:sz="4" w:space="0" w:color="auto"/>
            </w:tcBorders>
            <w:vAlign w:val="center"/>
          </w:tcPr>
          <w:p w14:paraId="2648C56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лампы Воздух сгорания 1</w:t>
            </w:r>
          </w:p>
        </w:tc>
        <w:tc>
          <w:tcPr>
            <w:tcW w:w="851" w:type="dxa"/>
            <w:tcBorders>
              <w:right w:val="single" w:sz="4" w:space="0" w:color="auto"/>
            </w:tcBorders>
          </w:tcPr>
          <w:p w14:paraId="50C9BA7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6041E7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712430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2A338E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9EDFC2E" w14:textId="7957F65A" w:rsidTr="005C0ABC">
        <w:trPr>
          <w:jc w:val="center"/>
        </w:trPr>
        <w:tc>
          <w:tcPr>
            <w:tcW w:w="709" w:type="dxa"/>
            <w:tcBorders>
              <w:right w:val="single" w:sz="4" w:space="0" w:color="auto"/>
            </w:tcBorders>
            <w:vAlign w:val="center"/>
          </w:tcPr>
          <w:p w14:paraId="1600ABC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46</w:t>
            </w:r>
          </w:p>
        </w:tc>
        <w:tc>
          <w:tcPr>
            <w:tcW w:w="5098" w:type="dxa"/>
            <w:tcBorders>
              <w:left w:val="single" w:sz="4" w:space="0" w:color="auto"/>
            </w:tcBorders>
            <w:vAlign w:val="center"/>
          </w:tcPr>
          <w:p w14:paraId="32CAB75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кнопки отсос обожженных газов 1</w:t>
            </w:r>
          </w:p>
        </w:tc>
        <w:tc>
          <w:tcPr>
            <w:tcW w:w="851" w:type="dxa"/>
            <w:tcBorders>
              <w:right w:val="single" w:sz="4" w:space="0" w:color="auto"/>
            </w:tcBorders>
          </w:tcPr>
          <w:p w14:paraId="25E8CB2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EC6F16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1290DB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F00BA0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C6FF77F" w14:textId="23549656" w:rsidTr="005C0ABC">
        <w:trPr>
          <w:jc w:val="center"/>
        </w:trPr>
        <w:tc>
          <w:tcPr>
            <w:tcW w:w="709" w:type="dxa"/>
            <w:tcBorders>
              <w:right w:val="single" w:sz="4" w:space="0" w:color="auto"/>
            </w:tcBorders>
            <w:vAlign w:val="center"/>
          </w:tcPr>
          <w:p w14:paraId="19F055F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47</w:t>
            </w:r>
          </w:p>
        </w:tc>
        <w:tc>
          <w:tcPr>
            <w:tcW w:w="5098" w:type="dxa"/>
            <w:tcBorders>
              <w:left w:val="single" w:sz="4" w:space="0" w:color="auto"/>
            </w:tcBorders>
            <w:vAlign w:val="center"/>
          </w:tcPr>
          <w:p w14:paraId="341DC13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лампы отсос обожженных газов 1</w:t>
            </w:r>
          </w:p>
        </w:tc>
        <w:tc>
          <w:tcPr>
            <w:tcW w:w="851" w:type="dxa"/>
            <w:tcBorders>
              <w:right w:val="single" w:sz="4" w:space="0" w:color="auto"/>
            </w:tcBorders>
          </w:tcPr>
          <w:p w14:paraId="748B0DF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5A3772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B1FC6E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D1E3F5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6EC554B" w14:textId="5ACE3DC8" w:rsidTr="005C0ABC">
        <w:trPr>
          <w:jc w:val="center"/>
        </w:trPr>
        <w:tc>
          <w:tcPr>
            <w:tcW w:w="709" w:type="dxa"/>
            <w:tcBorders>
              <w:right w:val="single" w:sz="4" w:space="0" w:color="auto"/>
            </w:tcBorders>
            <w:vAlign w:val="center"/>
          </w:tcPr>
          <w:p w14:paraId="0E767A4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48</w:t>
            </w:r>
          </w:p>
        </w:tc>
        <w:tc>
          <w:tcPr>
            <w:tcW w:w="5098" w:type="dxa"/>
            <w:tcBorders>
              <w:left w:val="single" w:sz="4" w:space="0" w:color="auto"/>
            </w:tcBorders>
            <w:vAlign w:val="center"/>
          </w:tcPr>
          <w:p w14:paraId="723E105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кнопки Воздух охлаждения 1</w:t>
            </w:r>
          </w:p>
        </w:tc>
        <w:tc>
          <w:tcPr>
            <w:tcW w:w="851" w:type="dxa"/>
            <w:tcBorders>
              <w:right w:val="single" w:sz="4" w:space="0" w:color="auto"/>
            </w:tcBorders>
          </w:tcPr>
          <w:p w14:paraId="5206DBC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C2A8EC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7B348B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3F8B2B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84E70D1" w14:textId="673E43E4" w:rsidTr="005C0ABC">
        <w:trPr>
          <w:jc w:val="center"/>
        </w:trPr>
        <w:tc>
          <w:tcPr>
            <w:tcW w:w="709" w:type="dxa"/>
            <w:tcBorders>
              <w:right w:val="single" w:sz="4" w:space="0" w:color="auto"/>
            </w:tcBorders>
            <w:vAlign w:val="center"/>
          </w:tcPr>
          <w:p w14:paraId="5390F72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49</w:t>
            </w:r>
          </w:p>
        </w:tc>
        <w:tc>
          <w:tcPr>
            <w:tcW w:w="5098" w:type="dxa"/>
            <w:tcBorders>
              <w:left w:val="single" w:sz="4" w:space="0" w:color="auto"/>
            </w:tcBorders>
            <w:vAlign w:val="center"/>
          </w:tcPr>
          <w:p w14:paraId="7B67B73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лампы Воздух охлаждения 1</w:t>
            </w:r>
          </w:p>
        </w:tc>
        <w:tc>
          <w:tcPr>
            <w:tcW w:w="851" w:type="dxa"/>
            <w:tcBorders>
              <w:right w:val="single" w:sz="4" w:space="0" w:color="auto"/>
            </w:tcBorders>
          </w:tcPr>
          <w:p w14:paraId="54EC9D7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46181A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BB87A1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F31106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DA6E2D7" w14:textId="7F6244C8" w:rsidTr="005C0ABC">
        <w:trPr>
          <w:jc w:val="center"/>
        </w:trPr>
        <w:tc>
          <w:tcPr>
            <w:tcW w:w="709" w:type="dxa"/>
            <w:tcBorders>
              <w:right w:val="single" w:sz="4" w:space="0" w:color="auto"/>
            </w:tcBorders>
            <w:vAlign w:val="center"/>
          </w:tcPr>
          <w:p w14:paraId="044AED7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50</w:t>
            </w:r>
          </w:p>
        </w:tc>
        <w:tc>
          <w:tcPr>
            <w:tcW w:w="5098" w:type="dxa"/>
            <w:tcBorders>
              <w:left w:val="single" w:sz="4" w:space="0" w:color="auto"/>
            </w:tcBorders>
            <w:vAlign w:val="center"/>
          </w:tcPr>
          <w:p w14:paraId="4984215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кнопки Воздух повторной циркуляции</w:t>
            </w:r>
          </w:p>
        </w:tc>
        <w:tc>
          <w:tcPr>
            <w:tcW w:w="851" w:type="dxa"/>
            <w:tcBorders>
              <w:right w:val="single" w:sz="4" w:space="0" w:color="auto"/>
            </w:tcBorders>
          </w:tcPr>
          <w:p w14:paraId="6D006BF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43A964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6A420C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18B076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EEA8E95" w14:textId="27C9FC1A" w:rsidTr="005C0ABC">
        <w:trPr>
          <w:jc w:val="center"/>
        </w:trPr>
        <w:tc>
          <w:tcPr>
            <w:tcW w:w="709" w:type="dxa"/>
            <w:tcBorders>
              <w:right w:val="single" w:sz="4" w:space="0" w:color="auto"/>
            </w:tcBorders>
            <w:vAlign w:val="center"/>
          </w:tcPr>
          <w:p w14:paraId="46591A5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51</w:t>
            </w:r>
          </w:p>
        </w:tc>
        <w:tc>
          <w:tcPr>
            <w:tcW w:w="5098" w:type="dxa"/>
            <w:tcBorders>
              <w:left w:val="single" w:sz="4" w:space="0" w:color="auto"/>
            </w:tcBorders>
            <w:vAlign w:val="center"/>
          </w:tcPr>
          <w:p w14:paraId="635432F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лампы Воздух повторной циркуляции</w:t>
            </w:r>
          </w:p>
        </w:tc>
        <w:tc>
          <w:tcPr>
            <w:tcW w:w="851" w:type="dxa"/>
            <w:tcBorders>
              <w:right w:val="single" w:sz="4" w:space="0" w:color="auto"/>
            </w:tcBorders>
          </w:tcPr>
          <w:p w14:paraId="3034839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9A887A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169D98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4CBF10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50BA466" w14:textId="48B1F4AA" w:rsidTr="005C0ABC">
        <w:trPr>
          <w:jc w:val="center"/>
        </w:trPr>
        <w:tc>
          <w:tcPr>
            <w:tcW w:w="709" w:type="dxa"/>
            <w:tcBorders>
              <w:right w:val="single" w:sz="4" w:space="0" w:color="auto"/>
            </w:tcBorders>
            <w:vAlign w:val="center"/>
          </w:tcPr>
          <w:p w14:paraId="776CC4C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52</w:t>
            </w:r>
          </w:p>
        </w:tc>
        <w:tc>
          <w:tcPr>
            <w:tcW w:w="5098" w:type="dxa"/>
            <w:tcBorders>
              <w:left w:val="single" w:sz="4" w:space="0" w:color="auto"/>
            </w:tcBorders>
            <w:vAlign w:val="center"/>
          </w:tcPr>
          <w:p w14:paraId="22C6715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кнопки Воздух сгорания 2</w:t>
            </w:r>
          </w:p>
        </w:tc>
        <w:tc>
          <w:tcPr>
            <w:tcW w:w="851" w:type="dxa"/>
            <w:tcBorders>
              <w:right w:val="single" w:sz="4" w:space="0" w:color="auto"/>
            </w:tcBorders>
          </w:tcPr>
          <w:p w14:paraId="31F70F7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E19218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528BF1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738B1D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7FC2F20" w14:textId="27C30B54" w:rsidTr="005C0ABC">
        <w:trPr>
          <w:jc w:val="center"/>
        </w:trPr>
        <w:tc>
          <w:tcPr>
            <w:tcW w:w="709" w:type="dxa"/>
            <w:tcBorders>
              <w:right w:val="single" w:sz="4" w:space="0" w:color="auto"/>
            </w:tcBorders>
            <w:vAlign w:val="center"/>
          </w:tcPr>
          <w:p w14:paraId="5AAEE3B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53</w:t>
            </w:r>
          </w:p>
        </w:tc>
        <w:tc>
          <w:tcPr>
            <w:tcW w:w="5098" w:type="dxa"/>
            <w:tcBorders>
              <w:left w:val="single" w:sz="4" w:space="0" w:color="auto"/>
            </w:tcBorders>
            <w:vAlign w:val="center"/>
          </w:tcPr>
          <w:p w14:paraId="0262339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лампы Воздух сгорания 2</w:t>
            </w:r>
          </w:p>
        </w:tc>
        <w:tc>
          <w:tcPr>
            <w:tcW w:w="851" w:type="dxa"/>
            <w:tcBorders>
              <w:right w:val="single" w:sz="4" w:space="0" w:color="auto"/>
            </w:tcBorders>
          </w:tcPr>
          <w:p w14:paraId="0C62722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7C2793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AB1408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D04B0B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C4F9D54" w14:textId="2177FE91" w:rsidTr="005C0ABC">
        <w:trPr>
          <w:jc w:val="center"/>
        </w:trPr>
        <w:tc>
          <w:tcPr>
            <w:tcW w:w="709" w:type="dxa"/>
            <w:tcBorders>
              <w:right w:val="single" w:sz="4" w:space="0" w:color="auto"/>
            </w:tcBorders>
            <w:vAlign w:val="center"/>
          </w:tcPr>
          <w:p w14:paraId="20A8C5E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54</w:t>
            </w:r>
          </w:p>
        </w:tc>
        <w:tc>
          <w:tcPr>
            <w:tcW w:w="5098" w:type="dxa"/>
            <w:tcBorders>
              <w:left w:val="single" w:sz="4" w:space="0" w:color="auto"/>
            </w:tcBorders>
            <w:vAlign w:val="center"/>
          </w:tcPr>
          <w:p w14:paraId="05BC07E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кнопки отсос обожженных газов 2</w:t>
            </w:r>
          </w:p>
        </w:tc>
        <w:tc>
          <w:tcPr>
            <w:tcW w:w="851" w:type="dxa"/>
            <w:tcBorders>
              <w:right w:val="single" w:sz="4" w:space="0" w:color="auto"/>
            </w:tcBorders>
          </w:tcPr>
          <w:p w14:paraId="1988077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293B60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7BA004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5AA962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CE29294" w14:textId="75B8B5E7" w:rsidTr="005C0ABC">
        <w:trPr>
          <w:jc w:val="center"/>
        </w:trPr>
        <w:tc>
          <w:tcPr>
            <w:tcW w:w="709" w:type="dxa"/>
            <w:tcBorders>
              <w:right w:val="single" w:sz="4" w:space="0" w:color="auto"/>
            </w:tcBorders>
            <w:vAlign w:val="center"/>
          </w:tcPr>
          <w:p w14:paraId="555371B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55</w:t>
            </w:r>
          </w:p>
        </w:tc>
        <w:tc>
          <w:tcPr>
            <w:tcW w:w="5098" w:type="dxa"/>
            <w:tcBorders>
              <w:left w:val="single" w:sz="4" w:space="0" w:color="auto"/>
            </w:tcBorders>
            <w:vAlign w:val="center"/>
          </w:tcPr>
          <w:p w14:paraId="7D3E36E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лампы отсос обожженных газов 2</w:t>
            </w:r>
          </w:p>
        </w:tc>
        <w:tc>
          <w:tcPr>
            <w:tcW w:w="851" w:type="dxa"/>
            <w:tcBorders>
              <w:right w:val="single" w:sz="4" w:space="0" w:color="auto"/>
            </w:tcBorders>
          </w:tcPr>
          <w:p w14:paraId="56CDD37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136BDC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C1B0F3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523E3A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32A8D76" w14:textId="631B8E3F" w:rsidTr="005C0ABC">
        <w:trPr>
          <w:jc w:val="center"/>
        </w:trPr>
        <w:tc>
          <w:tcPr>
            <w:tcW w:w="709" w:type="dxa"/>
            <w:tcBorders>
              <w:right w:val="single" w:sz="4" w:space="0" w:color="auto"/>
            </w:tcBorders>
            <w:vAlign w:val="center"/>
          </w:tcPr>
          <w:p w14:paraId="7B1E281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56</w:t>
            </w:r>
          </w:p>
        </w:tc>
        <w:tc>
          <w:tcPr>
            <w:tcW w:w="5098" w:type="dxa"/>
            <w:tcBorders>
              <w:left w:val="single" w:sz="4" w:space="0" w:color="auto"/>
            </w:tcBorders>
            <w:vAlign w:val="center"/>
          </w:tcPr>
          <w:p w14:paraId="4EF4922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кнопки Воздух охлаждения 2</w:t>
            </w:r>
          </w:p>
        </w:tc>
        <w:tc>
          <w:tcPr>
            <w:tcW w:w="851" w:type="dxa"/>
            <w:tcBorders>
              <w:right w:val="single" w:sz="4" w:space="0" w:color="auto"/>
            </w:tcBorders>
          </w:tcPr>
          <w:p w14:paraId="1798E5E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FB9683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6DF41B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DE91DD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639FB1A" w14:textId="6008BF73" w:rsidTr="005C0ABC">
        <w:trPr>
          <w:jc w:val="center"/>
        </w:trPr>
        <w:tc>
          <w:tcPr>
            <w:tcW w:w="709" w:type="dxa"/>
            <w:tcBorders>
              <w:right w:val="single" w:sz="4" w:space="0" w:color="auto"/>
            </w:tcBorders>
            <w:vAlign w:val="center"/>
          </w:tcPr>
          <w:p w14:paraId="62819ED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57</w:t>
            </w:r>
          </w:p>
        </w:tc>
        <w:tc>
          <w:tcPr>
            <w:tcW w:w="5098" w:type="dxa"/>
            <w:tcBorders>
              <w:left w:val="single" w:sz="4" w:space="0" w:color="auto"/>
            </w:tcBorders>
            <w:vAlign w:val="center"/>
          </w:tcPr>
          <w:p w14:paraId="21B86A9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лампы Воздух охлаждения 2</w:t>
            </w:r>
          </w:p>
        </w:tc>
        <w:tc>
          <w:tcPr>
            <w:tcW w:w="851" w:type="dxa"/>
            <w:tcBorders>
              <w:right w:val="single" w:sz="4" w:space="0" w:color="auto"/>
            </w:tcBorders>
          </w:tcPr>
          <w:p w14:paraId="3ADCEDD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89CBDD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02C13E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603AE1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BC513E3" w14:textId="4CB18D4C" w:rsidTr="005C0ABC">
        <w:trPr>
          <w:jc w:val="center"/>
        </w:trPr>
        <w:tc>
          <w:tcPr>
            <w:tcW w:w="709" w:type="dxa"/>
            <w:tcBorders>
              <w:right w:val="single" w:sz="4" w:space="0" w:color="auto"/>
            </w:tcBorders>
            <w:vAlign w:val="center"/>
          </w:tcPr>
          <w:p w14:paraId="7962D30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58</w:t>
            </w:r>
          </w:p>
        </w:tc>
        <w:tc>
          <w:tcPr>
            <w:tcW w:w="5098" w:type="dxa"/>
            <w:tcBorders>
              <w:left w:val="single" w:sz="4" w:space="0" w:color="auto"/>
            </w:tcBorders>
          </w:tcPr>
          <w:p w14:paraId="5F45E744"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термопары аварийной температуры</w:t>
            </w:r>
          </w:p>
        </w:tc>
        <w:tc>
          <w:tcPr>
            <w:tcW w:w="851" w:type="dxa"/>
            <w:tcBorders>
              <w:right w:val="single" w:sz="4" w:space="0" w:color="auto"/>
            </w:tcBorders>
          </w:tcPr>
          <w:p w14:paraId="17C5F92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0F3A0F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D72D0C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8BFA90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F2861FA" w14:textId="0D27382F" w:rsidTr="005C0ABC">
        <w:trPr>
          <w:jc w:val="center"/>
        </w:trPr>
        <w:tc>
          <w:tcPr>
            <w:tcW w:w="709" w:type="dxa"/>
            <w:tcBorders>
              <w:right w:val="single" w:sz="4" w:space="0" w:color="auto"/>
            </w:tcBorders>
            <w:vAlign w:val="center"/>
          </w:tcPr>
          <w:p w14:paraId="0298E64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59</w:t>
            </w:r>
          </w:p>
        </w:tc>
        <w:tc>
          <w:tcPr>
            <w:tcW w:w="5098" w:type="dxa"/>
            <w:tcBorders>
              <w:left w:val="single" w:sz="4" w:space="0" w:color="auto"/>
            </w:tcBorders>
          </w:tcPr>
          <w:p w14:paraId="3EC6DA2E"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термопары Самописца температуры</w:t>
            </w:r>
          </w:p>
        </w:tc>
        <w:tc>
          <w:tcPr>
            <w:tcW w:w="851" w:type="dxa"/>
            <w:tcBorders>
              <w:right w:val="single" w:sz="4" w:space="0" w:color="auto"/>
            </w:tcBorders>
          </w:tcPr>
          <w:p w14:paraId="6DACECE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E08603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260B83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388B8D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318CB7A" w14:textId="6F8B120E" w:rsidTr="005C0ABC">
        <w:trPr>
          <w:jc w:val="center"/>
        </w:trPr>
        <w:tc>
          <w:tcPr>
            <w:tcW w:w="709" w:type="dxa"/>
            <w:tcBorders>
              <w:right w:val="single" w:sz="4" w:space="0" w:color="auto"/>
            </w:tcBorders>
            <w:vAlign w:val="center"/>
          </w:tcPr>
          <w:p w14:paraId="4B43AB6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60</w:t>
            </w:r>
          </w:p>
        </w:tc>
        <w:tc>
          <w:tcPr>
            <w:tcW w:w="5098" w:type="dxa"/>
            <w:tcBorders>
              <w:left w:val="single" w:sz="4" w:space="0" w:color="auto"/>
            </w:tcBorders>
          </w:tcPr>
          <w:p w14:paraId="7E138AB8"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термопары Воздуха сгорания 1</w:t>
            </w:r>
          </w:p>
        </w:tc>
        <w:tc>
          <w:tcPr>
            <w:tcW w:w="851" w:type="dxa"/>
            <w:tcBorders>
              <w:right w:val="single" w:sz="4" w:space="0" w:color="auto"/>
            </w:tcBorders>
          </w:tcPr>
          <w:p w14:paraId="4EBDC22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0CE688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98DB1E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BEECC1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E3A2A9F" w14:textId="5B830287" w:rsidTr="005C0ABC">
        <w:trPr>
          <w:jc w:val="center"/>
        </w:trPr>
        <w:tc>
          <w:tcPr>
            <w:tcW w:w="709" w:type="dxa"/>
            <w:tcBorders>
              <w:right w:val="single" w:sz="4" w:space="0" w:color="auto"/>
            </w:tcBorders>
            <w:vAlign w:val="center"/>
          </w:tcPr>
          <w:p w14:paraId="3942CC7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61</w:t>
            </w:r>
          </w:p>
        </w:tc>
        <w:tc>
          <w:tcPr>
            <w:tcW w:w="5098" w:type="dxa"/>
            <w:tcBorders>
              <w:left w:val="single" w:sz="4" w:space="0" w:color="auto"/>
            </w:tcBorders>
          </w:tcPr>
          <w:p w14:paraId="52AB5742"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термопары Воздуха сгорания 2</w:t>
            </w:r>
          </w:p>
        </w:tc>
        <w:tc>
          <w:tcPr>
            <w:tcW w:w="851" w:type="dxa"/>
            <w:tcBorders>
              <w:right w:val="single" w:sz="4" w:space="0" w:color="auto"/>
            </w:tcBorders>
          </w:tcPr>
          <w:p w14:paraId="123F713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6E8317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4BD6E5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23E61C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A2629FD" w14:textId="72250761" w:rsidTr="005C0ABC">
        <w:trPr>
          <w:jc w:val="center"/>
        </w:trPr>
        <w:tc>
          <w:tcPr>
            <w:tcW w:w="709" w:type="dxa"/>
            <w:tcBorders>
              <w:right w:val="single" w:sz="4" w:space="0" w:color="auto"/>
            </w:tcBorders>
            <w:vAlign w:val="center"/>
          </w:tcPr>
          <w:p w14:paraId="6881DDF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62</w:t>
            </w:r>
          </w:p>
        </w:tc>
        <w:tc>
          <w:tcPr>
            <w:tcW w:w="5098" w:type="dxa"/>
            <w:tcBorders>
              <w:left w:val="single" w:sz="4" w:space="0" w:color="auto"/>
            </w:tcBorders>
          </w:tcPr>
          <w:p w14:paraId="592E3702"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термопары обожженных газов 1</w:t>
            </w:r>
          </w:p>
        </w:tc>
        <w:tc>
          <w:tcPr>
            <w:tcW w:w="851" w:type="dxa"/>
            <w:tcBorders>
              <w:right w:val="single" w:sz="4" w:space="0" w:color="auto"/>
            </w:tcBorders>
          </w:tcPr>
          <w:p w14:paraId="5D012A7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0C799F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46A2DB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868739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BDCCCEF" w14:textId="373975AA" w:rsidTr="005C0ABC">
        <w:trPr>
          <w:jc w:val="center"/>
        </w:trPr>
        <w:tc>
          <w:tcPr>
            <w:tcW w:w="709" w:type="dxa"/>
            <w:tcBorders>
              <w:right w:val="single" w:sz="4" w:space="0" w:color="auto"/>
            </w:tcBorders>
            <w:vAlign w:val="center"/>
          </w:tcPr>
          <w:p w14:paraId="15259E1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63</w:t>
            </w:r>
          </w:p>
        </w:tc>
        <w:tc>
          <w:tcPr>
            <w:tcW w:w="5098" w:type="dxa"/>
            <w:tcBorders>
              <w:left w:val="single" w:sz="4" w:space="0" w:color="auto"/>
            </w:tcBorders>
          </w:tcPr>
          <w:p w14:paraId="5F2F71C9"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термопары обожженных газов 2</w:t>
            </w:r>
          </w:p>
        </w:tc>
        <w:tc>
          <w:tcPr>
            <w:tcW w:w="851" w:type="dxa"/>
            <w:tcBorders>
              <w:right w:val="single" w:sz="4" w:space="0" w:color="auto"/>
            </w:tcBorders>
          </w:tcPr>
          <w:p w14:paraId="3A2D0F2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DAB0A8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5C0DD0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2ED121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101D97D" w14:textId="3B38DF3F" w:rsidTr="005C0ABC">
        <w:trPr>
          <w:jc w:val="center"/>
        </w:trPr>
        <w:tc>
          <w:tcPr>
            <w:tcW w:w="709" w:type="dxa"/>
            <w:tcBorders>
              <w:right w:val="single" w:sz="4" w:space="0" w:color="auto"/>
            </w:tcBorders>
            <w:vAlign w:val="center"/>
          </w:tcPr>
          <w:p w14:paraId="20AEC3F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64</w:t>
            </w:r>
          </w:p>
        </w:tc>
        <w:tc>
          <w:tcPr>
            <w:tcW w:w="5098" w:type="dxa"/>
            <w:tcBorders>
              <w:left w:val="single" w:sz="4" w:space="0" w:color="auto"/>
            </w:tcBorders>
            <w:vAlign w:val="center"/>
          </w:tcPr>
          <w:p w14:paraId="6BA0BE15"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кнопки Воздух сгорания 1</w:t>
            </w:r>
          </w:p>
        </w:tc>
        <w:tc>
          <w:tcPr>
            <w:tcW w:w="851" w:type="dxa"/>
            <w:tcBorders>
              <w:right w:val="single" w:sz="4" w:space="0" w:color="auto"/>
            </w:tcBorders>
          </w:tcPr>
          <w:p w14:paraId="10A9264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42EA5B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C977C1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A7FB9A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E050F9D" w14:textId="1C90A0E0" w:rsidTr="005C0ABC">
        <w:trPr>
          <w:jc w:val="center"/>
        </w:trPr>
        <w:tc>
          <w:tcPr>
            <w:tcW w:w="709" w:type="dxa"/>
            <w:tcBorders>
              <w:right w:val="single" w:sz="4" w:space="0" w:color="auto"/>
            </w:tcBorders>
            <w:vAlign w:val="center"/>
          </w:tcPr>
          <w:p w14:paraId="7F01757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65</w:t>
            </w:r>
          </w:p>
        </w:tc>
        <w:tc>
          <w:tcPr>
            <w:tcW w:w="5098" w:type="dxa"/>
            <w:tcBorders>
              <w:left w:val="single" w:sz="4" w:space="0" w:color="auto"/>
            </w:tcBorders>
            <w:vAlign w:val="center"/>
          </w:tcPr>
          <w:p w14:paraId="76051785"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лампы Воздух сгорания 1</w:t>
            </w:r>
          </w:p>
        </w:tc>
        <w:tc>
          <w:tcPr>
            <w:tcW w:w="851" w:type="dxa"/>
            <w:tcBorders>
              <w:right w:val="single" w:sz="4" w:space="0" w:color="auto"/>
            </w:tcBorders>
          </w:tcPr>
          <w:p w14:paraId="3C6444B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DAD4D5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C7CDE2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D63F04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3DBB2BE" w14:textId="71483CBF" w:rsidTr="005C0ABC">
        <w:trPr>
          <w:jc w:val="center"/>
        </w:trPr>
        <w:tc>
          <w:tcPr>
            <w:tcW w:w="709" w:type="dxa"/>
            <w:tcBorders>
              <w:right w:val="single" w:sz="4" w:space="0" w:color="auto"/>
            </w:tcBorders>
            <w:vAlign w:val="center"/>
          </w:tcPr>
          <w:p w14:paraId="7334A24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66</w:t>
            </w:r>
          </w:p>
        </w:tc>
        <w:tc>
          <w:tcPr>
            <w:tcW w:w="5098" w:type="dxa"/>
            <w:tcBorders>
              <w:left w:val="single" w:sz="4" w:space="0" w:color="auto"/>
            </w:tcBorders>
            <w:vAlign w:val="center"/>
          </w:tcPr>
          <w:p w14:paraId="45421FA9"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кнопки отсос обожженных газов 1</w:t>
            </w:r>
          </w:p>
        </w:tc>
        <w:tc>
          <w:tcPr>
            <w:tcW w:w="851" w:type="dxa"/>
            <w:tcBorders>
              <w:right w:val="single" w:sz="4" w:space="0" w:color="auto"/>
            </w:tcBorders>
          </w:tcPr>
          <w:p w14:paraId="14C5742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604F8B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7C77A4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AAB976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76B2A52" w14:textId="2F24A585" w:rsidTr="005C0ABC">
        <w:trPr>
          <w:jc w:val="center"/>
        </w:trPr>
        <w:tc>
          <w:tcPr>
            <w:tcW w:w="709" w:type="dxa"/>
            <w:tcBorders>
              <w:right w:val="single" w:sz="4" w:space="0" w:color="auto"/>
            </w:tcBorders>
            <w:vAlign w:val="center"/>
          </w:tcPr>
          <w:p w14:paraId="3E64ED9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67</w:t>
            </w:r>
          </w:p>
        </w:tc>
        <w:tc>
          <w:tcPr>
            <w:tcW w:w="5098" w:type="dxa"/>
            <w:tcBorders>
              <w:left w:val="single" w:sz="4" w:space="0" w:color="auto"/>
            </w:tcBorders>
            <w:vAlign w:val="center"/>
          </w:tcPr>
          <w:p w14:paraId="40FB1657"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лампы отсос обожженных газов 1</w:t>
            </w:r>
          </w:p>
        </w:tc>
        <w:tc>
          <w:tcPr>
            <w:tcW w:w="851" w:type="dxa"/>
            <w:tcBorders>
              <w:right w:val="single" w:sz="4" w:space="0" w:color="auto"/>
            </w:tcBorders>
          </w:tcPr>
          <w:p w14:paraId="7B94DDB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909EA8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C780AD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44508B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4A15CF7" w14:textId="7E9E5815" w:rsidTr="005C0ABC">
        <w:trPr>
          <w:jc w:val="center"/>
        </w:trPr>
        <w:tc>
          <w:tcPr>
            <w:tcW w:w="709" w:type="dxa"/>
            <w:tcBorders>
              <w:right w:val="single" w:sz="4" w:space="0" w:color="auto"/>
            </w:tcBorders>
            <w:vAlign w:val="center"/>
          </w:tcPr>
          <w:p w14:paraId="2543523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68</w:t>
            </w:r>
          </w:p>
        </w:tc>
        <w:tc>
          <w:tcPr>
            <w:tcW w:w="5098" w:type="dxa"/>
            <w:tcBorders>
              <w:left w:val="single" w:sz="4" w:space="0" w:color="auto"/>
            </w:tcBorders>
            <w:vAlign w:val="center"/>
          </w:tcPr>
          <w:p w14:paraId="22B624A8"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кнопки Воздух охлаждения 1</w:t>
            </w:r>
          </w:p>
        </w:tc>
        <w:tc>
          <w:tcPr>
            <w:tcW w:w="851" w:type="dxa"/>
            <w:tcBorders>
              <w:right w:val="single" w:sz="4" w:space="0" w:color="auto"/>
            </w:tcBorders>
          </w:tcPr>
          <w:p w14:paraId="40A9139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161DB3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224299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05B964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C5642CF" w14:textId="4CF05BDA" w:rsidTr="005C0ABC">
        <w:trPr>
          <w:jc w:val="center"/>
        </w:trPr>
        <w:tc>
          <w:tcPr>
            <w:tcW w:w="709" w:type="dxa"/>
            <w:tcBorders>
              <w:right w:val="single" w:sz="4" w:space="0" w:color="auto"/>
            </w:tcBorders>
            <w:vAlign w:val="center"/>
          </w:tcPr>
          <w:p w14:paraId="5D783F8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69</w:t>
            </w:r>
          </w:p>
        </w:tc>
        <w:tc>
          <w:tcPr>
            <w:tcW w:w="5098" w:type="dxa"/>
            <w:tcBorders>
              <w:left w:val="single" w:sz="4" w:space="0" w:color="auto"/>
            </w:tcBorders>
            <w:vAlign w:val="center"/>
          </w:tcPr>
          <w:p w14:paraId="692A090A"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лампы Воздух охлаждения 1</w:t>
            </w:r>
          </w:p>
        </w:tc>
        <w:tc>
          <w:tcPr>
            <w:tcW w:w="851" w:type="dxa"/>
            <w:tcBorders>
              <w:right w:val="single" w:sz="4" w:space="0" w:color="auto"/>
            </w:tcBorders>
          </w:tcPr>
          <w:p w14:paraId="0CA9AD2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464C04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831617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97443B4"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09F6806" w14:textId="7E7B0095" w:rsidTr="005C0ABC">
        <w:trPr>
          <w:jc w:val="center"/>
        </w:trPr>
        <w:tc>
          <w:tcPr>
            <w:tcW w:w="709" w:type="dxa"/>
            <w:tcBorders>
              <w:right w:val="single" w:sz="4" w:space="0" w:color="auto"/>
            </w:tcBorders>
            <w:vAlign w:val="center"/>
          </w:tcPr>
          <w:p w14:paraId="044DC0B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70</w:t>
            </w:r>
          </w:p>
        </w:tc>
        <w:tc>
          <w:tcPr>
            <w:tcW w:w="5098" w:type="dxa"/>
            <w:tcBorders>
              <w:left w:val="single" w:sz="4" w:space="0" w:color="auto"/>
            </w:tcBorders>
            <w:vAlign w:val="center"/>
          </w:tcPr>
          <w:p w14:paraId="35E5F056"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кнопки Воздух повторной циркуляции</w:t>
            </w:r>
          </w:p>
        </w:tc>
        <w:tc>
          <w:tcPr>
            <w:tcW w:w="851" w:type="dxa"/>
            <w:tcBorders>
              <w:right w:val="single" w:sz="4" w:space="0" w:color="auto"/>
            </w:tcBorders>
          </w:tcPr>
          <w:p w14:paraId="5141E94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89E76E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2441AF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9CA4AA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A3F6335" w14:textId="5358EE48" w:rsidTr="005C0ABC">
        <w:trPr>
          <w:jc w:val="center"/>
        </w:trPr>
        <w:tc>
          <w:tcPr>
            <w:tcW w:w="709" w:type="dxa"/>
            <w:tcBorders>
              <w:right w:val="single" w:sz="4" w:space="0" w:color="auto"/>
            </w:tcBorders>
            <w:vAlign w:val="center"/>
          </w:tcPr>
          <w:p w14:paraId="0E66893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71</w:t>
            </w:r>
          </w:p>
        </w:tc>
        <w:tc>
          <w:tcPr>
            <w:tcW w:w="5098" w:type="dxa"/>
            <w:tcBorders>
              <w:left w:val="single" w:sz="4" w:space="0" w:color="auto"/>
            </w:tcBorders>
            <w:vAlign w:val="center"/>
          </w:tcPr>
          <w:p w14:paraId="0EAAF76C"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лампы Воздух повторной циркуляции</w:t>
            </w:r>
          </w:p>
        </w:tc>
        <w:tc>
          <w:tcPr>
            <w:tcW w:w="851" w:type="dxa"/>
            <w:tcBorders>
              <w:right w:val="single" w:sz="4" w:space="0" w:color="auto"/>
            </w:tcBorders>
          </w:tcPr>
          <w:p w14:paraId="4FE2A80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555CEF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7F0D3B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CF5BC2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F111670" w14:textId="22109FF4" w:rsidTr="005C0ABC">
        <w:trPr>
          <w:jc w:val="center"/>
        </w:trPr>
        <w:tc>
          <w:tcPr>
            <w:tcW w:w="709" w:type="dxa"/>
            <w:tcBorders>
              <w:right w:val="single" w:sz="4" w:space="0" w:color="auto"/>
            </w:tcBorders>
            <w:vAlign w:val="center"/>
          </w:tcPr>
          <w:p w14:paraId="2CCDAF9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72</w:t>
            </w:r>
          </w:p>
        </w:tc>
        <w:tc>
          <w:tcPr>
            <w:tcW w:w="5098" w:type="dxa"/>
            <w:tcBorders>
              <w:left w:val="single" w:sz="4" w:space="0" w:color="auto"/>
            </w:tcBorders>
            <w:vAlign w:val="center"/>
          </w:tcPr>
          <w:p w14:paraId="69D5E455"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кнопки Воздух сгорания 2</w:t>
            </w:r>
          </w:p>
        </w:tc>
        <w:tc>
          <w:tcPr>
            <w:tcW w:w="851" w:type="dxa"/>
            <w:tcBorders>
              <w:right w:val="single" w:sz="4" w:space="0" w:color="auto"/>
            </w:tcBorders>
          </w:tcPr>
          <w:p w14:paraId="4DA57EB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0FB63F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737A02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C07B75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6B111EE" w14:textId="74F7139B" w:rsidTr="005C0ABC">
        <w:trPr>
          <w:jc w:val="center"/>
        </w:trPr>
        <w:tc>
          <w:tcPr>
            <w:tcW w:w="709" w:type="dxa"/>
            <w:tcBorders>
              <w:right w:val="single" w:sz="4" w:space="0" w:color="auto"/>
            </w:tcBorders>
            <w:vAlign w:val="center"/>
          </w:tcPr>
          <w:p w14:paraId="7D96A95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73</w:t>
            </w:r>
          </w:p>
        </w:tc>
        <w:tc>
          <w:tcPr>
            <w:tcW w:w="5098" w:type="dxa"/>
            <w:tcBorders>
              <w:left w:val="single" w:sz="4" w:space="0" w:color="auto"/>
            </w:tcBorders>
            <w:vAlign w:val="center"/>
          </w:tcPr>
          <w:p w14:paraId="17EC5D88"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лампы Воздух сгорания 2</w:t>
            </w:r>
          </w:p>
        </w:tc>
        <w:tc>
          <w:tcPr>
            <w:tcW w:w="851" w:type="dxa"/>
            <w:tcBorders>
              <w:right w:val="single" w:sz="4" w:space="0" w:color="auto"/>
            </w:tcBorders>
          </w:tcPr>
          <w:p w14:paraId="61CCF0E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E4317E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EF9AD8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B83B48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FAAB9AC" w14:textId="42BF7DC9" w:rsidTr="005C0ABC">
        <w:trPr>
          <w:jc w:val="center"/>
        </w:trPr>
        <w:tc>
          <w:tcPr>
            <w:tcW w:w="709" w:type="dxa"/>
            <w:tcBorders>
              <w:right w:val="single" w:sz="4" w:space="0" w:color="auto"/>
            </w:tcBorders>
            <w:vAlign w:val="center"/>
          </w:tcPr>
          <w:p w14:paraId="6209B97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74</w:t>
            </w:r>
          </w:p>
        </w:tc>
        <w:tc>
          <w:tcPr>
            <w:tcW w:w="5098" w:type="dxa"/>
            <w:tcBorders>
              <w:left w:val="single" w:sz="4" w:space="0" w:color="auto"/>
            </w:tcBorders>
            <w:vAlign w:val="center"/>
          </w:tcPr>
          <w:p w14:paraId="2A1CFA8D"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кнопки отсос обожженных газов 2</w:t>
            </w:r>
          </w:p>
        </w:tc>
        <w:tc>
          <w:tcPr>
            <w:tcW w:w="851" w:type="dxa"/>
            <w:tcBorders>
              <w:right w:val="single" w:sz="4" w:space="0" w:color="auto"/>
            </w:tcBorders>
          </w:tcPr>
          <w:p w14:paraId="34C4B16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8D7003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B2FBCC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16A221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3F16353" w14:textId="67330FF6" w:rsidTr="005C0ABC">
        <w:trPr>
          <w:jc w:val="center"/>
        </w:trPr>
        <w:tc>
          <w:tcPr>
            <w:tcW w:w="709" w:type="dxa"/>
            <w:tcBorders>
              <w:right w:val="single" w:sz="4" w:space="0" w:color="auto"/>
            </w:tcBorders>
            <w:vAlign w:val="center"/>
          </w:tcPr>
          <w:p w14:paraId="53A1FC3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75</w:t>
            </w:r>
          </w:p>
        </w:tc>
        <w:tc>
          <w:tcPr>
            <w:tcW w:w="5098" w:type="dxa"/>
            <w:tcBorders>
              <w:left w:val="single" w:sz="4" w:space="0" w:color="auto"/>
            </w:tcBorders>
            <w:vAlign w:val="center"/>
          </w:tcPr>
          <w:p w14:paraId="08557FDC"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лампы отсос обожженных газов 2</w:t>
            </w:r>
          </w:p>
        </w:tc>
        <w:tc>
          <w:tcPr>
            <w:tcW w:w="851" w:type="dxa"/>
            <w:tcBorders>
              <w:right w:val="single" w:sz="4" w:space="0" w:color="auto"/>
            </w:tcBorders>
          </w:tcPr>
          <w:p w14:paraId="5316BF0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AABAB3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6D51D6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8D4BA0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FB07C0E" w14:textId="488ED862" w:rsidTr="005C0ABC">
        <w:trPr>
          <w:jc w:val="center"/>
        </w:trPr>
        <w:tc>
          <w:tcPr>
            <w:tcW w:w="709" w:type="dxa"/>
            <w:tcBorders>
              <w:right w:val="single" w:sz="4" w:space="0" w:color="auto"/>
            </w:tcBorders>
            <w:vAlign w:val="center"/>
          </w:tcPr>
          <w:p w14:paraId="3E7C5D9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76</w:t>
            </w:r>
          </w:p>
        </w:tc>
        <w:tc>
          <w:tcPr>
            <w:tcW w:w="5098" w:type="dxa"/>
            <w:tcBorders>
              <w:left w:val="single" w:sz="4" w:space="0" w:color="auto"/>
            </w:tcBorders>
            <w:vAlign w:val="center"/>
          </w:tcPr>
          <w:p w14:paraId="4420308B"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кнопки Воздух охлаждения 2</w:t>
            </w:r>
          </w:p>
        </w:tc>
        <w:tc>
          <w:tcPr>
            <w:tcW w:w="851" w:type="dxa"/>
            <w:tcBorders>
              <w:right w:val="single" w:sz="4" w:space="0" w:color="auto"/>
            </w:tcBorders>
          </w:tcPr>
          <w:p w14:paraId="21F31C8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69A9E0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4ACEF0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95A7E6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09B8756" w14:textId="1D98DA4E" w:rsidTr="005C0ABC">
        <w:trPr>
          <w:jc w:val="center"/>
        </w:trPr>
        <w:tc>
          <w:tcPr>
            <w:tcW w:w="709" w:type="dxa"/>
            <w:tcBorders>
              <w:right w:val="single" w:sz="4" w:space="0" w:color="auto"/>
            </w:tcBorders>
            <w:vAlign w:val="center"/>
          </w:tcPr>
          <w:p w14:paraId="0093ECD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77</w:t>
            </w:r>
          </w:p>
        </w:tc>
        <w:tc>
          <w:tcPr>
            <w:tcW w:w="5098" w:type="dxa"/>
            <w:tcBorders>
              <w:left w:val="single" w:sz="4" w:space="0" w:color="auto"/>
            </w:tcBorders>
            <w:vAlign w:val="center"/>
          </w:tcPr>
          <w:p w14:paraId="45F2DAF0"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лампы Воздух охлаждения 2</w:t>
            </w:r>
          </w:p>
        </w:tc>
        <w:tc>
          <w:tcPr>
            <w:tcW w:w="851" w:type="dxa"/>
            <w:tcBorders>
              <w:right w:val="single" w:sz="4" w:space="0" w:color="auto"/>
            </w:tcBorders>
          </w:tcPr>
          <w:p w14:paraId="10C5FE4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6B9E8D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525D57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77B4F3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C492129" w14:textId="51DF4DFF" w:rsidTr="005C0ABC">
        <w:trPr>
          <w:jc w:val="center"/>
        </w:trPr>
        <w:tc>
          <w:tcPr>
            <w:tcW w:w="709" w:type="dxa"/>
            <w:tcBorders>
              <w:right w:val="single" w:sz="4" w:space="0" w:color="auto"/>
            </w:tcBorders>
            <w:vAlign w:val="center"/>
          </w:tcPr>
          <w:p w14:paraId="49A3E69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78</w:t>
            </w:r>
          </w:p>
        </w:tc>
        <w:tc>
          <w:tcPr>
            <w:tcW w:w="5098" w:type="dxa"/>
            <w:tcBorders>
              <w:left w:val="single" w:sz="4" w:space="0" w:color="auto"/>
            </w:tcBorders>
            <w:vAlign w:val="center"/>
          </w:tcPr>
          <w:p w14:paraId="2FD18AAB"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самописца замера температуры </w:t>
            </w:r>
            <w:proofErr w:type="spellStart"/>
            <w:r w:rsidRPr="00A70953">
              <w:rPr>
                <w:rFonts w:ascii="Times New Roman" w:eastAsia="Arial Unicode MS" w:hAnsi="Times New Roman" w:cs="Times New Roman"/>
                <w:color w:val="000000"/>
                <w:sz w:val="18"/>
                <w:szCs w:val="18"/>
                <w:lang w:val="en-US" w:bidi="ru-RU"/>
              </w:rPr>
              <w:t>Arucomp</w:t>
            </w:r>
            <w:proofErr w:type="spellEnd"/>
          </w:p>
        </w:tc>
        <w:tc>
          <w:tcPr>
            <w:tcW w:w="851" w:type="dxa"/>
            <w:tcBorders>
              <w:right w:val="single" w:sz="4" w:space="0" w:color="auto"/>
            </w:tcBorders>
          </w:tcPr>
          <w:p w14:paraId="14C17FD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E530E8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361820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EC5FB5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0C661EE" w14:textId="27C2844C" w:rsidTr="005C0ABC">
        <w:trPr>
          <w:jc w:val="center"/>
        </w:trPr>
        <w:tc>
          <w:tcPr>
            <w:tcW w:w="709" w:type="dxa"/>
            <w:tcBorders>
              <w:right w:val="single" w:sz="4" w:space="0" w:color="auto"/>
            </w:tcBorders>
            <w:vAlign w:val="center"/>
          </w:tcPr>
          <w:p w14:paraId="2C89FDD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79</w:t>
            </w:r>
          </w:p>
        </w:tc>
        <w:tc>
          <w:tcPr>
            <w:tcW w:w="5098" w:type="dxa"/>
            <w:tcBorders>
              <w:left w:val="single" w:sz="4" w:space="0" w:color="auto"/>
            </w:tcBorders>
            <w:vAlign w:val="center"/>
          </w:tcPr>
          <w:p w14:paraId="44DBA959"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расходомера газа </w:t>
            </w:r>
            <w:r w:rsidRPr="00A70953">
              <w:rPr>
                <w:rFonts w:ascii="Times New Roman" w:eastAsia="Arial Unicode MS" w:hAnsi="Times New Roman" w:cs="Times New Roman"/>
                <w:color w:val="000000"/>
                <w:sz w:val="18"/>
                <w:szCs w:val="18"/>
                <w:lang w:val="en-US" w:bidi="ru-RU"/>
              </w:rPr>
              <w:t>HS</w:t>
            </w:r>
          </w:p>
        </w:tc>
        <w:tc>
          <w:tcPr>
            <w:tcW w:w="851" w:type="dxa"/>
            <w:tcBorders>
              <w:right w:val="single" w:sz="4" w:space="0" w:color="auto"/>
            </w:tcBorders>
          </w:tcPr>
          <w:p w14:paraId="39FC946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9D6CBF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05B058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EEF636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6AC3989" w14:textId="57ACC28A" w:rsidTr="005C0ABC">
        <w:trPr>
          <w:jc w:val="center"/>
        </w:trPr>
        <w:tc>
          <w:tcPr>
            <w:tcW w:w="709" w:type="dxa"/>
            <w:tcBorders>
              <w:right w:val="single" w:sz="4" w:space="0" w:color="auto"/>
            </w:tcBorders>
            <w:vAlign w:val="center"/>
          </w:tcPr>
          <w:p w14:paraId="45A7C1A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80</w:t>
            </w:r>
          </w:p>
        </w:tc>
        <w:tc>
          <w:tcPr>
            <w:tcW w:w="5098" w:type="dxa"/>
            <w:tcBorders>
              <w:left w:val="single" w:sz="4" w:space="0" w:color="auto"/>
            </w:tcBorders>
            <w:vAlign w:val="center"/>
          </w:tcPr>
          <w:p w14:paraId="4FBDD7FF"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расходомера воздуха сгорания</w:t>
            </w:r>
          </w:p>
        </w:tc>
        <w:tc>
          <w:tcPr>
            <w:tcW w:w="851" w:type="dxa"/>
            <w:tcBorders>
              <w:right w:val="single" w:sz="4" w:space="0" w:color="auto"/>
            </w:tcBorders>
          </w:tcPr>
          <w:p w14:paraId="41143CC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06CBB1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6534E6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4F3C3D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D565737" w14:textId="11F1EBFE" w:rsidTr="005C0ABC">
        <w:trPr>
          <w:jc w:val="center"/>
        </w:trPr>
        <w:tc>
          <w:tcPr>
            <w:tcW w:w="709" w:type="dxa"/>
            <w:tcBorders>
              <w:right w:val="single" w:sz="4" w:space="0" w:color="auto"/>
            </w:tcBorders>
            <w:vAlign w:val="center"/>
          </w:tcPr>
          <w:p w14:paraId="48282C5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81</w:t>
            </w:r>
          </w:p>
        </w:tc>
        <w:tc>
          <w:tcPr>
            <w:tcW w:w="5098" w:type="dxa"/>
            <w:tcBorders>
              <w:left w:val="single" w:sz="4" w:space="0" w:color="auto"/>
            </w:tcBorders>
            <w:vAlign w:val="center"/>
          </w:tcPr>
          <w:p w14:paraId="4839CAEA"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термометра электронного внутренней температуры печи</w:t>
            </w:r>
          </w:p>
        </w:tc>
        <w:tc>
          <w:tcPr>
            <w:tcW w:w="851" w:type="dxa"/>
            <w:tcBorders>
              <w:right w:val="single" w:sz="4" w:space="0" w:color="auto"/>
            </w:tcBorders>
          </w:tcPr>
          <w:p w14:paraId="6C2A4D8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DECD15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127D15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F96F58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A931913" w14:textId="0C812B7A" w:rsidTr="005C0ABC">
        <w:trPr>
          <w:jc w:val="center"/>
        </w:trPr>
        <w:tc>
          <w:tcPr>
            <w:tcW w:w="709" w:type="dxa"/>
            <w:tcBorders>
              <w:right w:val="single" w:sz="4" w:space="0" w:color="auto"/>
            </w:tcBorders>
            <w:vAlign w:val="center"/>
          </w:tcPr>
          <w:p w14:paraId="745CE00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82</w:t>
            </w:r>
          </w:p>
        </w:tc>
        <w:tc>
          <w:tcPr>
            <w:tcW w:w="5098" w:type="dxa"/>
            <w:tcBorders>
              <w:left w:val="single" w:sz="4" w:space="0" w:color="auto"/>
            </w:tcBorders>
            <w:vAlign w:val="center"/>
          </w:tcPr>
          <w:p w14:paraId="2A0A4621"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трехполюсного 32А</w:t>
            </w:r>
          </w:p>
        </w:tc>
        <w:tc>
          <w:tcPr>
            <w:tcW w:w="851" w:type="dxa"/>
            <w:tcBorders>
              <w:right w:val="single" w:sz="4" w:space="0" w:color="auto"/>
            </w:tcBorders>
          </w:tcPr>
          <w:p w14:paraId="673129A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417679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0EF1FF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0A950F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FBB0E76" w14:textId="521D52AD" w:rsidTr="005C0ABC">
        <w:trPr>
          <w:jc w:val="center"/>
        </w:trPr>
        <w:tc>
          <w:tcPr>
            <w:tcW w:w="709" w:type="dxa"/>
            <w:tcBorders>
              <w:right w:val="single" w:sz="4" w:space="0" w:color="auto"/>
            </w:tcBorders>
            <w:vAlign w:val="center"/>
          </w:tcPr>
          <w:p w14:paraId="1835BA7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83</w:t>
            </w:r>
          </w:p>
        </w:tc>
        <w:tc>
          <w:tcPr>
            <w:tcW w:w="5098" w:type="dxa"/>
            <w:tcBorders>
              <w:left w:val="single" w:sz="4" w:space="0" w:color="auto"/>
            </w:tcBorders>
          </w:tcPr>
          <w:p w14:paraId="603FCC96"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трехполюсного 32А</w:t>
            </w:r>
          </w:p>
        </w:tc>
        <w:tc>
          <w:tcPr>
            <w:tcW w:w="851" w:type="dxa"/>
            <w:tcBorders>
              <w:right w:val="single" w:sz="4" w:space="0" w:color="auto"/>
            </w:tcBorders>
          </w:tcPr>
          <w:p w14:paraId="0A98706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51D1E6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924EA8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845257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6CB9FF5" w14:textId="088C2674" w:rsidTr="005C0ABC">
        <w:trPr>
          <w:jc w:val="center"/>
        </w:trPr>
        <w:tc>
          <w:tcPr>
            <w:tcW w:w="709" w:type="dxa"/>
            <w:tcBorders>
              <w:right w:val="single" w:sz="4" w:space="0" w:color="auto"/>
            </w:tcBorders>
            <w:vAlign w:val="center"/>
          </w:tcPr>
          <w:p w14:paraId="5626A29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84</w:t>
            </w:r>
          </w:p>
        </w:tc>
        <w:tc>
          <w:tcPr>
            <w:tcW w:w="5098" w:type="dxa"/>
            <w:tcBorders>
              <w:left w:val="single" w:sz="4" w:space="0" w:color="auto"/>
            </w:tcBorders>
          </w:tcPr>
          <w:p w14:paraId="2338D0B4"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трехполюсного 16А</w:t>
            </w:r>
          </w:p>
        </w:tc>
        <w:tc>
          <w:tcPr>
            <w:tcW w:w="851" w:type="dxa"/>
            <w:tcBorders>
              <w:right w:val="single" w:sz="4" w:space="0" w:color="auto"/>
            </w:tcBorders>
          </w:tcPr>
          <w:p w14:paraId="55AB4C4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79B07A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18272A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47565B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5362B01" w14:textId="76C0599E" w:rsidTr="005C0ABC">
        <w:trPr>
          <w:jc w:val="center"/>
        </w:trPr>
        <w:tc>
          <w:tcPr>
            <w:tcW w:w="709" w:type="dxa"/>
            <w:tcBorders>
              <w:right w:val="single" w:sz="4" w:space="0" w:color="auto"/>
            </w:tcBorders>
            <w:vAlign w:val="center"/>
          </w:tcPr>
          <w:p w14:paraId="6CC438C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85</w:t>
            </w:r>
          </w:p>
        </w:tc>
        <w:tc>
          <w:tcPr>
            <w:tcW w:w="5098" w:type="dxa"/>
            <w:tcBorders>
              <w:left w:val="single" w:sz="4" w:space="0" w:color="auto"/>
            </w:tcBorders>
          </w:tcPr>
          <w:p w14:paraId="3EC207E3"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трехполюсного 16А</w:t>
            </w:r>
          </w:p>
        </w:tc>
        <w:tc>
          <w:tcPr>
            <w:tcW w:w="851" w:type="dxa"/>
            <w:tcBorders>
              <w:right w:val="single" w:sz="4" w:space="0" w:color="auto"/>
            </w:tcBorders>
          </w:tcPr>
          <w:p w14:paraId="34B5618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D6AB47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199CC7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446A50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027ECB4" w14:textId="0B2B0A60" w:rsidTr="005C0ABC">
        <w:trPr>
          <w:jc w:val="center"/>
        </w:trPr>
        <w:tc>
          <w:tcPr>
            <w:tcW w:w="709" w:type="dxa"/>
            <w:tcBorders>
              <w:right w:val="single" w:sz="4" w:space="0" w:color="auto"/>
            </w:tcBorders>
            <w:vAlign w:val="center"/>
          </w:tcPr>
          <w:p w14:paraId="5A1C8BF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86</w:t>
            </w:r>
          </w:p>
        </w:tc>
        <w:tc>
          <w:tcPr>
            <w:tcW w:w="5098" w:type="dxa"/>
            <w:tcBorders>
              <w:left w:val="single" w:sz="4" w:space="0" w:color="auto"/>
            </w:tcBorders>
          </w:tcPr>
          <w:p w14:paraId="1431A0CD"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трехполюсного 16А</w:t>
            </w:r>
          </w:p>
        </w:tc>
        <w:tc>
          <w:tcPr>
            <w:tcW w:w="851" w:type="dxa"/>
            <w:tcBorders>
              <w:right w:val="single" w:sz="4" w:space="0" w:color="auto"/>
            </w:tcBorders>
          </w:tcPr>
          <w:p w14:paraId="4EF2A2C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D5C738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EC7FE5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9745D3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39F2D75" w14:textId="78319F95" w:rsidTr="005C0ABC">
        <w:trPr>
          <w:jc w:val="center"/>
        </w:trPr>
        <w:tc>
          <w:tcPr>
            <w:tcW w:w="709" w:type="dxa"/>
            <w:tcBorders>
              <w:right w:val="single" w:sz="4" w:space="0" w:color="auto"/>
            </w:tcBorders>
            <w:vAlign w:val="center"/>
          </w:tcPr>
          <w:p w14:paraId="26B08F4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87</w:t>
            </w:r>
          </w:p>
        </w:tc>
        <w:tc>
          <w:tcPr>
            <w:tcW w:w="5098" w:type="dxa"/>
            <w:tcBorders>
              <w:left w:val="single" w:sz="4" w:space="0" w:color="auto"/>
            </w:tcBorders>
          </w:tcPr>
          <w:p w14:paraId="5E767BF9"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трехполюсного 16А</w:t>
            </w:r>
          </w:p>
        </w:tc>
        <w:tc>
          <w:tcPr>
            <w:tcW w:w="851" w:type="dxa"/>
            <w:tcBorders>
              <w:right w:val="single" w:sz="4" w:space="0" w:color="auto"/>
            </w:tcBorders>
          </w:tcPr>
          <w:p w14:paraId="027EFB1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C736FF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39AD23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5803C8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4077584" w14:textId="57610DF8" w:rsidTr="005C0ABC">
        <w:trPr>
          <w:jc w:val="center"/>
        </w:trPr>
        <w:tc>
          <w:tcPr>
            <w:tcW w:w="709" w:type="dxa"/>
            <w:tcBorders>
              <w:right w:val="single" w:sz="4" w:space="0" w:color="auto"/>
            </w:tcBorders>
            <w:vAlign w:val="center"/>
          </w:tcPr>
          <w:p w14:paraId="1C9FCBA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88</w:t>
            </w:r>
          </w:p>
        </w:tc>
        <w:tc>
          <w:tcPr>
            <w:tcW w:w="5098" w:type="dxa"/>
            <w:tcBorders>
              <w:left w:val="single" w:sz="4" w:space="0" w:color="auto"/>
            </w:tcBorders>
          </w:tcPr>
          <w:p w14:paraId="39559473"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трехполюсного 16А</w:t>
            </w:r>
          </w:p>
        </w:tc>
        <w:tc>
          <w:tcPr>
            <w:tcW w:w="851" w:type="dxa"/>
            <w:tcBorders>
              <w:right w:val="single" w:sz="4" w:space="0" w:color="auto"/>
            </w:tcBorders>
          </w:tcPr>
          <w:p w14:paraId="232CC92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82CF08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F140FF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FB5FF1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C0AFFB2" w14:textId="5D019559" w:rsidTr="005C0ABC">
        <w:trPr>
          <w:jc w:val="center"/>
        </w:trPr>
        <w:tc>
          <w:tcPr>
            <w:tcW w:w="709" w:type="dxa"/>
            <w:tcBorders>
              <w:right w:val="single" w:sz="4" w:space="0" w:color="auto"/>
            </w:tcBorders>
            <w:vAlign w:val="center"/>
          </w:tcPr>
          <w:p w14:paraId="2D33F4F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89</w:t>
            </w:r>
          </w:p>
        </w:tc>
        <w:tc>
          <w:tcPr>
            <w:tcW w:w="5098" w:type="dxa"/>
            <w:tcBorders>
              <w:left w:val="single" w:sz="4" w:space="0" w:color="auto"/>
            </w:tcBorders>
          </w:tcPr>
          <w:p w14:paraId="3D486691"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трехполюсного 16А</w:t>
            </w:r>
          </w:p>
        </w:tc>
        <w:tc>
          <w:tcPr>
            <w:tcW w:w="851" w:type="dxa"/>
            <w:tcBorders>
              <w:right w:val="single" w:sz="4" w:space="0" w:color="auto"/>
            </w:tcBorders>
          </w:tcPr>
          <w:p w14:paraId="1D93982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241C57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041859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CAF4C3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F2FEE22" w14:textId="36E10986" w:rsidTr="005C0ABC">
        <w:trPr>
          <w:jc w:val="center"/>
        </w:trPr>
        <w:tc>
          <w:tcPr>
            <w:tcW w:w="709" w:type="dxa"/>
            <w:tcBorders>
              <w:right w:val="single" w:sz="4" w:space="0" w:color="auto"/>
            </w:tcBorders>
            <w:vAlign w:val="center"/>
          </w:tcPr>
          <w:p w14:paraId="1D0007D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90</w:t>
            </w:r>
          </w:p>
        </w:tc>
        <w:tc>
          <w:tcPr>
            <w:tcW w:w="5098" w:type="dxa"/>
            <w:tcBorders>
              <w:left w:val="single" w:sz="4" w:space="0" w:color="auto"/>
            </w:tcBorders>
            <w:vAlign w:val="center"/>
          </w:tcPr>
          <w:p w14:paraId="253A659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кнопки Воздух сгорания 1</w:t>
            </w:r>
          </w:p>
        </w:tc>
        <w:tc>
          <w:tcPr>
            <w:tcW w:w="851" w:type="dxa"/>
            <w:tcBorders>
              <w:right w:val="single" w:sz="4" w:space="0" w:color="auto"/>
            </w:tcBorders>
          </w:tcPr>
          <w:p w14:paraId="4C58A74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015281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6AF5B5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04FC470"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ADA3641" w14:textId="47DD883A" w:rsidTr="005C0ABC">
        <w:trPr>
          <w:jc w:val="center"/>
        </w:trPr>
        <w:tc>
          <w:tcPr>
            <w:tcW w:w="709" w:type="dxa"/>
            <w:tcBorders>
              <w:right w:val="single" w:sz="4" w:space="0" w:color="auto"/>
            </w:tcBorders>
            <w:vAlign w:val="center"/>
          </w:tcPr>
          <w:p w14:paraId="0CCF41F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91</w:t>
            </w:r>
          </w:p>
        </w:tc>
        <w:tc>
          <w:tcPr>
            <w:tcW w:w="5098" w:type="dxa"/>
            <w:tcBorders>
              <w:left w:val="single" w:sz="4" w:space="0" w:color="auto"/>
            </w:tcBorders>
            <w:vAlign w:val="center"/>
          </w:tcPr>
          <w:p w14:paraId="0622F36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лампы Воздух сгорания 1</w:t>
            </w:r>
          </w:p>
        </w:tc>
        <w:tc>
          <w:tcPr>
            <w:tcW w:w="851" w:type="dxa"/>
            <w:tcBorders>
              <w:right w:val="single" w:sz="4" w:space="0" w:color="auto"/>
            </w:tcBorders>
          </w:tcPr>
          <w:p w14:paraId="05E1941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9FBC52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AC7078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0781C1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EDD90FE" w14:textId="148680F6" w:rsidTr="005C0ABC">
        <w:trPr>
          <w:jc w:val="center"/>
        </w:trPr>
        <w:tc>
          <w:tcPr>
            <w:tcW w:w="709" w:type="dxa"/>
            <w:tcBorders>
              <w:right w:val="single" w:sz="4" w:space="0" w:color="auto"/>
            </w:tcBorders>
            <w:vAlign w:val="center"/>
          </w:tcPr>
          <w:p w14:paraId="506059A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92</w:t>
            </w:r>
          </w:p>
        </w:tc>
        <w:tc>
          <w:tcPr>
            <w:tcW w:w="5098" w:type="dxa"/>
            <w:tcBorders>
              <w:left w:val="single" w:sz="4" w:space="0" w:color="auto"/>
            </w:tcBorders>
            <w:vAlign w:val="center"/>
          </w:tcPr>
          <w:p w14:paraId="1B5BD68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кнопки отсос обожженных газов 1</w:t>
            </w:r>
          </w:p>
        </w:tc>
        <w:tc>
          <w:tcPr>
            <w:tcW w:w="851" w:type="dxa"/>
            <w:tcBorders>
              <w:right w:val="single" w:sz="4" w:space="0" w:color="auto"/>
            </w:tcBorders>
          </w:tcPr>
          <w:p w14:paraId="2D40B1E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5F50C9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4F0960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CB88BF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6608B4F" w14:textId="42557862" w:rsidTr="005C0ABC">
        <w:trPr>
          <w:jc w:val="center"/>
        </w:trPr>
        <w:tc>
          <w:tcPr>
            <w:tcW w:w="709" w:type="dxa"/>
            <w:tcBorders>
              <w:right w:val="single" w:sz="4" w:space="0" w:color="auto"/>
            </w:tcBorders>
            <w:vAlign w:val="center"/>
          </w:tcPr>
          <w:p w14:paraId="05101E1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93</w:t>
            </w:r>
          </w:p>
        </w:tc>
        <w:tc>
          <w:tcPr>
            <w:tcW w:w="5098" w:type="dxa"/>
            <w:tcBorders>
              <w:left w:val="single" w:sz="4" w:space="0" w:color="auto"/>
            </w:tcBorders>
            <w:vAlign w:val="center"/>
          </w:tcPr>
          <w:p w14:paraId="565F2C9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лампы отсос обожженных газов 1</w:t>
            </w:r>
          </w:p>
        </w:tc>
        <w:tc>
          <w:tcPr>
            <w:tcW w:w="851" w:type="dxa"/>
            <w:tcBorders>
              <w:right w:val="single" w:sz="4" w:space="0" w:color="auto"/>
            </w:tcBorders>
          </w:tcPr>
          <w:p w14:paraId="1C3DE38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D4EDA5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51AC75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F5F4ED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E199FDA" w14:textId="3E871BFC" w:rsidTr="005C0ABC">
        <w:trPr>
          <w:jc w:val="center"/>
        </w:trPr>
        <w:tc>
          <w:tcPr>
            <w:tcW w:w="709" w:type="dxa"/>
            <w:tcBorders>
              <w:right w:val="single" w:sz="4" w:space="0" w:color="auto"/>
            </w:tcBorders>
            <w:vAlign w:val="center"/>
          </w:tcPr>
          <w:p w14:paraId="50CD438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94</w:t>
            </w:r>
          </w:p>
        </w:tc>
        <w:tc>
          <w:tcPr>
            <w:tcW w:w="5098" w:type="dxa"/>
            <w:tcBorders>
              <w:left w:val="single" w:sz="4" w:space="0" w:color="auto"/>
            </w:tcBorders>
            <w:vAlign w:val="center"/>
          </w:tcPr>
          <w:p w14:paraId="6DA5104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кнопки Воздух охлаждения 1</w:t>
            </w:r>
          </w:p>
        </w:tc>
        <w:tc>
          <w:tcPr>
            <w:tcW w:w="851" w:type="dxa"/>
            <w:tcBorders>
              <w:right w:val="single" w:sz="4" w:space="0" w:color="auto"/>
            </w:tcBorders>
          </w:tcPr>
          <w:p w14:paraId="706E330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EA89F6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5F943F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6B0F7A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43528FB" w14:textId="7C87DB5B" w:rsidTr="005C0ABC">
        <w:trPr>
          <w:jc w:val="center"/>
        </w:trPr>
        <w:tc>
          <w:tcPr>
            <w:tcW w:w="709" w:type="dxa"/>
            <w:tcBorders>
              <w:right w:val="single" w:sz="4" w:space="0" w:color="auto"/>
            </w:tcBorders>
            <w:vAlign w:val="center"/>
          </w:tcPr>
          <w:p w14:paraId="7816546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95</w:t>
            </w:r>
          </w:p>
        </w:tc>
        <w:tc>
          <w:tcPr>
            <w:tcW w:w="5098" w:type="dxa"/>
            <w:tcBorders>
              <w:left w:val="single" w:sz="4" w:space="0" w:color="auto"/>
            </w:tcBorders>
            <w:vAlign w:val="center"/>
          </w:tcPr>
          <w:p w14:paraId="0BB09D9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лампы Воздух охлаждения 1</w:t>
            </w:r>
          </w:p>
        </w:tc>
        <w:tc>
          <w:tcPr>
            <w:tcW w:w="851" w:type="dxa"/>
            <w:tcBorders>
              <w:right w:val="single" w:sz="4" w:space="0" w:color="auto"/>
            </w:tcBorders>
          </w:tcPr>
          <w:p w14:paraId="119B00F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2813D1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311F6D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336B11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B6EAEDA" w14:textId="60F6BE96" w:rsidTr="005C0ABC">
        <w:trPr>
          <w:jc w:val="center"/>
        </w:trPr>
        <w:tc>
          <w:tcPr>
            <w:tcW w:w="709" w:type="dxa"/>
            <w:tcBorders>
              <w:right w:val="single" w:sz="4" w:space="0" w:color="auto"/>
            </w:tcBorders>
            <w:vAlign w:val="center"/>
          </w:tcPr>
          <w:p w14:paraId="36720CA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96</w:t>
            </w:r>
          </w:p>
        </w:tc>
        <w:tc>
          <w:tcPr>
            <w:tcW w:w="5098" w:type="dxa"/>
            <w:tcBorders>
              <w:left w:val="single" w:sz="4" w:space="0" w:color="auto"/>
            </w:tcBorders>
            <w:vAlign w:val="center"/>
          </w:tcPr>
          <w:p w14:paraId="505C836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кнопки Воздух повторной циркуляции</w:t>
            </w:r>
          </w:p>
        </w:tc>
        <w:tc>
          <w:tcPr>
            <w:tcW w:w="851" w:type="dxa"/>
            <w:tcBorders>
              <w:right w:val="single" w:sz="4" w:space="0" w:color="auto"/>
            </w:tcBorders>
          </w:tcPr>
          <w:p w14:paraId="08295E8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61D558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E6659F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795DDE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6DF6AB2" w14:textId="430F3B90" w:rsidTr="005C0ABC">
        <w:trPr>
          <w:jc w:val="center"/>
        </w:trPr>
        <w:tc>
          <w:tcPr>
            <w:tcW w:w="709" w:type="dxa"/>
            <w:tcBorders>
              <w:right w:val="single" w:sz="4" w:space="0" w:color="auto"/>
            </w:tcBorders>
            <w:vAlign w:val="center"/>
          </w:tcPr>
          <w:p w14:paraId="5036A30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97</w:t>
            </w:r>
          </w:p>
        </w:tc>
        <w:tc>
          <w:tcPr>
            <w:tcW w:w="5098" w:type="dxa"/>
            <w:tcBorders>
              <w:left w:val="single" w:sz="4" w:space="0" w:color="auto"/>
            </w:tcBorders>
            <w:vAlign w:val="center"/>
          </w:tcPr>
          <w:p w14:paraId="5B1A435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лампы Воздух повторной циркуляции</w:t>
            </w:r>
          </w:p>
        </w:tc>
        <w:tc>
          <w:tcPr>
            <w:tcW w:w="851" w:type="dxa"/>
            <w:tcBorders>
              <w:right w:val="single" w:sz="4" w:space="0" w:color="auto"/>
            </w:tcBorders>
          </w:tcPr>
          <w:p w14:paraId="1995AEE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E64A9E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6D669F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AAC164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7367E72" w14:textId="7DEB6D25" w:rsidTr="005C0ABC">
        <w:trPr>
          <w:jc w:val="center"/>
        </w:trPr>
        <w:tc>
          <w:tcPr>
            <w:tcW w:w="709" w:type="dxa"/>
            <w:tcBorders>
              <w:right w:val="single" w:sz="4" w:space="0" w:color="auto"/>
            </w:tcBorders>
            <w:vAlign w:val="center"/>
          </w:tcPr>
          <w:p w14:paraId="740D24C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98</w:t>
            </w:r>
          </w:p>
        </w:tc>
        <w:tc>
          <w:tcPr>
            <w:tcW w:w="5098" w:type="dxa"/>
            <w:tcBorders>
              <w:left w:val="single" w:sz="4" w:space="0" w:color="auto"/>
            </w:tcBorders>
            <w:vAlign w:val="center"/>
          </w:tcPr>
          <w:p w14:paraId="3747BDC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кнопки Воздух сгорания 2</w:t>
            </w:r>
          </w:p>
        </w:tc>
        <w:tc>
          <w:tcPr>
            <w:tcW w:w="851" w:type="dxa"/>
            <w:tcBorders>
              <w:right w:val="single" w:sz="4" w:space="0" w:color="auto"/>
            </w:tcBorders>
          </w:tcPr>
          <w:p w14:paraId="5648680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2CB2A6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727BB0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A3E685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8B352F4" w14:textId="3356CE5C" w:rsidTr="005C0ABC">
        <w:trPr>
          <w:jc w:val="center"/>
        </w:trPr>
        <w:tc>
          <w:tcPr>
            <w:tcW w:w="709" w:type="dxa"/>
            <w:tcBorders>
              <w:right w:val="single" w:sz="4" w:space="0" w:color="auto"/>
            </w:tcBorders>
            <w:vAlign w:val="center"/>
          </w:tcPr>
          <w:p w14:paraId="209D99E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99</w:t>
            </w:r>
          </w:p>
        </w:tc>
        <w:tc>
          <w:tcPr>
            <w:tcW w:w="5098" w:type="dxa"/>
            <w:tcBorders>
              <w:left w:val="single" w:sz="4" w:space="0" w:color="auto"/>
            </w:tcBorders>
            <w:vAlign w:val="center"/>
          </w:tcPr>
          <w:p w14:paraId="59261F7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лампы Воздух сгорания 2</w:t>
            </w:r>
          </w:p>
        </w:tc>
        <w:tc>
          <w:tcPr>
            <w:tcW w:w="851" w:type="dxa"/>
            <w:tcBorders>
              <w:right w:val="single" w:sz="4" w:space="0" w:color="auto"/>
            </w:tcBorders>
          </w:tcPr>
          <w:p w14:paraId="2692DFD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BA133D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24F5E1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9D9197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4473826" w14:textId="7DE93FE1" w:rsidTr="005C0ABC">
        <w:trPr>
          <w:jc w:val="center"/>
        </w:trPr>
        <w:tc>
          <w:tcPr>
            <w:tcW w:w="709" w:type="dxa"/>
            <w:tcBorders>
              <w:right w:val="single" w:sz="4" w:space="0" w:color="auto"/>
            </w:tcBorders>
            <w:vAlign w:val="center"/>
          </w:tcPr>
          <w:p w14:paraId="1282619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100</w:t>
            </w:r>
          </w:p>
        </w:tc>
        <w:tc>
          <w:tcPr>
            <w:tcW w:w="5098" w:type="dxa"/>
            <w:tcBorders>
              <w:left w:val="single" w:sz="4" w:space="0" w:color="auto"/>
            </w:tcBorders>
            <w:vAlign w:val="center"/>
          </w:tcPr>
          <w:p w14:paraId="2EE6969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кнопки отсос обожженных газов 2</w:t>
            </w:r>
          </w:p>
        </w:tc>
        <w:tc>
          <w:tcPr>
            <w:tcW w:w="851" w:type="dxa"/>
            <w:tcBorders>
              <w:right w:val="single" w:sz="4" w:space="0" w:color="auto"/>
            </w:tcBorders>
          </w:tcPr>
          <w:p w14:paraId="5F2B727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0D45DF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E25687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C250BE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439963D" w14:textId="7CEFEABD" w:rsidTr="005C0ABC">
        <w:trPr>
          <w:jc w:val="center"/>
        </w:trPr>
        <w:tc>
          <w:tcPr>
            <w:tcW w:w="709" w:type="dxa"/>
            <w:tcBorders>
              <w:right w:val="single" w:sz="4" w:space="0" w:color="auto"/>
            </w:tcBorders>
            <w:vAlign w:val="center"/>
          </w:tcPr>
          <w:p w14:paraId="7B41D45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101</w:t>
            </w:r>
          </w:p>
        </w:tc>
        <w:tc>
          <w:tcPr>
            <w:tcW w:w="5098" w:type="dxa"/>
            <w:tcBorders>
              <w:left w:val="single" w:sz="4" w:space="0" w:color="auto"/>
            </w:tcBorders>
            <w:vAlign w:val="center"/>
          </w:tcPr>
          <w:p w14:paraId="277C9CF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лампы отсос обожженных газов 2</w:t>
            </w:r>
          </w:p>
        </w:tc>
        <w:tc>
          <w:tcPr>
            <w:tcW w:w="851" w:type="dxa"/>
            <w:tcBorders>
              <w:right w:val="single" w:sz="4" w:space="0" w:color="auto"/>
            </w:tcBorders>
          </w:tcPr>
          <w:p w14:paraId="729FB8E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4846C3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737C01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0CFF01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F23BE82" w14:textId="66EE1184" w:rsidTr="005C0ABC">
        <w:trPr>
          <w:jc w:val="center"/>
        </w:trPr>
        <w:tc>
          <w:tcPr>
            <w:tcW w:w="709" w:type="dxa"/>
            <w:tcBorders>
              <w:right w:val="single" w:sz="4" w:space="0" w:color="auto"/>
            </w:tcBorders>
            <w:vAlign w:val="center"/>
          </w:tcPr>
          <w:p w14:paraId="404588B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102</w:t>
            </w:r>
          </w:p>
        </w:tc>
        <w:tc>
          <w:tcPr>
            <w:tcW w:w="5098" w:type="dxa"/>
            <w:tcBorders>
              <w:left w:val="single" w:sz="4" w:space="0" w:color="auto"/>
            </w:tcBorders>
            <w:vAlign w:val="center"/>
          </w:tcPr>
          <w:p w14:paraId="469B87B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кнопки Воздух охлаждения 2</w:t>
            </w:r>
          </w:p>
        </w:tc>
        <w:tc>
          <w:tcPr>
            <w:tcW w:w="851" w:type="dxa"/>
            <w:tcBorders>
              <w:right w:val="single" w:sz="4" w:space="0" w:color="auto"/>
            </w:tcBorders>
          </w:tcPr>
          <w:p w14:paraId="57B13A4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515EA1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4C18F6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0A82F1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1610ABD" w14:textId="14328794" w:rsidTr="005C0ABC">
        <w:trPr>
          <w:jc w:val="center"/>
        </w:trPr>
        <w:tc>
          <w:tcPr>
            <w:tcW w:w="709" w:type="dxa"/>
            <w:tcBorders>
              <w:right w:val="single" w:sz="4" w:space="0" w:color="auto"/>
            </w:tcBorders>
            <w:vAlign w:val="center"/>
          </w:tcPr>
          <w:p w14:paraId="69502E5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103</w:t>
            </w:r>
          </w:p>
        </w:tc>
        <w:tc>
          <w:tcPr>
            <w:tcW w:w="5098" w:type="dxa"/>
            <w:tcBorders>
              <w:left w:val="single" w:sz="4" w:space="0" w:color="auto"/>
            </w:tcBorders>
            <w:vAlign w:val="center"/>
          </w:tcPr>
          <w:p w14:paraId="440E5A0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лампы Воздух охлаждения 2</w:t>
            </w:r>
          </w:p>
        </w:tc>
        <w:tc>
          <w:tcPr>
            <w:tcW w:w="851" w:type="dxa"/>
            <w:tcBorders>
              <w:right w:val="single" w:sz="4" w:space="0" w:color="auto"/>
            </w:tcBorders>
          </w:tcPr>
          <w:p w14:paraId="75A1A97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5F041E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D1C3F5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FB7987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0EA5446" w14:textId="09C9124E" w:rsidTr="005C0ABC">
        <w:trPr>
          <w:jc w:val="center"/>
        </w:trPr>
        <w:tc>
          <w:tcPr>
            <w:tcW w:w="709" w:type="dxa"/>
            <w:tcBorders>
              <w:right w:val="single" w:sz="4" w:space="0" w:color="auto"/>
            </w:tcBorders>
            <w:vAlign w:val="center"/>
          </w:tcPr>
          <w:p w14:paraId="02E5B1A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104</w:t>
            </w:r>
          </w:p>
        </w:tc>
        <w:tc>
          <w:tcPr>
            <w:tcW w:w="5098" w:type="dxa"/>
            <w:tcBorders>
              <w:left w:val="single" w:sz="4" w:space="0" w:color="auto"/>
            </w:tcBorders>
            <w:vAlign w:val="center"/>
          </w:tcPr>
          <w:p w14:paraId="40DD27F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кабель соединительный самописца замера температуры </w:t>
            </w:r>
            <w:proofErr w:type="spellStart"/>
            <w:r w:rsidRPr="00A70953">
              <w:rPr>
                <w:rFonts w:ascii="Times New Roman" w:eastAsia="Arial Unicode MS" w:hAnsi="Times New Roman" w:cs="Times New Roman"/>
                <w:color w:val="000000"/>
                <w:sz w:val="18"/>
                <w:szCs w:val="18"/>
                <w:lang w:val="en-US" w:bidi="ru-RU"/>
              </w:rPr>
              <w:t>Arucomp</w:t>
            </w:r>
            <w:proofErr w:type="spellEnd"/>
          </w:p>
        </w:tc>
        <w:tc>
          <w:tcPr>
            <w:tcW w:w="851" w:type="dxa"/>
            <w:tcBorders>
              <w:right w:val="single" w:sz="4" w:space="0" w:color="auto"/>
            </w:tcBorders>
          </w:tcPr>
          <w:p w14:paraId="7F52FAF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D72CB3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7EAF5F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BEBD22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9693F57" w14:textId="23D9F418" w:rsidTr="005C0ABC">
        <w:trPr>
          <w:jc w:val="center"/>
        </w:trPr>
        <w:tc>
          <w:tcPr>
            <w:tcW w:w="709" w:type="dxa"/>
            <w:tcBorders>
              <w:right w:val="single" w:sz="4" w:space="0" w:color="auto"/>
            </w:tcBorders>
            <w:vAlign w:val="center"/>
          </w:tcPr>
          <w:p w14:paraId="58AFD22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105</w:t>
            </w:r>
          </w:p>
        </w:tc>
        <w:tc>
          <w:tcPr>
            <w:tcW w:w="5098" w:type="dxa"/>
            <w:tcBorders>
              <w:left w:val="single" w:sz="4" w:space="0" w:color="auto"/>
            </w:tcBorders>
            <w:vAlign w:val="center"/>
          </w:tcPr>
          <w:p w14:paraId="6C1D078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кабель соединительный расходомера газа </w:t>
            </w:r>
            <w:r w:rsidRPr="00A70953">
              <w:rPr>
                <w:rFonts w:ascii="Times New Roman" w:eastAsia="Arial Unicode MS" w:hAnsi="Times New Roman" w:cs="Times New Roman"/>
                <w:color w:val="000000"/>
                <w:sz w:val="18"/>
                <w:szCs w:val="18"/>
                <w:lang w:val="en-US" w:bidi="ru-RU"/>
              </w:rPr>
              <w:t>HS</w:t>
            </w:r>
          </w:p>
        </w:tc>
        <w:tc>
          <w:tcPr>
            <w:tcW w:w="851" w:type="dxa"/>
            <w:tcBorders>
              <w:right w:val="single" w:sz="4" w:space="0" w:color="auto"/>
            </w:tcBorders>
          </w:tcPr>
          <w:p w14:paraId="30B6306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86B334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39B51E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8A1273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CA088D6" w14:textId="7A2A2D31" w:rsidTr="005C0ABC">
        <w:trPr>
          <w:jc w:val="center"/>
        </w:trPr>
        <w:tc>
          <w:tcPr>
            <w:tcW w:w="709" w:type="dxa"/>
            <w:tcBorders>
              <w:right w:val="single" w:sz="4" w:space="0" w:color="auto"/>
            </w:tcBorders>
            <w:vAlign w:val="center"/>
          </w:tcPr>
          <w:p w14:paraId="55AFE3D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106</w:t>
            </w:r>
          </w:p>
        </w:tc>
        <w:tc>
          <w:tcPr>
            <w:tcW w:w="5098" w:type="dxa"/>
            <w:tcBorders>
              <w:left w:val="single" w:sz="4" w:space="0" w:color="auto"/>
            </w:tcBorders>
            <w:vAlign w:val="center"/>
          </w:tcPr>
          <w:p w14:paraId="57C3A27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расходомера воздуха сгорания</w:t>
            </w:r>
          </w:p>
        </w:tc>
        <w:tc>
          <w:tcPr>
            <w:tcW w:w="851" w:type="dxa"/>
            <w:tcBorders>
              <w:right w:val="single" w:sz="4" w:space="0" w:color="auto"/>
            </w:tcBorders>
          </w:tcPr>
          <w:p w14:paraId="073C8B6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8BC653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E83489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D85AF3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057F218" w14:textId="18C8BA40" w:rsidTr="005C0ABC">
        <w:trPr>
          <w:jc w:val="center"/>
        </w:trPr>
        <w:tc>
          <w:tcPr>
            <w:tcW w:w="709" w:type="dxa"/>
            <w:tcBorders>
              <w:right w:val="single" w:sz="4" w:space="0" w:color="auto"/>
            </w:tcBorders>
            <w:vAlign w:val="center"/>
          </w:tcPr>
          <w:p w14:paraId="05AE2CE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107</w:t>
            </w:r>
          </w:p>
        </w:tc>
        <w:tc>
          <w:tcPr>
            <w:tcW w:w="5098" w:type="dxa"/>
            <w:tcBorders>
              <w:left w:val="single" w:sz="4" w:space="0" w:color="auto"/>
            </w:tcBorders>
            <w:vAlign w:val="center"/>
          </w:tcPr>
          <w:p w14:paraId="05FE0F8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термометра электронного внутренней температуры печи</w:t>
            </w:r>
          </w:p>
        </w:tc>
        <w:tc>
          <w:tcPr>
            <w:tcW w:w="851" w:type="dxa"/>
            <w:tcBorders>
              <w:right w:val="single" w:sz="4" w:space="0" w:color="auto"/>
            </w:tcBorders>
          </w:tcPr>
          <w:p w14:paraId="7EA6BE4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DDE9CE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03563F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B47E63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B4310B9" w14:textId="2F01338B" w:rsidTr="005C0ABC">
        <w:trPr>
          <w:jc w:val="center"/>
        </w:trPr>
        <w:tc>
          <w:tcPr>
            <w:tcW w:w="709" w:type="dxa"/>
            <w:tcBorders>
              <w:right w:val="single" w:sz="4" w:space="0" w:color="auto"/>
            </w:tcBorders>
            <w:vAlign w:val="center"/>
          </w:tcPr>
          <w:p w14:paraId="78EF774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108</w:t>
            </w:r>
          </w:p>
        </w:tc>
        <w:tc>
          <w:tcPr>
            <w:tcW w:w="5098" w:type="dxa"/>
            <w:tcBorders>
              <w:left w:val="single" w:sz="4" w:space="0" w:color="auto"/>
            </w:tcBorders>
            <w:vAlign w:val="center"/>
          </w:tcPr>
          <w:p w14:paraId="15C0DD7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трехполюсного 32А</w:t>
            </w:r>
          </w:p>
        </w:tc>
        <w:tc>
          <w:tcPr>
            <w:tcW w:w="851" w:type="dxa"/>
            <w:tcBorders>
              <w:right w:val="single" w:sz="4" w:space="0" w:color="auto"/>
            </w:tcBorders>
          </w:tcPr>
          <w:p w14:paraId="22FC773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A757AA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7EF291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D07473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CCE8A40" w14:textId="4D5D5A71" w:rsidTr="005C0ABC">
        <w:trPr>
          <w:jc w:val="center"/>
        </w:trPr>
        <w:tc>
          <w:tcPr>
            <w:tcW w:w="709" w:type="dxa"/>
            <w:tcBorders>
              <w:right w:val="single" w:sz="4" w:space="0" w:color="auto"/>
            </w:tcBorders>
            <w:vAlign w:val="center"/>
          </w:tcPr>
          <w:p w14:paraId="46E54E9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109</w:t>
            </w:r>
          </w:p>
        </w:tc>
        <w:tc>
          <w:tcPr>
            <w:tcW w:w="5098" w:type="dxa"/>
            <w:tcBorders>
              <w:left w:val="single" w:sz="4" w:space="0" w:color="auto"/>
            </w:tcBorders>
          </w:tcPr>
          <w:p w14:paraId="6604D85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трехполюсного 32А</w:t>
            </w:r>
          </w:p>
        </w:tc>
        <w:tc>
          <w:tcPr>
            <w:tcW w:w="851" w:type="dxa"/>
            <w:tcBorders>
              <w:right w:val="single" w:sz="4" w:space="0" w:color="auto"/>
            </w:tcBorders>
          </w:tcPr>
          <w:p w14:paraId="62EC412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C8C037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26E53C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D901DA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FC2DC90" w14:textId="2EFB7F2F" w:rsidTr="005C0ABC">
        <w:trPr>
          <w:jc w:val="center"/>
        </w:trPr>
        <w:tc>
          <w:tcPr>
            <w:tcW w:w="709" w:type="dxa"/>
            <w:tcBorders>
              <w:right w:val="single" w:sz="4" w:space="0" w:color="auto"/>
            </w:tcBorders>
            <w:vAlign w:val="center"/>
          </w:tcPr>
          <w:p w14:paraId="5A9A996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110</w:t>
            </w:r>
          </w:p>
        </w:tc>
        <w:tc>
          <w:tcPr>
            <w:tcW w:w="5098" w:type="dxa"/>
            <w:tcBorders>
              <w:left w:val="single" w:sz="4" w:space="0" w:color="auto"/>
            </w:tcBorders>
          </w:tcPr>
          <w:p w14:paraId="77FB202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трехполюсного 16А</w:t>
            </w:r>
          </w:p>
        </w:tc>
        <w:tc>
          <w:tcPr>
            <w:tcW w:w="851" w:type="dxa"/>
            <w:tcBorders>
              <w:right w:val="single" w:sz="4" w:space="0" w:color="auto"/>
            </w:tcBorders>
          </w:tcPr>
          <w:p w14:paraId="780DC3B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31B642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CDE306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2F4433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5EAF2A0" w14:textId="359857E6" w:rsidTr="005C0ABC">
        <w:trPr>
          <w:jc w:val="center"/>
        </w:trPr>
        <w:tc>
          <w:tcPr>
            <w:tcW w:w="709" w:type="dxa"/>
            <w:tcBorders>
              <w:right w:val="single" w:sz="4" w:space="0" w:color="auto"/>
            </w:tcBorders>
            <w:vAlign w:val="center"/>
          </w:tcPr>
          <w:p w14:paraId="61943C6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111</w:t>
            </w:r>
          </w:p>
        </w:tc>
        <w:tc>
          <w:tcPr>
            <w:tcW w:w="5098" w:type="dxa"/>
            <w:tcBorders>
              <w:left w:val="single" w:sz="4" w:space="0" w:color="auto"/>
            </w:tcBorders>
          </w:tcPr>
          <w:p w14:paraId="0EDE2F2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трехполюсного 16А</w:t>
            </w:r>
          </w:p>
        </w:tc>
        <w:tc>
          <w:tcPr>
            <w:tcW w:w="851" w:type="dxa"/>
            <w:tcBorders>
              <w:right w:val="single" w:sz="4" w:space="0" w:color="auto"/>
            </w:tcBorders>
          </w:tcPr>
          <w:p w14:paraId="7CC4E9E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94E15D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3A99C1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CD72D2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1910C51" w14:textId="74247E9D" w:rsidTr="005C0ABC">
        <w:trPr>
          <w:jc w:val="center"/>
        </w:trPr>
        <w:tc>
          <w:tcPr>
            <w:tcW w:w="709" w:type="dxa"/>
            <w:tcBorders>
              <w:right w:val="single" w:sz="4" w:space="0" w:color="auto"/>
            </w:tcBorders>
            <w:vAlign w:val="center"/>
          </w:tcPr>
          <w:p w14:paraId="116AC15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112</w:t>
            </w:r>
          </w:p>
        </w:tc>
        <w:tc>
          <w:tcPr>
            <w:tcW w:w="5098" w:type="dxa"/>
            <w:tcBorders>
              <w:left w:val="single" w:sz="4" w:space="0" w:color="auto"/>
            </w:tcBorders>
          </w:tcPr>
          <w:p w14:paraId="4787D89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трехполюсного 16А</w:t>
            </w:r>
          </w:p>
        </w:tc>
        <w:tc>
          <w:tcPr>
            <w:tcW w:w="851" w:type="dxa"/>
            <w:tcBorders>
              <w:right w:val="single" w:sz="4" w:space="0" w:color="auto"/>
            </w:tcBorders>
          </w:tcPr>
          <w:p w14:paraId="418CABE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CAB028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78DA1F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F8AF97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0FBBF50" w14:textId="0534C461" w:rsidTr="005C0ABC">
        <w:trPr>
          <w:jc w:val="center"/>
        </w:trPr>
        <w:tc>
          <w:tcPr>
            <w:tcW w:w="709" w:type="dxa"/>
            <w:tcBorders>
              <w:right w:val="single" w:sz="4" w:space="0" w:color="auto"/>
            </w:tcBorders>
            <w:vAlign w:val="center"/>
          </w:tcPr>
          <w:p w14:paraId="7492615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113</w:t>
            </w:r>
          </w:p>
        </w:tc>
        <w:tc>
          <w:tcPr>
            <w:tcW w:w="5098" w:type="dxa"/>
            <w:tcBorders>
              <w:left w:val="single" w:sz="4" w:space="0" w:color="auto"/>
            </w:tcBorders>
          </w:tcPr>
          <w:p w14:paraId="2EADC96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трехполюсного 16А</w:t>
            </w:r>
          </w:p>
        </w:tc>
        <w:tc>
          <w:tcPr>
            <w:tcW w:w="851" w:type="dxa"/>
            <w:tcBorders>
              <w:right w:val="single" w:sz="4" w:space="0" w:color="auto"/>
            </w:tcBorders>
          </w:tcPr>
          <w:p w14:paraId="5C14839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A09AF9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0A13AD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45B634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EFCA1E0" w14:textId="4619CE06" w:rsidTr="005C0ABC">
        <w:trPr>
          <w:jc w:val="center"/>
        </w:trPr>
        <w:tc>
          <w:tcPr>
            <w:tcW w:w="709" w:type="dxa"/>
            <w:tcBorders>
              <w:right w:val="single" w:sz="4" w:space="0" w:color="auto"/>
            </w:tcBorders>
            <w:vAlign w:val="center"/>
          </w:tcPr>
          <w:p w14:paraId="54E700F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114</w:t>
            </w:r>
          </w:p>
        </w:tc>
        <w:tc>
          <w:tcPr>
            <w:tcW w:w="5098" w:type="dxa"/>
            <w:tcBorders>
              <w:left w:val="single" w:sz="4" w:space="0" w:color="auto"/>
            </w:tcBorders>
          </w:tcPr>
          <w:p w14:paraId="3D1C86E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трехполюсного 16А</w:t>
            </w:r>
          </w:p>
        </w:tc>
        <w:tc>
          <w:tcPr>
            <w:tcW w:w="851" w:type="dxa"/>
            <w:tcBorders>
              <w:right w:val="single" w:sz="4" w:space="0" w:color="auto"/>
            </w:tcBorders>
          </w:tcPr>
          <w:p w14:paraId="0A6F3CC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87C873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C5C6E2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0F981F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02FBF01" w14:textId="4235B761" w:rsidTr="005C0ABC">
        <w:trPr>
          <w:jc w:val="center"/>
        </w:trPr>
        <w:tc>
          <w:tcPr>
            <w:tcW w:w="709" w:type="dxa"/>
            <w:tcBorders>
              <w:right w:val="single" w:sz="4" w:space="0" w:color="auto"/>
            </w:tcBorders>
            <w:vAlign w:val="center"/>
          </w:tcPr>
          <w:p w14:paraId="0CDAD57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115</w:t>
            </w:r>
          </w:p>
        </w:tc>
        <w:tc>
          <w:tcPr>
            <w:tcW w:w="5098" w:type="dxa"/>
            <w:tcBorders>
              <w:left w:val="single" w:sz="4" w:space="0" w:color="auto"/>
            </w:tcBorders>
          </w:tcPr>
          <w:p w14:paraId="423CB7F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трехполюсного 16А</w:t>
            </w:r>
          </w:p>
        </w:tc>
        <w:tc>
          <w:tcPr>
            <w:tcW w:w="851" w:type="dxa"/>
            <w:tcBorders>
              <w:right w:val="single" w:sz="4" w:space="0" w:color="auto"/>
            </w:tcBorders>
          </w:tcPr>
          <w:p w14:paraId="2E6B126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CAD69F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3C7B25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F11FD5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7D71947" w14:textId="2F58F555" w:rsidTr="005C0ABC">
        <w:trPr>
          <w:jc w:val="center"/>
        </w:trPr>
        <w:tc>
          <w:tcPr>
            <w:tcW w:w="709" w:type="dxa"/>
            <w:tcBorders>
              <w:right w:val="single" w:sz="4" w:space="0" w:color="auto"/>
            </w:tcBorders>
            <w:vAlign w:val="center"/>
          </w:tcPr>
          <w:p w14:paraId="12BF542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116</w:t>
            </w:r>
          </w:p>
        </w:tc>
        <w:tc>
          <w:tcPr>
            <w:tcW w:w="5098" w:type="dxa"/>
            <w:tcBorders>
              <w:left w:val="single" w:sz="4" w:space="0" w:color="auto"/>
            </w:tcBorders>
          </w:tcPr>
          <w:p w14:paraId="510BCD8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термопары аварийной температуры</w:t>
            </w:r>
          </w:p>
        </w:tc>
        <w:tc>
          <w:tcPr>
            <w:tcW w:w="851" w:type="dxa"/>
            <w:tcBorders>
              <w:right w:val="single" w:sz="4" w:space="0" w:color="auto"/>
            </w:tcBorders>
          </w:tcPr>
          <w:p w14:paraId="4CD9B0A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65BD2D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BB51EF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E7273F4"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FD6B212" w14:textId="60079257" w:rsidTr="005C0ABC">
        <w:trPr>
          <w:jc w:val="center"/>
        </w:trPr>
        <w:tc>
          <w:tcPr>
            <w:tcW w:w="709" w:type="dxa"/>
            <w:tcBorders>
              <w:right w:val="single" w:sz="4" w:space="0" w:color="auto"/>
            </w:tcBorders>
            <w:vAlign w:val="center"/>
          </w:tcPr>
          <w:p w14:paraId="71F1972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117</w:t>
            </w:r>
          </w:p>
        </w:tc>
        <w:tc>
          <w:tcPr>
            <w:tcW w:w="5098" w:type="dxa"/>
            <w:tcBorders>
              <w:left w:val="single" w:sz="4" w:space="0" w:color="auto"/>
            </w:tcBorders>
          </w:tcPr>
          <w:p w14:paraId="5C3F9AC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термопары Самописца температуры</w:t>
            </w:r>
          </w:p>
        </w:tc>
        <w:tc>
          <w:tcPr>
            <w:tcW w:w="851" w:type="dxa"/>
            <w:tcBorders>
              <w:right w:val="single" w:sz="4" w:space="0" w:color="auto"/>
            </w:tcBorders>
          </w:tcPr>
          <w:p w14:paraId="0F2119A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3E234A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80B80E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C5BFBC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9A17B56" w14:textId="3720E983" w:rsidTr="005C0ABC">
        <w:trPr>
          <w:jc w:val="center"/>
        </w:trPr>
        <w:tc>
          <w:tcPr>
            <w:tcW w:w="709" w:type="dxa"/>
            <w:tcBorders>
              <w:right w:val="single" w:sz="4" w:space="0" w:color="auto"/>
            </w:tcBorders>
            <w:vAlign w:val="center"/>
          </w:tcPr>
          <w:p w14:paraId="2A7A3FE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118</w:t>
            </w:r>
          </w:p>
        </w:tc>
        <w:tc>
          <w:tcPr>
            <w:tcW w:w="5098" w:type="dxa"/>
            <w:tcBorders>
              <w:left w:val="single" w:sz="4" w:space="0" w:color="auto"/>
            </w:tcBorders>
          </w:tcPr>
          <w:p w14:paraId="2EF2087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термопары Воздуха сгорания 1</w:t>
            </w:r>
          </w:p>
        </w:tc>
        <w:tc>
          <w:tcPr>
            <w:tcW w:w="851" w:type="dxa"/>
            <w:tcBorders>
              <w:right w:val="single" w:sz="4" w:space="0" w:color="auto"/>
            </w:tcBorders>
          </w:tcPr>
          <w:p w14:paraId="163C642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5DADD3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86692C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218B9E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F0A1C74" w14:textId="30FFD08D" w:rsidTr="005C0ABC">
        <w:trPr>
          <w:jc w:val="center"/>
        </w:trPr>
        <w:tc>
          <w:tcPr>
            <w:tcW w:w="709" w:type="dxa"/>
            <w:tcBorders>
              <w:right w:val="single" w:sz="4" w:space="0" w:color="auto"/>
            </w:tcBorders>
            <w:vAlign w:val="center"/>
          </w:tcPr>
          <w:p w14:paraId="03055B9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119</w:t>
            </w:r>
          </w:p>
        </w:tc>
        <w:tc>
          <w:tcPr>
            <w:tcW w:w="5098" w:type="dxa"/>
            <w:tcBorders>
              <w:left w:val="single" w:sz="4" w:space="0" w:color="auto"/>
            </w:tcBorders>
          </w:tcPr>
          <w:p w14:paraId="7F97CFC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термопары Воздуха сгорания 2</w:t>
            </w:r>
          </w:p>
        </w:tc>
        <w:tc>
          <w:tcPr>
            <w:tcW w:w="851" w:type="dxa"/>
            <w:tcBorders>
              <w:right w:val="single" w:sz="4" w:space="0" w:color="auto"/>
            </w:tcBorders>
          </w:tcPr>
          <w:p w14:paraId="7E09EA6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D72EA6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C97620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698CD5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B6724C8" w14:textId="07083701" w:rsidTr="005C0ABC">
        <w:trPr>
          <w:jc w:val="center"/>
        </w:trPr>
        <w:tc>
          <w:tcPr>
            <w:tcW w:w="709" w:type="dxa"/>
            <w:tcBorders>
              <w:right w:val="single" w:sz="4" w:space="0" w:color="auto"/>
            </w:tcBorders>
            <w:vAlign w:val="center"/>
          </w:tcPr>
          <w:p w14:paraId="21F2819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120</w:t>
            </w:r>
          </w:p>
        </w:tc>
        <w:tc>
          <w:tcPr>
            <w:tcW w:w="5098" w:type="dxa"/>
            <w:tcBorders>
              <w:left w:val="single" w:sz="4" w:space="0" w:color="auto"/>
            </w:tcBorders>
          </w:tcPr>
          <w:p w14:paraId="6F62EDA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термопары обожженных газов 1</w:t>
            </w:r>
          </w:p>
        </w:tc>
        <w:tc>
          <w:tcPr>
            <w:tcW w:w="851" w:type="dxa"/>
            <w:tcBorders>
              <w:right w:val="single" w:sz="4" w:space="0" w:color="auto"/>
            </w:tcBorders>
          </w:tcPr>
          <w:p w14:paraId="4142F68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0F980E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ED3C7A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DA0584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9AF13F1" w14:textId="78833219" w:rsidTr="005C0ABC">
        <w:trPr>
          <w:jc w:val="center"/>
        </w:trPr>
        <w:tc>
          <w:tcPr>
            <w:tcW w:w="709" w:type="dxa"/>
            <w:tcBorders>
              <w:right w:val="single" w:sz="4" w:space="0" w:color="auto"/>
            </w:tcBorders>
            <w:vAlign w:val="center"/>
          </w:tcPr>
          <w:p w14:paraId="6EFB051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121</w:t>
            </w:r>
          </w:p>
        </w:tc>
        <w:tc>
          <w:tcPr>
            <w:tcW w:w="5098" w:type="dxa"/>
            <w:tcBorders>
              <w:left w:val="single" w:sz="4" w:space="0" w:color="auto"/>
            </w:tcBorders>
          </w:tcPr>
          <w:p w14:paraId="2EFE331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термопары обожженных газов 2</w:t>
            </w:r>
          </w:p>
        </w:tc>
        <w:tc>
          <w:tcPr>
            <w:tcW w:w="851" w:type="dxa"/>
            <w:tcBorders>
              <w:right w:val="single" w:sz="4" w:space="0" w:color="auto"/>
            </w:tcBorders>
          </w:tcPr>
          <w:p w14:paraId="68FBECE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3BD109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7318E0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32265F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585B266" w14:textId="35736744" w:rsidTr="005C0ABC">
        <w:trPr>
          <w:jc w:val="center"/>
        </w:trPr>
        <w:tc>
          <w:tcPr>
            <w:tcW w:w="709" w:type="dxa"/>
            <w:tcBorders>
              <w:right w:val="single" w:sz="4" w:space="0" w:color="auto"/>
            </w:tcBorders>
            <w:vAlign w:val="center"/>
          </w:tcPr>
          <w:p w14:paraId="5C9CE28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122</w:t>
            </w:r>
          </w:p>
        </w:tc>
        <w:tc>
          <w:tcPr>
            <w:tcW w:w="5098" w:type="dxa"/>
            <w:tcBorders>
              <w:left w:val="single" w:sz="4" w:space="0" w:color="auto"/>
            </w:tcBorders>
            <w:vAlign w:val="center"/>
          </w:tcPr>
          <w:p w14:paraId="09AA8CE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внутренняя проводка шкафа управления горелкой</w:t>
            </w:r>
          </w:p>
        </w:tc>
        <w:tc>
          <w:tcPr>
            <w:tcW w:w="851" w:type="dxa"/>
            <w:tcBorders>
              <w:right w:val="single" w:sz="4" w:space="0" w:color="auto"/>
            </w:tcBorders>
          </w:tcPr>
          <w:p w14:paraId="6EEBBD6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4CCEEB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4EE5FB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7DA874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7B13791" w14:textId="629D3BEA" w:rsidTr="005C0ABC">
        <w:trPr>
          <w:trHeight w:val="439"/>
          <w:jc w:val="center"/>
        </w:trPr>
        <w:tc>
          <w:tcPr>
            <w:tcW w:w="10060" w:type="dxa"/>
            <w:gridSpan w:val="6"/>
            <w:vAlign w:val="center"/>
          </w:tcPr>
          <w:p w14:paraId="3519BE9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b/>
                <w:color w:val="000000"/>
                <w:sz w:val="18"/>
                <w:szCs w:val="18"/>
                <w:lang w:bidi="ru-RU"/>
              </w:rPr>
              <w:t>Сушилка TS-8</w:t>
            </w:r>
          </w:p>
        </w:tc>
      </w:tr>
      <w:tr w:rsidR="005C0ABC" w:rsidRPr="00A70953" w14:paraId="4FB9CF19" w14:textId="230560F5" w:rsidTr="005C0ABC">
        <w:trPr>
          <w:jc w:val="center"/>
        </w:trPr>
        <w:tc>
          <w:tcPr>
            <w:tcW w:w="709" w:type="dxa"/>
            <w:tcBorders>
              <w:right w:val="single" w:sz="4" w:space="0" w:color="auto"/>
            </w:tcBorders>
            <w:vAlign w:val="center"/>
          </w:tcPr>
          <w:p w14:paraId="24AD7C8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w:t>
            </w:r>
          </w:p>
        </w:tc>
        <w:tc>
          <w:tcPr>
            <w:tcW w:w="5098" w:type="dxa"/>
            <w:tcBorders>
              <w:left w:val="single" w:sz="4" w:space="0" w:color="auto"/>
            </w:tcBorders>
            <w:vAlign w:val="center"/>
          </w:tcPr>
          <w:p w14:paraId="2E904D5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клапан-</w:t>
            </w:r>
            <w:proofErr w:type="spellStart"/>
            <w:r w:rsidRPr="00A70953">
              <w:rPr>
                <w:rFonts w:ascii="Times New Roman" w:eastAsia="Arial Unicode MS" w:hAnsi="Times New Roman" w:cs="Times New Roman"/>
                <w:color w:val="000000"/>
                <w:sz w:val="18"/>
                <w:szCs w:val="18"/>
                <w:lang w:bidi="ru-RU"/>
              </w:rPr>
              <w:t>отсекатель</w:t>
            </w:r>
            <w:proofErr w:type="spellEnd"/>
            <w:r w:rsidRPr="00A70953">
              <w:rPr>
                <w:rFonts w:ascii="Times New Roman" w:eastAsia="Arial Unicode MS" w:hAnsi="Times New Roman" w:cs="Times New Roman"/>
                <w:color w:val="000000"/>
                <w:sz w:val="18"/>
                <w:szCs w:val="18"/>
                <w:lang w:bidi="ru-RU"/>
              </w:rPr>
              <w:t xml:space="preserve"> газовый КЗГУИ-50СД</w:t>
            </w:r>
          </w:p>
        </w:tc>
        <w:tc>
          <w:tcPr>
            <w:tcW w:w="851" w:type="dxa"/>
            <w:tcBorders>
              <w:right w:val="single" w:sz="4" w:space="0" w:color="auto"/>
            </w:tcBorders>
          </w:tcPr>
          <w:p w14:paraId="70F4092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D10E5E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C4FBD2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A1982C0"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C420E8F" w14:textId="6C9E978C" w:rsidTr="005C0ABC">
        <w:trPr>
          <w:jc w:val="center"/>
        </w:trPr>
        <w:tc>
          <w:tcPr>
            <w:tcW w:w="709" w:type="dxa"/>
            <w:tcBorders>
              <w:right w:val="single" w:sz="4" w:space="0" w:color="auto"/>
            </w:tcBorders>
            <w:vAlign w:val="center"/>
          </w:tcPr>
          <w:p w14:paraId="264AD9A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w:t>
            </w:r>
          </w:p>
        </w:tc>
        <w:tc>
          <w:tcPr>
            <w:tcW w:w="5098" w:type="dxa"/>
            <w:tcBorders>
              <w:left w:val="single" w:sz="4" w:space="0" w:color="auto"/>
            </w:tcBorders>
            <w:vAlign w:val="center"/>
          </w:tcPr>
          <w:p w14:paraId="208BF6B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манометр </w:t>
            </w:r>
            <w:proofErr w:type="spellStart"/>
            <w:r w:rsidRPr="00A70953">
              <w:rPr>
                <w:rFonts w:ascii="Times New Roman" w:eastAsia="Arial Unicode MS" w:hAnsi="Times New Roman" w:cs="Times New Roman"/>
                <w:color w:val="000000"/>
                <w:sz w:val="18"/>
                <w:szCs w:val="18"/>
                <w:lang w:bidi="ru-RU"/>
              </w:rPr>
              <w:t>Росма</w:t>
            </w:r>
            <w:proofErr w:type="spellEnd"/>
            <w:r w:rsidRPr="00A70953">
              <w:rPr>
                <w:rFonts w:ascii="Times New Roman" w:eastAsia="Arial Unicode MS" w:hAnsi="Times New Roman" w:cs="Times New Roman"/>
                <w:color w:val="000000"/>
                <w:sz w:val="18"/>
                <w:szCs w:val="18"/>
                <w:lang w:bidi="ru-RU"/>
              </w:rPr>
              <w:t xml:space="preserve"> 0…1,0 кгс/см</w:t>
            </w:r>
            <w:r w:rsidRPr="00A70953">
              <w:rPr>
                <w:rFonts w:ascii="Times New Roman" w:eastAsia="Arial Unicode MS" w:hAnsi="Times New Roman" w:cs="Times New Roman"/>
                <w:color w:val="000000"/>
                <w:sz w:val="18"/>
                <w:szCs w:val="18"/>
                <w:vertAlign w:val="superscript"/>
                <w:lang w:bidi="ru-RU"/>
              </w:rPr>
              <w:t>2</w:t>
            </w:r>
          </w:p>
        </w:tc>
        <w:tc>
          <w:tcPr>
            <w:tcW w:w="851" w:type="dxa"/>
            <w:tcBorders>
              <w:right w:val="single" w:sz="4" w:space="0" w:color="auto"/>
            </w:tcBorders>
          </w:tcPr>
          <w:p w14:paraId="3485972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404EC52"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276" w:type="dxa"/>
            <w:tcBorders>
              <w:left w:val="single" w:sz="4" w:space="0" w:color="auto"/>
            </w:tcBorders>
          </w:tcPr>
          <w:p w14:paraId="4BEAB2E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5DDE25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E5EF1B8" w14:textId="05647B1F" w:rsidTr="005C0ABC">
        <w:trPr>
          <w:jc w:val="center"/>
        </w:trPr>
        <w:tc>
          <w:tcPr>
            <w:tcW w:w="709" w:type="dxa"/>
            <w:tcBorders>
              <w:right w:val="single" w:sz="4" w:space="0" w:color="auto"/>
            </w:tcBorders>
            <w:vAlign w:val="center"/>
          </w:tcPr>
          <w:p w14:paraId="7D3558B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w:t>
            </w:r>
          </w:p>
        </w:tc>
        <w:tc>
          <w:tcPr>
            <w:tcW w:w="5098" w:type="dxa"/>
            <w:tcBorders>
              <w:left w:val="single" w:sz="4" w:space="0" w:color="auto"/>
            </w:tcBorders>
            <w:vAlign w:val="center"/>
          </w:tcPr>
          <w:p w14:paraId="029868D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редуктор газовый</w:t>
            </w:r>
          </w:p>
        </w:tc>
        <w:tc>
          <w:tcPr>
            <w:tcW w:w="851" w:type="dxa"/>
            <w:tcBorders>
              <w:right w:val="single" w:sz="4" w:space="0" w:color="auto"/>
            </w:tcBorders>
          </w:tcPr>
          <w:p w14:paraId="2BFB321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EBC5280"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276" w:type="dxa"/>
            <w:tcBorders>
              <w:left w:val="single" w:sz="4" w:space="0" w:color="auto"/>
            </w:tcBorders>
          </w:tcPr>
          <w:p w14:paraId="79B5DC4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0D17414"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DA870AE" w14:textId="34A6BEE9" w:rsidTr="005C0ABC">
        <w:trPr>
          <w:jc w:val="center"/>
        </w:trPr>
        <w:tc>
          <w:tcPr>
            <w:tcW w:w="709" w:type="dxa"/>
            <w:tcBorders>
              <w:right w:val="single" w:sz="4" w:space="0" w:color="auto"/>
            </w:tcBorders>
            <w:vAlign w:val="center"/>
          </w:tcPr>
          <w:p w14:paraId="6B6BDA2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w:t>
            </w:r>
          </w:p>
        </w:tc>
        <w:tc>
          <w:tcPr>
            <w:tcW w:w="5098" w:type="dxa"/>
            <w:tcBorders>
              <w:left w:val="single" w:sz="4" w:space="0" w:color="auto"/>
            </w:tcBorders>
            <w:vAlign w:val="center"/>
          </w:tcPr>
          <w:p w14:paraId="239C56B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датчик давления газа Низко </w:t>
            </w:r>
            <w:r w:rsidRPr="00A70953">
              <w:rPr>
                <w:rFonts w:ascii="Times New Roman" w:eastAsia="Arial Unicode MS" w:hAnsi="Times New Roman" w:cs="Times New Roman"/>
                <w:color w:val="000000"/>
                <w:sz w:val="18"/>
                <w:szCs w:val="18"/>
                <w:lang w:val="en-US" w:bidi="ru-RU"/>
              </w:rPr>
              <w:t>Honeywell</w:t>
            </w:r>
          </w:p>
        </w:tc>
        <w:tc>
          <w:tcPr>
            <w:tcW w:w="851" w:type="dxa"/>
            <w:tcBorders>
              <w:right w:val="single" w:sz="4" w:space="0" w:color="auto"/>
            </w:tcBorders>
          </w:tcPr>
          <w:p w14:paraId="3FB6A66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D19CE8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214CB1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2C0E89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254B8903" w14:textId="4202B3EA" w:rsidTr="005C0ABC">
        <w:trPr>
          <w:jc w:val="center"/>
        </w:trPr>
        <w:tc>
          <w:tcPr>
            <w:tcW w:w="709" w:type="dxa"/>
            <w:tcBorders>
              <w:right w:val="single" w:sz="4" w:space="0" w:color="auto"/>
            </w:tcBorders>
            <w:vAlign w:val="center"/>
          </w:tcPr>
          <w:p w14:paraId="31F78C0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w:t>
            </w:r>
          </w:p>
        </w:tc>
        <w:tc>
          <w:tcPr>
            <w:tcW w:w="5098" w:type="dxa"/>
            <w:tcBorders>
              <w:left w:val="single" w:sz="4" w:space="0" w:color="auto"/>
            </w:tcBorders>
            <w:vAlign w:val="center"/>
          </w:tcPr>
          <w:p w14:paraId="00C44AC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датчик давления газа Высоко </w:t>
            </w:r>
            <w:r w:rsidRPr="00A70953">
              <w:rPr>
                <w:rFonts w:ascii="Times New Roman" w:eastAsia="Arial Unicode MS" w:hAnsi="Times New Roman" w:cs="Times New Roman"/>
                <w:color w:val="000000"/>
                <w:sz w:val="18"/>
                <w:szCs w:val="18"/>
                <w:lang w:val="en-US" w:bidi="ru-RU"/>
              </w:rPr>
              <w:t>Honeywell</w:t>
            </w:r>
          </w:p>
        </w:tc>
        <w:tc>
          <w:tcPr>
            <w:tcW w:w="851" w:type="dxa"/>
            <w:tcBorders>
              <w:right w:val="single" w:sz="4" w:space="0" w:color="auto"/>
            </w:tcBorders>
          </w:tcPr>
          <w:p w14:paraId="05748FE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3C156D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B2CD40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1CFA07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12D104BB" w14:textId="76D36C4C" w:rsidTr="005C0ABC">
        <w:trPr>
          <w:jc w:val="center"/>
        </w:trPr>
        <w:tc>
          <w:tcPr>
            <w:tcW w:w="709" w:type="dxa"/>
            <w:tcBorders>
              <w:right w:val="single" w:sz="4" w:space="0" w:color="auto"/>
            </w:tcBorders>
            <w:vAlign w:val="center"/>
          </w:tcPr>
          <w:p w14:paraId="5DD4102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w:t>
            </w:r>
          </w:p>
        </w:tc>
        <w:tc>
          <w:tcPr>
            <w:tcW w:w="5098" w:type="dxa"/>
            <w:tcBorders>
              <w:left w:val="single" w:sz="4" w:space="0" w:color="auto"/>
            </w:tcBorders>
            <w:vAlign w:val="center"/>
          </w:tcPr>
          <w:p w14:paraId="2B7BAC3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регулирующая заслонка с электроприводом </w:t>
            </w:r>
          </w:p>
        </w:tc>
        <w:tc>
          <w:tcPr>
            <w:tcW w:w="851" w:type="dxa"/>
            <w:tcBorders>
              <w:right w:val="single" w:sz="4" w:space="0" w:color="auto"/>
            </w:tcBorders>
          </w:tcPr>
          <w:p w14:paraId="428B695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956006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359832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C0910A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75FADB01" w14:textId="046AEEDF" w:rsidTr="005C0ABC">
        <w:trPr>
          <w:jc w:val="center"/>
        </w:trPr>
        <w:tc>
          <w:tcPr>
            <w:tcW w:w="709" w:type="dxa"/>
            <w:tcBorders>
              <w:right w:val="single" w:sz="4" w:space="0" w:color="auto"/>
            </w:tcBorders>
            <w:vAlign w:val="center"/>
          </w:tcPr>
          <w:p w14:paraId="77AF2B8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w:t>
            </w:r>
          </w:p>
        </w:tc>
        <w:tc>
          <w:tcPr>
            <w:tcW w:w="5098" w:type="dxa"/>
            <w:tcBorders>
              <w:left w:val="single" w:sz="4" w:space="0" w:color="auto"/>
            </w:tcBorders>
            <w:vAlign w:val="center"/>
          </w:tcPr>
          <w:p w14:paraId="16260A0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горелка газовая №1</w:t>
            </w:r>
          </w:p>
        </w:tc>
        <w:tc>
          <w:tcPr>
            <w:tcW w:w="851" w:type="dxa"/>
            <w:tcBorders>
              <w:right w:val="single" w:sz="4" w:space="0" w:color="auto"/>
            </w:tcBorders>
          </w:tcPr>
          <w:p w14:paraId="4C5C622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F2D317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3CF0216"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478FE2C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26964380" w14:textId="4E167B8F" w:rsidTr="005C0ABC">
        <w:trPr>
          <w:jc w:val="center"/>
        </w:trPr>
        <w:tc>
          <w:tcPr>
            <w:tcW w:w="709" w:type="dxa"/>
            <w:tcBorders>
              <w:right w:val="single" w:sz="4" w:space="0" w:color="auto"/>
            </w:tcBorders>
            <w:vAlign w:val="center"/>
          </w:tcPr>
          <w:p w14:paraId="33B0ADD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w:t>
            </w:r>
          </w:p>
        </w:tc>
        <w:tc>
          <w:tcPr>
            <w:tcW w:w="5098" w:type="dxa"/>
            <w:tcBorders>
              <w:left w:val="single" w:sz="4" w:space="0" w:color="auto"/>
            </w:tcBorders>
          </w:tcPr>
          <w:p w14:paraId="1C0A3AA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горелка газовая №2</w:t>
            </w:r>
          </w:p>
        </w:tc>
        <w:tc>
          <w:tcPr>
            <w:tcW w:w="851" w:type="dxa"/>
            <w:tcBorders>
              <w:right w:val="single" w:sz="4" w:space="0" w:color="auto"/>
            </w:tcBorders>
          </w:tcPr>
          <w:p w14:paraId="4F798DF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548CA8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48F3A12"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15B39CE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r>
      <w:tr w:rsidR="005C0ABC" w:rsidRPr="00A70953" w14:paraId="091D2359" w14:textId="38D5699E" w:rsidTr="005C0ABC">
        <w:trPr>
          <w:jc w:val="center"/>
        </w:trPr>
        <w:tc>
          <w:tcPr>
            <w:tcW w:w="709" w:type="dxa"/>
            <w:tcBorders>
              <w:right w:val="single" w:sz="4" w:space="0" w:color="auto"/>
            </w:tcBorders>
            <w:vAlign w:val="center"/>
          </w:tcPr>
          <w:p w14:paraId="6DA83E3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w:t>
            </w:r>
          </w:p>
        </w:tc>
        <w:tc>
          <w:tcPr>
            <w:tcW w:w="5098" w:type="dxa"/>
            <w:tcBorders>
              <w:left w:val="single" w:sz="4" w:space="0" w:color="auto"/>
            </w:tcBorders>
          </w:tcPr>
          <w:p w14:paraId="6A67D77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термопара аварийной температуры</w:t>
            </w:r>
          </w:p>
        </w:tc>
        <w:tc>
          <w:tcPr>
            <w:tcW w:w="851" w:type="dxa"/>
            <w:tcBorders>
              <w:right w:val="single" w:sz="4" w:space="0" w:color="auto"/>
            </w:tcBorders>
          </w:tcPr>
          <w:p w14:paraId="2CC0CF8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BE596A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1D24CA1"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6BD297F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381EEF4" w14:textId="68DE0D4E" w:rsidTr="005C0ABC">
        <w:trPr>
          <w:jc w:val="center"/>
        </w:trPr>
        <w:tc>
          <w:tcPr>
            <w:tcW w:w="709" w:type="dxa"/>
            <w:tcBorders>
              <w:right w:val="single" w:sz="4" w:space="0" w:color="auto"/>
            </w:tcBorders>
            <w:vAlign w:val="center"/>
          </w:tcPr>
          <w:p w14:paraId="3DE1B26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w:t>
            </w:r>
          </w:p>
        </w:tc>
        <w:tc>
          <w:tcPr>
            <w:tcW w:w="5098" w:type="dxa"/>
            <w:tcBorders>
              <w:left w:val="single" w:sz="4" w:space="0" w:color="auto"/>
            </w:tcBorders>
          </w:tcPr>
          <w:p w14:paraId="1686AFB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термопара в печи 1</w:t>
            </w:r>
          </w:p>
        </w:tc>
        <w:tc>
          <w:tcPr>
            <w:tcW w:w="851" w:type="dxa"/>
            <w:tcBorders>
              <w:right w:val="single" w:sz="4" w:space="0" w:color="auto"/>
            </w:tcBorders>
          </w:tcPr>
          <w:p w14:paraId="480F576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F9890B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AF479D8"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3FF34A9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27AC5B9" w14:textId="11BE17C3" w:rsidTr="005C0ABC">
        <w:trPr>
          <w:jc w:val="center"/>
        </w:trPr>
        <w:tc>
          <w:tcPr>
            <w:tcW w:w="709" w:type="dxa"/>
            <w:tcBorders>
              <w:right w:val="single" w:sz="4" w:space="0" w:color="auto"/>
            </w:tcBorders>
            <w:vAlign w:val="center"/>
          </w:tcPr>
          <w:p w14:paraId="5AB8EDE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w:t>
            </w:r>
          </w:p>
        </w:tc>
        <w:tc>
          <w:tcPr>
            <w:tcW w:w="5098" w:type="dxa"/>
            <w:tcBorders>
              <w:left w:val="single" w:sz="4" w:space="0" w:color="auto"/>
            </w:tcBorders>
          </w:tcPr>
          <w:p w14:paraId="038B295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термопара в печи 2</w:t>
            </w:r>
          </w:p>
        </w:tc>
        <w:tc>
          <w:tcPr>
            <w:tcW w:w="851" w:type="dxa"/>
            <w:tcBorders>
              <w:right w:val="single" w:sz="4" w:space="0" w:color="auto"/>
            </w:tcBorders>
          </w:tcPr>
          <w:p w14:paraId="0CBE669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F739E1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1844793"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1ABA91D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579B4DE" w14:textId="2262AB68" w:rsidTr="005C0ABC">
        <w:trPr>
          <w:jc w:val="center"/>
        </w:trPr>
        <w:tc>
          <w:tcPr>
            <w:tcW w:w="709" w:type="dxa"/>
            <w:tcBorders>
              <w:right w:val="single" w:sz="4" w:space="0" w:color="auto"/>
            </w:tcBorders>
            <w:vAlign w:val="center"/>
          </w:tcPr>
          <w:p w14:paraId="3AFFF60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w:t>
            </w:r>
          </w:p>
        </w:tc>
        <w:tc>
          <w:tcPr>
            <w:tcW w:w="5098" w:type="dxa"/>
            <w:tcBorders>
              <w:left w:val="single" w:sz="4" w:space="0" w:color="auto"/>
            </w:tcBorders>
          </w:tcPr>
          <w:p w14:paraId="088EC17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термопара уходящих газов 1</w:t>
            </w:r>
          </w:p>
        </w:tc>
        <w:tc>
          <w:tcPr>
            <w:tcW w:w="851" w:type="dxa"/>
            <w:tcBorders>
              <w:right w:val="single" w:sz="4" w:space="0" w:color="auto"/>
            </w:tcBorders>
          </w:tcPr>
          <w:p w14:paraId="679FD46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9A56BA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A1F005D"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725DD9C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792A56E" w14:textId="188508A1" w:rsidTr="005C0ABC">
        <w:trPr>
          <w:jc w:val="center"/>
        </w:trPr>
        <w:tc>
          <w:tcPr>
            <w:tcW w:w="709" w:type="dxa"/>
            <w:tcBorders>
              <w:right w:val="single" w:sz="4" w:space="0" w:color="auto"/>
            </w:tcBorders>
            <w:vAlign w:val="center"/>
          </w:tcPr>
          <w:p w14:paraId="791C540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13</w:t>
            </w:r>
          </w:p>
        </w:tc>
        <w:tc>
          <w:tcPr>
            <w:tcW w:w="5098" w:type="dxa"/>
            <w:tcBorders>
              <w:left w:val="single" w:sz="4" w:space="0" w:color="auto"/>
            </w:tcBorders>
          </w:tcPr>
          <w:p w14:paraId="4ED0974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термопара уходящих газов 2</w:t>
            </w:r>
          </w:p>
        </w:tc>
        <w:tc>
          <w:tcPr>
            <w:tcW w:w="851" w:type="dxa"/>
            <w:tcBorders>
              <w:right w:val="single" w:sz="4" w:space="0" w:color="auto"/>
            </w:tcBorders>
          </w:tcPr>
          <w:p w14:paraId="3347D5F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5E7F21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E3E5CC2"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0979252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92F8F73" w14:textId="5DEF4806" w:rsidTr="005C0ABC">
        <w:trPr>
          <w:jc w:val="center"/>
        </w:trPr>
        <w:tc>
          <w:tcPr>
            <w:tcW w:w="709" w:type="dxa"/>
            <w:tcBorders>
              <w:right w:val="single" w:sz="4" w:space="0" w:color="auto"/>
            </w:tcBorders>
            <w:vAlign w:val="center"/>
          </w:tcPr>
          <w:p w14:paraId="1FE12E2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14</w:t>
            </w:r>
          </w:p>
        </w:tc>
        <w:tc>
          <w:tcPr>
            <w:tcW w:w="5098" w:type="dxa"/>
            <w:tcBorders>
              <w:left w:val="single" w:sz="4" w:space="0" w:color="auto"/>
            </w:tcBorders>
          </w:tcPr>
          <w:p w14:paraId="1CB442B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шкаф управления Сушилкой</w:t>
            </w:r>
          </w:p>
        </w:tc>
        <w:tc>
          <w:tcPr>
            <w:tcW w:w="851" w:type="dxa"/>
            <w:tcBorders>
              <w:right w:val="single" w:sz="4" w:space="0" w:color="auto"/>
            </w:tcBorders>
          </w:tcPr>
          <w:p w14:paraId="4A6F66C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EC7B2E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E26CEA9"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71D3109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2F1150B" w14:textId="1A8E19C0" w:rsidTr="005C0ABC">
        <w:trPr>
          <w:jc w:val="center"/>
        </w:trPr>
        <w:tc>
          <w:tcPr>
            <w:tcW w:w="709" w:type="dxa"/>
            <w:tcBorders>
              <w:right w:val="single" w:sz="4" w:space="0" w:color="auto"/>
            </w:tcBorders>
            <w:vAlign w:val="center"/>
          </w:tcPr>
          <w:p w14:paraId="409F038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15</w:t>
            </w:r>
          </w:p>
        </w:tc>
        <w:tc>
          <w:tcPr>
            <w:tcW w:w="5098" w:type="dxa"/>
            <w:tcBorders>
              <w:left w:val="single" w:sz="4" w:space="0" w:color="auto"/>
            </w:tcBorders>
            <w:vAlign w:val="center"/>
          </w:tcPr>
          <w:p w14:paraId="2F56EFD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трехполюсный 32А</w:t>
            </w:r>
          </w:p>
        </w:tc>
        <w:tc>
          <w:tcPr>
            <w:tcW w:w="851" w:type="dxa"/>
            <w:tcBorders>
              <w:right w:val="single" w:sz="4" w:space="0" w:color="auto"/>
            </w:tcBorders>
          </w:tcPr>
          <w:p w14:paraId="353CD65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9F888E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EA8B499"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392531B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961EAA4" w14:textId="0B4E0B4C" w:rsidTr="005C0ABC">
        <w:trPr>
          <w:jc w:val="center"/>
        </w:trPr>
        <w:tc>
          <w:tcPr>
            <w:tcW w:w="709" w:type="dxa"/>
            <w:tcBorders>
              <w:right w:val="single" w:sz="4" w:space="0" w:color="auto"/>
            </w:tcBorders>
            <w:vAlign w:val="center"/>
          </w:tcPr>
          <w:p w14:paraId="55C11F7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16</w:t>
            </w:r>
          </w:p>
        </w:tc>
        <w:tc>
          <w:tcPr>
            <w:tcW w:w="5098" w:type="dxa"/>
            <w:tcBorders>
              <w:left w:val="single" w:sz="4" w:space="0" w:color="auto"/>
            </w:tcBorders>
          </w:tcPr>
          <w:p w14:paraId="6CE1C5B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трехполюсный 32А</w:t>
            </w:r>
          </w:p>
        </w:tc>
        <w:tc>
          <w:tcPr>
            <w:tcW w:w="851" w:type="dxa"/>
            <w:tcBorders>
              <w:right w:val="single" w:sz="4" w:space="0" w:color="auto"/>
            </w:tcBorders>
          </w:tcPr>
          <w:p w14:paraId="2C6BE0D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19E6C3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5A9F2A2"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13CE38B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2AD81E7" w14:textId="3891E7D2" w:rsidTr="005C0ABC">
        <w:trPr>
          <w:jc w:val="center"/>
        </w:trPr>
        <w:tc>
          <w:tcPr>
            <w:tcW w:w="709" w:type="dxa"/>
            <w:tcBorders>
              <w:right w:val="single" w:sz="4" w:space="0" w:color="auto"/>
            </w:tcBorders>
            <w:vAlign w:val="center"/>
          </w:tcPr>
          <w:p w14:paraId="6C73779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17</w:t>
            </w:r>
          </w:p>
        </w:tc>
        <w:tc>
          <w:tcPr>
            <w:tcW w:w="5098" w:type="dxa"/>
            <w:tcBorders>
              <w:left w:val="single" w:sz="4" w:space="0" w:color="auto"/>
            </w:tcBorders>
          </w:tcPr>
          <w:p w14:paraId="24BF7F7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трехполюсный 16А</w:t>
            </w:r>
          </w:p>
        </w:tc>
        <w:tc>
          <w:tcPr>
            <w:tcW w:w="851" w:type="dxa"/>
            <w:tcBorders>
              <w:right w:val="single" w:sz="4" w:space="0" w:color="auto"/>
            </w:tcBorders>
          </w:tcPr>
          <w:p w14:paraId="61891D0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42C06A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8086F2B"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469D7C1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DF5CECE" w14:textId="09EF66F9" w:rsidTr="005C0ABC">
        <w:trPr>
          <w:jc w:val="center"/>
        </w:trPr>
        <w:tc>
          <w:tcPr>
            <w:tcW w:w="709" w:type="dxa"/>
            <w:tcBorders>
              <w:right w:val="single" w:sz="4" w:space="0" w:color="auto"/>
            </w:tcBorders>
            <w:vAlign w:val="center"/>
          </w:tcPr>
          <w:p w14:paraId="755D39B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18</w:t>
            </w:r>
          </w:p>
        </w:tc>
        <w:tc>
          <w:tcPr>
            <w:tcW w:w="5098" w:type="dxa"/>
            <w:tcBorders>
              <w:left w:val="single" w:sz="4" w:space="0" w:color="auto"/>
            </w:tcBorders>
          </w:tcPr>
          <w:p w14:paraId="147BB6D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трехполюсный 16А</w:t>
            </w:r>
          </w:p>
        </w:tc>
        <w:tc>
          <w:tcPr>
            <w:tcW w:w="851" w:type="dxa"/>
            <w:tcBorders>
              <w:right w:val="single" w:sz="4" w:space="0" w:color="auto"/>
            </w:tcBorders>
          </w:tcPr>
          <w:p w14:paraId="692200B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8833A0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D5744C4"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57F5DB9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0FBF986" w14:textId="0F93FE2B" w:rsidTr="005C0ABC">
        <w:trPr>
          <w:jc w:val="center"/>
        </w:trPr>
        <w:tc>
          <w:tcPr>
            <w:tcW w:w="709" w:type="dxa"/>
            <w:tcBorders>
              <w:right w:val="single" w:sz="4" w:space="0" w:color="auto"/>
            </w:tcBorders>
            <w:vAlign w:val="center"/>
          </w:tcPr>
          <w:p w14:paraId="2A0B68F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18</w:t>
            </w:r>
          </w:p>
        </w:tc>
        <w:tc>
          <w:tcPr>
            <w:tcW w:w="5098" w:type="dxa"/>
            <w:tcBorders>
              <w:left w:val="single" w:sz="4" w:space="0" w:color="auto"/>
            </w:tcBorders>
          </w:tcPr>
          <w:p w14:paraId="12C7759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трехполюсный 16А</w:t>
            </w:r>
          </w:p>
        </w:tc>
        <w:tc>
          <w:tcPr>
            <w:tcW w:w="851" w:type="dxa"/>
            <w:tcBorders>
              <w:right w:val="single" w:sz="4" w:space="0" w:color="auto"/>
            </w:tcBorders>
          </w:tcPr>
          <w:p w14:paraId="08F63CB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98396F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8443A54"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6C7EA13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725580C" w14:textId="4BA54870" w:rsidTr="005C0ABC">
        <w:trPr>
          <w:jc w:val="center"/>
        </w:trPr>
        <w:tc>
          <w:tcPr>
            <w:tcW w:w="709" w:type="dxa"/>
            <w:tcBorders>
              <w:right w:val="single" w:sz="4" w:space="0" w:color="auto"/>
            </w:tcBorders>
            <w:vAlign w:val="center"/>
          </w:tcPr>
          <w:p w14:paraId="6DA0603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19</w:t>
            </w:r>
          </w:p>
        </w:tc>
        <w:tc>
          <w:tcPr>
            <w:tcW w:w="5098" w:type="dxa"/>
            <w:tcBorders>
              <w:left w:val="single" w:sz="4" w:space="0" w:color="auto"/>
            </w:tcBorders>
          </w:tcPr>
          <w:p w14:paraId="3C983CA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трехполюсный 16А</w:t>
            </w:r>
          </w:p>
        </w:tc>
        <w:tc>
          <w:tcPr>
            <w:tcW w:w="851" w:type="dxa"/>
            <w:tcBorders>
              <w:right w:val="single" w:sz="4" w:space="0" w:color="auto"/>
            </w:tcBorders>
          </w:tcPr>
          <w:p w14:paraId="375CAE4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9960C0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C57E0D4"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2258E3B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4A343BB" w14:textId="7FC718BA" w:rsidTr="005C0ABC">
        <w:trPr>
          <w:jc w:val="center"/>
        </w:trPr>
        <w:tc>
          <w:tcPr>
            <w:tcW w:w="709" w:type="dxa"/>
            <w:tcBorders>
              <w:right w:val="single" w:sz="4" w:space="0" w:color="auto"/>
            </w:tcBorders>
            <w:vAlign w:val="center"/>
          </w:tcPr>
          <w:p w14:paraId="7EAF996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20</w:t>
            </w:r>
          </w:p>
        </w:tc>
        <w:tc>
          <w:tcPr>
            <w:tcW w:w="5098" w:type="dxa"/>
            <w:tcBorders>
              <w:left w:val="single" w:sz="4" w:space="0" w:color="auto"/>
            </w:tcBorders>
          </w:tcPr>
          <w:p w14:paraId="319CE47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автоматический выключатель трехполюсный 16А</w:t>
            </w:r>
          </w:p>
        </w:tc>
        <w:tc>
          <w:tcPr>
            <w:tcW w:w="851" w:type="dxa"/>
            <w:tcBorders>
              <w:right w:val="single" w:sz="4" w:space="0" w:color="auto"/>
            </w:tcBorders>
          </w:tcPr>
          <w:p w14:paraId="6AF5F11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82DDD5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291F7A7"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vAlign w:val="center"/>
          </w:tcPr>
          <w:p w14:paraId="04D6846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AA5C774" w14:textId="4094EAC8" w:rsidTr="005C0ABC">
        <w:trPr>
          <w:jc w:val="center"/>
        </w:trPr>
        <w:tc>
          <w:tcPr>
            <w:tcW w:w="709" w:type="dxa"/>
            <w:tcBorders>
              <w:right w:val="single" w:sz="4" w:space="0" w:color="auto"/>
            </w:tcBorders>
            <w:vAlign w:val="center"/>
          </w:tcPr>
          <w:p w14:paraId="766A399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21</w:t>
            </w:r>
          </w:p>
        </w:tc>
        <w:tc>
          <w:tcPr>
            <w:tcW w:w="5098" w:type="dxa"/>
            <w:tcBorders>
              <w:left w:val="single" w:sz="4" w:space="0" w:color="auto"/>
            </w:tcBorders>
          </w:tcPr>
          <w:p w14:paraId="643156A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программный аппарат работы Сушилки</w:t>
            </w:r>
          </w:p>
        </w:tc>
        <w:tc>
          <w:tcPr>
            <w:tcW w:w="851" w:type="dxa"/>
            <w:tcBorders>
              <w:right w:val="single" w:sz="4" w:space="0" w:color="auto"/>
            </w:tcBorders>
          </w:tcPr>
          <w:p w14:paraId="53D7742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B90E52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0B4A85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DAC00C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CD938E2" w14:textId="11BB6FF9" w:rsidTr="005C0ABC">
        <w:trPr>
          <w:jc w:val="center"/>
        </w:trPr>
        <w:tc>
          <w:tcPr>
            <w:tcW w:w="709" w:type="dxa"/>
            <w:tcBorders>
              <w:right w:val="single" w:sz="4" w:space="0" w:color="auto"/>
            </w:tcBorders>
            <w:vAlign w:val="center"/>
          </w:tcPr>
          <w:p w14:paraId="14E170B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22</w:t>
            </w:r>
          </w:p>
        </w:tc>
        <w:tc>
          <w:tcPr>
            <w:tcW w:w="5098" w:type="dxa"/>
            <w:tcBorders>
              <w:left w:val="single" w:sz="4" w:space="0" w:color="auto"/>
            </w:tcBorders>
            <w:vAlign w:val="center"/>
          </w:tcPr>
          <w:p w14:paraId="27AE634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кнопка включения </w:t>
            </w:r>
            <w:proofErr w:type="spellStart"/>
            <w:r w:rsidRPr="00A70953">
              <w:rPr>
                <w:rFonts w:ascii="Times New Roman" w:eastAsia="Arial Unicode MS" w:hAnsi="Times New Roman" w:cs="Times New Roman"/>
                <w:color w:val="000000"/>
                <w:sz w:val="18"/>
                <w:szCs w:val="18"/>
                <w:lang w:bidi="ru-RU"/>
              </w:rPr>
              <w:t>рециркуляционного</w:t>
            </w:r>
            <w:proofErr w:type="spellEnd"/>
            <w:r w:rsidRPr="00A70953">
              <w:rPr>
                <w:rFonts w:ascii="Times New Roman" w:eastAsia="Arial Unicode MS" w:hAnsi="Times New Roman" w:cs="Times New Roman"/>
                <w:color w:val="000000"/>
                <w:sz w:val="18"/>
                <w:szCs w:val="18"/>
                <w:lang w:bidi="ru-RU"/>
              </w:rPr>
              <w:t xml:space="preserve"> вентилятора</w:t>
            </w:r>
          </w:p>
        </w:tc>
        <w:tc>
          <w:tcPr>
            <w:tcW w:w="851" w:type="dxa"/>
            <w:tcBorders>
              <w:right w:val="single" w:sz="4" w:space="0" w:color="auto"/>
            </w:tcBorders>
          </w:tcPr>
          <w:p w14:paraId="6822FD6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160EA4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E08A20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C3CA02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69A74FD" w14:textId="09C21FC8" w:rsidTr="005C0ABC">
        <w:trPr>
          <w:jc w:val="center"/>
        </w:trPr>
        <w:tc>
          <w:tcPr>
            <w:tcW w:w="709" w:type="dxa"/>
            <w:tcBorders>
              <w:right w:val="single" w:sz="4" w:space="0" w:color="auto"/>
            </w:tcBorders>
            <w:vAlign w:val="center"/>
          </w:tcPr>
          <w:p w14:paraId="446816D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23</w:t>
            </w:r>
          </w:p>
        </w:tc>
        <w:tc>
          <w:tcPr>
            <w:tcW w:w="5098" w:type="dxa"/>
            <w:tcBorders>
              <w:left w:val="single" w:sz="4" w:space="0" w:color="auto"/>
            </w:tcBorders>
            <w:vAlign w:val="center"/>
          </w:tcPr>
          <w:p w14:paraId="6840D65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лампа </w:t>
            </w:r>
            <w:proofErr w:type="spellStart"/>
            <w:r w:rsidRPr="00A70953">
              <w:rPr>
                <w:rFonts w:ascii="Times New Roman" w:eastAsia="Arial Unicode MS" w:hAnsi="Times New Roman" w:cs="Times New Roman"/>
                <w:color w:val="000000"/>
                <w:sz w:val="18"/>
                <w:szCs w:val="18"/>
                <w:lang w:bidi="ru-RU"/>
              </w:rPr>
              <w:t>рециркуляционного</w:t>
            </w:r>
            <w:proofErr w:type="spellEnd"/>
            <w:r w:rsidRPr="00A70953">
              <w:rPr>
                <w:rFonts w:ascii="Times New Roman" w:eastAsia="Arial Unicode MS" w:hAnsi="Times New Roman" w:cs="Times New Roman"/>
                <w:color w:val="000000"/>
                <w:sz w:val="18"/>
                <w:szCs w:val="18"/>
                <w:lang w:bidi="ru-RU"/>
              </w:rPr>
              <w:t xml:space="preserve"> вентилятора</w:t>
            </w:r>
          </w:p>
        </w:tc>
        <w:tc>
          <w:tcPr>
            <w:tcW w:w="851" w:type="dxa"/>
            <w:tcBorders>
              <w:right w:val="single" w:sz="4" w:space="0" w:color="auto"/>
            </w:tcBorders>
          </w:tcPr>
          <w:p w14:paraId="1A6B0C0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7B9A5F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820AF6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8F5BE8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B639C31" w14:textId="6950E991" w:rsidTr="005C0ABC">
        <w:trPr>
          <w:jc w:val="center"/>
        </w:trPr>
        <w:tc>
          <w:tcPr>
            <w:tcW w:w="709" w:type="dxa"/>
            <w:tcBorders>
              <w:right w:val="single" w:sz="4" w:space="0" w:color="auto"/>
            </w:tcBorders>
            <w:vAlign w:val="center"/>
          </w:tcPr>
          <w:p w14:paraId="1E87001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24</w:t>
            </w:r>
          </w:p>
        </w:tc>
        <w:tc>
          <w:tcPr>
            <w:tcW w:w="5098" w:type="dxa"/>
            <w:tcBorders>
              <w:left w:val="single" w:sz="4" w:space="0" w:color="auto"/>
            </w:tcBorders>
            <w:vAlign w:val="center"/>
          </w:tcPr>
          <w:p w14:paraId="3C1BB86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кнопка включения пилотной горелки</w:t>
            </w:r>
          </w:p>
        </w:tc>
        <w:tc>
          <w:tcPr>
            <w:tcW w:w="851" w:type="dxa"/>
            <w:tcBorders>
              <w:right w:val="single" w:sz="4" w:space="0" w:color="auto"/>
            </w:tcBorders>
          </w:tcPr>
          <w:p w14:paraId="0E7DB11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6FF944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5E72D6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0C4725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AC2A696" w14:textId="5E8FF377" w:rsidTr="005C0ABC">
        <w:trPr>
          <w:jc w:val="center"/>
        </w:trPr>
        <w:tc>
          <w:tcPr>
            <w:tcW w:w="709" w:type="dxa"/>
            <w:tcBorders>
              <w:right w:val="single" w:sz="4" w:space="0" w:color="auto"/>
            </w:tcBorders>
            <w:vAlign w:val="center"/>
          </w:tcPr>
          <w:p w14:paraId="676BF82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25</w:t>
            </w:r>
          </w:p>
        </w:tc>
        <w:tc>
          <w:tcPr>
            <w:tcW w:w="5098" w:type="dxa"/>
            <w:tcBorders>
              <w:left w:val="single" w:sz="4" w:space="0" w:color="auto"/>
            </w:tcBorders>
            <w:vAlign w:val="center"/>
          </w:tcPr>
          <w:p w14:paraId="341C408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лампа пилотной горелки</w:t>
            </w:r>
          </w:p>
        </w:tc>
        <w:tc>
          <w:tcPr>
            <w:tcW w:w="851" w:type="dxa"/>
            <w:tcBorders>
              <w:right w:val="single" w:sz="4" w:space="0" w:color="auto"/>
            </w:tcBorders>
          </w:tcPr>
          <w:p w14:paraId="3AE4F3C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C6A017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9C75E6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07DF23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9108389" w14:textId="581445C2" w:rsidTr="005C0ABC">
        <w:trPr>
          <w:jc w:val="center"/>
        </w:trPr>
        <w:tc>
          <w:tcPr>
            <w:tcW w:w="709" w:type="dxa"/>
            <w:tcBorders>
              <w:right w:val="single" w:sz="4" w:space="0" w:color="auto"/>
            </w:tcBorders>
            <w:vAlign w:val="center"/>
          </w:tcPr>
          <w:p w14:paraId="587DAA9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26</w:t>
            </w:r>
          </w:p>
        </w:tc>
        <w:tc>
          <w:tcPr>
            <w:tcW w:w="5098" w:type="dxa"/>
            <w:tcBorders>
              <w:left w:val="single" w:sz="4" w:space="0" w:color="auto"/>
            </w:tcBorders>
            <w:vAlign w:val="center"/>
          </w:tcPr>
          <w:p w14:paraId="68059A5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кнопка включения основной горелки 1</w:t>
            </w:r>
          </w:p>
        </w:tc>
        <w:tc>
          <w:tcPr>
            <w:tcW w:w="851" w:type="dxa"/>
            <w:tcBorders>
              <w:right w:val="single" w:sz="4" w:space="0" w:color="auto"/>
            </w:tcBorders>
          </w:tcPr>
          <w:p w14:paraId="39FE429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A4D459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17293A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398696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2B36CFB" w14:textId="4E42068F" w:rsidTr="005C0ABC">
        <w:trPr>
          <w:jc w:val="center"/>
        </w:trPr>
        <w:tc>
          <w:tcPr>
            <w:tcW w:w="709" w:type="dxa"/>
            <w:tcBorders>
              <w:right w:val="single" w:sz="4" w:space="0" w:color="auto"/>
            </w:tcBorders>
            <w:vAlign w:val="center"/>
          </w:tcPr>
          <w:p w14:paraId="699306E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27</w:t>
            </w:r>
          </w:p>
        </w:tc>
        <w:tc>
          <w:tcPr>
            <w:tcW w:w="5098" w:type="dxa"/>
            <w:tcBorders>
              <w:left w:val="single" w:sz="4" w:space="0" w:color="auto"/>
            </w:tcBorders>
            <w:vAlign w:val="center"/>
          </w:tcPr>
          <w:p w14:paraId="487D51A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лампа основной горелки 1</w:t>
            </w:r>
          </w:p>
        </w:tc>
        <w:tc>
          <w:tcPr>
            <w:tcW w:w="851" w:type="dxa"/>
            <w:tcBorders>
              <w:right w:val="single" w:sz="4" w:space="0" w:color="auto"/>
            </w:tcBorders>
          </w:tcPr>
          <w:p w14:paraId="0AB1EC7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6C9CD6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6D8B98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352988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DBA7348" w14:textId="39F17B16" w:rsidTr="005C0ABC">
        <w:trPr>
          <w:jc w:val="center"/>
        </w:trPr>
        <w:tc>
          <w:tcPr>
            <w:tcW w:w="709" w:type="dxa"/>
            <w:tcBorders>
              <w:right w:val="single" w:sz="4" w:space="0" w:color="auto"/>
            </w:tcBorders>
            <w:vAlign w:val="center"/>
          </w:tcPr>
          <w:p w14:paraId="2868BA8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28</w:t>
            </w:r>
          </w:p>
        </w:tc>
        <w:tc>
          <w:tcPr>
            <w:tcW w:w="5098" w:type="dxa"/>
            <w:tcBorders>
              <w:left w:val="single" w:sz="4" w:space="0" w:color="auto"/>
            </w:tcBorders>
            <w:vAlign w:val="center"/>
          </w:tcPr>
          <w:p w14:paraId="54C831E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кнопка включения основной горелки 2</w:t>
            </w:r>
          </w:p>
        </w:tc>
        <w:tc>
          <w:tcPr>
            <w:tcW w:w="851" w:type="dxa"/>
            <w:tcBorders>
              <w:right w:val="single" w:sz="4" w:space="0" w:color="auto"/>
            </w:tcBorders>
          </w:tcPr>
          <w:p w14:paraId="1F2FE7A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BD6BEF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86A017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5C83C3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B9A1921" w14:textId="608385F7" w:rsidTr="005C0ABC">
        <w:trPr>
          <w:jc w:val="center"/>
        </w:trPr>
        <w:tc>
          <w:tcPr>
            <w:tcW w:w="709" w:type="dxa"/>
            <w:tcBorders>
              <w:right w:val="single" w:sz="4" w:space="0" w:color="auto"/>
            </w:tcBorders>
            <w:vAlign w:val="center"/>
          </w:tcPr>
          <w:p w14:paraId="44E5433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29</w:t>
            </w:r>
          </w:p>
        </w:tc>
        <w:tc>
          <w:tcPr>
            <w:tcW w:w="5098" w:type="dxa"/>
            <w:tcBorders>
              <w:left w:val="single" w:sz="4" w:space="0" w:color="auto"/>
            </w:tcBorders>
            <w:vAlign w:val="center"/>
          </w:tcPr>
          <w:p w14:paraId="2A502EF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лампа основной горелки 2</w:t>
            </w:r>
          </w:p>
        </w:tc>
        <w:tc>
          <w:tcPr>
            <w:tcW w:w="851" w:type="dxa"/>
            <w:tcBorders>
              <w:right w:val="single" w:sz="4" w:space="0" w:color="auto"/>
            </w:tcBorders>
          </w:tcPr>
          <w:p w14:paraId="61272E2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7222EE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56E88F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C887FC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640F9F9" w14:textId="7EE9F1B0" w:rsidTr="005C0ABC">
        <w:trPr>
          <w:jc w:val="center"/>
        </w:trPr>
        <w:tc>
          <w:tcPr>
            <w:tcW w:w="709" w:type="dxa"/>
            <w:tcBorders>
              <w:right w:val="single" w:sz="4" w:space="0" w:color="auto"/>
            </w:tcBorders>
            <w:vAlign w:val="center"/>
          </w:tcPr>
          <w:p w14:paraId="71C2F74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30</w:t>
            </w:r>
          </w:p>
        </w:tc>
        <w:tc>
          <w:tcPr>
            <w:tcW w:w="5098" w:type="dxa"/>
            <w:tcBorders>
              <w:left w:val="single" w:sz="4" w:space="0" w:color="auto"/>
            </w:tcBorders>
            <w:vAlign w:val="center"/>
          </w:tcPr>
          <w:p w14:paraId="5F964FE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кнопка выключения </w:t>
            </w:r>
            <w:proofErr w:type="spellStart"/>
            <w:r w:rsidRPr="00A70953">
              <w:rPr>
                <w:rFonts w:ascii="Times New Roman" w:eastAsia="Arial Unicode MS" w:hAnsi="Times New Roman" w:cs="Times New Roman"/>
                <w:color w:val="000000"/>
                <w:sz w:val="18"/>
                <w:szCs w:val="18"/>
                <w:lang w:bidi="ru-RU"/>
              </w:rPr>
              <w:t>рециркуляционного</w:t>
            </w:r>
            <w:proofErr w:type="spellEnd"/>
            <w:r w:rsidRPr="00A70953">
              <w:rPr>
                <w:rFonts w:ascii="Times New Roman" w:eastAsia="Arial Unicode MS" w:hAnsi="Times New Roman" w:cs="Times New Roman"/>
                <w:color w:val="000000"/>
                <w:sz w:val="18"/>
                <w:szCs w:val="18"/>
                <w:lang w:bidi="ru-RU"/>
              </w:rPr>
              <w:t xml:space="preserve"> вентилятора</w:t>
            </w:r>
          </w:p>
        </w:tc>
        <w:tc>
          <w:tcPr>
            <w:tcW w:w="851" w:type="dxa"/>
            <w:tcBorders>
              <w:right w:val="single" w:sz="4" w:space="0" w:color="auto"/>
            </w:tcBorders>
          </w:tcPr>
          <w:p w14:paraId="2483AEA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AD0FC4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E6C5E4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E68D1A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421D4B8" w14:textId="7D43C3EC" w:rsidTr="005C0ABC">
        <w:trPr>
          <w:jc w:val="center"/>
        </w:trPr>
        <w:tc>
          <w:tcPr>
            <w:tcW w:w="709" w:type="dxa"/>
            <w:tcBorders>
              <w:right w:val="single" w:sz="4" w:space="0" w:color="auto"/>
            </w:tcBorders>
            <w:vAlign w:val="center"/>
          </w:tcPr>
          <w:p w14:paraId="25C27F4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31</w:t>
            </w:r>
          </w:p>
        </w:tc>
        <w:tc>
          <w:tcPr>
            <w:tcW w:w="5098" w:type="dxa"/>
            <w:tcBorders>
              <w:left w:val="single" w:sz="4" w:space="0" w:color="auto"/>
            </w:tcBorders>
            <w:vAlign w:val="center"/>
          </w:tcPr>
          <w:p w14:paraId="319A8F8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кнопка выключения пилотной горелки</w:t>
            </w:r>
          </w:p>
        </w:tc>
        <w:tc>
          <w:tcPr>
            <w:tcW w:w="851" w:type="dxa"/>
            <w:tcBorders>
              <w:right w:val="single" w:sz="4" w:space="0" w:color="auto"/>
            </w:tcBorders>
          </w:tcPr>
          <w:p w14:paraId="11801C3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AC7F18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388B52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E9BA55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35E5E35" w14:textId="096519CC" w:rsidTr="005C0ABC">
        <w:trPr>
          <w:jc w:val="center"/>
        </w:trPr>
        <w:tc>
          <w:tcPr>
            <w:tcW w:w="709" w:type="dxa"/>
            <w:tcBorders>
              <w:right w:val="single" w:sz="4" w:space="0" w:color="auto"/>
            </w:tcBorders>
            <w:vAlign w:val="center"/>
          </w:tcPr>
          <w:p w14:paraId="20EA447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32</w:t>
            </w:r>
          </w:p>
        </w:tc>
        <w:tc>
          <w:tcPr>
            <w:tcW w:w="5098" w:type="dxa"/>
            <w:tcBorders>
              <w:left w:val="single" w:sz="4" w:space="0" w:color="auto"/>
            </w:tcBorders>
            <w:vAlign w:val="center"/>
          </w:tcPr>
          <w:p w14:paraId="5651C78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кнопка выключения основной горелки 1</w:t>
            </w:r>
          </w:p>
        </w:tc>
        <w:tc>
          <w:tcPr>
            <w:tcW w:w="851" w:type="dxa"/>
            <w:tcBorders>
              <w:right w:val="single" w:sz="4" w:space="0" w:color="auto"/>
            </w:tcBorders>
          </w:tcPr>
          <w:p w14:paraId="1A612DC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D264F6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1C05AD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B6A983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21038DF" w14:textId="127E8C31" w:rsidTr="005C0ABC">
        <w:trPr>
          <w:jc w:val="center"/>
        </w:trPr>
        <w:tc>
          <w:tcPr>
            <w:tcW w:w="709" w:type="dxa"/>
            <w:tcBorders>
              <w:right w:val="single" w:sz="4" w:space="0" w:color="auto"/>
            </w:tcBorders>
            <w:vAlign w:val="center"/>
          </w:tcPr>
          <w:p w14:paraId="4650E42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33</w:t>
            </w:r>
          </w:p>
        </w:tc>
        <w:tc>
          <w:tcPr>
            <w:tcW w:w="5098" w:type="dxa"/>
            <w:tcBorders>
              <w:left w:val="single" w:sz="4" w:space="0" w:color="auto"/>
            </w:tcBorders>
            <w:vAlign w:val="center"/>
          </w:tcPr>
          <w:p w14:paraId="284CADC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кнопка выключения основной горелки 2</w:t>
            </w:r>
          </w:p>
        </w:tc>
        <w:tc>
          <w:tcPr>
            <w:tcW w:w="851" w:type="dxa"/>
            <w:tcBorders>
              <w:right w:val="single" w:sz="4" w:space="0" w:color="auto"/>
            </w:tcBorders>
          </w:tcPr>
          <w:p w14:paraId="20B301A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E527DF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DB8407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08D916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18F85BE" w14:textId="520CBCB7" w:rsidTr="005C0ABC">
        <w:trPr>
          <w:jc w:val="center"/>
        </w:trPr>
        <w:tc>
          <w:tcPr>
            <w:tcW w:w="709" w:type="dxa"/>
            <w:tcBorders>
              <w:right w:val="single" w:sz="4" w:space="0" w:color="auto"/>
            </w:tcBorders>
            <w:vAlign w:val="center"/>
          </w:tcPr>
          <w:p w14:paraId="436280A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34</w:t>
            </w:r>
          </w:p>
        </w:tc>
        <w:tc>
          <w:tcPr>
            <w:tcW w:w="5098" w:type="dxa"/>
            <w:tcBorders>
              <w:left w:val="single" w:sz="4" w:space="0" w:color="auto"/>
            </w:tcBorders>
            <w:vAlign w:val="center"/>
          </w:tcPr>
          <w:p w14:paraId="34EF597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аварийная лампа Неисправность запальника основной горелки 1</w:t>
            </w:r>
          </w:p>
        </w:tc>
        <w:tc>
          <w:tcPr>
            <w:tcW w:w="851" w:type="dxa"/>
            <w:tcBorders>
              <w:right w:val="single" w:sz="4" w:space="0" w:color="auto"/>
            </w:tcBorders>
          </w:tcPr>
          <w:p w14:paraId="5D49362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CAF47E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B66BC5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F552C4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F037525" w14:textId="092F4DDF" w:rsidTr="005C0ABC">
        <w:trPr>
          <w:jc w:val="center"/>
        </w:trPr>
        <w:tc>
          <w:tcPr>
            <w:tcW w:w="709" w:type="dxa"/>
            <w:tcBorders>
              <w:right w:val="single" w:sz="4" w:space="0" w:color="auto"/>
            </w:tcBorders>
            <w:vAlign w:val="center"/>
          </w:tcPr>
          <w:p w14:paraId="3A0A927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35</w:t>
            </w:r>
          </w:p>
        </w:tc>
        <w:tc>
          <w:tcPr>
            <w:tcW w:w="5098" w:type="dxa"/>
            <w:tcBorders>
              <w:left w:val="single" w:sz="4" w:space="0" w:color="auto"/>
            </w:tcBorders>
            <w:vAlign w:val="center"/>
          </w:tcPr>
          <w:p w14:paraId="42A244F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аварийная лампа Неисправность запальника основной горелки 1</w:t>
            </w:r>
          </w:p>
        </w:tc>
        <w:tc>
          <w:tcPr>
            <w:tcW w:w="851" w:type="dxa"/>
            <w:tcBorders>
              <w:right w:val="single" w:sz="4" w:space="0" w:color="auto"/>
            </w:tcBorders>
          </w:tcPr>
          <w:p w14:paraId="663C67C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66567E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B4ED38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A15524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E13A690" w14:textId="6825CA05" w:rsidTr="005C0ABC">
        <w:trPr>
          <w:jc w:val="center"/>
        </w:trPr>
        <w:tc>
          <w:tcPr>
            <w:tcW w:w="709" w:type="dxa"/>
            <w:tcBorders>
              <w:right w:val="single" w:sz="4" w:space="0" w:color="auto"/>
            </w:tcBorders>
            <w:vAlign w:val="center"/>
          </w:tcPr>
          <w:p w14:paraId="32B1DB1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36</w:t>
            </w:r>
          </w:p>
        </w:tc>
        <w:tc>
          <w:tcPr>
            <w:tcW w:w="5098" w:type="dxa"/>
            <w:tcBorders>
              <w:left w:val="single" w:sz="4" w:space="0" w:color="auto"/>
            </w:tcBorders>
            <w:vAlign w:val="center"/>
          </w:tcPr>
          <w:p w14:paraId="6C2FDD1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аварийная лампа Выключение основной горелки 1</w:t>
            </w:r>
          </w:p>
        </w:tc>
        <w:tc>
          <w:tcPr>
            <w:tcW w:w="851" w:type="dxa"/>
            <w:tcBorders>
              <w:right w:val="single" w:sz="4" w:space="0" w:color="auto"/>
            </w:tcBorders>
          </w:tcPr>
          <w:p w14:paraId="0341E1B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17C4CC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89AED8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A962B9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C8D1E70" w14:textId="590F85DF" w:rsidTr="005C0ABC">
        <w:trPr>
          <w:jc w:val="center"/>
        </w:trPr>
        <w:tc>
          <w:tcPr>
            <w:tcW w:w="709" w:type="dxa"/>
            <w:tcBorders>
              <w:right w:val="single" w:sz="4" w:space="0" w:color="auto"/>
            </w:tcBorders>
            <w:vAlign w:val="center"/>
          </w:tcPr>
          <w:p w14:paraId="22E9A03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37</w:t>
            </w:r>
          </w:p>
        </w:tc>
        <w:tc>
          <w:tcPr>
            <w:tcW w:w="5098" w:type="dxa"/>
            <w:tcBorders>
              <w:left w:val="single" w:sz="4" w:space="0" w:color="auto"/>
            </w:tcBorders>
            <w:vAlign w:val="center"/>
          </w:tcPr>
          <w:p w14:paraId="77B3C61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аварийная лампа Выключение основной горелки 2</w:t>
            </w:r>
          </w:p>
        </w:tc>
        <w:tc>
          <w:tcPr>
            <w:tcW w:w="851" w:type="dxa"/>
            <w:tcBorders>
              <w:right w:val="single" w:sz="4" w:space="0" w:color="auto"/>
            </w:tcBorders>
          </w:tcPr>
          <w:p w14:paraId="46C2C94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9B084B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3E0CEE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26E4D0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23CA45D" w14:textId="75E4E455" w:rsidTr="005C0ABC">
        <w:trPr>
          <w:jc w:val="center"/>
        </w:trPr>
        <w:tc>
          <w:tcPr>
            <w:tcW w:w="709" w:type="dxa"/>
            <w:tcBorders>
              <w:right w:val="single" w:sz="4" w:space="0" w:color="auto"/>
            </w:tcBorders>
            <w:vAlign w:val="center"/>
          </w:tcPr>
          <w:p w14:paraId="4CD5B14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38</w:t>
            </w:r>
          </w:p>
        </w:tc>
        <w:tc>
          <w:tcPr>
            <w:tcW w:w="5098" w:type="dxa"/>
            <w:tcBorders>
              <w:left w:val="single" w:sz="4" w:space="0" w:color="auto"/>
            </w:tcBorders>
            <w:vAlign w:val="center"/>
          </w:tcPr>
          <w:p w14:paraId="3CFF2E7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реле лампы </w:t>
            </w:r>
            <w:proofErr w:type="spellStart"/>
            <w:r w:rsidRPr="00A70953">
              <w:rPr>
                <w:rFonts w:ascii="Times New Roman" w:eastAsia="Arial Unicode MS" w:hAnsi="Times New Roman" w:cs="Times New Roman"/>
                <w:color w:val="000000"/>
                <w:sz w:val="18"/>
                <w:szCs w:val="18"/>
                <w:lang w:bidi="ru-RU"/>
              </w:rPr>
              <w:t>рециркуляционного</w:t>
            </w:r>
            <w:proofErr w:type="spellEnd"/>
            <w:r w:rsidRPr="00A70953">
              <w:rPr>
                <w:rFonts w:ascii="Times New Roman" w:eastAsia="Arial Unicode MS" w:hAnsi="Times New Roman" w:cs="Times New Roman"/>
                <w:color w:val="000000"/>
                <w:sz w:val="18"/>
                <w:szCs w:val="18"/>
                <w:lang w:bidi="ru-RU"/>
              </w:rPr>
              <w:t xml:space="preserve"> вентилятора</w:t>
            </w:r>
          </w:p>
        </w:tc>
        <w:tc>
          <w:tcPr>
            <w:tcW w:w="851" w:type="dxa"/>
            <w:tcBorders>
              <w:right w:val="single" w:sz="4" w:space="0" w:color="auto"/>
            </w:tcBorders>
          </w:tcPr>
          <w:p w14:paraId="24A54E4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4B8366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A0D0ED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1FF827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A388D0C" w14:textId="6AD3CECB" w:rsidTr="005C0ABC">
        <w:trPr>
          <w:jc w:val="center"/>
        </w:trPr>
        <w:tc>
          <w:tcPr>
            <w:tcW w:w="709" w:type="dxa"/>
            <w:tcBorders>
              <w:right w:val="single" w:sz="4" w:space="0" w:color="auto"/>
            </w:tcBorders>
            <w:vAlign w:val="center"/>
          </w:tcPr>
          <w:p w14:paraId="6B7A3FC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39</w:t>
            </w:r>
          </w:p>
        </w:tc>
        <w:tc>
          <w:tcPr>
            <w:tcW w:w="5098" w:type="dxa"/>
            <w:tcBorders>
              <w:left w:val="single" w:sz="4" w:space="0" w:color="auto"/>
            </w:tcBorders>
            <w:vAlign w:val="center"/>
          </w:tcPr>
          <w:p w14:paraId="4BEE884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лампы пилотной горелки</w:t>
            </w:r>
          </w:p>
        </w:tc>
        <w:tc>
          <w:tcPr>
            <w:tcW w:w="851" w:type="dxa"/>
            <w:tcBorders>
              <w:right w:val="single" w:sz="4" w:space="0" w:color="auto"/>
            </w:tcBorders>
          </w:tcPr>
          <w:p w14:paraId="18EEA61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666B73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D8EAFC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5FA9BD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F6B4C75" w14:textId="59CF208B" w:rsidTr="005C0ABC">
        <w:trPr>
          <w:jc w:val="center"/>
        </w:trPr>
        <w:tc>
          <w:tcPr>
            <w:tcW w:w="709" w:type="dxa"/>
            <w:tcBorders>
              <w:right w:val="single" w:sz="4" w:space="0" w:color="auto"/>
            </w:tcBorders>
            <w:vAlign w:val="center"/>
          </w:tcPr>
          <w:p w14:paraId="4687E35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40</w:t>
            </w:r>
          </w:p>
        </w:tc>
        <w:tc>
          <w:tcPr>
            <w:tcW w:w="5098" w:type="dxa"/>
            <w:tcBorders>
              <w:left w:val="single" w:sz="4" w:space="0" w:color="auto"/>
            </w:tcBorders>
            <w:vAlign w:val="center"/>
          </w:tcPr>
          <w:p w14:paraId="6628921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лампы основной горелки 1</w:t>
            </w:r>
          </w:p>
        </w:tc>
        <w:tc>
          <w:tcPr>
            <w:tcW w:w="851" w:type="dxa"/>
            <w:tcBorders>
              <w:right w:val="single" w:sz="4" w:space="0" w:color="auto"/>
            </w:tcBorders>
          </w:tcPr>
          <w:p w14:paraId="3D7932E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DA2AAB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47D51A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6B16B3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64490A5" w14:textId="4513A349" w:rsidTr="005C0ABC">
        <w:trPr>
          <w:jc w:val="center"/>
        </w:trPr>
        <w:tc>
          <w:tcPr>
            <w:tcW w:w="709" w:type="dxa"/>
            <w:tcBorders>
              <w:right w:val="single" w:sz="4" w:space="0" w:color="auto"/>
            </w:tcBorders>
            <w:vAlign w:val="center"/>
          </w:tcPr>
          <w:p w14:paraId="5261342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41</w:t>
            </w:r>
          </w:p>
        </w:tc>
        <w:tc>
          <w:tcPr>
            <w:tcW w:w="5098" w:type="dxa"/>
            <w:tcBorders>
              <w:left w:val="single" w:sz="4" w:space="0" w:color="auto"/>
            </w:tcBorders>
            <w:vAlign w:val="center"/>
          </w:tcPr>
          <w:p w14:paraId="761A2AD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лампы основной горелки 2</w:t>
            </w:r>
          </w:p>
        </w:tc>
        <w:tc>
          <w:tcPr>
            <w:tcW w:w="851" w:type="dxa"/>
            <w:tcBorders>
              <w:right w:val="single" w:sz="4" w:space="0" w:color="auto"/>
            </w:tcBorders>
          </w:tcPr>
          <w:p w14:paraId="64EB155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99E4EC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941B7A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9308AA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472E332" w14:textId="517D4F1D" w:rsidTr="005C0ABC">
        <w:trPr>
          <w:jc w:val="center"/>
        </w:trPr>
        <w:tc>
          <w:tcPr>
            <w:tcW w:w="709" w:type="dxa"/>
            <w:tcBorders>
              <w:right w:val="single" w:sz="4" w:space="0" w:color="auto"/>
            </w:tcBorders>
            <w:vAlign w:val="center"/>
          </w:tcPr>
          <w:p w14:paraId="4F6DF19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42</w:t>
            </w:r>
          </w:p>
        </w:tc>
        <w:tc>
          <w:tcPr>
            <w:tcW w:w="5098" w:type="dxa"/>
            <w:tcBorders>
              <w:left w:val="single" w:sz="4" w:space="0" w:color="auto"/>
            </w:tcBorders>
            <w:vAlign w:val="center"/>
          </w:tcPr>
          <w:p w14:paraId="47D9298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аварийной лампы Неисправность запальника основной горелки 1</w:t>
            </w:r>
          </w:p>
        </w:tc>
        <w:tc>
          <w:tcPr>
            <w:tcW w:w="851" w:type="dxa"/>
            <w:tcBorders>
              <w:right w:val="single" w:sz="4" w:space="0" w:color="auto"/>
            </w:tcBorders>
          </w:tcPr>
          <w:p w14:paraId="711B28C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9F893D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04B88E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CCECBF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A3FEFA1" w14:textId="6E1D5E4D" w:rsidTr="005C0ABC">
        <w:trPr>
          <w:jc w:val="center"/>
        </w:trPr>
        <w:tc>
          <w:tcPr>
            <w:tcW w:w="709" w:type="dxa"/>
            <w:tcBorders>
              <w:right w:val="single" w:sz="4" w:space="0" w:color="auto"/>
            </w:tcBorders>
            <w:vAlign w:val="center"/>
          </w:tcPr>
          <w:p w14:paraId="2682DEA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43</w:t>
            </w:r>
          </w:p>
        </w:tc>
        <w:tc>
          <w:tcPr>
            <w:tcW w:w="5098" w:type="dxa"/>
            <w:tcBorders>
              <w:left w:val="single" w:sz="4" w:space="0" w:color="auto"/>
            </w:tcBorders>
          </w:tcPr>
          <w:p w14:paraId="05A4F00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аварийная лампа Неисправность запальника основной горелки 1</w:t>
            </w:r>
          </w:p>
        </w:tc>
        <w:tc>
          <w:tcPr>
            <w:tcW w:w="851" w:type="dxa"/>
            <w:tcBorders>
              <w:right w:val="single" w:sz="4" w:space="0" w:color="auto"/>
            </w:tcBorders>
          </w:tcPr>
          <w:p w14:paraId="239844C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394890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45889A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3A4F46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E87910F" w14:textId="5CC641E7" w:rsidTr="005C0ABC">
        <w:trPr>
          <w:jc w:val="center"/>
        </w:trPr>
        <w:tc>
          <w:tcPr>
            <w:tcW w:w="709" w:type="dxa"/>
            <w:tcBorders>
              <w:right w:val="single" w:sz="4" w:space="0" w:color="auto"/>
            </w:tcBorders>
            <w:vAlign w:val="center"/>
          </w:tcPr>
          <w:p w14:paraId="51D8A46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44</w:t>
            </w:r>
          </w:p>
        </w:tc>
        <w:tc>
          <w:tcPr>
            <w:tcW w:w="5098" w:type="dxa"/>
            <w:tcBorders>
              <w:left w:val="single" w:sz="4" w:space="0" w:color="auto"/>
            </w:tcBorders>
          </w:tcPr>
          <w:p w14:paraId="7F2867C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аварийной лампы Неисправность запальника основной горелки 2</w:t>
            </w:r>
          </w:p>
        </w:tc>
        <w:tc>
          <w:tcPr>
            <w:tcW w:w="851" w:type="dxa"/>
            <w:tcBorders>
              <w:right w:val="single" w:sz="4" w:space="0" w:color="auto"/>
            </w:tcBorders>
          </w:tcPr>
          <w:p w14:paraId="4C22EF8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34BCF9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E6844A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11F72E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A7ABEEF" w14:textId="3F9ABB67" w:rsidTr="005C0ABC">
        <w:trPr>
          <w:jc w:val="center"/>
        </w:trPr>
        <w:tc>
          <w:tcPr>
            <w:tcW w:w="709" w:type="dxa"/>
            <w:tcBorders>
              <w:right w:val="single" w:sz="4" w:space="0" w:color="auto"/>
            </w:tcBorders>
            <w:vAlign w:val="center"/>
          </w:tcPr>
          <w:p w14:paraId="61D4CC6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45</w:t>
            </w:r>
          </w:p>
        </w:tc>
        <w:tc>
          <w:tcPr>
            <w:tcW w:w="5098" w:type="dxa"/>
            <w:tcBorders>
              <w:left w:val="single" w:sz="4" w:space="0" w:color="auto"/>
            </w:tcBorders>
          </w:tcPr>
          <w:p w14:paraId="3BB38C0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лампы Выключение основной горелки 1</w:t>
            </w:r>
          </w:p>
        </w:tc>
        <w:tc>
          <w:tcPr>
            <w:tcW w:w="851" w:type="dxa"/>
            <w:tcBorders>
              <w:right w:val="single" w:sz="4" w:space="0" w:color="auto"/>
            </w:tcBorders>
          </w:tcPr>
          <w:p w14:paraId="720FA9E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DF5059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BE343A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8A70514"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72E48AB" w14:textId="57B6998C" w:rsidTr="005C0ABC">
        <w:trPr>
          <w:jc w:val="center"/>
        </w:trPr>
        <w:tc>
          <w:tcPr>
            <w:tcW w:w="709" w:type="dxa"/>
            <w:tcBorders>
              <w:right w:val="single" w:sz="4" w:space="0" w:color="auto"/>
            </w:tcBorders>
            <w:vAlign w:val="center"/>
          </w:tcPr>
          <w:p w14:paraId="11FBBB9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46</w:t>
            </w:r>
          </w:p>
        </w:tc>
        <w:tc>
          <w:tcPr>
            <w:tcW w:w="5098" w:type="dxa"/>
            <w:tcBorders>
              <w:left w:val="single" w:sz="4" w:space="0" w:color="auto"/>
            </w:tcBorders>
          </w:tcPr>
          <w:p w14:paraId="0158E88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реле лампы Выключение основной горелки 2</w:t>
            </w:r>
          </w:p>
        </w:tc>
        <w:tc>
          <w:tcPr>
            <w:tcW w:w="851" w:type="dxa"/>
            <w:tcBorders>
              <w:right w:val="single" w:sz="4" w:space="0" w:color="auto"/>
            </w:tcBorders>
          </w:tcPr>
          <w:p w14:paraId="4ADE286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7C03C8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4DECED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2B14EF0"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B0F24BB" w14:textId="4F7F123C" w:rsidTr="005C0ABC">
        <w:trPr>
          <w:jc w:val="center"/>
        </w:trPr>
        <w:tc>
          <w:tcPr>
            <w:tcW w:w="709" w:type="dxa"/>
            <w:tcBorders>
              <w:right w:val="single" w:sz="4" w:space="0" w:color="auto"/>
            </w:tcBorders>
            <w:vAlign w:val="center"/>
          </w:tcPr>
          <w:p w14:paraId="55A6AF2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47</w:t>
            </w:r>
          </w:p>
        </w:tc>
        <w:tc>
          <w:tcPr>
            <w:tcW w:w="5098" w:type="dxa"/>
            <w:tcBorders>
              <w:left w:val="single" w:sz="4" w:space="0" w:color="auto"/>
            </w:tcBorders>
            <w:vAlign w:val="center"/>
          </w:tcPr>
          <w:p w14:paraId="769A154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термометр электронный аварийной внутренней температуры печи</w:t>
            </w:r>
          </w:p>
        </w:tc>
        <w:tc>
          <w:tcPr>
            <w:tcW w:w="851" w:type="dxa"/>
            <w:tcBorders>
              <w:right w:val="single" w:sz="4" w:space="0" w:color="auto"/>
            </w:tcBorders>
          </w:tcPr>
          <w:p w14:paraId="102F21C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B2FB92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0DF735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758F72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AECC3C2" w14:textId="598076B6" w:rsidTr="005C0ABC">
        <w:trPr>
          <w:jc w:val="center"/>
        </w:trPr>
        <w:tc>
          <w:tcPr>
            <w:tcW w:w="709" w:type="dxa"/>
            <w:tcBorders>
              <w:right w:val="single" w:sz="4" w:space="0" w:color="auto"/>
            </w:tcBorders>
            <w:vAlign w:val="center"/>
          </w:tcPr>
          <w:p w14:paraId="4F00FA4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48</w:t>
            </w:r>
          </w:p>
        </w:tc>
        <w:tc>
          <w:tcPr>
            <w:tcW w:w="5098" w:type="dxa"/>
            <w:tcBorders>
              <w:left w:val="single" w:sz="4" w:space="0" w:color="auto"/>
            </w:tcBorders>
            <w:vAlign w:val="center"/>
          </w:tcPr>
          <w:p w14:paraId="738ED95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термометр электронный внутренней температуры печи</w:t>
            </w:r>
          </w:p>
        </w:tc>
        <w:tc>
          <w:tcPr>
            <w:tcW w:w="851" w:type="dxa"/>
            <w:tcBorders>
              <w:right w:val="single" w:sz="4" w:space="0" w:color="auto"/>
            </w:tcBorders>
          </w:tcPr>
          <w:p w14:paraId="4A351DD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2C5F01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E992E7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597C85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8F2507C" w14:textId="185303E6" w:rsidTr="005C0ABC">
        <w:trPr>
          <w:jc w:val="center"/>
        </w:trPr>
        <w:tc>
          <w:tcPr>
            <w:tcW w:w="709" w:type="dxa"/>
            <w:tcBorders>
              <w:right w:val="single" w:sz="4" w:space="0" w:color="auto"/>
            </w:tcBorders>
            <w:vAlign w:val="center"/>
          </w:tcPr>
          <w:p w14:paraId="181EDEB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49</w:t>
            </w:r>
          </w:p>
        </w:tc>
        <w:tc>
          <w:tcPr>
            <w:tcW w:w="5098" w:type="dxa"/>
            <w:tcBorders>
              <w:left w:val="single" w:sz="4" w:space="0" w:color="auto"/>
            </w:tcBorders>
            <w:vAlign w:val="center"/>
          </w:tcPr>
          <w:p w14:paraId="7353DCD6"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датчика давления газа Низко </w:t>
            </w:r>
            <w:r w:rsidRPr="00A70953">
              <w:rPr>
                <w:rFonts w:ascii="Times New Roman" w:eastAsia="Arial Unicode MS" w:hAnsi="Times New Roman" w:cs="Times New Roman"/>
                <w:color w:val="000000"/>
                <w:sz w:val="18"/>
                <w:szCs w:val="18"/>
                <w:lang w:val="en-US" w:bidi="ru-RU"/>
              </w:rPr>
              <w:t>Honeywell</w:t>
            </w:r>
          </w:p>
        </w:tc>
        <w:tc>
          <w:tcPr>
            <w:tcW w:w="851" w:type="dxa"/>
            <w:tcBorders>
              <w:right w:val="single" w:sz="4" w:space="0" w:color="auto"/>
            </w:tcBorders>
          </w:tcPr>
          <w:p w14:paraId="734BF85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482684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9E7942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42BA1F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144F729" w14:textId="1ABD812B" w:rsidTr="005C0ABC">
        <w:trPr>
          <w:jc w:val="center"/>
        </w:trPr>
        <w:tc>
          <w:tcPr>
            <w:tcW w:w="709" w:type="dxa"/>
            <w:tcBorders>
              <w:right w:val="single" w:sz="4" w:space="0" w:color="auto"/>
            </w:tcBorders>
            <w:vAlign w:val="center"/>
          </w:tcPr>
          <w:p w14:paraId="43067C4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50</w:t>
            </w:r>
          </w:p>
        </w:tc>
        <w:tc>
          <w:tcPr>
            <w:tcW w:w="5098" w:type="dxa"/>
            <w:tcBorders>
              <w:left w:val="single" w:sz="4" w:space="0" w:color="auto"/>
            </w:tcBorders>
            <w:vAlign w:val="center"/>
          </w:tcPr>
          <w:p w14:paraId="6ADA00A9"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датчика давления газа Высоко </w:t>
            </w:r>
            <w:r w:rsidRPr="00A70953">
              <w:rPr>
                <w:rFonts w:ascii="Times New Roman" w:eastAsia="Arial Unicode MS" w:hAnsi="Times New Roman" w:cs="Times New Roman"/>
                <w:color w:val="000000"/>
                <w:sz w:val="18"/>
                <w:szCs w:val="18"/>
                <w:lang w:val="en-US" w:bidi="ru-RU"/>
              </w:rPr>
              <w:t>Honeywell</w:t>
            </w:r>
          </w:p>
        </w:tc>
        <w:tc>
          <w:tcPr>
            <w:tcW w:w="851" w:type="dxa"/>
            <w:tcBorders>
              <w:right w:val="single" w:sz="4" w:space="0" w:color="auto"/>
            </w:tcBorders>
          </w:tcPr>
          <w:p w14:paraId="485849E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E19171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39788D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769CF5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D3C6E58" w14:textId="6F5381B3" w:rsidTr="005C0ABC">
        <w:trPr>
          <w:jc w:val="center"/>
        </w:trPr>
        <w:tc>
          <w:tcPr>
            <w:tcW w:w="709" w:type="dxa"/>
            <w:tcBorders>
              <w:right w:val="single" w:sz="4" w:space="0" w:color="auto"/>
            </w:tcBorders>
            <w:vAlign w:val="center"/>
          </w:tcPr>
          <w:p w14:paraId="4DCA813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51</w:t>
            </w:r>
          </w:p>
        </w:tc>
        <w:tc>
          <w:tcPr>
            <w:tcW w:w="5098" w:type="dxa"/>
            <w:tcBorders>
              <w:left w:val="single" w:sz="4" w:space="0" w:color="auto"/>
            </w:tcBorders>
            <w:vAlign w:val="center"/>
          </w:tcPr>
          <w:p w14:paraId="6CCCD47B"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регулирующей заслонки с электроприводом </w:t>
            </w:r>
          </w:p>
        </w:tc>
        <w:tc>
          <w:tcPr>
            <w:tcW w:w="851" w:type="dxa"/>
            <w:tcBorders>
              <w:right w:val="single" w:sz="4" w:space="0" w:color="auto"/>
            </w:tcBorders>
          </w:tcPr>
          <w:p w14:paraId="0900576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D254F9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B6B8A3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7A2D7C4"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6FA0FA1" w14:textId="2C9EBC5C" w:rsidTr="005C0ABC">
        <w:trPr>
          <w:jc w:val="center"/>
        </w:trPr>
        <w:tc>
          <w:tcPr>
            <w:tcW w:w="709" w:type="dxa"/>
            <w:tcBorders>
              <w:right w:val="single" w:sz="4" w:space="0" w:color="auto"/>
            </w:tcBorders>
            <w:vAlign w:val="center"/>
          </w:tcPr>
          <w:p w14:paraId="5261EE6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52</w:t>
            </w:r>
          </w:p>
        </w:tc>
        <w:tc>
          <w:tcPr>
            <w:tcW w:w="5098" w:type="dxa"/>
            <w:tcBorders>
              <w:left w:val="single" w:sz="4" w:space="0" w:color="auto"/>
            </w:tcBorders>
          </w:tcPr>
          <w:p w14:paraId="120497E1"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термопары аварийной температуры</w:t>
            </w:r>
          </w:p>
        </w:tc>
        <w:tc>
          <w:tcPr>
            <w:tcW w:w="851" w:type="dxa"/>
            <w:tcBorders>
              <w:right w:val="single" w:sz="4" w:space="0" w:color="auto"/>
            </w:tcBorders>
          </w:tcPr>
          <w:p w14:paraId="554342C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065439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7DF421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AF7295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01615A5" w14:textId="61E2D75C" w:rsidTr="005C0ABC">
        <w:trPr>
          <w:jc w:val="center"/>
        </w:trPr>
        <w:tc>
          <w:tcPr>
            <w:tcW w:w="709" w:type="dxa"/>
            <w:tcBorders>
              <w:right w:val="single" w:sz="4" w:space="0" w:color="auto"/>
            </w:tcBorders>
            <w:vAlign w:val="center"/>
          </w:tcPr>
          <w:p w14:paraId="6236544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53</w:t>
            </w:r>
          </w:p>
        </w:tc>
        <w:tc>
          <w:tcPr>
            <w:tcW w:w="5098" w:type="dxa"/>
            <w:tcBorders>
              <w:left w:val="single" w:sz="4" w:space="0" w:color="auto"/>
            </w:tcBorders>
          </w:tcPr>
          <w:p w14:paraId="594CEC62"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термопары в печи 1</w:t>
            </w:r>
          </w:p>
        </w:tc>
        <w:tc>
          <w:tcPr>
            <w:tcW w:w="851" w:type="dxa"/>
            <w:tcBorders>
              <w:right w:val="single" w:sz="4" w:space="0" w:color="auto"/>
            </w:tcBorders>
          </w:tcPr>
          <w:p w14:paraId="7715405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5525A8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3675F2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FBB50C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23B0C60" w14:textId="27B180A6" w:rsidTr="005C0ABC">
        <w:trPr>
          <w:jc w:val="center"/>
        </w:trPr>
        <w:tc>
          <w:tcPr>
            <w:tcW w:w="709" w:type="dxa"/>
            <w:tcBorders>
              <w:right w:val="single" w:sz="4" w:space="0" w:color="auto"/>
            </w:tcBorders>
            <w:vAlign w:val="center"/>
          </w:tcPr>
          <w:p w14:paraId="6A49157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54</w:t>
            </w:r>
          </w:p>
        </w:tc>
        <w:tc>
          <w:tcPr>
            <w:tcW w:w="5098" w:type="dxa"/>
            <w:tcBorders>
              <w:left w:val="single" w:sz="4" w:space="0" w:color="auto"/>
            </w:tcBorders>
          </w:tcPr>
          <w:p w14:paraId="10C92464"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термопары в печи 2</w:t>
            </w:r>
          </w:p>
        </w:tc>
        <w:tc>
          <w:tcPr>
            <w:tcW w:w="851" w:type="dxa"/>
            <w:tcBorders>
              <w:right w:val="single" w:sz="4" w:space="0" w:color="auto"/>
            </w:tcBorders>
          </w:tcPr>
          <w:p w14:paraId="0F85CD4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B1FB73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AC47DD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F1C782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405E778" w14:textId="43131F39" w:rsidTr="005C0ABC">
        <w:trPr>
          <w:jc w:val="center"/>
        </w:trPr>
        <w:tc>
          <w:tcPr>
            <w:tcW w:w="709" w:type="dxa"/>
            <w:tcBorders>
              <w:right w:val="single" w:sz="4" w:space="0" w:color="auto"/>
            </w:tcBorders>
            <w:vAlign w:val="center"/>
          </w:tcPr>
          <w:p w14:paraId="7E5670E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55</w:t>
            </w:r>
          </w:p>
        </w:tc>
        <w:tc>
          <w:tcPr>
            <w:tcW w:w="5098" w:type="dxa"/>
            <w:tcBorders>
              <w:left w:val="single" w:sz="4" w:space="0" w:color="auto"/>
            </w:tcBorders>
          </w:tcPr>
          <w:p w14:paraId="55371AD3"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термопары уходящих газов 1</w:t>
            </w:r>
          </w:p>
        </w:tc>
        <w:tc>
          <w:tcPr>
            <w:tcW w:w="851" w:type="dxa"/>
            <w:tcBorders>
              <w:right w:val="single" w:sz="4" w:space="0" w:color="auto"/>
            </w:tcBorders>
          </w:tcPr>
          <w:p w14:paraId="3E0CEBB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0BAB36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5804E0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63F434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B8D46A4" w14:textId="075ABAE6" w:rsidTr="005C0ABC">
        <w:trPr>
          <w:jc w:val="center"/>
        </w:trPr>
        <w:tc>
          <w:tcPr>
            <w:tcW w:w="709" w:type="dxa"/>
            <w:tcBorders>
              <w:right w:val="single" w:sz="4" w:space="0" w:color="auto"/>
            </w:tcBorders>
            <w:vAlign w:val="center"/>
          </w:tcPr>
          <w:p w14:paraId="318DC22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56</w:t>
            </w:r>
          </w:p>
        </w:tc>
        <w:tc>
          <w:tcPr>
            <w:tcW w:w="5098" w:type="dxa"/>
            <w:tcBorders>
              <w:left w:val="single" w:sz="4" w:space="0" w:color="auto"/>
            </w:tcBorders>
          </w:tcPr>
          <w:p w14:paraId="265E5106"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термопары уходящих газов 2</w:t>
            </w:r>
          </w:p>
        </w:tc>
        <w:tc>
          <w:tcPr>
            <w:tcW w:w="851" w:type="dxa"/>
            <w:tcBorders>
              <w:right w:val="single" w:sz="4" w:space="0" w:color="auto"/>
            </w:tcBorders>
          </w:tcPr>
          <w:p w14:paraId="0B571A8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7A0EA6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34E6BC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28AA29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A4E2EB5" w14:textId="01DEBC11" w:rsidTr="005C0ABC">
        <w:trPr>
          <w:jc w:val="center"/>
        </w:trPr>
        <w:tc>
          <w:tcPr>
            <w:tcW w:w="709" w:type="dxa"/>
            <w:tcBorders>
              <w:right w:val="single" w:sz="4" w:space="0" w:color="auto"/>
            </w:tcBorders>
            <w:vAlign w:val="center"/>
          </w:tcPr>
          <w:p w14:paraId="65DBC0B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57</w:t>
            </w:r>
          </w:p>
        </w:tc>
        <w:tc>
          <w:tcPr>
            <w:tcW w:w="5098" w:type="dxa"/>
            <w:tcBorders>
              <w:left w:val="single" w:sz="4" w:space="0" w:color="auto"/>
            </w:tcBorders>
          </w:tcPr>
          <w:p w14:paraId="3A7E1795"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шкафа управления Сушилкой</w:t>
            </w:r>
          </w:p>
        </w:tc>
        <w:tc>
          <w:tcPr>
            <w:tcW w:w="851" w:type="dxa"/>
            <w:tcBorders>
              <w:right w:val="single" w:sz="4" w:space="0" w:color="auto"/>
            </w:tcBorders>
          </w:tcPr>
          <w:p w14:paraId="125B91D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DF5948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14EFEB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E8DA05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3E182A3" w14:textId="5FD4160C" w:rsidTr="005C0ABC">
        <w:trPr>
          <w:jc w:val="center"/>
        </w:trPr>
        <w:tc>
          <w:tcPr>
            <w:tcW w:w="709" w:type="dxa"/>
            <w:tcBorders>
              <w:right w:val="single" w:sz="4" w:space="0" w:color="auto"/>
            </w:tcBorders>
            <w:vAlign w:val="center"/>
          </w:tcPr>
          <w:p w14:paraId="0462B99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58</w:t>
            </w:r>
          </w:p>
        </w:tc>
        <w:tc>
          <w:tcPr>
            <w:tcW w:w="5098" w:type="dxa"/>
            <w:tcBorders>
              <w:left w:val="single" w:sz="4" w:space="0" w:color="auto"/>
            </w:tcBorders>
          </w:tcPr>
          <w:p w14:paraId="5A757AB0"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программного аппарата работы Сушилки</w:t>
            </w:r>
          </w:p>
        </w:tc>
        <w:tc>
          <w:tcPr>
            <w:tcW w:w="851" w:type="dxa"/>
            <w:tcBorders>
              <w:right w:val="single" w:sz="4" w:space="0" w:color="auto"/>
            </w:tcBorders>
          </w:tcPr>
          <w:p w14:paraId="67F0A6A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637148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A1BB5D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41CE74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220A553" w14:textId="5AC2082F" w:rsidTr="005C0ABC">
        <w:trPr>
          <w:jc w:val="center"/>
        </w:trPr>
        <w:tc>
          <w:tcPr>
            <w:tcW w:w="709" w:type="dxa"/>
            <w:tcBorders>
              <w:right w:val="single" w:sz="4" w:space="0" w:color="auto"/>
            </w:tcBorders>
            <w:vAlign w:val="center"/>
          </w:tcPr>
          <w:p w14:paraId="4D5D53C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59</w:t>
            </w:r>
          </w:p>
        </w:tc>
        <w:tc>
          <w:tcPr>
            <w:tcW w:w="5098" w:type="dxa"/>
            <w:tcBorders>
              <w:left w:val="single" w:sz="4" w:space="0" w:color="auto"/>
            </w:tcBorders>
            <w:vAlign w:val="center"/>
          </w:tcPr>
          <w:p w14:paraId="106495E0"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кнопки включения </w:t>
            </w:r>
            <w:proofErr w:type="spellStart"/>
            <w:r w:rsidRPr="00A70953">
              <w:rPr>
                <w:rFonts w:ascii="Times New Roman" w:eastAsia="Arial Unicode MS" w:hAnsi="Times New Roman" w:cs="Times New Roman"/>
                <w:color w:val="000000"/>
                <w:sz w:val="18"/>
                <w:szCs w:val="18"/>
                <w:lang w:bidi="ru-RU"/>
              </w:rPr>
              <w:t>рециркуляционного</w:t>
            </w:r>
            <w:proofErr w:type="spellEnd"/>
            <w:r w:rsidRPr="00A70953">
              <w:rPr>
                <w:rFonts w:ascii="Times New Roman" w:eastAsia="Arial Unicode MS" w:hAnsi="Times New Roman" w:cs="Times New Roman"/>
                <w:color w:val="000000"/>
                <w:sz w:val="18"/>
                <w:szCs w:val="18"/>
                <w:lang w:bidi="ru-RU"/>
              </w:rPr>
              <w:t xml:space="preserve"> вентилятора</w:t>
            </w:r>
          </w:p>
        </w:tc>
        <w:tc>
          <w:tcPr>
            <w:tcW w:w="851" w:type="dxa"/>
            <w:tcBorders>
              <w:right w:val="single" w:sz="4" w:space="0" w:color="auto"/>
            </w:tcBorders>
          </w:tcPr>
          <w:p w14:paraId="7DD660E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450766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DDB2A4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BF0DB7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2000034" w14:textId="63BDADEC" w:rsidTr="005C0ABC">
        <w:trPr>
          <w:jc w:val="center"/>
        </w:trPr>
        <w:tc>
          <w:tcPr>
            <w:tcW w:w="709" w:type="dxa"/>
            <w:tcBorders>
              <w:right w:val="single" w:sz="4" w:space="0" w:color="auto"/>
            </w:tcBorders>
            <w:vAlign w:val="center"/>
          </w:tcPr>
          <w:p w14:paraId="3973180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60</w:t>
            </w:r>
          </w:p>
        </w:tc>
        <w:tc>
          <w:tcPr>
            <w:tcW w:w="5098" w:type="dxa"/>
            <w:tcBorders>
              <w:left w:val="single" w:sz="4" w:space="0" w:color="auto"/>
            </w:tcBorders>
            <w:vAlign w:val="center"/>
          </w:tcPr>
          <w:p w14:paraId="0F6C9059"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лампы </w:t>
            </w:r>
            <w:proofErr w:type="spellStart"/>
            <w:r w:rsidRPr="00A70953">
              <w:rPr>
                <w:rFonts w:ascii="Times New Roman" w:eastAsia="Arial Unicode MS" w:hAnsi="Times New Roman" w:cs="Times New Roman"/>
                <w:color w:val="000000"/>
                <w:sz w:val="18"/>
                <w:szCs w:val="18"/>
                <w:lang w:bidi="ru-RU"/>
              </w:rPr>
              <w:t>рециркуляционного</w:t>
            </w:r>
            <w:proofErr w:type="spellEnd"/>
            <w:r w:rsidRPr="00A70953">
              <w:rPr>
                <w:rFonts w:ascii="Times New Roman" w:eastAsia="Arial Unicode MS" w:hAnsi="Times New Roman" w:cs="Times New Roman"/>
                <w:color w:val="000000"/>
                <w:sz w:val="18"/>
                <w:szCs w:val="18"/>
                <w:lang w:bidi="ru-RU"/>
              </w:rPr>
              <w:t xml:space="preserve"> вентилятора</w:t>
            </w:r>
          </w:p>
        </w:tc>
        <w:tc>
          <w:tcPr>
            <w:tcW w:w="851" w:type="dxa"/>
            <w:tcBorders>
              <w:right w:val="single" w:sz="4" w:space="0" w:color="auto"/>
            </w:tcBorders>
          </w:tcPr>
          <w:p w14:paraId="52EA505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219FC2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9EBC52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4F83B1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86064E3" w14:textId="1248289E" w:rsidTr="005C0ABC">
        <w:trPr>
          <w:jc w:val="center"/>
        </w:trPr>
        <w:tc>
          <w:tcPr>
            <w:tcW w:w="709" w:type="dxa"/>
            <w:tcBorders>
              <w:right w:val="single" w:sz="4" w:space="0" w:color="auto"/>
            </w:tcBorders>
            <w:vAlign w:val="center"/>
          </w:tcPr>
          <w:p w14:paraId="3514A7B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61</w:t>
            </w:r>
          </w:p>
        </w:tc>
        <w:tc>
          <w:tcPr>
            <w:tcW w:w="5098" w:type="dxa"/>
            <w:tcBorders>
              <w:left w:val="single" w:sz="4" w:space="0" w:color="auto"/>
            </w:tcBorders>
            <w:vAlign w:val="center"/>
          </w:tcPr>
          <w:p w14:paraId="7473666E"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кнопки включения пилотной горелки</w:t>
            </w:r>
          </w:p>
        </w:tc>
        <w:tc>
          <w:tcPr>
            <w:tcW w:w="851" w:type="dxa"/>
            <w:tcBorders>
              <w:right w:val="single" w:sz="4" w:space="0" w:color="auto"/>
            </w:tcBorders>
          </w:tcPr>
          <w:p w14:paraId="0A2D7E5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E54137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A7A8EF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ACCA84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CBC3534" w14:textId="55FCE93C" w:rsidTr="005C0ABC">
        <w:trPr>
          <w:jc w:val="center"/>
        </w:trPr>
        <w:tc>
          <w:tcPr>
            <w:tcW w:w="709" w:type="dxa"/>
            <w:tcBorders>
              <w:right w:val="single" w:sz="4" w:space="0" w:color="auto"/>
            </w:tcBorders>
            <w:vAlign w:val="center"/>
          </w:tcPr>
          <w:p w14:paraId="250B420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62</w:t>
            </w:r>
          </w:p>
        </w:tc>
        <w:tc>
          <w:tcPr>
            <w:tcW w:w="5098" w:type="dxa"/>
            <w:tcBorders>
              <w:left w:val="single" w:sz="4" w:space="0" w:color="auto"/>
            </w:tcBorders>
            <w:vAlign w:val="center"/>
          </w:tcPr>
          <w:p w14:paraId="3BF150ED"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лампы пилотной горелки</w:t>
            </w:r>
          </w:p>
        </w:tc>
        <w:tc>
          <w:tcPr>
            <w:tcW w:w="851" w:type="dxa"/>
            <w:tcBorders>
              <w:right w:val="single" w:sz="4" w:space="0" w:color="auto"/>
            </w:tcBorders>
          </w:tcPr>
          <w:p w14:paraId="33BA5F0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FDC5B9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3B2BE1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B3288F0"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1C0D3CF" w14:textId="455F2AD0" w:rsidTr="005C0ABC">
        <w:trPr>
          <w:jc w:val="center"/>
        </w:trPr>
        <w:tc>
          <w:tcPr>
            <w:tcW w:w="709" w:type="dxa"/>
            <w:tcBorders>
              <w:right w:val="single" w:sz="4" w:space="0" w:color="auto"/>
            </w:tcBorders>
            <w:vAlign w:val="center"/>
          </w:tcPr>
          <w:p w14:paraId="0B51F9D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63</w:t>
            </w:r>
          </w:p>
        </w:tc>
        <w:tc>
          <w:tcPr>
            <w:tcW w:w="5098" w:type="dxa"/>
            <w:tcBorders>
              <w:left w:val="single" w:sz="4" w:space="0" w:color="auto"/>
            </w:tcBorders>
            <w:vAlign w:val="center"/>
          </w:tcPr>
          <w:p w14:paraId="62E96605"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кнопки включения основной горелки 1</w:t>
            </w:r>
          </w:p>
        </w:tc>
        <w:tc>
          <w:tcPr>
            <w:tcW w:w="851" w:type="dxa"/>
            <w:tcBorders>
              <w:right w:val="single" w:sz="4" w:space="0" w:color="auto"/>
            </w:tcBorders>
          </w:tcPr>
          <w:p w14:paraId="2EFBB64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98C307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22CE07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EABD96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31E36C1" w14:textId="1491B513" w:rsidTr="005C0ABC">
        <w:trPr>
          <w:jc w:val="center"/>
        </w:trPr>
        <w:tc>
          <w:tcPr>
            <w:tcW w:w="709" w:type="dxa"/>
            <w:tcBorders>
              <w:right w:val="single" w:sz="4" w:space="0" w:color="auto"/>
            </w:tcBorders>
            <w:vAlign w:val="center"/>
          </w:tcPr>
          <w:p w14:paraId="6D8A827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64</w:t>
            </w:r>
          </w:p>
        </w:tc>
        <w:tc>
          <w:tcPr>
            <w:tcW w:w="5098" w:type="dxa"/>
            <w:tcBorders>
              <w:left w:val="single" w:sz="4" w:space="0" w:color="auto"/>
            </w:tcBorders>
            <w:vAlign w:val="center"/>
          </w:tcPr>
          <w:p w14:paraId="75BB0582"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лампы основной горелки 1</w:t>
            </w:r>
          </w:p>
        </w:tc>
        <w:tc>
          <w:tcPr>
            <w:tcW w:w="851" w:type="dxa"/>
            <w:tcBorders>
              <w:right w:val="single" w:sz="4" w:space="0" w:color="auto"/>
            </w:tcBorders>
          </w:tcPr>
          <w:p w14:paraId="22CF522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68E5FE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F0114C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787E30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9AEECA7" w14:textId="01CDDCB5" w:rsidTr="005C0ABC">
        <w:trPr>
          <w:jc w:val="center"/>
        </w:trPr>
        <w:tc>
          <w:tcPr>
            <w:tcW w:w="709" w:type="dxa"/>
            <w:tcBorders>
              <w:right w:val="single" w:sz="4" w:space="0" w:color="auto"/>
            </w:tcBorders>
            <w:vAlign w:val="center"/>
          </w:tcPr>
          <w:p w14:paraId="3927331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65</w:t>
            </w:r>
          </w:p>
        </w:tc>
        <w:tc>
          <w:tcPr>
            <w:tcW w:w="5098" w:type="dxa"/>
            <w:tcBorders>
              <w:left w:val="single" w:sz="4" w:space="0" w:color="auto"/>
            </w:tcBorders>
            <w:vAlign w:val="center"/>
          </w:tcPr>
          <w:p w14:paraId="2FE02DA3"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кнопки включения основной горелки 2</w:t>
            </w:r>
          </w:p>
        </w:tc>
        <w:tc>
          <w:tcPr>
            <w:tcW w:w="851" w:type="dxa"/>
            <w:tcBorders>
              <w:right w:val="single" w:sz="4" w:space="0" w:color="auto"/>
            </w:tcBorders>
          </w:tcPr>
          <w:p w14:paraId="464391B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93B037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8008CC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824752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9DA040F" w14:textId="6D9C38B5" w:rsidTr="005C0ABC">
        <w:trPr>
          <w:jc w:val="center"/>
        </w:trPr>
        <w:tc>
          <w:tcPr>
            <w:tcW w:w="709" w:type="dxa"/>
            <w:tcBorders>
              <w:right w:val="single" w:sz="4" w:space="0" w:color="auto"/>
            </w:tcBorders>
            <w:vAlign w:val="center"/>
          </w:tcPr>
          <w:p w14:paraId="66B97ED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66</w:t>
            </w:r>
          </w:p>
        </w:tc>
        <w:tc>
          <w:tcPr>
            <w:tcW w:w="5098" w:type="dxa"/>
            <w:tcBorders>
              <w:left w:val="single" w:sz="4" w:space="0" w:color="auto"/>
            </w:tcBorders>
            <w:vAlign w:val="center"/>
          </w:tcPr>
          <w:p w14:paraId="7543AC1C"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лампы основной горелки 2</w:t>
            </w:r>
          </w:p>
        </w:tc>
        <w:tc>
          <w:tcPr>
            <w:tcW w:w="851" w:type="dxa"/>
            <w:tcBorders>
              <w:right w:val="single" w:sz="4" w:space="0" w:color="auto"/>
            </w:tcBorders>
          </w:tcPr>
          <w:p w14:paraId="402E9C3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72CC9E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C4B1C9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8943C4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9D4CE5F" w14:textId="1759869E" w:rsidTr="005C0ABC">
        <w:trPr>
          <w:jc w:val="center"/>
        </w:trPr>
        <w:tc>
          <w:tcPr>
            <w:tcW w:w="709" w:type="dxa"/>
            <w:tcBorders>
              <w:right w:val="single" w:sz="4" w:space="0" w:color="auto"/>
            </w:tcBorders>
            <w:vAlign w:val="center"/>
          </w:tcPr>
          <w:p w14:paraId="0BDA5BC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67</w:t>
            </w:r>
          </w:p>
        </w:tc>
        <w:tc>
          <w:tcPr>
            <w:tcW w:w="5098" w:type="dxa"/>
            <w:tcBorders>
              <w:left w:val="single" w:sz="4" w:space="0" w:color="auto"/>
            </w:tcBorders>
            <w:vAlign w:val="center"/>
          </w:tcPr>
          <w:p w14:paraId="52FF170A"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кнопки выключения </w:t>
            </w:r>
            <w:proofErr w:type="spellStart"/>
            <w:r w:rsidRPr="00A70953">
              <w:rPr>
                <w:rFonts w:ascii="Times New Roman" w:eastAsia="Arial Unicode MS" w:hAnsi="Times New Roman" w:cs="Times New Roman"/>
                <w:color w:val="000000"/>
                <w:sz w:val="18"/>
                <w:szCs w:val="18"/>
                <w:lang w:bidi="ru-RU"/>
              </w:rPr>
              <w:t>рециркуляционного</w:t>
            </w:r>
            <w:proofErr w:type="spellEnd"/>
            <w:r w:rsidRPr="00A70953">
              <w:rPr>
                <w:rFonts w:ascii="Times New Roman" w:eastAsia="Arial Unicode MS" w:hAnsi="Times New Roman" w:cs="Times New Roman"/>
                <w:color w:val="000000"/>
                <w:sz w:val="18"/>
                <w:szCs w:val="18"/>
                <w:lang w:bidi="ru-RU"/>
              </w:rPr>
              <w:t xml:space="preserve"> вентилятора</w:t>
            </w:r>
          </w:p>
        </w:tc>
        <w:tc>
          <w:tcPr>
            <w:tcW w:w="851" w:type="dxa"/>
            <w:tcBorders>
              <w:right w:val="single" w:sz="4" w:space="0" w:color="auto"/>
            </w:tcBorders>
          </w:tcPr>
          <w:p w14:paraId="1F23B44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7C6B80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D8E573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8B4595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89E0A5D" w14:textId="464A889F" w:rsidTr="005C0ABC">
        <w:trPr>
          <w:jc w:val="center"/>
        </w:trPr>
        <w:tc>
          <w:tcPr>
            <w:tcW w:w="709" w:type="dxa"/>
            <w:tcBorders>
              <w:right w:val="single" w:sz="4" w:space="0" w:color="auto"/>
            </w:tcBorders>
            <w:vAlign w:val="center"/>
          </w:tcPr>
          <w:p w14:paraId="73FE1C4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68</w:t>
            </w:r>
          </w:p>
        </w:tc>
        <w:tc>
          <w:tcPr>
            <w:tcW w:w="5098" w:type="dxa"/>
            <w:tcBorders>
              <w:left w:val="single" w:sz="4" w:space="0" w:color="auto"/>
            </w:tcBorders>
            <w:vAlign w:val="center"/>
          </w:tcPr>
          <w:p w14:paraId="7690B7AC"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кнопки выключения пилотной горелки</w:t>
            </w:r>
          </w:p>
        </w:tc>
        <w:tc>
          <w:tcPr>
            <w:tcW w:w="851" w:type="dxa"/>
            <w:tcBorders>
              <w:right w:val="single" w:sz="4" w:space="0" w:color="auto"/>
            </w:tcBorders>
          </w:tcPr>
          <w:p w14:paraId="28E32B8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E08F4F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8AA804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008B1E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57BB509" w14:textId="1A0E4FBB" w:rsidTr="005C0ABC">
        <w:trPr>
          <w:jc w:val="center"/>
        </w:trPr>
        <w:tc>
          <w:tcPr>
            <w:tcW w:w="709" w:type="dxa"/>
            <w:tcBorders>
              <w:right w:val="single" w:sz="4" w:space="0" w:color="auto"/>
            </w:tcBorders>
            <w:vAlign w:val="center"/>
          </w:tcPr>
          <w:p w14:paraId="4200800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69</w:t>
            </w:r>
          </w:p>
        </w:tc>
        <w:tc>
          <w:tcPr>
            <w:tcW w:w="5098" w:type="dxa"/>
            <w:tcBorders>
              <w:left w:val="single" w:sz="4" w:space="0" w:color="auto"/>
            </w:tcBorders>
            <w:vAlign w:val="center"/>
          </w:tcPr>
          <w:p w14:paraId="283B879F"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кнопки выключения основной горелки 1</w:t>
            </w:r>
          </w:p>
        </w:tc>
        <w:tc>
          <w:tcPr>
            <w:tcW w:w="851" w:type="dxa"/>
            <w:tcBorders>
              <w:right w:val="single" w:sz="4" w:space="0" w:color="auto"/>
            </w:tcBorders>
          </w:tcPr>
          <w:p w14:paraId="0ECEAFC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A398CE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CDE60B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A302EA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9AC6E2D" w14:textId="7AC76B7F" w:rsidTr="005C0ABC">
        <w:trPr>
          <w:jc w:val="center"/>
        </w:trPr>
        <w:tc>
          <w:tcPr>
            <w:tcW w:w="709" w:type="dxa"/>
            <w:tcBorders>
              <w:right w:val="single" w:sz="4" w:space="0" w:color="auto"/>
            </w:tcBorders>
            <w:vAlign w:val="center"/>
          </w:tcPr>
          <w:p w14:paraId="15DCDC6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70</w:t>
            </w:r>
          </w:p>
        </w:tc>
        <w:tc>
          <w:tcPr>
            <w:tcW w:w="5098" w:type="dxa"/>
            <w:tcBorders>
              <w:left w:val="single" w:sz="4" w:space="0" w:color="auto"/>
            </w:tcBorders>
            <w:vAlign w:val="center"/>
          </w:tcPr>
          <w:p w14:paraId="550150B6"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кнопки выключения основной горелки 2</w:t>
            </w:r>
          </w:p>
        </w:tc>
        <w:tc>
          <w:tcPr>
            <w:tcW w:w="851" w:type="dxa"/>
            <w:tcBorders>
              <w:right w:val="single" w:sz="4" w:space="0" w:color="auto"/>
            </w:tcBorders>
          </w:tcPr>
          <w:p w14:paraId="2E822D6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314E01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2E504F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6FBEC7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FC853F9" w14:textId="28F54F04" w:rsidTr="005C0ABC">
        <w:trPr>
          <w:jc w:val="center"/>
        </w:trPr>
        <w:tc>
          <w:tcPr>
            <w:tcW w:w="709" w:type="dxa"/>
            <w:tcBorders>
              <w:right w:val="single" w:sz="4" w:space="0" w:color="auto"/>
            </w:tcBorders>
            <w:vAlign w:val="center"/>
          </w:tcPr>
          <w:p w14:paraId="370B640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71</w:t>
            </w:r>
          </w:p>
        </w:tc>
        <w:tc>
          <w:tcPr>
            <w:tcW w:w="5098" w:type="dxa"/>
            <w:tcBorders>
              <w:left w:val="single" w:sz="4" w:space="0" w:color="auto"/>
            </w:tcBorders>
            <w:vAlign w:val="center"/>
          </w:tcPr>
          <w:p w14:paraId="4B0841EB"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аварийной лампы Неисправность запальника основной горелки 1</w:t>
            </w:r>
          </w:p>
        </w:tc>
        <w:tc>
          <w:tcPr>
            <w:tcW w:w="851" w:type="dxa"/>
            <w:tcBorders>
              <w:right w:val="single" w:sz="4" w:space="0" w:color="auto"/>
            </w:tcBorders>
          </w:tcPr>
          <w:p w14:paraId="16D5C01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138206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13F0F2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B34B31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39635F9" w14:textId="21FB086E" w:rsidTr="005C0ABC">
        <w:trPr>
          <w:jc w:val="center"/>
        </w:trPr>
        <w:tc>
          <w:tcPr>
            <w:tcW w:w="709" w:type="dxa"/>
            <w:tcBorders>
              <w:right w:val="single" w:sz="4" w:space="0" w:color="auto"/>
            </w:tcBorders>
            <w:vAlign w:val="center"/>
          </w:tcPr>
          <w:p w14:paraId="234A672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72</w:t>
            </w:r>
          </w:p>
        </w:tc>
        <w:tc>
          <w:tcPr>
            <w:tcW w:w="5098" w:type="dxa"/>
            <w:tcBorders>
              <w:left w:val="single" w:sz="4" w:space="0" w:color="auto"/>
            </w:tcBorders>
            <w:vAlign w:val="center"/>
          </w:tcPr>
          <w:p w14:paraId="7864FC84"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аварийной лампы Неисправность запальника основной горелки 1</w:t>
            </w:r>
          </w:p>
        </w:tc>
        <w:tc>
          <w:tcPr>
            <w:tcW w:w="851" w:type="dxa"/>
            <w:tcBorders>
              <w:right w:val="single" w:sz="4" w:space="0" w:color="auto"/>
            </w:tcBorders>
          </w:tcPr>
          <w:p w14:paraId="5538459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AD3AD5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5AEC95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D6FC2F0"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4B98E76" w14:textId="47DAB105" w:rsidTr="005C0ABC">
        <w:trPr>
          <w:jc w:val="center"/>
        </w:trPr>
        <w:tc>
          <w:tcPr>
            <w:tcW w:w="709" w:type="dxa"/>
            <w:tcBorders>
              <w:right w:val="single" w:sz="4" w:space="0" w:color="auto"/>
            </w:tcBorders>
            <w:vAlign w:val="center"/>
          </w:tcPr>
          <w:p w14:paraId="24A1618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73</w:t>
            </w:r>
          </w:p>
        </w:tc>
        <w:tc>
          <w:tcPr>
            <w:tcW w:w="5098" w:type="dxa"/>
            <w:tcBorders>
              <w:left w:val="single" w:sz="4" w:space="0" w:color="auto"/>
            </w:tcBorders>
            <w:vAlign w:val="center"/>
          </w:tcPr>
          <w:p w14:paraId="5E286518"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аварийной лампы Выключение основной горелки 1</w:t>
            </w:r>
          </w:p>
        </w:tc>
        <w:tc>
          <w:tcPr>
            <w:tcW w:w="851" w:type="dxa"/>
            <w:tcBorders>
              <w:right w:val="single" w:sz="4" w:space="0" w:color="auto"/>
            </w:tcBorders>
          </w:tcPr>
          <w:p w14:paraId="4EBB21C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C0AF9B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C1B1DC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752209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8F6EA34" w14:textId="610C39C3" w:rsidTr="005C0ABC">
        <w:trPr>
          <w:jc w:val="center"/>
        </w:trPr>
        <w:tc>
          <w:tcPr>
            <w:tcW w:w="709" w:type="dxa"/>
            <w:tcBorders>
              <w:right w:val="single" w:sz="4" w:space="0" w:color="auto"/>
            </w:tcBorders>
            <w:vAlign w:val="center"/>
          </w:tcPr>
          <w:p w14:paraId="4D9B088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74</w:t>
            </w:r>
          </w:p>
        </w:tc>
        <w:tc>
          <w:tcPr>
            <w:tcW w:w="5098" w:type="dxa"/>
            <w:tcBorders>
              <w:left w:val="single" w:sz="4" w:space="0" w:color="auto"/>
            </w:tcBorders>
            <w:vAlign w:val="center"/>
          </w:tcPr>
          <w:p w14:paraId="4FA2FDB5"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аварийной лампы Выключение основной горелки 2</w:t>
            </w:r>
          </w:p>
        </w:tc>
        <w:tc>
          <w:tcPr>
            <w:tcW w:w="851" w:type="dxa"/>
            <w:tcBorders>
              <w:right w:val="single" w:sz="4" w:space="0" w:color="auto"/>
            </w:tcBorders>
          </w:tcPr>
          <w:p w14:paraId="3AEBDA5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524811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47A2E3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E4CF244"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DB5EA6B" w14:textId="7C9A5866" w:rsidTr="005C0ABC">
        <w:trPr>
          <w:jc w:val="center"/>
        </w:trPr>
        <w:tc>
          <w:tcPr>
            <w:tcW w:w="709" w:type="dxa"/>
            <w:tcBorders>
              <w:right w:val="single" w:sz="4" w:space="0" w:color="auto"/>
            </w:tcBorders>
            <w:vAlign w:val="center"/>
          </w:tcPr>
          <w:p w14:paraId="23839C0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75</w:t>
            </w:r>
          </w:p>
        </w:tc>
        <w:tc>
          <w:tcPr>
            <w:tcW w:w="5098" w:type="dxa"/>
            <w:tcBorders>
              <w:left w:val="single" w:sz="4" w:space="0" w:color="auto"/>
            </w:tcBorders>
            <w:vAlign w:val="center"/>
          </w:tcPr>
          <w:p w14:paraId="0B05181A"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реле лампы </w:t>
            </w:r>
            <w:proofErr w:type="spellStart"/>
            <w:r w:rsidRPr="00A70953">
              <w:rPr>
                <w:rFonts w:ascii="Times New Roman" w:eastAsia="Arial Unicode MS" w:hAnsi="Times New Roman" w:cs="Times New Roman"/>
                <w:color w:val="000000"/>
                <w:sz w:val="18"/>
                <w:szCs w:val="18"/>
                <w:lang w:bidi="ru-RU"/>
              </w:rPr>
              <w:t>рециркуляционного</w:t>
            </w:r>
            <w:proofErr w:type="spellEnd"/>
            <w:r w:rsidRPr="00A70953">
              <w:rPr>
                <w:rFonts w:ascii="Times New Roman" w:eastAsia="Arial Unicode MS" w:hAnsi="Times New Roman" w:cs="Times New Roman"/>
                <w:color w:val="000000"/>
                <w:sz w:val="18"/>
                <w:szCs w:val="18"/>
                <w:lang w:bidi="ru-RU"/>
              </w:rPr>
              <w:t xml:space="preserve"> вентилятора</w:t>
            </w:r>
          </w:p>
        </w:tc>
        <w:tc>
          <w:tcPr>
            <w:tcW w:w="851" w:type="dxa"/>
            <w:tcBorders>
              <w:right w:val="single" w:sz="4" w:space="0" w:color="auto"/>
            </w:tcBorders>
          </w:tcPr>
          <w:p w14:paraId="5D7A5E5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A81C84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FEC5C9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9A9448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7F8A074" w14:textId="16CD7923" w:rsidTr="005C0ABC">
        <w:trPr>
          <w:jc w:val="center"/>
        </w:trPr>
        <w:tc>
          <w:tcPr>
            <w:tcW w:w="709" w:type="dxa"/>
            <w:tcBorders>
              <w:right w:val="single" w:sz="4" w:space="0" w:color="auto"/>
            </w:tcBorders>
            <w:vAlign w:val="center"/>
          </w:tcPr>
          <w:p w14:paraId="46EEF7B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76</w:t>
            </w:r>
          </w:p>
        </w:tc>
        <w:tc>
          <w:tcPr>
            <w:tcW w:w="5098" w:type="dxa"/>
            <w:tcBorders>
              <w:left w:val="single" w:sz="4" w:space="0" w:color="auto"/>
            </w:tcBorders>
            <w:vAlign w:val="center"/>
          </w:tcPr>
          <w:p w14:paraId="58A30B04"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реле лампы пилотной горелки</w:t>
            </w:r>
          </w:p>
        </w:tc>
        <w:tc>
          <w:tcPr>
            <w:tcW w:w="851" w:type="dxa"/>
            <w:tcBorders>
              <w:right w:val="single" w:sz="4" w:space="0" w:color="auto"/>
            </w:tcBorders>
          </w:tcPr>
          <w:p w14:paraId="01EA6DE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985E08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004413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E46AA1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3AC5277" w14:textId="7EB78BBB" w:rsidTr="005C0ABC">
        <w:trPr>
          <w:jc w:val="center"/>
        </w:trPr>
        <w:tc>
          <w:tcPr>
            <w:tcW w:w="709" w:type="dxa"/>
            <w:tcBorders>
              <w:right w:val="single" w:sz="4" w:space="0" w:color="auto"/>
            </w:tcBorders>
            <w:vAlign w:val="center"/>
          </w:tcPr>
          <w:p w14:paraId="1830697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77</w:t>
            </w:r>
          </w:p>
        </w:tc>
        <w:tc>
          <w:tcPr>
            <w:tcW w:w="5098" w:type="dxa"/>
            <w:tcBorders>
              <w:left w:val="single" w:sz="4" w:space="0" w:color="auto"/>
            </w:tcBorders>
            <w:vAlign w:val="center"/>
          </w:tcPr>
          <w:p w14:paraId="144AE6A8"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реле лампы основной горелки 1</w:t>
            </w:r>
          </w:p>
        </w:tc>
        <w:tc>
          <w:tcPr>
            <w:tcW w:w="851" w:type="dxa"/>
            <w:tcBorders>
              <w:right w:val="single" w:sz="4" w:space="0" w:color="auto"/>
            </w:tcBorders>
          </w:tcPr>
          <w:p w14:paraId="187F682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ACAEDE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615223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3CF52E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393D564" w14:textId="4575B76E" w:rsidTr="005C0ABC">
        <w:trPr>
          <w:jc w:val="center"/>
        </w:trPr>
        <w:tc>
          <w:tcPr>
            <w:tcW w:w="709" w:type="dxa"/>
            <w:tcBorders>
              <w:right w:val="single" w:sz="4" w:space="0" w:color="auto"/>
            </w:tcBorders>
            <w:vAlign w:val="center"/>
          </w:tcPr>
          <w:p w14:paraId="34E4847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78</w:t>
            </w:r>
          </w:p>
        </w:tc>
        <w:tc>
          <w:tcPr>
            <w:tcW w:w="5098" w:type="dxa"/>
            <w:tcBorders>
              <w:left w:val="single" w:sz="4" w:space="0" w:color="auto"/>
            </w:tcBorders>
            <w:vAlign w:val="center"/>
          </w:tcPr>
          <w:p w14:paraId="3DBA65A1"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реле лампы основной горелки 2</w:t>
            </w:r>
          </w:p>
        </w:tc>
        <w:tc>
          <w:tcPr>
            <w:tcW w:w="851" w:type="dxa"/>
            <w:tcBorders>
              <w:right w:val="single" w:sz="4" w:space="0" w:color="auto"/>
            </w:tcBorders>
          </w:tcPr>
          <w:p w14:paraId="32D9A54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2A5B1A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99D94B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D5DD3D0"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3FBD233" w14:textId="48584CE6" w:rsidTr="005C0ABC">
        <w:trPr>
          <w:jc w:val="center"/>
        </w:trPr>
        <w:tc>
          <w:tcPr>
            <w:tcW w:w="709" w:type="dxa"/>
            <w:tcBorders>
              <w:right w:val="single" w:sz="4" w:space="0" w:color="auto"/>
            </w:tcBorders>
            <w:vAlign w:val="center"/>
          </w:tcPr>
          <w:p w14:paraId="296E168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79</w:t>
            </w:r>
          </w:p>
        </w:tc>
        <w:tc>
          <w:tcPr>
            <w:tcW w:w="5098" w:type="dxa"/>
            <w:tcBorders>
              <w:left w:val="single" w:sz="4" w:space="0" w:color="auto"/>
            </w:tcBorders>
            <w:vAlign w:val="center"/>
          </w:tcPr>
          <w:p w14:paraId="7F61F6AD"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реле аварийной лампы Неисправность запальника основной горелки 1</w:t>
            </w:r>
          </w:p>
        </w:tc>
        <w:tc>
          <w:tcPr>
            <w:tcW w:w="851" w:type="dxa"/>
            <w:tcBorders>
              <w:right w:val="single" w:sz="4" w:space="0" w:color="auto"/>
            </w:tcBorders>
          </w:tcPr>
          <w:p w14:paraId="6C41444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EE64F1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475B8D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341F25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1A39978" w14:textId="30410A34" w:rsidTr="005C0ABC">
        <w:trPr>
          <w:jc w:val="center"/>
        </w:trPr>
        <w:tc>
          <w:tcPr>
            <w:tcW w:w="709" w:type="dxa"/>
            <w:tcBorders>
              <w:right w:val="single" w:sz="4" w:space="0" w:color="auto"/>
            </w:tcBorders>
            <w:vAlign w:val="center"/>
          </w:tcPr>
          <w:p w14:paraId="6EBB9E0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80</w:t>
            </w:r>
          </w:p>
        </w:tc>
        <w:tc>
          <w:tcPr>
            <w:tcW w:w="5098" w:type="dxa"/>
            <w:tcBorders>
              <w:left w:val="single" w:sz="4" w:space="0" w:color="auto"/>
            </w:tcBorders>
          </w:tcPr>
          <w:p w14:paraId="2EAA78E4"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реле аварийная лампа Неисправность запальника основной горелки 1</w:t>
            </w:r>
          </w:p>
        </w:tc>
        <w:tc>
          <w:tcPr>
            <w:tcW w:w="851" w:type="dxa"/>
            <w:tcBorders>
              <w:right w:val="single" w:sz="4" w:space="0" w:color="auto"/>
            </w:tcBorders>
          </w:tcPr>
          <w:p w14:paraId="5CEC908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A7172B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D4BCBD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FD8222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746C9C46" w14:textId="5F22C93A" w:rsidTr="005C0ABC">
        <w:trPr>
          <w:jc w:val="center"/>
        </w:trPr>
        <w:tc>
          <w:tcPr>
            <w:tcW w:w="709" w:type="dxa"/>
            <w:tcBorders>
              <w:right w:val="single" w:sz="4" w:space="0" w:color="auto"/>
            </w:tcBorders>
            <w:vAlign w:val="center"/>
          </w:tcPr>
          <w:p w14:paraId="2C43863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81</w:t>
            </w:r>
          </w:p>
        </w:tc>
        <w:tc>
          <w:tcPr>
            <w:tcW w:w="5098" w:type="dxa"/>
            <w:tcBorders>
              <w:left w:val="single" w:sz="4" w:space="0" w:color="auto"/>
            </w:tcBorders>
          </w:tcPr>
          <w:p w14:paraId="3581662B"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реле аварийной лампы Неисправность запальника основной горелки 2</w:t>
            </w:r>
          </w:p>
        </w:tc>
        <w:tc>
          <w:tcPr>
            <w:tcW w:w="851" w:type="dxa"/>
            <w:tcBorders>
              <w:right w:val="single" w:sz="4" w:space="0" w:color="auto"/>
            </w:tcBorders>
          </w:tcPr>
          <w:p w14:paraId="4039463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04716C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2419A9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9D5A6C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3E31402" w14:textId="7C2DEF92" w:rsidTr="005C0ABC">
        <w:trPr>
          <w:jc w:val="center"/>
        </w:trPr>
        <w:tc>
          <w:tcPr>
            <w:tcW w:w="709" w:type="dxa"/>
            <w:tcBorders>
              <w:right w:val="single" w:sz="4" w:space="0" w:color="auto"/>
            </w:tcBorders>
            <w:vAlign w:val="center"/>
          </w:tcPr>
          <w:p w14:paraId="05B4242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82</w:t>
            </w:r>
          </w:p>
        </w:tc>
        <w:tc>
          <w:tcPr>
            <w:tcW w:w="5098" w:type="dxa"/>
            <w:tcBorders>
              <w:left w:val="single" w:sz="4" w:space="0" w:color="auto"/>
            </w:tcBorders>
          </w:tcPr>
          <w:p w14:paraId="6ADC271D"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реле лампы Выключение основной горелки 1</w:t>
            </w:r>
          </w:p>
        </w:tc>
        <w:tc>
          <w:tcPr>
            <w:tcW w:w="851" w:type="dxa"/>
            <w:tcBorders>
              <w:right w:val="single" w:sz="4" w:space="0" w:color="auto"/>
            </w:tcBorders>
          </w:tcPr>
          <w:p w14:paraId="1AD564C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78890E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D2B702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67AE65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5423698" w14:textId="5FD672D2" w:rsidTr="005C0ABC">
        <w:trPr>
          <w:jc w:val="center"/>
        </w:trPr>
        <w:tc>
          <w:tcPr>
            <w:tcW w:w="709" w:type="dxa"/>
            <w:tcBorders>
              <w:right w:val="single" w:sz="4" w:space="0" w:color="auto"/>
            </w:tcBorders>
            <w:vAlign w:val="center"/>
          </w:tcPr>
          <w:p w14:paraId="4983755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83</w:t>
            </w:r>
          </w:p>
        </w:tc>
        <w:tc>
          <w:tcPr>
            <w:tcW w:w="5098" w:type="dxa"/>
            <w:tcBorders>
              <w:left w:val="single" w:sz="4" w:space="0" w:color="auto"/>
            </w:tcBorders>
          </w:tcPr>
          <w:p w14:paraId="5339FBB9"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реле лампы Выключение основной горелки 2</w:t>
            </w:r>
          </w:p>
        </w:tc>
        <w:tc>
          <w:tcPr>
            <w:tcW w:w="851" w:type="dxa"/>
            <w:tcBorders>
              <w:right w:val="single" w:sz="4" w:space="0" w:color="auto"/>
            </w:tcBorders>
          </w:tcPr>
          <w:p w14:paraId="727AD5F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D6FB5A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197CB3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75BBBD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17C9434" w14:textId="2DDE2FCA" w:rsidTr="005C0ABC">
        <w:trPr>
          <w:jc w:val="center"/>
        </w:trPr>
        <w:tc>
          <w:tcPr>
            <w:tcW w:w="709" w:type="dxa"/>
            <w:tcBorders>
              <w:right w:val="single" w:sz="4" w:space="0" w:color="auto"/>
            </w:tcBorders>
            <w:vAlign w:val="center"/>
          </w:tcPr>
          <w:p w14:paraId="183538F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84</w:t>
            </w:r>
          </w:p>
        </w:tc>
        <w:tc>
          <w:tcPr>
            <w:tcW w:w="5098" w:type="dxa"/>
            <w:tcBorders>
              <w:left w:val="single" w:sz="4" w:space="0" w:color="auto"/>
            </w:tcBorders>
            <w:vAlign w:val="center"/>
          </w:tcPr>
          <w:p w14:paraId="4CD81E99"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термометр электронный аварийной внутренней температуры печи</w:t>
            </w:r>
          </w:p>
        </w:tc>
        <w:tc>
          <w:tcPr>
            <w:tcW w:w="851" w:type="dxa"/>
            <w:tcBorders>
              <w:right w:val="single" w:sz="4" w:space="0" w:color="auto"/>
            </w:tcBorders>
          </w:tcPr>
          <w:p w14:paraId="1A1AA18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AB2CE7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8A7AE0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3CD2E7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21A9541" w14:textId="7E0C600A" w:rsidTr="005C0ABC">
        <w:trPr>
          <w:jc w:val="center"/>
        </w:trPr>
        <w:tc>
          <w:tcPr>
            <w:tcW w:w="709" w:type="dxa"/>
            <w:tcBorders>
              <w:right w:val="single" w:sz="4" w:space="0" w:color="auto"/>
            </w:tcBorders>
            <w:vAlign w:val="center"/>
          </w:tcPr>
          <w:p w14:paraId="734E43D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85</w:t>
            </w:r>
          </w:p>
        </w:tc>
        <w:tc>
          <w:tcPr>
            <w:tcW w:w="5098" w:type="dxa"/>
            <w:tcBorders>
              <w:left w:val="single" w:sz="4" w:space="0" w:color="auto"/>
            </w:tcBorders>
            <w:vAlign w:val="center"/>
          </w:tcPr>
          <w:p w14:paraId="1C8E5F3C"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термометр электронный внутренней температуры печи</w:t>
            </w:r>
          </w:p>
        </w:tc>
        <w:tc>
          <w:tcPr>
            <w:tcW w:w="851" w:type="dxa"/>
            <w:tcBorders>
              <w:right w:val="single" w:sz="4" w:space="0" w:color="auto"/>
            </w:tcBorders>
          </w:tcPr>
          <w:p w14:paraId="1CE854A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803FB3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BC9F69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E064890"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8386C87" w14:textId="4F4D18CC" w:rsidTr="005C0ABC">
        <w:trPr>
          <w:jc w:val="center"/>
        </w:trPr>
        <w:tc>
          <w:tcPr>
            <w:tcW w:w="709" w:type="dxa"/>
            <w:tcBorders>
              <w:right w:val="single" w:sz="4" w:space="0" w:color="auto"/>
            </w:tcBorders>
            <w:vAlign w:val="center"/>
          </w:tcPr>
          <w:p w14:paraId="20DCA96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86</w:t>
            </w:r>
          </w:p>
        </w:tc>
        <w:tc>
          <w:tcPr>
            <w:tcW w:w="5098" w:type="dxa"/>
            <w:tcBorders>
              <w:left w:val="single" w:sz="4" w:space="0" w:color="auto"/>
            </w:tcBorders>
            <w:vAlign w:val="center"/>
          </w:tcPr>
          <w:p w14:paraId="4C5B45CE"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трехполюсного 32А</w:t>
            </w:r>
          </w:p>
        </w:tc>
        <w:tc>
          <w:tcPr>
            <w:tcW w:w="851" w:type="dxa"/>
            <w:tcBorders>
              <w:right w:val="single" w:sz="4" w:space="0" w:color="auto"/>
            </w:tcBorders>
          </w:tcPr>
          <w:p w14:paraId="6491DFE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B487D1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6F4783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BB5603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3419796" w14:textId="04F5F1FA" w:rsidTr="005C0ABC">
        <w:trPr>
          <w:jc w:val="center"/>
        </w:trPr>
        <w:tc>
          <w:tcPr>
            <w:tcW w:w="709" w:type="dxa"/>
            <w:tcBorders>
              <w:right w:val="single" w:sz="4" w:space="0" w:color="auto"/>
            </w:tcBorders>
            <w:vAlign w:val="center"/>
          </w:tcPr>
          <w:p w14:paraId="07A8556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87</w:t>
            </w:r>
          </w:p>
        </w:tc>
        <w:tc>
          <w:tcPr>
            <w:tcW w:w="5098" w:type="dxa"/>
            <w:tcBorders>
              <w:left w:val="single" w:sz="4" w:space="0" w:color="auto"/>
            </w:tcBorders>
          </w:tcPr>
          <w:p w14:paraId="5FE03803"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трехполюсного 32А</w:t>
            </w:r>
          </w:p>
        </w:tc>
        <w:tc>
          <w:tcPr>
            <w:tcW w:w="851" w:type="dxa"/>
            <w:tcBorders>
              <w:right w:val="single" w:sz="4" w:space="0" w:color="auto"/>
            </w:tcBorders>
          </w:tcPr>
          <w:p w14:paraId="37D1B9C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3D02C2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43BBF5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3287C9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666E25A" w14:textId="3341AB0E" w:rsidTr="005C0ABC">
        <w:trPr>
          <w:jc w:val="center"/>
        </w:trPr>
        <w:tc>
          <w:tcPr>
            <w:tcW w:w="709" w:type="dxa"/>
            <w:tcBorders>
              <w:right w:val="single" w:sz="4" w:space="0" w:color="auto"/>
            </w:tcBorders>
            <w:vAlign w:val="center"/>
          </w:tcPr>
          <w:p w14:paraId="2661155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88</w:t>
            </w:r>
          </w:p>
        </w:tc>
        <w:tc>
          <w:tcPr>
            <w:tcW w:w="5098" w:type="dxa"/>
            <w:tcBorders>
              <w:left w:val="single" w:sz="4" w:space="0" w:color="auto"/>
            </w:tcBorders>
          </w:tcPr>
          <w:p w14:paraId="757C2E6D"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трехполюсного 16А</w:t>
            </w:r>
          </w:p>
        </w:tc>
        <w:tc>
          <w:tcPr>
            <w:tcW w:w="851" w:type="dxa"/>
            <w:tcBorders>
              <w:right w:val="single" w:sz="4" w:space="0" w:color="auto"/>
            </w:tcBorders>
          </w:tcPr>
          <w:p w14:paraId="380DEF8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9ABDA0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0D8F8C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ECD55F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24BA062" w14:textId="71E3561C" w:rsidTr="005C0ABC">
        <w:trPr>
          <w:jc w:val="center"/>
        </w:trPr>
        <w:tc>
          <w:tcPr>
            <w:tcW w:w="709" w:type="dxa"/>
            <w:tcBorders>
              <w:right w:val="single" w:sz="4" w:space="0" w:color="auto"/>
            </w:tcBorders>
            <w:vAlign w:val="center"/>
          </w:tcPr>
          <w:p w14:paraId="140694C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89</w:t>
            </w:r>
          </w:p>
        </w:tc>
        <w:tc>
          <w:tcPr>
            <w:tcW w:w="5098" w:type="dxa"/>
            <w:tcBorders>
              <w:left w:val="single" w:sz="4" w:space="0" w:color="auto"/>
            </w:tcBorders>
          </w:tcPr>
          <w:p w14:paraId="5B874AD9"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трехполюсного 16А</w:t>
            </w:r>
          </w:p>
        </w:tc>
        <w:tc>
          <w:tcPr>
            <w:tcW w:w="851" w:type="dxa"/>
            <w:tcBorders>
              <w:right w:val="single" w:sz="4" w:space="0" w:color="auto"/>
            </w:tcBorders>
          </w:tcPr>
          <w:p w14:paraId="704F408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B6B186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6947C2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96B3E8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E8E0D93" w14:textId="67AC3CAD" w:rsidTr="005C0ABC">
        <w:trPr>
          <w:jc w:val="center"/>
        </w:trPr>
        <w:tc>
          <w:tcPr>
            <w:tcW w:w="709" w:type="dxa"/>
            <w:tcBorders>
              <w:right w:val="single" w:sz="4" w:space="0" w:color="auto"/>
            </w:tcBorders>
            <w:vAlign w:val="center"/>
          </w:tcPr>
          <w:p w14:paraId="1A549E6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90</w:t>
            </w:r>
          </w:p>
        </w:tc>
        <w:tc>
          <w:tcPr>
            <w:tcW w:w="5098" w:type="dxa"/>
            <w:tcBorders>
              <w:left w:val="single" w:sz="4" w:space="0" w:color="auto"/>
            </w:tcBorders>
          </w:tcPr>
          <w:p w14:paraId="3B4E98BC"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трехполюсного 16А</w:t>
            </w:r>
          </w:p>
        </w:tc>
        <w:tc>
          <w:tcPr>
            <w:tcW w:w="851" w:type="dxa"/>
            <w:tcBorders>
              <w:right w:val="single" w:sz="4" w:space="0" w:color="auto"/>
            </w:tcBorders>
          </w:tcPr>
          <w:p w14:paraId="514635A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D85C50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FE36FB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341635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24B5578" w14:textId="0D0591A8" w:rsidTr="005C0ABC">
        <w:trPr>
          <w:jc w:val="center"/>
        </w:trPr>
        <w:tc>
          <w:tcPr>
            <w:tcW w:w="709" w:type="dxa"/>
            <w:tcBorders>
              <w:right w:val="single" w:sz="4" w:space="0" w:color="auto"/>
            </w:tcBorders>
            <w:vAlign w:val="center"/>
          </w:tcPr>
          <w:p w14:paraId="5AABA6F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91</w:t>
            </w:r>
          </w:p>
        </w:tc>
        <w:tc>
          <w:tcPr>
            <w:tcW w:w="5098" w:type="dxa"/>
            <w:tcBorders>
              <w:left w:val="single" w:sz="4" w:space="0" w:color="auto"/>
            </w:tcBorders>
          </w:tcPr>
          <w:p w14:paraId="0631B84A"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трехполюсного 16А</w:t>
            </w:r>
          </w:p>
        </w:tc>
        <w:tc>
          <w:tcPr>
            <w:tcW w:w="851" w:type="dxa"/>
            <w:tcBorders>
              <w:right w:val="single" w:sz="4" w:space="0" w:color="auto"/>
            </w:tcBorders>
          </w:tcPr>
          <w:p w14:paraId="3C779ED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4155B2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257823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22C8DD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FD46074" w14:textId="19EDB8A7" w:rsidTr="005C0ABC">
        <w:trPr>
          <w:jc w:val="center"/>
        </w:trPr>
        <w:tc>
          <w:tcPr>
            <w:tcW w:w="709" w:type="dxa"/>
            <w:tcBorders>
              <w:right w:val="single" w:sz="4" w:space="0" w:color="auto"/>
            </w:tcBorders>
            <w:vAlign w:val="center"/>
          </w:tcPr>
          <w:p w14:paraId="1F1A8B9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92</w:t>
            </w:r>
          </w:p>
        </w:tc>
        <w:tc>
          <w:tcPr>
            <w:tcW w:w="5098" w:type="dxa"/>
            <w:tcBorders>
              <w:left w:val="single" w:sz="4" w:space="0" w:color="auto"/>
            </w:tcBorders>
          </w:tcPr>
          <w:p w14:paraId="586972F8"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автоматического выключателя трехполюсного 16А</w:t>
            </w:r>
          </w:p>
        </w:tc>
        <w:tc>
          <w:tcPr>
            <w:tcW w:w="851" w:type="dxa"/>
            <w:tcBorders>
              <w:right w:val="single" w:sz="4" w:space="0" w:color="auto"/>
            </w:tcBorders>
          </w:tcPr>
          <w:p w14:paraId="606C6DD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ABF5BA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A2AE6A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ADEC91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1C0F295" w14:textId="391F21BD" w:rsidTr="005C0ABC">
        <w:trPr>
          <w:jc w:val="center"/>
        </w:trPr>
        <w:tc>
          <w:tcPr>
            <w:tcW w:w="709" w:type="dxa"/>
            <w:tcBorders>
              <w:right w:val="single" w:sz="4" w:space="0" w:color="auto"/>
            </w:tcBorders>
            <w:vAlign w:val="center"/>
          </w:tcPr>
          <w:p w14:paraId="6184FC5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93</w:t>
            </w:r>
          </w:p>
        </w:tc>
        <w:tc>
          <w:tcPr>
            <w:tcW w:w="5098" w:type="dxa"/>
            <w:tcBorders>
              <w:left w:val="single" w:sz="4" w:space="0" w:color="auto"/>
            </w:tcBorders>
            <w:vAlign w:val="center"/>
          </w:tcPr>
          <w:p w14:paraId="45D2346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кабель соединительный датчика давления газа Низко </w:t>
            </w:r>
            <w:r w:rsidRPr="00A70953">
              <w:rPr>
                <w:rFonts w:ascii="Times New Roman" w:eastAsia="Arial Unicode MS" w:hAnsi="Times New Roman" w:cs="Times New Roman"/>
                <w:color w:val="000000"/>
                <w:sz w:val="18"/>
                <w:szCs w:val="18"/>
                <w:lang w:val="en-US" w:bidi="ru-RU"/>
              </w:rPr>
              <w:t>Honeywell</w:t>
            </w:r>
          </w:p>
        </w:tc>
        <w:tc>
          <w:tcPr>
            <w:tcW w:w="851" w:type="dxa"/>
            <w:tcBorders>
              <w:right w:val="single" w:sz="4" w:space="0" w:color="auto"/>
            </w:tcBorders>
          </w:tcPr>
          <w:p w14:paraId="2C32461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FB7A9F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3FF1DE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D2AE5D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8C7F34B" w14:textId="091788ED" w:rsidTr="005C0ABC">
        <w:trPr>
          <w:jc w:val="center"/>
        </w:trPr>
        <w:tc>
          <w:tcPr>
            <w:tcW w:w="709" w:type="dxa"/>
            <w:tcBorders>
              <w:right w:val="single" w:sz="4" w:space="0" w:color="auto"/>
            </w:tcBorders>
            <w:vAlign w:val="center"/>
          </w:tcPr>
          <w:p w14:paraId="6226E07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94</w:t>
            </w:r>
          </w:p>
        </w:tc>
        <w:tc>
          <w:tcPr>
            <w:tcW w:w="5098" w:type="dxa"/>
            <w:tcBorders>
              <w:left w:val="single" w:sz="4" w:space="0" w:color="auto"/>
            </w:tcBorders>
            <w:vAlign w:val="center"/>
          </w:tcPr>
          <w:p w14:paraId="087D569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кабель соединительный датчика давления газа Высоко </w:t>
            </w:r>
            <w:r w:rsidRPr="00A70953">
              <w:rPr>
                <w:rFonts w:ascii="Times New Roman" w:eastAsia="Arial Unicode MS" w:hAnsi="Times New Roman" w:cs="Times New Roman"/>
                <w:color w:val="000000"/>
                <w:sz w:val="18"/>
                <w:szCs w:val="18"/>
                <w:lang w:val="en-US" w:bidi="ru-RU"/>
              </w:rPr>
              <w:t>Honeywell</w:t>
            </w:r>
          </w:p>
        </w:tc>
        <w:tc>
          <w:tcPr>
            <w:tcW w:w="851" w:type="dxa"/>
            <w:tcBorders>
              <w:right w:val="single" w:sz="4" w:space="0" w:color="auto"/>
            </w:tcBorders>
          </w:tcPr>
          <w:p w14:paraId="4B700C9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4A0C57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6C5402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83BCA2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6F01E28" w14:textId="1F4DD518" w:rsidTr="005C0ABC">
        <w:trPr>
          <w:jc w:val="center"/>
        </w:trPr>
        <w:tc>
          <w:tcPr>
            <w:tcW w:w="709" w:type="dxa"/>
            <w:tcBorders>
              <w:right w:val="single" w:sz="4" w:space="0" w:color="auto"/>
            </w:tcBorders>
            <w:vAlign w:val="center"/>
          </w:tcPr>
          <w:p w14:paraId="39CD610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95</w:t>
            </w:r>
          </w:p>
        </w:tc>
        <w:tc>
          <w:tcPr>
            <w:tcW w:w="5098" w:type="dxa"/>
            <w:tcBorders>
              <w:left w:val="single" w:sz="4" w:space="0" w:color="auto"/>
            </w:tcBorders>
            <w:vAlign w:val="center"/>
          </w:tcPr>
          <w:p w14:paraId="170F5EA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кабель соединительный регулирующей заслонки с электроприводом </w:t>
            </w:r>
          </w:p>
        </w:tc>
        <w:tc>
          <w:tcPr>
            <w:tcW w:w="851" w:type="dxa"/>
            <w:tcBorders>
              <w:right w:val="single" w:sz="4" w:space="0" w:color="auto"/>
            </w:tcBorders>
          </w:tcPr>
          <w:p w14:paraId="43ADCBE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D7379E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219C80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21C68E0"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1BD8A87" w14:textId="51B91C6B" w:rsidTr="005C0ABC">
        <w:trPr>
          <w:jc w:val="center"/>
        </w:trPr>
        <w:tc>
          <w:tcPr>
            <w:tcW w:w="709" w:type="dxa"/>
            <w:tcBorders>
              <w:right w:val="single" w:sz="4" w:space="0" w:color="auto"/>
            </w:tcBorders>
            <w:vAlign w:val="center"/>
          </w:tcPr>
          <w:p w14:paraId="54C1DAF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96</w:t>
            </w:r>
          </w:p>
        </w:tc>
        <w:tc>
          <w:tcPr>
            <w:tcW w:w="5098" w:type="dxa"/>
            <w:tcBorders>
              <w:left w:val="single" w:sz="4" w:space="0" w:color="auto"/>
            </w:tcBorders>
          </w:tcPr>
          <w:p w14:paraId="2BFB22C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термопары аварийной температуры</w:t>
            </w:r>
          </w:p>
        </w:tc>
        <w:tc>
          <w:tcPr>
            <w:tcW w:w="851" w:type="dxa"/>
            <w:tcBorders>
              <w:right w:val="single" w:sz="4" w:space="0" w:color="auto"/>
            </w:tcBorders>
          </w:tcPr>
          <w:p w14:paraId="5C722AB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2DCD8E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D7A523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8B0CD3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EACD656" w14:textId="7A17C10A" w:rsidTr="005C0ABC">
        <w:trPr>
          <w:jc w:val="center"/>
        </w:trPr>
        <w:tc>
          <w:tcPr>
            <w:tcW w:w="709" w:type="dxa"/>
            <w:tcBorders>
              <w:right w:val="single" w:sz="4" w:space="0" w:color="auto"/>
            </w:tcBorders>
            <w:vAlign w:val="center"/>
          </w:tcPr>
          <w:p w14:paraId="7F7824D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97</w:t>
            </w:r>
          </w:p>
        </w:tc>
        <w:tc>
          <w:tcPr>
            <w:tcW w:w="5098" w:type="dxa"/>
            <w:tcBorders>
              <w:left w:val="single" w:sz="4" w:space="0" w:color="auto"/>
            </w:tcBorders>
          </w:tcPr>
          <w:p w14:paraId="3F298CF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термопары в печи 1</w:t>
            </w:r>
          </w:p>
        </w:tc>
        <w:tc>
          <w:tcPr>
            <w:tcW w:w="851" w:type="dxa"/>
            <w:tcBorders>
              <w:right w:val="single" w:sz="4" w:space="0" w:color="auto"/>
            </w:tcBorders>
          </w:tcPr>
          <w:p w14:paraId="3810CEB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7D83D0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DA9B52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298100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A9F40EF" w14:textId="7A661B62" w:rsidTr="005C0ABC">
        <w:trPr>
          <w:jc w:val="center"/>
        </w:trPr>
        <w:tc>
          <w:tcPr>
            <w:tcW w:w="709" w:type="dxa"/>
            <w:tcBorders>
              <w:right w:val="single" w:sz="4" w:space="0" w:color="auto"/>
            </w:tcBorders>
            <w:vAlign w:val="center"/>
          </w:tcPr>
          <w:p w14:paraId="17A74E4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98</w:t>
            </w:r>
          </w:p>
        </w:tc>
        <w:tc>
          <w:tcPr>
            <w:tcW w:w="5098" w:type="dxa"/>
            <w:tcBorders>
              <w:left w:val="single" w:sz="4" w:space="0" w:color="auto"/>
            </w:tcBorders>
          </w:tcPr>
          <w:p w14:paraId="0872B3A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термопары в печи 2</w:t>
            </w:r>
          </w:p>
        </w:tc>
        <w:tc>
          <w:tcPr>
            <w:tcW w:w="851" w:type="dxa"/>
            <w:tcBorders>
              <w:right w:val="single" w:sz="4" w:space="0" w:color="auto"/>
            </w:tcBorders>
          </w:tcPr>
          <w:p w14:paraId="336256B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EA6B1C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BFE272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032096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1BC1E2E" w14:textId="319EF2F6" w:rsidTr="005C0ABC">
        <w:trPr>
          <w:jc w:val="center"/>
        </w:trPr>
        <w:tc>
          <w:tcPr>
            <w:tcW w:w="709" w:type="dxa"/>
            <w:tcBorders>
              <w:right w:val="single" w:sz="4" w:space="0" w:color="auto"/>
            </w:tcBorders>
            <w:vAlign w:val="center"/>
          </w:tcPr>
          <w:p w14:paraId="0A8AD11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99</w:t>
            </w:r>
          </w:p>
        </w:tc>
        <w:tc>
          <w:tcPr>
            <w:tcW w:w="5098" w:type="dxa"/>
            <w:tcBorders>
              <w:left w:val="single" w:sz="4" w:space="0" w:color="auto"/>
            </w:tcBorders>
          </w:tcPr>
          <w:p w14:paraId="0A85198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термопары уходящих газов 1</w:t>
            </w:r>
          </w:p>
        </w:tc>
        <w:tc>
          <w:tcPr>
            <w:tcW w:w="851" w:type="dxa"/>
            <w:tcBorders>
              <w:right w:val="single" w:sz="4" w:space="0" w:color="auto"/>
            </w:tcBorders>
          </w:tcPr>
          <w:p w14:paraId="2F3141A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FAFCBC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62968A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DA0ED4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FBD28C2" w14:textId="3AB2D531" w:rsidTr="005C0ABC">
        <w:trPr>
          <w:jc w:val="center"/>
        </w:trPr>
        <w:tc>
          <w:tcPr>
            <w:tcW w:w="709" w:type="dxa"/>
            <w:tcBorders>
              <w:right w:val="single" w:sz="4" w:space="0" w:color="auto"/>
            </w:tcBorders>
            <w:vAlign w:val="center"/>
          </w:tcPr>
          <w:p w14:paraId="28DE8C9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100</w:t>
            </w:r>
          </w:p>
        </w:tc>
        <w:tc>
          <w:tcPr>
            <w:tcW w:w="5098" w:type="dxa"/>
            <w:tcBorders>
              <w:left w:val="single" w:sz="4" w:space="0" w:color="auto"/>
            </w:tcBorders>
          </w:tcPr>
          <w:p w14:paraId="7CC3B04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термопары уходящих газов 2</w:t>
            </w:r>
          </w:p>
        </w:tc>
        <w:tc>
          <w:tcPr>
            <w:tcW w:w="851" w:type="dxa"/>
            <w:tcBorders>
              <w:right w:val="single" w:sz="4" w:space="0" w:color="auto"/>
            </w:tcBorders>
          </w:tcPr>
          <w:p w14:paraId="7A4E929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359D1C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7D1273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DDB439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FE2D80F" w14:textId="79D5CA76" w:rsidTr="005C0ABC">
        <w:trPr>
          <w:jc w:val="center"/>
        </w:trPr>
        <w:tc>
          <w:tcPr>
            <w:tcW w:w="709" w:type="dxa"/>
            <w:tcBorders>
              <w:right w:val="single" w:sz="4" w:space="0" w:color="auto"/>
            </w:tcBorders>
            <w:vAlign w:val="center"/>
          </w:tcPr>
          <w:p w14:paraId="46D1950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101</w:t>
            </w:r>
          </w:p>
        </w:tc>
        <w:tc>
          <w:tcPr>
            <w:tcW w:w="5098" w:type="dxa"/>
            <w:tcBorders>
              <w:left w:val="single" w:sz="4" w:space="0" w:color="auto"/>
            </w:tcBorders>
          </w:tcPr>
          <w:p w14:paraId="7150409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шкафа управления Сушилкой</w:t>
            </w:r>
          </w:p>
        </w:tc>
        <w:tc>
          <w:tcPr>
            <w:tcW w:w="851" w:type="dxa"/>
            <w:tcBorders>
              <w:right w:val="single" w:sz="4" w:space="0" w:color="auto"/>
            </w:tcBorders>
          </w:tcPr>
          <w:p w14:paraId="2ECA6FB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72BB1F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2563FD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1DB29E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EC56082" w14:textId="3843B041" w:rsidTr="005C0ABC">
        <w:trPr>
          <w:jc w:val="center"/>
        </w:trPr>
        <w:tc>
          <w:tcPr>
            <w:tcW w:w="709" w:type="dxa"/>
            <w:tcBorders>
              <w:right w:val="single" w:sz="4" w:space="0" w:color="auto"/>
            </w:tcBorders>
            <w:vAlign w:val="center"/>
          </w:tcPr>
          <w:p w14:paraId="1C87953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102</w:t>
            </w:r>
          </w:p>
        </w:tc>
        <w:tc>
          <w:tcPr>
            <w:tcW w:w="5098" w:type="dxa"/>
            <w:tcBorders>
              <w:left w:val="single" w:sz="4" w:space="0" w:color="auto"/>
            </w:tcBorders>
          </w:tcPr>
          <w:p w14:paraId="18730ED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программного аппарата работы Сушилки</w:t>
            </w:r>
          </w:p>
        </w:tc>
        <w:tc>
          <w:tcPr>
            <w:tcW w:w="851" w:type="dxa"/>
            <w:tcBorders>
              <w:right w:val="single" w:sz="4" w:space="0" w:color="auto"/>
            </w:tcBorders>
          </w:tcPr>
          <w:p w14:paraId="110CC44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1D32C9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D62714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4A165A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900775C" w14:textId="3EDB8C77" w:rsidTr="005C0ABC">
        <w:trPr>
          <w:jc w:val="center"/>
        </w:trPr>
        <w:tc>
          <w:tcPr>
            <w:tcW w:w="709" w:type="dxa"/>
            <w:tcBorders>
              <w:right w:val="single" w:sz="4" w:space="0" w:color="auto"/>
            </w:tcBorders>
            <w:vAlign w:val="center"/>
          </w:tcPr>
          <w:p w14:paraId="45140E7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103</w:t>
            </w:r>
          </w:p>
        </w:tc>
        <w:tc>
          <w:tcPr>
            <w:tcW w:w="5098" w:type="dxa"/>
            <w:tcBorders>
              <w:left w:val="single" w:sz="4" w:space="0" w:color="auto"/>
            </w:tcBorders>
            <w:vAlign w:val="center"/>
          </w:tcPr>
          <w:p w14:paraId="2D7C417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кабель соединительный кнопки включения </w:t>
            </w:r>
            <w:proofErr w:type="spellStart"/>
            <w:r w:rsidRPr="00A70953">
              <w:rPr>
                <w:rFonts w:ascii="Times New Roman" w:eastAsia="Arial Unicode MS" w:hAnsi="Times New Roman" w:cs="Times New Roman"/>
                <w:color w:val="000000"/>
                <w:sz w:val="18"/>
                <w:szCs w:val="18"/>
                <w:lang w:bidi="ru-RU"/>
              </w:rPr>
              <w:t>рециркуляционного</w:t>
            </w:r>
            <w:proofErr w:type="spellEnd"/>
            <w:r w:rsidRPr="00A70953">
              <w:rPr>
                <w:rFonts w:ascii="Times New Roman" w:eastAsia="Arial Unicode MS" w:hAnsi="Times New Roman" w:cs="Times New Roman"/>
                <w:color w:val="000000"/>
                <w:sz w:val="18"/>
                <w:szCs w:val="18"/>
                <w:lang w:bidi="ru-RU"/>
              </w:rPr>
              <w:t xml:space="preserve"> вентилятора</w:t>
            </w:r>
          </w:p>
        </w:tc>
        <w:tc>
          <w:tcPr>
            <w:tcW w:w="851" w:type="dxa"/>
            <w:tcBorders>
              <w:right w:val="single" w:sz="4" w:space="0" w:color="auto"/>
            </w:tcBorders>
          </w:tcPr>
          <w:p w14:paraId="12E7BE8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F85348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43C358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4DEF8E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A0CEDE2" w14:textId="6764E94A" w:rsidTr="005C0ABC">
        <w:trPr>
          <w:jc w:val="center"/>
        </w:trPr>
        <w:tc>
          <w:tcPr>
            <w:tcW w:w="709" w:type="dxa"/>
            <w:tcBorders>
              <w:right w:val="single" w:sz="4" w:space="0" w:color="auto"/>
            </w:tcBorders>
            <w:vAlign w:val="center"/>
          </w:tcPr>
          <w:p w14:paraId="01EFE76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104</w:t>
            </w:r>
          </w:p>
        </w:tc>
        <w:tc>
          <w:tcPr>
            <w:tcW w:w="5098" w:type="dxa"/>
            <w:tcBorders>
              <w:left w:val="single" w:sz="4" w:space="0" w:color="auto"/>
            </w:tcBorders>
            <w:vAlign w:val="center"/>
          </w:tcPr>
          <w:p w14:paraId="6B8D323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кабель соединительный лампы </w:t>
            </w:r>
            <w:proofErr w:type="spellStart"/>
            <w:r w:rsidRPr="00A70953">
              <w:rPr>
                <w:rFonts w:ascii="Times New Roman" w:eastAsia="Arial Unicode MS" w:hAnsi="Times New Roman" w:cs="Times New Roman"/>
                <w:color w:val="000000"/>
                <w:sz w:val="18"/>
                <w:szCs w:val="18"/>
                <w:lang w:bidi="ru-RU"/>
              </w:rPr>
              <w:t>рециркуляционного</w:t>
            </w:r>
            <w:proofErr w:type="spellEnd"/>
            <w:r w:rsidRPr="00A70953">
              <w:rPr>
                <w:rFonts w:ascii="Times New Roman" w:eastAsia="Arial Unicode MS" w:hAnsi="Times New Roman" w:cs="Times New Roman"/>
                <w:color w:val="000000"/>
                <w:sz w:val="18"/>
                <w:szCs w:val="18"/>
                <w:lang w:bidi="ru-RU"/>
              </w:rPr>
              <w:t xml:space="preserve"> вентилятора</w:t>
            </w:r>
          </w:p>
        </w:tc>
        <w:tc>
          <w:tcPr>
            <w:tcW w:w="851" w:type="dxa"/>
            <w:tcBorders>
              <w:right w:val="single" w:sz="4" w:space="0" w:color="auto"/>
            </w:tcBorders>
          </w:tcPr>
          <w:p w14:paraId="22CCFD2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D183AA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58ED3B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35CCC0E"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21CA6C2" w14:textId="05F1496D" w:rsidTr="005C0ABC">
        <w:trPr>
          <w:jc w:val="center"/>
        </w:trPr>
        <w:tc>
          <w:tcPr>
            <w:tcW w:w="709" w:type="dxa"/>
            <w:tcBorders>
              <w:right w:val="single" w:sz="4" w:space="0" w:color="auto"/>
            </w:tcBorders>
            <w:vAlign w:val="center"/>
          </w:tcPr>
          <w:p w14:paraId="1D0EC4C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105</w:t>
            </w:r>
          </w:p>
        </w:tc>
        <w:tc>
          <w:tcPr>
            <w:tcW w:w="5098" w:type="dxa"/>
            <w:tcBorders>
              <w:left w:val="single" w:sz="4" w:space="0" w:color="auto"/>
            </w:tcBorders>
            <w:vAlign w:val="center"/>
          </w:tcPr>
          <w:p w14:paraId="5AA0D42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кнопки включения пилотной горелки</w:t>
            </w:r>
          </w:p>
        </w:tc>
        <w:tc>
          <w:tcPr>
            <w:tcW w:w="851" w:type="dxa"/>
            <w:tcBorders>
              <w:right w:val="single" w:sz="4" w:space="0" w:color="auto"/>
            </w:tcBorders>
          </w:tcPr>
          <w:p w14:paraId="66F884C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70BD77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C5590A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99C094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694DB4D" w14:textId="07FBA412" w:rsidTr="005C0ABC">
        <w:trPr>
          <w:jc w:val="center"/>
        </w:trPr>
        <w:tc>
          <w:tcPr>
            <w:tcW w:w="709" w:type="dxa"/>
            <w:tcBorders>
              <w:right w:val="single" w:sz="4" w:space="0" w:color="auto"/>
            </w:tcBorders>
            <w:vAlign w:val="center"/>
          </w:tcPr>
          <w:p w14:paraId="603642A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106</w:t>
            </w:r>
          </w:p>
        </w:tc>
        <w:tc>
          <w:tcPr>
            <w:tcW w:w="5098" w:type="dxa"/>
            <w:tcBorders>
              <w:left w:val="single" w:sz="4" w:space="0" w:color="auto"/>
            </w:tcBorders>
            <w:vAlign w:val="center"/>
          </w:tcPr>
          <w:p w14:paraId="1CA718B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лампы пилотной горелки</w:t>
            </w:r>
          </w:p>
        </w:tc>
        <w:tc>
          <w:tcPr>
            <w:tcW w:w="851" w:type="dxa"/>
            <w:tcBorders>
              <w:right w:val="single" w:sz="4" w:space="0" w:color="auto"/>
            </w:tcBorders>
          </w:tcPr>
          <w:p w14:paraId="516D0D5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FA56DB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86DE3C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AC8709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F97B7C4" w14:textId="20CD6480" w:rsidTr="005C0ABC">
        <w:trPr>
          <w:jc w:val="center"/>
        </w:trPr>
        <w:tc>
          <w:tcPr>
            <w:tcW w:w="709" w:type="dxa"/>
            <w:tcBorders>
              <w:right w:val="single" w:sz="4" w:space="0" w:color="auto"/>
            </w:tcBorders>
            <w:vAlign w:val="center"/>
          </w:tcPr>
          <w:p w14:paraId="27ADEF8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107</w:t>
            </w:r>
          </w:p>
        </w:tc>
        <w:tc>
          <w:tcPr>
            <w:tcW w:w="5098" w:type="dxa"/>
            <w:tcBorders>
              <w:left w:val="single" w:sz="4" w:space="0" w:color="auto"/>
            </w:tcBorders>
            <w:vAlign w:val="center"/>
          </w:tcPr>
          <w:p w14:paraId="56CA6CE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кнопки включения основной горелки 1</w:t>
            </w:r>
          </w:p>
        </w:tc>
        <w:tc>
          <w:tcPr>
            <w:tcW w:w="851" w:type="dxa"/>
            <w:tcBorders>
              <w:right w:val="single" w:sz="4" w:space="0" w:color="auto"/>
            </w:tcBorders>
          </w:tcPr>
          <w:p w14:paraId="2EC18F0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297B0B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064364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3F82FFA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8C702B8" w14:textId="31E8621F" w:rsidTr="005C0ABC">
        <w:trPr>
          <w:jc w:val="center"/>
        </w:trPr>
        <w:tc>
          <w:tcPr>
            <w:tcW w:w="709" w:type="dxa"/>
            <w:tcBorders>
              <w:right w:val="single" w:sz="4" w:space="0" w:color="auto"/>
            </w:tcBorders>
            <w:vAlign w:val="center"/>
          </w:tcPr>
          <w:p w14:paraId="1A718FD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108</w:t>
            </w:r>
          </w:p>
        </w:tc>
        <w:tc>
          <w:tcPr>
            <w:tcW w:w="5098" w:type="dxa"/>
            <w:tcBorders>
              <w:left w:val="single" w:sz="4" w:space="0" w:color="auto"/>
            </w:tcBorders>
            <w:vAlign w:val="center"/>
          </w:tcPr>
          <w:p w14:paraId="11A87A2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лампы основной горелки 1</w:t>
            </w:r>
          </w:p>
        </w:tc>
        <w:tc>
          <w:tcPr>
            <w:tcW w:w="851" w:type="dxa"/>
            <w:tcBorders>
              <w:right w:val="single" w:sz="4" w:space="0" w:color="auto"/>
            </w:tcBorders>
          </w:tcPr>
          <w:p w14:paraId="07623F5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F2405E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402617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A617B60"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69D6BC2" w14:textId="664E8C0B" w:rsidTr="005C0ABC">
        <w:trPr>
          <w:jc w:val="center"/>
        </w:trPr>
        <w:tc>
          <w:tcPr>
            <w:tcW w:w="709" w:type="dxa"/>
            <w:tcBorders>
              <w:right w:val="single" w:sz="4" w:space="0" w:color="auto"/>
            </w:tcBorders>
            <w:vAlign w:val="center"/>
          </w:tcPr>
          <w:p w14:paraId="45C0157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109</w:t>
            </w:r>
          </w:p>
        </w:tc>
        <w:tc>
          <w:tcPr>
            <w:tcW w:w="5098" w:type="dxa"/>
            <w:tcBorders>
              <w:left w:val="single" w:sz="4" w:space="0" w:color="auto"/>
            </w:tcBorders>
            <w:vAlign w:val="center"/>
          </w:tcPr>
          <w:p w14:paraId="7503B6F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кнопки включения основной горелки 2</w:t>
            </w:r>
          </w:p>
        </w:tc>
        <w:tc>
          <w:tcPr>
            <w:tcW w:w="851" w:type="dxa"/>
            <w:tcBorders>
              <w:right w:val="single" w:sz="4" w:space="0" w:color="auto"/>
            </w:tcBorders>
          </w:tcPr>
          <w:p w14:paraId="2A8FFC6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0D3A67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2A5AD9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9009694"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9F1FD79" w14:textId="5C44678D" w:rsidTr="005C0ABC">
        <w:trPr>
          <w:jc w:val="center"/>
        </w:trPr>
        <w:tc>
          <w:tcPr>
            <w:tcW w:w="709" w:type="dxa"/>
            <w:tcBorders>
              <w:right w:val="single" w:sz="4" w:space="0" w:color="auto"/>
            </w:tcBorders>
            <w:vAlign w:val="center"/>
          </w:tcPr>
          <w:p w14:paraId="303BC09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110</w:t>
            </w:r>
          </w:p>
        </w:tc>
        <w:tc>
          <w:tcPr>
            <w:tcW w:w="5098" w:type="dxa"/>
            <w:tcBorders>
              <w:left w:val="single" w:sz="4" w:space="0" w:color="auto"/>
            </w:tcBorders>
            <w:vAlign w:val="center"/>
          </w:tcPr>
          <w:p w14:paraId="7F58A69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лампы основной горелки 2</w:t>
            </w:r>
          </w:p>
        </w:tc>
        <w:tc>
          <w:tcPr>
            <w:tcW w:w="851" w:type="dxa"/>
            <w:tcBorders>
              <w:right w:val="single" w:sz="4" w:space="0" w:color="auto"/>
            </w:tcBorders>
          </w:tcPr>
          <w:p w14:paraId="06FBD61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651AF5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6C054C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B821F2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A5038E2" w14:textId="4C3B478E" w:rsidTr="005C0ABC">
        <w:trPr>
          <w:jc w:val="center"/>
        </w:trPr>
        <w:tc>
          <w:tcPr>
            <w:tcW w:w="709" w:type="dxa"/>
            <w:tcBorders>
              <w:right w:val="single" w:sz="4" w:space="0" w:color="auto"/>
            </w:tcBorders>
            <w:vAlign w:val="center"/>
          </w:tcPr>
          <w:p w14:paraId="0395F0C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111</w:t>
            </w:r>
          </w:p>
        </w:tc>
        <w:tc>
          <w:tcPr>
            <w:tcW w:w="5098" w:type="dxa"/>
            <w:tcBorders>
              <w:left w:val="single" w:sz="4" w:space="0" w:color="auto"/>
            </w:tcBorders>
            <w:vAlign w:val="center"/>
          </w:tcPr>
          <w:p w14:paraId="2A43231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кабель соединительный кнопки выключения </w:t>
            </w:r>
            <w:proofErr w:type="spellStart"/>
            <w:r w:rsidRPr="00A70953">
              <w:rPr>
                <w:rFonts w:ascii="Times New Roman" w:eastAsia="Arial Unicode MS" w:hAnsi="Times New Roman" w:cs="Times New Roman"/>
                <w:color w:val="000000"/>
                <w:sz w:val="18"/>
                <w:szCs w:val="18"/>
                <w:lang w:bidi="ru-RU"/>
              </w:rPr>
              <w:t>рециркуляционного</w:t>
            </w:r>
            <w:proofErr w:type="spellEnd"/>
            <w:r w:rsidRPr="00A70953">
              <w:rPr>
                <w:rFonts w:ascii="Times New Roman" w:eastAsia="Arial Unicode MS" w:hAnsi="Times New Roman" w:cs="Times New Roman"/>
                <w:color w:val="000000"/>
                <w:sz w:val="18"/>
                <w:szCs w:val="18"/>
                <w:lang w:bidi="ru-RU"/>
              </w:rPr>
              <w:t xml:space="preserve"> вентилятора</w:t>
            </w:r>
          </w:p>
        </w:tc>
        <w:tc>
          <w:tcPr>
            <w:tcW w:w="851" w:type="dxa"/>
            <w:tcBorders>
              <w:right w:val="single" w:sz="4" w:space="0" w:color="auto"/>
            </w:tcBorders>
          </w:tcPr>
          <w:p w14:paraId="6CA5FB8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6B0340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0C8C84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1B866E5"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9FEF937" w14:textId="1CAFB6AC" w:rsidTr="005C0ABC">
        <w:trPr>
          <w:jc w:val="center"/>
        </w:trPr>
        <w:tc>
          <w:tcPr>
            <w:tcW w:w="709" w:type="dxa"/>
            <w:tcBorders>
              <w:right w:val="single" w:sz="4" w:space="0" w:color="auto"/>
            </w:tcBorders>
            <w:vAlign w:val="center"/>
          </w:tcPr>
          <w:p w14:paraId="62A2F9D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112</w:t>
            </w:r>
          </w:p>
        </w:tc>
        <w:tc>
          <w:tcPr>
            <w:tcW w:w="5098" w:type="dxa"/>
            <w:tcBorders>
              <w:left w:val="single" w:sz="4" w:space="0" w:color="auto"/>
            </w:tcBorders>
            <w:vAlign w:val="center"/>
          </w:tcPr>
          <w:p w14:paraId="2157686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кнопки выключения пилотной горелки</w:t>
            </w:r>
          </w:p>
        </w:tc>
        <w:tc>
          <w:tcPr>
            <w:tcW w:w="851" w:type="dxa"/>
            <w:tcBorders>
              <w:right w:val="single" w:sz="4" w:space="0" w:color="auto"/>
            </w:tcBorders>
          </w:tcPr>
          <w:p w14:paraId="314BF85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A83677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E261B9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6FD99B9"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9F4FD73" w14:textId="380B0351" w:rsidTr="005C0ABC">
        <w:trPr>
          <w:jc w:val="center"/>
        </w:trPr>
        <w:tc>
          <w:tcPr>
            <w:tcW w:w="709" w:type="dxa"/>
            <w:tcBorders>
              <w:right w:val="single" w:sz="4" w:space="0" w:color="auto"/>
            </w:tcBorders>
            <w:vAlign w:val="center"/>
          </w:tcPr>
          <w:p w14:paraId="55AB96D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113</w:t>
            </w:r>
          </w:p>
        </w:tc>
        <w:tc>
          <w:tcPr>
            <w:tcW w:w="5098" w:type="dxa"/>
            <w:tcBorders>
              <w:left w:val="single" w:sz="4" w:space="0" w:color="auto"/>
            </w:tcBorders>
            <w:vAlign w:val="center"/>
          </w:tcPr>
          <w:p w14:paraId="32C754A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кнопки выключения основной горелки 1</w:t>
            </w:r>
          </w:p>
        </w:tc>
        <w:tc>
          <w:tcPr>
            <w:tcW w:w="851" w:type="dxa"/>
            <w:tcBorders>
              <w:right w:val="single" w:sz="4" w:space="0" w:color="auto"/>
            </w:tcBorders>
          </w:tcPr>
          <w:p w14:paraId="2406951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B9306E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27B7F9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6DA90E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D6AA1F0" w14:textId="0425ADF4" w:rsidTr="005C0ABC">
        <w:trPr>
          <w:jc w:val="center"/>
        </w:trPr>
        <w:tc>
          <w:tcPr>
            <w:tcW w:w="709" w:type="dxa"/>
            <w:tcBorders>
              <w:right w:val="single" w:sz="4" w:space="0" w:color="auto"/>
            </w:tcBorders>
            <w:vAlign w:val="center"/>
          </w:tcPr>
          <w:p w14:paraId="26AC0C5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114</w:t>
            </w:r>
          </w:p>
        </w:tc>
        <w:tc>
          <w:tcPr>
            <w:tcW w:w="5098" w:type="dxa"/>
            <w:tcBorders>
              <w:left w:val="single" w:sz="4" w:space="0" w:color="auto"/>
            </w:tcBorders>
            <w:vAlign w:val="center"/>
          </w:tcPr>
          <w:p w14:paraId="3161CD6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кнопки выключения основной горелки 2</w:t>
            </w:r>
          </w:p>
        </w:tc>
        <w:tc>
          <w:tcPr>
            <w:tcW w:w="851" w:type="dxa"/>
            <w:tcBorders>
              <w:right w:val="single" w:sz="4" w:space="0" w:color="auto"/>
            </w:tcBorders>
          </w:tcPr>
          <w:p w14:paraId="1011CEE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163BF9C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5EAB43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810892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6C7EBC9" w14:textId="708DE2E1" w:rsidTr="005C0ABC">
        <w:trPr>
          <w:jc w:val="center"/>
        </w:trPr>
        <w:tc>
          <w:tcPr>
            <w:tcW w:w="709" w:type="dxa"/>
            <w:tcBorders>
              <w:right w:val="single" w:sz="4" w:space="0" w:color="auto"/>
            </w:tcBorders>
            <w:vAlign w:val="center"/>
          </w:tcPr>
          <w:p w14:paraId="5ED36F4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115</w:t>
            </w:r>
          </w:p>
        </w:tc>
        <w:tc>
          <w:tcPr>
            <w:tcW w:w="5098" w:type="dxa"/>
            <w:tcBorders>
              <w:left w:val="single" w:sz="4" w:space="0" w:color="auto"/>
            </w:tcBorders>
            <w:vAlign w:val="center"/>
          </w:tcPr>
          <w:p w14:paraId="70617AC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аварийной лампы Неисправность запальника основной горелки 1</w:t>
            </w:r>
          </w:p>
        </w:tc>
        <w:tc>
          <w:tcPr>
            <w:tcW w:w="851" w:type="dxa"/>
            <w:tcBorders>
              <w:right w:val="single" w:sz="4" w:space="0" w:color="auto"/>
            </w:tcBorders>
          </w:tcPr>
          <w:p w14:paraId="66B0A2D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16353D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A943B1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3ACC9D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F2F694A" w14:textId="25FBAEAA" w:rsidTr="005C0ABC">
        <w:trPr>
          <w:jc w:val="center"/>
        </w:trPr>
        <w:tc>
          <w:tcPr>
            <w:tcW w:w="709" w:type="dxa"/>
            <w:tcBorders>
              <w:right w:val="single" w:sz="4" w:space="0" w:color="auto"/>
            </w:tcBorders>
            <w:vAlign w:val="center"/>
          </w:tcPr>
          <w:p w14:paraId="2EAD5E1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116</w:t>
            </w:r>
          </w:p>
        </w:tc>
        <w:tc>
          <w:tcPr>
            <w:tcW w:w="5098" w:type="dxa"/>
            <w:tcBorders>
              <w:left w:val="single" w:sz="4" w:space="0" w:color="auto"/>
            </w:tcBorders>
            <w:vAlign w:val="center"/>
          </w:tcPr>
          <w:p w14:paraId="4BFEF9D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аварийной лампы Неисправность запальника основной горелки 1</w:t>
            </w:r>
          </w:p>
        </w:tc>
        <w:tc>
          <w:tcPr>
            <w:tcW w:w="851" w:type="dxa"/>
            <w:tcBorders>
              <w:right w:val="single" w:sz="4" w:space="0" w:color="auto"/>
            </w:tcBorders>
          </w:tcPr>
          <w:p w14:paraId="0FC4498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845D3B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9D860E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D0B8D0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5492E615" w14:textId="19238A68" w:rsidTr="005C0ABC">
        <w:trPr>
          <w:jc w:val="center"/>
        </w:trPr>
        <w:tc>
          <w:tcPr>
            <w:tcW w:w="709" w:type="dxa"/>
            <w:tcBorders>
              <w:right w:val="single" w:sz="4" w:space="0" w:color="auto"/>
            </w:tcBorders>
            <w:vAlign w:val="center"/>
          </w:tcPr>
          <w:p w14:paraId="08E72B0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117</w:t>
            </w:r>
          </w:p>
        </w:tc>
        <w:tc>
          <w:tcPr>
            <w:tcW w:w="5098" w:type="dxa"/>
            <w:tcBorders>
              <w:left w:val="single" w:sz="4" w:space="0" w:color="auto"/>
            </w:tcBorders>
            <w:vAlign w:val="center"/>
          </w:tcPr>
          <w:p w14:paraId="2769873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аварийной лампы Выключение основной горелки 1</w:t>
            </w:r>
          </w:p>
        </w:tc>
        <w:tc>
          <w:tcPr>
            <w:tcW w:w="851" w:type="dxa"/>
            <w:tcBorders>
              <w:right w:val="single" w:sz="4" w:space="0" w:color="auto"/>
            </w:tcBorders>
          </w:tcPr>
          <w:p w14:paraId="167588F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61393B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815B6B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40FFE1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F820523" w14:textId="1AE207C6" w:rsidTr="005C0ABC">
        <w:trPr>
          <w:jc w:val="center"/>
        </w:trPr>
        <w:tc>
          <w:tcPr>
            <w:tcW w:w="709" w:type="dxa"/>
            <w:tcBorders>
              <w:right w:val="single" w:sz="4" w:space="0" w:color="auto"/>
            </w:tcBorders>
            <w:vAlign w:val="center"/>
          </w:tcPr>
          <w:p w14:paraId="2291A2E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118</w:t>
            </w:r>
          </w:p>
        </w:tc>
        <w:tc>
          <w:tcPr>
            <w:tcW w:w="5098" w:type="dxa"/>
            <w:tcBorders>
              <w:left w:val="single" w:sz="4" w:space="0" w:color="auto"/>
            </w:tcBorders>
            <w:vAlign w:val="center"/>
          </w:tcPr>
          <w:p w14:paraId="4823214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аварийной лампы Выключение основной горелки 2</w:t>
            </w:r>
          </w:p>
        </w:tc>
        <w:tc>
          <w:tcPr>
            <w:tcW w:w="851" w:type="dxa"/>
            <w:tcBorders>
              <w:right w:val="single" w:sz="4" w:space="0" w:color="auto"/>
            </w:tcBorders>
          </w:tcPr>
          <w:p w14:paraId="06C084D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2B458F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BC4B13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3CECC5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028959D" w14:textId="7B569A3F" w:rsidTr="005C0ABC">
        <w:trPr>
          <w:jc w:val="center"/>
        </w:trPr>
        <w:tc>
          <w:tcPr>
            <w:tcW w:w="709" w:type="dxa"/>
            <w:tcBorders>
              <w:right w:val="single" w:sz="4" w:space="0" w:color="auto"/>
            </w:tcBorders>
            <w:vAlign w:val="center"/>
          </w:tcPr>
          <w:p w14:paraId="6A0C004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119</w:t>
            </w:r>
          </w:p>
        </w:tc>
        <w:tc>
          <w:tcPr>
            <w:tcW w:w="5098" w:type="dxa"/>
            <w:tcBorders>
              <w:left w:val="single" w:sz="4" w:space="0" w:color="auto"/>
            </w:tcBorders>
            <w:vAlign w:val="center"/>
          </w:tcPr>
          <w:p w14:paraId="6972B73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 xml:space="preserve">кабель соединительный реле лампы </w:t>
            </w:r>
            <w:proofErr w:type="spellStart"/>
            <w:r w:rsidRPr="00A70953">
              <w:rPr>
                <w:rFonts w:ascii="Times New Roman" w:eastAsia="Arial Unicode MS" w:hAnsi="Times New Roman" w:cs="Times New Roman"/>
                <w:color w:val="000000"/>
                <w:sz w:val="18"/>
                <w:szCs w:val="18"/>
                <w:lang w:bidi="ru-RU"/>
              </w:rPr>
              <w:t>рециркуляционного</w:t>
            </w:r>
            <w:proofErr w:type="spellEnd"/>
            <w:r w:rsidRPr="00A70953">
              <w:rPr>
                <w:rFonts w:ascii="Times New Roman" w:eastAsia="Arial Unicode MS" w:hAnsi="Times New Roman" w:cs="Times New Roman"/>
                <w:color w:val="000000"/>
                <w:sz w:val="18"/>
                <w:szCs w:val="18"/>
                <w:lang w:bidi="ru-RU"/>
              </w:rPr>
              <w:t xml:space="preserve"> вентилятора</w:t>
            </w:r>
          </w:p>
        </w:tc>
        <w:tc>
          <w:tcPr>
            <w:tcW w:w="851" w:type="dxa"/>
            <w:tcBorders>
              <w:right w:val="single" w:sz="4" w:space="0" w:color="auto"/>
            </w:tcBorders>
          </w:tcPr>
          <w:p w14:paraId="70EBD7F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2C97C9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6BDA6E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4B934B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CFA49A1" w14:textId="726C4995" w:rsidTr="005C0ABC">
        <w:trPr>
          <w:jc w:val="center"/>
        </w:trPr>
        <w:tc>
          <w:tcPr>
            <w:tcW w:w="709" w:type="dxa"/>
            <w:tcBorders>
              <w:right w:val="single" w:sz="4" w:space="0" w:color="auto"/>
            </w:tcBorders>
            <w:vAlign w:val="center"/>
          </w:tcPr>
          <w:p w14:paraId="1000A44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120</w:t>
            </w:r>
          </w:p>
        </w:tc>
        <w:tc>
          <w:tcPr>
            <w:tcW w:w="5098" w:type="dxa"/>
            <w:tcBorders>
              <w:left w:val="single" w:sz="4" w:space="0" w:color="auto"/>
            </w:tcBorders>
            <w:vAlign w:val="center"/>
          </w:tcPr>
          <w:p w14:paraId="03AAA4B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реле лампы пилотной горелки</w:t>
            </w:r>
          </w:p>
        </w:tc>
        <w:tc>
          <w:tcPr>
            <w:tcW w:w="851" w:type="dxa"/>
            <w:tcBorders>
              <w:right w:val="single" w:sz="4" w:space="0" w:color="auto"/>
            </w:tcBorders>
          </w:tcPr>
          <w:p w14:paraId="447CC19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11A920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3619CF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2CEA77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AE5228A" w14:textId="76797661" w:rsidTr="005C0ABC">
        <w:trPr>
          <w:jc w:val="center"/>
        </w:trPr>
        <w:tc>
          <w:tcPr>
            <w:tcW w:w="709" w:type="dxa"/>
            <w:tcBorders>
              <w:right w:val="single" w:sz="4" w:space="0" w:color="auto"/>
            </w:tcBorders>
            <w:vAlign w:val="center"/>
          </w:tcPr>
          <w:p w14:paraId="38E78C7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121</w:t>
            </w:r>
          </w:p>
        </w:tc>
        <w:tc>
          <w:tcPr>
            <w:tcW w:w="5098" w:type="dxa"/>
            <w:tcBorders>
              <w:left w:val="single" w:sz="4" w:space="0" w:color="auto"/>
            </w:tcBorders>
            <w:vAlign w:val="center"/>
          </w:tcPr>
          <w:p w14:paraId="2603AB8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реле лампы основной горелки 1</w:t>
            </w:r>
          </w:p>
        </w:tc>
        <w:tc>
          <w:tcPr>
            <w:tcW w:w="851" w:type="dxa"/>
            <w:tcBorders>
              <w:right w:val="single" w:sz="4" w:space="0" w:color="auto"/>
            </w:tcBorders>
          </w:tcPr>
          <w:p w14:paraId="75D964F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004282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A85764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D16486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B8105E3" w14:textId="41D6FB14" w:rsidTr="005C0ABC">
        <w:trPr>
          <w:jc w:val="center"/>
        </w:trPr>
        <w:tc>
          <w:tcPr>
            <w:tcW w:w="709" w:type="dxa"/>
            <w:tcBorders>
              <w:right w:val="single" w:sz="4" w:space="0" w:color="auto"/>
            </w:tcBorders>
            <w:vAlign w:val="center"/>
          </w:tcPr>
          <w:p w14:paraId="036AD0A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122</w:t>
            </w:r>
          </w:p>
        </w:tc>
        <w:tc>
          <w:tcPr>
            <w:tcW w:w="5098" w:type="dxa"/>
            <w:tcBorders>
              <w:left w:val="single" w:sz="4" w:space="0" w:color="auto"/>
            </w:tcBorders>
            <w:vAlign w:val="center"/>
          </w:tcPr>
          <w:p w14:paraId="33D3DD0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реле лампы основной горелки 2</w:t>
            </w:r>
          </w:p>
        </w:tc>
        <w:tc>
          <w:tcPr>
            <w:tcW w:w="851" w:type="dxa"/>
            <w:tcBorders>
              <w:right w:val="single" w:sz="4" w:space="0" w:color="auto"/>
            </w:tcBorders>
          </w:tcPr>
          <w:p w14:paraId="61D241A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A2CCEA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3FFA3C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139A524"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11201B0" w14:textId="759C0293" w:rsidTr="005C0ABC">
        <w:trPr>
          <w:jc w:val="center"/>
        </w:trPr>
        <w:tc>
          <w:tcPr>
            <w:tcW w:w="709" w:type="dxa"/>
            <w:tcBorders>
              <w:right w:val="single" w:sz="4" w:space="0" w:color="auto"/>
            </w:tcBorders>
            <w:vAlign w:val="center"/>
          </w:tcPr>
          <w:p w14:paraId="3FCB849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123</w:t>
            </w:r>
          </w:p>
        </w:tc>
        <w:tc>
          <w:tcPr>
            <w:tcW w:w="5098" w:type="dxa"/>
            <w:tcBorders>
              <w:left w:val="single" w:sz="4" w:space="0" w:color="auto"/>
            </w:tcBorders>
            <w:vAlign w:val="center"/>
          </w:tcPr>
          <w:p w14:paraId="7DAAAA3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реле аварийной лампы Неисправность запальника основной горелки 1</w:t>
            </w:r>
          </w:p>
        </w:tc>
        <w:tc>
          <w:tcPr>
            <w:tcW w:w="851" w:type="dxa"/>
            <w:tcBorders>
              <w:right w:val="single" w:sz="4" w:space="0" w:color="auto"/>
            </w:tcBorders>
          </w:tcPr>
          <w:p w14:paraId="17513D8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2B312F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AEBE8F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57555E5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3B15816" w14:textId="2DCADE74" w:rsidTr="005C0ABC">
        <w:trPr>
          <w:jc w:val="center"/>
        </w:trPr>
        <w:tc>
          <w:tcPr>
            <w:tcW w:w="709" w:type="dxa"/>
            <w:tcBorders>
              <w:right w:val="single" w:sz="4" w:space="0" w:color="auto"/>
            </w:tcBorders>
            <w:vAlign w:val="center"/>
          </w:tcPr>
          <w:p w14:paraId="2AD75FA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124</w:t>
            </w:r>
          </w:p>
        </w:tc>
        <w:tc>
          <w:tcPr>
            <w:tcW w:w="5098" w:type="dxa"/>
            <w:tcBorders>
              <w:left w:val="single" w:sz="4" w:space="0" w:color="auto"/>
            </w:tcBorders>
          </w:tcPr>
          <w:p w14:paraId="237C812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реле аварийная лампа Неисправность запальника основной горелки 1</w:t>
            </w:r>
          </w:p>
        </w:tc>
        <w:tc>
          <w:tcPr>
            <w:tcW w:w="851" w:type="dxa"/>
            <w:tcBorders>
              <w:right w:val="single" w:sz="4" w:space="0" w:color="auto"/>
            </w:tcBorders>
          </w:tcPr>
          <w:p w14:paraId="7A73761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A864C6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D2DC6D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031DB27"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77B0409" w14:textId="4A751604" w:rsidTr="005C0ABC">
        <w:trPr>
          <w:jc w:val="center"/>
        </w:trPr>
        <w:tc>
          <w:tcPr>
            <w:tcW w:w="709" w:type="dxa"/>
            <w:tcBorders>
              <w:right w:val="single" w:sz="4" w:space="0" w:color="auto"/>
            </w:tcBorders>
            <w:vAlign w:val="center"/>
          </w:tcPr>
          <w:p w14:paraId="058D13A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125</w:t>
            </w:r>
          </w:p>
        </w:tc>
        <w:tc>
          <w:tcPr>
            <w:tcW w:w="5098" w:type="dxa"/>
            <w:tcBorders>
              <w:left w:val="single" w:sz="4" w:space="0" w:color="auto"/>
            </w:tcBorders>
          </w:tcPr>
          <w:p w14:paraId="103757A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реле аварийной лампы Неисправность запальника основной горелки 2</w:t>
            </w:r>
          </w:p>
        </w:tc>
        <w:tc>
          <w:tcPr>
            <w:tcW w:w="851" w:type="dxa"/>
            <w:tcBorders>
              <w:right w:val="single" w:sz="4" w:space="0" w:color="auto"/>
            </w:tcBorders>
          </w:tcPr>
          <w:p w14:paraId="3629F8F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3419D30"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737F26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085B73E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7398E99" w14:textId="3F449B67" w:rsidTr="005C0ABC">
        <w:trPr>
          <w:jc w:val="center"/>
        </w:trPr>
        <w:tc>
          <w:tcPr>
            <w:tcW w:w="709" w:type="dxa"/>
            <w:tcBorders>
              <w:right w:val="single" w:sz="4" w:space="0" w:color="auto"/>
            </w:tcBorders>
            <w:vAlign w:val="center"/>
          </w:tcPr>
          <w:p w14:paraId="055699A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126</w:t>
            </w:r>
          </w:p>
        </w:tc>
        <w:tc>
          <w:tcPr>
            <w:tcW w:w="5098" w:type="dxa"/>
            <w:tcBorders>
              <w:left w:val="single" w:sz="4" w:space="0" w:color="auto"/>
            </w:tcBorders>
          </w:tcPr>
          <w:p w14:paraId="66515A15" w14:textId="77777777" w:rsidR="005C0ABC" w:rsidRPr="00A70953" w:rsidRDefault="005C0ABC" w:rsidP="00A70953">
            <w:pPr>
              <w:rPr>
                <w:rFonts w:ascii="Times New Roman" w:eastAsia="Arial Unicode MS" w:hAnsi="Times New Roman" w:cs="Times New Roman"/>
                <w:color w:val="000000"/>
                <w:sz w:val="18"/>
                <w:szCs w:val="18"/>
                <w:lang w:bidi="ru-RU"/>
              </w:rPr>
            </w:pPr>
            <w:proofErr w:type="spellStart"/>
            <w:r w:rsidRPr="00A70953">
              <w:rPr>
                <w:rFonts w:ascii="Times New Roman" w:eastAsia="Arial Unicode MS" w:hAnsi="Times New Roman" w:cs="Times New Roman"/>
                <w:color w:val="000000"/>
                <w:sz w:val="18"/>
                <w:szCs w:val="18"/>
                <w:lang w:bidi="ru-RU"/>
              </w:rPr>
              <w:t>клеммные</w:t>
            </w:r>
            <w:proofErr w:type="spellEnd"/>
            <w:r w:rsidRPr="00A70953">
              <w:rPr>
                <w:rFonts w:ascii="Times New Roman" w:eastAsia="Arial Unicode MS" w:hAnsi="Times New Roman" w:cs="Times New Roman"/>
                <w:color w:val="000000"/>
                <w:sz w:val="18"/>
                <w:szCs w:val="18"/>
                <w:lang w:bidi="ru-RU"/>
              </w:rPr>
              <w:t xml:space="preserve"> контакты реле лампы Выключение основной горелки 1</w:t>
            </w:r>
          </w:p>
        </w:tc>
        <w:tc>
          <w:tcPr>
            <w:tcW w:w="851" w:type="dxa"/>
            <w:tcBorders>
              <w:right w:val="single" w:sz="4" w:space="0" w:color="auto"/>
            </w:tcBorders>
          </w:tcPr>
          <w:p w14:paraId="59F9BD3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CDD65F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49D6CE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668A2C8"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6F80082" w14:textId="1CF64AE1" w:rsidTr="005C0ABC">
        <w:trPr>
          <w:jc w:val="center"/>
        </w:trPr>
        <w:tc>
          <w:tcPr>
            <w:tcW w:w="709" w:type="dxa"/>
            <w:tcBorders>
              <w:right w:val="single" w:sz="4" w:space="0" w:color="auto"/>
            </w:tcBorders>
            <w:vAlign w:val="center"/>
          </w:tcPr>
          <w:p w14:paraId="0620696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127</w:t>
            </w:r>
          </w:p>
        </w:tc>
        <w:tc>
          <w:tcPr>
            <w:tcW w:w="5098" w:type="dxa"/>
            <w:tcBorders>
              <w:left w:val="single" w:sz="4" w:space="0" w:color="auto"/>
            </w:tcBorders>
          </w:tcPr>
          <w:p w14:paraId="2478B53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реле лампы Выключение основной горелки 2</w:t>
            </w:r>
          </w:p>
        </w:tc>
        <w:tc>
          <w:tcPr>
            <w:tcW w:w="851" w:type="dxa"/>
            <w:tcBorders>
              <w:right w:val="single" w:sz="4" w:space="0" w:color="auto"/>
            </w:tcBorders>
          </w:tcPr>
          <w:p w14:paraId="45CCD12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5D818F2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E5DA2E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93F9304"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6571797E" w14:textId="285CF711" w:rsidTr="005C0ABC">
        <w:trPr>
          <w:jc w:val="center"/>
        </w:trPr>
        <w:tc>
          <w:tcPr>
            <w:tcW w:w="709" w:type="dxa"/>
            <w:tcBorders>
              <w:right w:val="single" w:sz="4" w:space="0" w:color="auto"/>
            </w:tcBorders>
            <w:vAlign w:val="center"/>
          </w:tcPr>
          <w:p w14:paraId="43383F0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128</w:t>
            </w:r>
          </w:p>
        </w:tc>
        <w:tc>
          <w:tcPr>
            <w:tcW w:w="5098" w:type="dxa"/>
            <w:tcBorders>
              <w:left w:val="single" w:sz="4" w:space="0" w:color="auto"/>
            </w:tcBorders>
            <w:vAlign w:val="center"/>
          </w:tcPr>
          <w:p w14:paraId="5FD724D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термометр электронный аварийной внутренней температуры печи</w:t>
            </w:r>
          </w:p>
        </w:tc>
        <w:tc>
          <w:tcPr>
            <w:tcW w:w="851" w:type="dxa"/>
            <w:tcBorders>
              <w:right w:val="single" w:sz="4" w:space="0" w:color="auto"/>
            </w:tcBorders>
          </w:tcPr>
          <w:p w14:paraId="5BAE485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481B115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5174421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74185B3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AF81737" w14:textId="51905140" w:rsidTr="005C0ABC">
        <w:trPr>
          <w:jc w:val="center"/>
        </w:trPr>
        <w:tc>
          <w:tcPr>
            <w:tcW w:w="709" w:type="dxa"/>
            <w:tcBorders>
              <w:right w:val="single" w:sz="4" w:space="0" w:color="auto"/>
            </w:tcBorders>
            <w:vAlign w:val="center"/>
          </w:tcPr>
          <w:p w14:paraId="4D4ECF7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129</w:t>
            </w:r>
          </w:p>
        </w:tc>
        <w:tc>
          <w:tcPr>
            <w:tcW w:w="5098" w:type="dxa"/>
            <w:tcBorders>
              <w:left w:val="single" w:sz="4" w:space="0" w:color="auto"/>
            </w:tcBorders>
            <w:vAlign w:val="center"/>
          </w:tcPr>
          <w:p w14:paraId="637A936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термометр электронный внутренней температуры печи</w:t>
            </w:r>
          </w:p>
        </w:tc>
        <w:tc>
          <w:tcPr>
            <w:tcW w:w="851" w:type="dxa"/>
            <w:tcBorders>
              <w:right w:val="single" w:sz="4" w:space="0" w:color="auto"/>
            </w:tcBorders>
          </w:tcPr>
          <w:p w14:paraId="70768C1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EE96A3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2B9C45E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25326FCF"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ED18BC1" w14:textId="4CF46033" w:rsidTr="005C0ABC">
        <w:trPr>
          <w:jc w:val="center"/>
        </w:trPr>
        <w:tc>
          <w:tcPr>
            <w:tcW w:w="709" w:type="dxa"/>
            <w:tcBorders>
              <w:right w:val="single" w:sz="4" w:space="0" w:color="auto"/>
            </w:tcBorders>
            <w:vAlign w:val="center"/>
          </w:tcPr>
          <w:p w14:paraId="3A9F699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130</w:t>
            </w:r>
          </w:p>
        </w:tc>
        <w:tc>
          <w:tcPr>
            <w:tcW w:w="5098" w:type="dxa"/>
            <w:tcBorders>
              <w:left w:val="single" w:sz="4" w:space="0" w:color="auto"/>
            </w:tcBorders>
            <w:vAlign w:val="center"/>
          </w:tcPr>
          <w:p w14:paraId="10A323DF"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трехполюсного 32А</w:t>
            </w:r>
          </w:p>
        </w:tc>
        <w:tc>
          <w:tcPr>
            <w:tcW w:w="851" w:type="dxa"/>
            <w:tcBorders>
              <w:right w:val="single" w:sz="4" w:space="0" w:color="auto"/>
            </w:tcBorders>
          </w:tcPr>
          <w:p w14:paraId="5DA3DD3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26A00C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67AC0FC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EE553ED"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1304ED4D" w14:textId="71FD5975" w:rsidTr="005C0ABC">
        <w:trPr>
          <w:jc w:val="center"/>
        </w:trPr>
        <w:tc>
          <w:tcPr>
            <w:tcW w:w="709" w:type="dxa"/>
            <w:tcBorders>
              <w:right w:val="single" w:sz="4" w:space="0" w:color="auto"/>
            </w:tcBorders>
            <w:vAlign w:val="center"/>
          </w:tcPr>
          <w:p w14:paraId="57EB511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131</w:t>
            </w:r>
          </w:p>
        </w:tc>
        <w:tc>
          <w:tcPr>
            <w:tcW w:w="5098" w:type="dxa"/>
            <w:tcBorders>
              <w:left w:val="single" w:sz="4" w:space="0" w:color="auto"/>
            </w:tcBorders>
          </w:tcPr>
          <w:p w14:paraId="7992C15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трехполюсного 32А</w:t>
            </w:r>
          </w:p>
        </w:tc>
        <w:tc>
          <w:tcPr>
            <w:tcW w:w="851" w:type="dxa"/>
            <w:tcBorders>
              <w:right w:val="single" w:sz="4" w:space="0" w:color="auto"/>
            </w:tcBorders>
          </w:tcPr>
          <w:p w14:paraId="0E10D6B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70AF54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3A70EF8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9A2BBA2"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729C451" w14:textId="6D155142" w:rsidTr="005C0ABC">
        <w:trPr>
          <w:jc w:val="center"/>
        </w:trPr>
        <w:tc>
          <w:tcPr>
            <w:tcW w:w="709" w:type="dxa"/>
            <w:tcBorders>
              <w:right w:val="single" w:sz="4" w:space="0" w:color="auto"/>
            </w:tcBorders>
            <w:vAlign w:val="center"/>
          </w:tcPr>
          <w:p w14:paraId="3F10665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132</w:t>
            </w:r>
          </w:p>
        </w:tc>
        <w:tc>
          <w:tcPr>
            <w:tcW w:w="5098" w:type="dxa"/>
            <w:tcBorders>
              <w:left w:val="single" w:sz="4" w:space="0" w:color="auto"/>
            </w:tcBorders>
          </w:tcPr>
          <w:p w14:paraId="7332B008"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трехполюсного 16А</w:t>
            </w:r>
          </w:p>
        </w:tc>
        <w:tc>
          <w:tcPr>
            <w:tcW w:w="851" w:type="dxa"/>
            <w:tcBorders>
              <w:right w:val="single" w:sz="4" w:space="0" w:color="auto"/>
            </w:tcBorders>
          </w:tcPr>
          <w:p w14:paraId="7A9804F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35042EE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7C8861C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71B2366"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87A4556" w14:textId="2A363E7E" w:rsidTr="005C0ABC">
        <w:trPr>
          <w:jc w:val="center"/>
        </w:trPr>
        <w:tc>
          <w:tcPr>
            <w:tcW w:w="709" w:type="dxa"/>
            <w:tcBorders>
              <w:right w:val="single" w:sz="4" w:space="0" w:color="auto"/>
            </w:tcBorders>
            <w:vAlign w:val="center"/>
          </w:tcPr>
          <w:p w14:paraId="685D1D1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133</w:t>
            </w:r>
          </w:p>
        </w:tc>
        <w:tc>
          <w:tcPr>
            <w:tcW w:w="5098" w:type="dxa"/>
            <w:tcBorders>
              <w:left w:val="single" w:sz="4" w:space="0" w:color="auto"/>
            </w:tcBorders>
          </w:tcPr>
          <w:p w14:paraId="5732922A"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трехполюсного 16А</w:t>
            </w:r>
          </w:p>
        </w:tc>
        <w:tc>
          <w:tcPr>
            <w:tcW w:w="851" w:type="dxa"/>
            <w:tcBorders>
              <w:right w:val="single" w:sz="4" w:space="0" w:color="auto"/>
            </w:tcBorders>
          </w:tcPr>
          <w:p w14:paraId="4A1E2AA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02580B63"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06B994F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18943321"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3533055C" w14:textId="18F8CD31" w:rsidTr="005C0ABC">
        <w:trPr>
          <w:jc w:val="center"/>
        </w:trPr>
        <w:tc>
          <w:tcPr>
            <w:tcW w:w="709" w:type="dxa"/>
            <w:tcBorders>
              <w:right w:val="single" w:sz="4" w:space="0" w:color="auto"/>
            </w:tcBorders>
            <w:vAlign w:val="center"/>
          </w:tcPr>
          <w:p w14:paraId="55C29BFE"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134</w:t>
            </w:r>
          </w:p>
        </w:tc>
        <w:tc>
          <w:tcPr>
            <w:tcW w:w="5098" w:type="dxa"/>
            <w:tcBorders>
              <w:left w:val="single" w:sz="4" w:space="0" w:color="auto"/>
            </w:tcBorders>
          </w:tcPr>
          <w:p w14:paraId="25E733C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трехполюсного 16А</w:t>
            </w:r>
          </w:p>
        </w:tc>
        <w:tc>
          <w:tcPr>
            <w:tcW w:w="851" w:type="dxa"/>
            <w:tcBorders>
              <w:right w:val="single" w:sz="4" w:space="0" w:color="auto"/>
            </w:tcBorders>
          </w:tcPr>
          <w:p w14:paraId="31B9586B"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2E81CA8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44365B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8A24B63"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4F812F38" w14:textId="2920A48D" w:rsidTr="005C0ABC">
        <w:trPr>
          <w:jc w:val="center"/>
        </w:trPr>
        <w:tc>
          <w:tcPr>
            <w:tcW w:w="709" w:type="dxa"/>
            <w:tcBorders>
              <w:right w:val="single" w:sz="4" w:space="0" w:color="auto"/>
            </w:tcBorders>
            <w:vAlign w:val="center"/>
          </w:tcPr>
          <w:p w14:paraId="01615F96"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135</w:t>
            </w:r>
          </w:p>
        </w:tc>
        <w:tc>
          <w:tcPr>
            <w:tcW w:w="5098" w:type="dxa"/>
            <w:tcBorders>
              <w:left w:val="single" w:sz="4" w:space="0" w:color="auto"/>
            </w:tcBorders>
          </w:tcPr>
          <w:p w14:paraId="0F9CA3B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трехполюсного 16А</w:t>
            </w:r>
          </w:p>
        </w:tc>
        <w:tc>
          <w:tcPr>
            <w:tcW w:w="851" w:type="dxa"/>
            <w:tcBorders>
              <w:right w:val="single" w:sz="4" w:space="0" w:color="auto"/>
            </w:tcBorders>
          </w:tcPr>
          <w:p w14:paraId="074122A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68DB6C72"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44DC38B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4F78271C"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BEEA769" w14:textId="40D430B1" w:rsidTr="005C0ABC">
        <w:trPr>
          <w:jc w:val="center"/>
        </w:trPr>
        <w:tc>
          <w:tcPr>
            <w:tcW w:w="709" w:type="dxa"/>
            <w:tcBorders>
              <w:right w:val="single" w:sz="4" w:space="0" w:color="auto"/>
            </w:tcBorders>
            <w:vAlign w:val="center"/>
          </w:tcPr>
          <w:p w14:paraId="29FD4D3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136</w:t>
            </w:r>
          </w:p>
        </w:tc>
        <w:tc>
          <w:tcPr>
            <w:tcW w:w="5098" w:type="dxa"/>
            <w:tcBorders>
              <w:left w:val="single" w:sz="4" w:space="0" w:color="auto"/>
            </w:tcBorders>
          </w:tcPr>
          <w:p w14:paraId="7587F099"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кабель соединительный автоматического выключателя трехполюсного 16А</w:t>
            </w:r>
          </w:p>
        </w:tc>
        <w:tc>
          <w:tcPr>
            <w:tcW w:w="851" w:type="dxa"/>
            <w:tcBorders>
              <w:right w:val="single" w:sz="4" w:space="0" w:color="auto"/>
            </w:tcBorders>
          </w:tcPr>
          <w:p w14:paraId="7B261191"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right w:val="single" w:sz="4" w:space="0" w:color="auto"/>
            </w:tcBorders>
          </w:tcPr>
          <w:p w14:paraId="7E7CEEC5"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tcBorders>
          </w:tcPr>
          <w:p w14:paraId="19E0E89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vAlign w:val="center"/>
          </w:tcPr>
          <w:p w14:paraId="6447A76B"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288FB7E8" w14:textId="2F7E7D2E" w:rsidTr="005C0ABC">
        <w:trPr>
          <w:trHeight w:val="433"/>
          <w:jc w:val="center"/>
        </w:trPr>
        <w:tc>
          <w:tcPr>
            <w:tcW w:w="709" w:type="dxa"/>
            <w:tcBorders>
              <w:bottom w:val="single" w:sz="4" w:space="0" w:color="000000"/>
              <w:right w:val="single" w:sz="4" w:space="0" w:color="auto"/>
            </w:tcBorders>
            <w:vAlign w:val="center"/>
          </w:tcPr>
          <w:p w14:paraId="7D99446D"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137</w:t>
            </w:r>
          </w:p>
        </w:tc>
        <w:tc>
          <w:tcPr>
            <w:tcW w:w="5098" w:type="dxa"/>
            <w:tcBorders>
              <w:left w:val="single" w:sz="4" w:space="0" w:color="auto"/>
              <w:bottom w:val="single" w:sz="4" w:space="0" w:color="000000"/>
            </w:tcBorders>
          </w:tcPr>
          <w:p w14:paraId="7BE30F4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провода соединительные шкафа управления</w:t>
            </w:r>
          </w:p>
        </w:tc>
        <w:tc>
          <w:tcPr>
            <w:tcW w:w="851" w:type="dxa"/>
            <w:tcBorders>
              <w:bottom w:val="single" w:sz="4" w:space="0" w:color="000000"/>
              <w:right w:val="single" w:sz="4" w:space="0" w:color="auto"/>
            </w:tcBorders>
          </w:tcPr>
          <w:p w14:paraId="50CDA5B4"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992" w:type="dxa"/>
            <w:tcBorders>
              <w:bottom w:val="single" w:sz="4" w:space="0" w:color="000000"/>
              <w:right w:val="single" w:sz="4" w:space="0" w:color="auto"/>
            </w:tcBorders>
          </w:tcPr>
          <w:p w14:paraId="7C5AC9EC"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276" w:type="dxa"/>
            <w:tcBorders>
              <w:left w:val="single" w:sz="4" w:space="0" w:color="auto"/>
              <w:bottom w:val="single" w:sz="4" w:space="0" w:color="000000"/>
            </w:tcBorders>
          </w:tcPr>
          <w:p w14:paraId="42015347" w14:textId="77777777" w:rsidR="005C0ABC" w:rsidRPr="00A70953" w:rsidRDefault="005C0ABC" w:rsidP="00A70953">
            <w:pPr>
              <w:rPr>
                <w:rFonts w:ascii="Times New Roman" w:eastAsia="Arial Unicode MS" w:hAnsi="Times New Roman" w:cs="Times New Roman"/>
                <w:color w:val="000000"/>
                <w:sz w:val="18"/>
                <w:szCs w:val="18"/>
                <w:lang w:bidi="ru-RU"/>
              </w:rPr>
            </w:pPr>
            <w:r w:rsidRPr="00A70953">
              <w:rPr>
                <w:rFonts w:ascii="Times New Roman" w:eastAsia="Arial Unicode MS" w:hAnsi="Times New Roman" w:cs="Times New Roman"/>
                <w:color w:val="000000"/>
                <w:sz w:val="18"/>
                <w:szCs w:val="18"/>
                <w:lang w:bidi="ru-RU"/>
              </w:rPr>
              <w:t>х</w:t>
            </w:r>
          </w:p>
        </w:tc>
        <w:tc>
          <w:tcPr>
            <w:tcW w:w="1134" w:type="dxa"/>
            <w:tcBorders>
              <w:bottom w:val="single" w:sz="4" w:space="0" w:color="000000"/>
            </w:tcBorders>
            <w:vAlign w:val="center"/>
          </w:tcPr>
          <w:p w14:paraId="47E49E0A" w14:textId="77777777" w:rsidR="005C0ABC" w:rsidRPr="00A70953" w:rsidRDefault="005C0ABC" w:rsidP="00A70953">
            <w:pPr>
              <w:rPr>
                <w:rFonts w:ascii="Times New Roman" w:eastAsia="Arial Unicode MS" w:hAnsi="Times New Roman" w:cs="Times New Roman"/>
                <w:color w:val="000000"/>
                <w:sz w:val="18"/>
                <w:szCs w:val="18"/>
                <w:lang w:bidi="ru-RU"/>
              </w:rPr>
            </w:pPr>
          </w:p>
        </w:tc>
      </w:tr>
      <w:tr w:rsidR="005C0ABC" w:rsidRPr="00A70953" w14:paraId="0A24DFF9" w14:textId="4F549B4F" w:rsidTr="007969B1">
        <w:trPr>
          <w:trHeight w:val="411"/>
          <w:jc w:val="center"/>
        </w:trPr>
        <w:tc>
          <w:tcPr>
            <w:tcW w:w="709" w:type="dxa"/>
            <w:tcBorders>
              <w:right w:val="nil"/>
            </w:tcBorders>
            <w:vAlign w:val="center"/>
          </w:tcPr>
          <w:p w14:paraId="2C8F03B1"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5098" w:type="dxa"/>
            <w:tcBorders>
              <w:left w:val="nil"/>
              <w:right w:val="nil"/>
            </w:tcBorders>
          </w:tcPr>
          <w:p w14:paraId="058D70ED" w14:textId="77777777" w:rsidR="005C0ABC" w:rsidRPr="00A70953" w:rsidRDefault="005C0ABC" w:rsidP="00A70953">
            <w:pPr>
              <w:rPr>
                <w:rFonts w:ascii="Times New Roman" w:eastAsia="Arial Unicode MS" w:hAnsi="Times New Roman" w:cs="Times New Roman"/>
                <w:b/>
                <w:color w:val="000000"/>
                <w:sz w:val="18"/>
                <w:szCs w:val="18"/>
                <w:lang w:bidi="ru-RU"/>
              </w:rPr>
            </w:pPr>
            <w:r w:rsidRPr="00A70953">
              <w:rPr>
                <w:rFonts w:ascii="Times New Roman" w:eastAsia="Arial Unicode MS" w:hAnsi="Times New Roman" w:cs="Times New Roman"/>
                <w:color w:val="000000"/>
                <w:sz w:val="18"/>
                <w:szCs w:val="18"/>
                <w:lang w:bidi="ru-RU"/>
              </w:rPr>
              <w:t xml:space="preserve"> </w:t>
            </w:r>
            <w:r w:rsidRPr="00A70953">
              <w:rPr>
                <w:rFonts w:ascii="Times New Roman" w:eastAsia="Arial Unicode MS" w:hAnsi="Times New Roman" w:cs="Times New Roman"/>
                <w:b/>
                <w:color w:val="000000"/>
                <w:sz w:val="18"/>
                <w:szCs w:val="18"/>
                <w:lang w:bidi="ru-RU"/>
              </w:rPr>
              <w:t>Х - обозначены выполняемые работы</w:t>
            </w:r>
          </w:p>
        </w:tc>
        <w:tc>
          <w:tcPr>
            <w:tcW w:w="851" w:type="dxa"/>
            <w:tcBorders>
              <w:left w:val="nil"/>
              <w:right w:val="nil"/>
            </w:tcBorders>
            <w:vAlign w:val="center"/>
          </w:tcPr>
          <w:p w14:paraId="1E31DC7D"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992" w:type="dxa"/>
            <w:tcBorders>
              <w:left w:val="nil"/>
              <w:right w:val="nil"/>
            </w:tcBorders>
            <w:vAlign w:val="center"/>
          </w:tcPr>
          <w:p w14:paraId="79E45736"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276" w:type="dxa"/>
            <w:tcBorders>
              <w:left w:val="nil"/>
              <w:right w:val="nil"/>
            </w:tcBorders>
            <w:vAlign w:val="center"/>
          </w:tcPr>
          <w:p w14:paraId="47F2AE79" w14:textId="77777777" w:rsidR="005C0ABC" w:rsidRPr="00A70953" w:rsidRDefault="005C0ABC" w:rsidP="00A70953">
            <w:pPr>
              <w:rPr>
                <w:rFonts w:ascii="Times New Roman" w:eastAsia="Arial Unicode MS" w:hAnsi="Times New Roman" w:cs="Times New Roman"/>
                <w:color w:val="000000"/>
                <w:sz w:val="18"/>
                <w:szCs w:val="18"/>
                <w:lang w:bidi="ru-RU"/>
              </w:rPr>
            </w:pPr>
          </w:p>
        </w:tc>
        <w:tc>
          <w:tcPr>
            <w:tcW w:w="1134" w:type="dxa"/>
            <w:tcBorders>
              <w:left w:val="nil"/>
            </w:tcBorders>
            <w:vAlign w:val="center"/>
          </w:tcPr>
          <w:p w14:paraId="441C3B89" w14:textId="77777777" w:rsidR="005C0ABC" w:rsidRPr="00A70953" w:rsidRDefault="005C0ABC" w:rsidP="00A70953">
            <w:pPr>
              <w:rPr>
                <w:rFonts w:ascii="Times New Roman" w:eastAsia="Arial Unicode MS" w:hAnsi="Times New Roman" w:cs="Times New Roman"/>
                <w:color w:val="000000"/>
                <w:sz w:val="18"/>
                <w:szCs w:val="18"/>
                <w:lang w:bidi="ru-RU"/>
              </w:rPr>
            </w:pPr>
          </w:p>
        </w:tc>
      </w:tr>
    </w:tbl>
    <w:p w14:paraId="5B55EB56" w14:textId="2865B93D" w:rsidR="00303575" w:rsidRDefault="001F3A0E" w:rsidP="00EC3223">
      <w:pPr>
        <w:tabs>
          <w:tab w:val="left" w:pos="0"/>
        </w:tabs>
        <w:snapToGrid w:val="0"/>
        <w:jc w:val="both"/>
        <w:rPr>
          <w:rFonts w:ascii="Times New Roman" w:hAnsi="Times New Roman" w:cs="Times New Roman"/>
        </w:rPr>
      </w:pPr>
      <w:r w:rsidRPr="00BB1865">
        <w:rPr>
          <w:rFonts w:ascii="Times New Roman" w:hAnsi="Times New Roman" w:cs="Times New Roman"/>
          <w:b/>
        </w:rPr>
        <w:t>*</w:t>
      </w:r>
      <w:r w:rsidR="00EC3223" w:rsidRPr="00BB1865">
        <w:rPr>
          <w:rFonts w:ascii="Times New Roman" w:hAnsi="Times New Roman" w:cs="Times New Roman"/>
          <w:b/>
        </w:rPr>
        <w:t>НДС-</w:t>
      </w:r>
      <w:r w:rsidR="00EC3223" w:rsidRPr="00BB1865">
        <w:rPr>
          <w:rFonts w:ascii="Times New Roman" w:hAnsi="Times New Roman" w:cs="Times New Roman"/>
        </w:rPr>
        <w:t>если применим</w:t>
      </w:r>
    </w:p>
    <w:p w14:paraId="0CB88907" w14:textId="77777777" w:rsidR="00B54EF8" w:rsidRPr="00BB1865" w:rsidRDefault="00B54EF8" w:rsidP="00EC3223">
      <w:pPr>
        <w:tabs>
          <w:tab w:val="left" w:pos="0"/>
        </w:tabs>
        <w:snapToGrid w:val="0"/>
        <w:jc w:val="both"/>
        <w:rPr>
          <w:rFonts w:ascii="Times New Roman" w:hAnsi="Times New Roman" w:cs="Times New Roman"/>
          <w:b/>
        </w:rPr>
      </w:pPr>
    </w:p>
    <w:p w14:paraId="12DB938F" w14:textId="77777777" w:rsidR="00B54EF8" w:rsidRPr="00B54EF8" w:rsidRDefault="00B54EF8" w:rsidP="00B54EF8">
      <w:pPr>
        <w:widowControl w:val="0"/>
        <w:jc w:val="both"/>
        <w:rPr>
          <w:rFonts w:ascii="Times New Roman" w:hAnsi="Times New Roman" w:cs="Times New Roman"/>
          <w:color w:val="000000"/>
          <w:sz w:val="24"/>
          <w:szCs w:val="24"/>
          <w:lang w:bidi="ru-RU"/>
        </w:rPr>
      </w:pPr>
      <w:r w:rsidRPr="00B54EF8">
        <w:rPr>
          <w:rFonts w:ascii="Times New Roman" w:hAnsi="Times New Roman" w:cs="Times New Roman"/>
          <w:b/>
          <w:color w:val="000000"/>
          <w:sz w:val="24"/>
          <w:szCs w:val="24"/>
          <w:lang w:bidi="ru-RU"/>
        </w:rPr>
        <w:t>Стоимость ежемесячного технического обслуживания</w:t>
      </w:r>
      <w:r w:rsidRPr="00B54EF8">
        <w:rPr>
          <w:rFonts w:ascii="Times New Roman" w:hAnsi="Times New Roman" w:cs="Times New Roman"/>
          <w:color w:val="000000"/>
          <w:sz w:val="24"/>
          <w:szCs w:val="24"/>
          <w:lang w:bidi="ru-RU"/>
        </w:rPr>
        <w:t xml:space="preserve"> контрольно-измерительных приборов и автоматики газоиспользующего оборудования составляет __________ (_____________) рублей ____копеек, в том числе НДС* (НДС-если применим).</w:t>
      </w:r>
    </w:p>
    <w:p w14:paraId="78FAF354" w14:textId="77777777" w:rsidR="005043E5" w:rsidRPr="00641B24" w:rsidRDefault="005043E5">
      <w:pPr>
        <w:snapToGrid w:val="0"/>
        <w:jc w:val="both"/>
        <w:rPr>
          <w:rFonts w:ascii="Times New Roman" w:hAnsi="Times New Roman" w:cs="Times New Roman"/>
          <w:sz w:val="24"/>
          <w:szCs w:val="24"/>
        </w:rPr>
      </w:pPr>
    </w:p>
    <w:p w14:paraId="569D5335" w14:textId="570F1D64"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w:t>
      </w:r>
      <w:r w:rsidR="005C0ABC">
        <w:rPr>
          <w:rFonts w:ascii="Times New Roman" w:hAnsi="Times New Roman" w:cs="Times New Roman"/>
          <w:b/>
          <w:sz w:val="24"/>
          <w:szCs w:val="24"/>
        </w:rPr>
        <w:t xml:space="preserve"> за год</w:t>
      </w:r>
      <w:r w:rsidRPr="00641B24">
        <w:rPr>
          <w:rFonts w:ascii="Times New Roman" w:hAnsi="Times New Roman" w:cs="Times New Roman"/>
          <w:b/>
          <w:sz w:val="24"/>
          <w:szCs w:val="24"/>
        </w:rPr>
        <w:t>,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5C0ABC">
        <w:rPr>
          <w:rFonts w:ascii="Times New Roman" w:hAnsi="Times New Roman" w:cs="Times New Roman"/>
          <w:b/>
          <w:i/>
          <w:sz w:val="24"/>
          <w:szCs w:val="24"/>
        </w:rPr>
        <w:t>_</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w:t>
      </w:r>
      <w:proofErr w:type="gramStart"/>
      <w:r w:rsidR="006C78FC" w:rsidRPr="000E0568">
        <w:rPr>
          <w:rFonts w:ascii="Times New Roman" w:hAnsi="Times New Roman" w:cs="Times New Roman"/>
        </w:rPr>
        <w:t xml:space="preserve">прописью)   </w:t>
      </w:r>
      <w:proofErr w:type="gramEnd"/>
      <w:r w:rsidR="006C78FC" w:rsidRPr="000E0568">
        <w:rPr>
          <w:rFonts w:ascii="Times New Roman" w:hAnsi="Times New Roman" w:cs="Times New Roman"/>
        </w:rPr>
        <w:t xml:space="preserve">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6EC45D8B" w14:textId="57D8C5FB" w:rsidR="00D711AF" w:rsidRPr="00D711AF" w:rsidRDefault="00324F62" w:rsidP="00D711AF">
      <w:pPr>
        <w:tabs>
          <w:tab w:val="left" w:pos="0"/>
        </w:tabs>
        <w:snapToGrid w:val="0"/>
        <w:jc w:val="both"/>
        <w:rPr>
          <w:rFonts w:ascii="Times New Roman" w:eastAsia="Calibri" w:hAnsi="Times New Roman" w:cs="Times New Roman"/>
          <w:sz w:val="24"/>
          <w:szCs w:val="24"/>
          <w:lang w:eastAsia="en-US"/>
        </w:rPr>
      </w:pPr>
      <w:r w:rsidRPr="00D711AF">
        <w:rPr>
          <w:rFonts w:ascii="Times New Roman" w:hAnsi="Times New Roman" w:cs="Times New Roman"/>
          <w:b/>
          <w:sz w:val="24"/>
          <w:szCs w:val="24"/>
          <w:u w:val="single"/>
        </w:rPr>
        <w:t xml:space="preserve">Срок </w:t>
      </w:r>
      <w:r w:rsidR="009C2A39" w:rsidRPr="009C2A39">
        <w:rPr>
          <w:rFonts w:ascii="Times New Roman" w:hAnsi="Times New Roman" w:cs="Times New Roman"/>
          <w:b/>
          <w:sz w:val="24"/>
          <w:szCs w:val="24"/>
          <w:u w:val="single"/>
        </w:rPr>
        <w:t>выполнени</w:t>
      </w:r>
      <w:r w:rsidR="002C5B2B">
        <w:rPr>
          <w:rFonts w:ascii="Times New Roman" w:hAnsi="Times New Roman" w:cs="Times New Roman"/>
          <w:b/>
          <w:sz w:val="24"/>
          <w:szCs w:val="24"/>
          <w:u w:val="single"/>
        </w:rPr>
        <w:t>я</w:t>
      </w:r>
      <w:r w:rsidR="009C2A39" w:rsidRPr="009C2A39">
        <w:rPr>
          <w:rFonts w:ascii="Times New Roman" w:hAnsi="Times New Roman" w:cs="Times New Roman"/>
          <w:b/>
          <w:sz w:val="24"/>
          <w:szCs w:val="24"/>
          <w:u w:val="single"/>
        </w:rPr>
        <w:t xml:space="preserve"> работ</w:t>
      </w:r>
      <w:r w:rsidRPr="009C2A39">
        <w:rPr>
          <w:rFonts w:ascii="Times New Roman" w:hAnsi="Times New Roman" w:cs="Times New Roman"/>
          <w:b/>
          <w:sz w:val="24"/>
          <w:szCs w:val="24"/>
        </w:rPr>
        <w:t>:</w:t>
      </w:r>
      <w:r w:rsidR="001150FD" w:rsidRPr="009C2A39">
        <w:rPr>
          <w:rFonts w:ascii="Times New Roman" w:hAnsi="Times New Roman" w:cs="Times New Roman"/>
          <w:b/>
          <w:sz w:val="24"/>
          <w:szCs w:val="24"/>
        </w:rPr>
        <w:t xml:space="preserve"> </w:t>
      </w:r>
      <w:r w:rsidR="002C5B2B" w:rsidRPr="002C5B2B">
        <w:rPr>
          <w:rFonts w:ascii="Times New Roman" w:eastAsia="Calibri" w:hAnsi="Times New Roman" w:cs="Times New Roman"/>
          <w:sz w:val="24"/>
          <w:szCs w:val="24"/>
          <w:lang w:eastAsia="en-US" w:bidi="ru-RU"/>
        </w:rPr>
        <w:t xml:space="preserve">в соответствии с Графиком технического обслуживания контрольно-измерительных приборов и автоматики газоиспользующего оборудования </w:t>
      </w:r>
      <w:r w:rsidR="00D711AF" w:rsidRPr="00D711AF">
        <w:rPr>
          <w:rFonts w:ascii="Times New Roman" w:eastAsia="Calibri" w:hAnsi="Times New Roman" w:cs="Times New Roman"/>
          <w:sz w:val="24"/>
          <w:szCs w:val="24"/>
          <w:lang w:eastAsia="en-US"/>
        </w:rPr>
        <w:t>(Приложение №1 к Техническому заданию).</w:t>
      </w:r>
    </w:p>
    <w:p w14:paraId="72042757" w14:textId="77777777" w:rsidR="00EC4E84" w:rsidRPr="00053EC8" w:rsidRDefault="00EC4E84">
      <w:pPr>
        <w:tabs>
          <w:tab w:val="left" w:pos="0"/>
        </w:tabs>
        <w:snapToGrid w:val="0"/>
        <w:jc w:val="both"/>
        <w:rPr>
          <w:rFonts w:ascii="Times New Roman" w:hAnsi="Times New Roman" w:cs="Times New Roman"/>
          <w:b/>
          <w:sz w:val="24"/>
          <w:szCs w:val="24"/>
          <w:highlight w:val="yellow"/>
          <w:u w:val="single"/>
        </w:rPr>
      </w:pPr>
    </w:p>
    <w:p w14:paraId="4B180350" w14:textId="68A04B4B" w:rsidR="00A70953" w:rsidRPr="00D711AF" w:rsidRDefault="00324F62" w:rsidP="00A70953">
      <w:pPr>
        <w:tabs>
          <w:tab w:val="left" w:pos="0"/>
        </w:tabs>
        <w:snapToGrid w:val="0"/>
        <w:jc w:val="both"/>
        <w:rPr>
          <w:rFonts w:ascii="Times New Roman" w:hAnsi="Times New Roman" w:cs="Times New Roman"/>
          <w:sz w:val="24"/>
          <w:szCs w:val="24"/>
        </w:rPr>
      </w:pPr>
      <w:r w:rsidRPr="00D711AF">
        <w:rPr>
          <w:rFonts w:ascii="Times New Roman" w:hAnsi="Times New Roman" w:cs="Times New Roman"/>
          <w:b/>
          <w:sz w:val="24"/>
          <w:szCs w:val="24"/>
          <w:u w:val="single"/>
        </w:rPr>
        <w:t>Условия оплаты</w:t>
      </w:r>
      <w:r w:rsidR="00317803" w:rsidRPr="00D711AF">
        <w:rPr>
          <w:rFonts w:ascii="Times New Roman" w:hAnsi="Times New Roman" w:cs="Times New Roman"/>
          <w:b/>
          <w:sz w:val="24"/>
          <w:szCs w:val="24"/>
          <w:u w:val="single"/>
        </w:rPr>
        <w:t>:</w:t>
      </w:r>
      <w:r w:rsidR="00941328" w:rsidRPr="00D711AF">
        <w:rPr>
          <w:rFonts w:ascii="Times New Roman" w:hAnsi="Times New Roman" w:cs="Times New Roman"/>
          <w:sz w:val="24"/>
          <w:szCs w:val="24"/>
        </w:rPr>
        <w:t xml:space="preserve"> </w:t>
      </w:r>
      <w:r w:rsidR="00A70953" w:rsidRPr="00D711AF">
        <w:rPr>
          <w:rFonts w:ascii="Times New Roman" w:hAnsi="Times New Roman" w:cs="Times New Roman"/>
          <w:sz w:val="24"/>
          <w:szCs w:val="24"/>
        </w:rPr>
        <w:t xml:space="preserve">Заказчик </w:t>
      </w:r>
      <w:r w:rsidR="00556848">
        <w:rPr>
          <w:rFonts w:ascii="Times New Roman" w:hAnsi="Times New Roman" w:cs="Times New Roman"/>
          <w:sz w:val="24"/>
          <w:szCs w:val="24"/>
        </w:rPr>
        <w:t xml:space="preserve">ежемесячно </w:t>
      </w:r>
      <w:r w:rsidR="00A70953" w:rsidRPr="00D711AF">
        <w:rPr>
          <w:rFonts w:ascii="Times New Roman" w:hAnsi="Times New Roman" w:cs="Times New Roman"/>
          <w:sz w:val="24"/>
          <w:szCs w:val="24"/>
        </w:rPr>
        <w:t xml:space="preserve">осуществляет 100 % оплату от цены </w:t>
      </w:r>
      <w:r w:rsidR="00556848">
        <w:rPr>
          <w:rFonts w:ascii="Times New Roman" w:hAnsi="Times New Roman" w:cs="Times New Roman"/>
          <w:sz w:val="24"/>
          <w:szCs w:val="24"/>
        </w:rPr>
        <w:t xml:space="preserve">выполненных </w:t>
      </w:r>
      <w:r w:rsidR="009C2A39">
        <w:rPr>
          <w:rFonts w:ascii="Times New Roman" w:hAnsi="Times New Roman" w:cs="Times New Roman"/>
          <w:sz w:val="24"/>
          <w:szCs w:val="24"/>
        </w:rPr>
        <w:t>работ</w:t>
      </w:r>
      <w:r w:rsidR="00A70953" w:rsidRPr="00D711AF">
        <w:rPr>
          <w:rFonts w:ascii="Times New Roman" w:hAnsi="Times New Roman" w:cs="Times New Roman"/>
          <w:sz w:val="24"/>
          <w:szCs w:val="24"/>
        </w:rPr>
        <w:t xml:space="preserve"> по Договору на основании выставленного счета Подрядчика в течение 30 (Тридцати) календарных дней с момента подписания Акта </w:t>
      </w:r>
      <w:r w:rsidR="009C2A39" w:rsidRPr="009C2A39">
        <w:rPr>
          <w:rFonts w:ascii="Times New Roman" w:hAnsi="Times New Roman" w:cs="Times New Roman"/>
          <w:sz w:val="24"/>
          <w:szCs w:val="24"/>
        </w:rPr>
        <w:t>выполненных работ</w:t>
      </w:r>
      <w:r w:rsidR="00A70953" w:rsidRPr="00D711AF">
        <w:rPr>
          <w:rFonts w:ascii="Times New Roman" w:hAnsi="Times New Roman" w:cs="Times New Roman"/>
          <w:sz w:val="24"/>
          <w:szCs w:val="24"/>
        </w:rPr>
        <w:t xml:space="preserve">. </w:t>
      </w:r>
      <w:r w:rsidR="00A70953" w:rsidRPr="007969B1">
        <w:rPr>
          <w:rFonts w:ascii="Times New Roman" w:hAnsi="Times New Roman" w:cs="Times New Roman"/>
          <w:sz w:val="24"/>
          <w:szCs w:val="24"/>
        </w:rPr>
        <w:t xml:space="preserve">Оплата осуществляется исходя из стоимостной величины </w:t>
      </w:r>
      <w:r w:rsidR="00556848" w:rsidRPr="007969B1">
        <w:rPr>
          <w:rFonts w:ascii="Times New Roman" w:hAnsi="Times New Roman" w:cs="Times New Roman"/>
          <w:sz w:val="24"/>
          <w:szCs w:val="24"/>
        </w:rPr>
        <w:t>работ</w:t>
      </w:r>
      <w:r w:rsidR="00A70953" w:rsidRPr="007969B1">
        <w:rPr>
          <w:rFonts w:ascii="Times New Roman" w:hAnsi="Times New Roman" w:cs="Times New Roman"/>
          <w:sz w:val="24"/>
          <w:szCs w:val="24"/>
        </w:rPr>
        <w:t xml:space="preserve">, исходя из объема фактически </w:t>
      </w:r>
      <w:r w:rsidR="009C2A39" w:rsidRPr="007969B1">
        <w:rPr>
          <w:rFonts w:ascii="Times New Roman" w:hAnsi="Times New Roman" w:cs="Times New Roman"/>
          <w:sz w:val="24"/>
          <w:szCs w:val="24"/>
        </w:rPr>
        <w:t>выполненных работ</w:t>
      </w:r>
      <w:r w:rsidR="00A70953" w:rsidRPr="007969B1">
        <w:rPr>
          <w:rFonts w:ascii="Times New Roman" w:hAnsi="Times New Roman" w:cs="Times New Roman"/>
          <w:sz w:val="24"/>
          <w:szCs w:val="24"/>
        </w:rPr>
        <w:t>.</w:t>
      </w:r>
    </w:p>
    <w:p w14:paraId="3AF2916B" w14:textId="0684384A" w:rsidR="001150FD" w:rsidRDefault="001150FD" w:rsidP="00220AC5">
      <w:pPr>
        <w:tabs>
          <w:tab w:val="left" w:pos="0"/>
        </w:tabs>
        <w:snapToGrid w:val="0"/>
        <w:jc w:val="both"/>
        <w:rPr>
          <w:rFonts w:ascii="Times New Roman" w:hAnsi="Times New Roman" w:cs="Times New Roman"/>
          <w:sz w:val="24"/>
          <w:szCs w:val="24"/>
        </w:rPr>
      </w:pPr>
    </w:p>
    <w:p w14:paraId="6A44BEC1" w14:textId="77777777" w:rsidR="00F770AD" w:rsidRPr="00641B24" w:rsidRDefault="00F770AD" w:rsidP="00220AC5">
      <w:pPr>
        <w:tabs>
          <w:tab w:val="left" w:pos="0"/>
        </w:tabs>
        <w:snapToGrid w:val="0"/>
        <w:jc w:val="both"/>
        <w:rPr>
          <w:rFonts w:ascii="Times New Roman" w:hAnsi="Times New Roman" w:cs="Times New Roman"/>
          <w:sz w:val="24"/>
          <w:szCs w:val="24"/>
          <w:u w:val="single"/>
        </w:rPr>
      </w:pP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7AF08C35" w14:textId="4A497EC5" w:rsidR="001A4B01" w:rsidRPr="00641B24" w:rsidRDefault="00161ECB" w:rsidP="00161ECB">
      <w:pPr>
        <w:rPr>
          <w:rFonts w:ascii="Times New Roman" w:hAnsi="Times New Roman" w:cs="Times New Roman"/>
          <w:sz w:val="24"/>
          <w:szCs w:val="24"/>
        </w:rPr>
      </w:pPr>
      <w:r>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2877699"/>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22BF4B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2877700"/>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92877701"/>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19C2E120"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131E7A">
        <w:rPr>
          <w:rFonts w:ascii="Times New Roman" w:hAnsi="Times New Roman" w:cs="Times New Roman"/>
          <w:b/>
          <w:sz w:val="24"/>
          <w:szCs w:val="24"/>
        </w:rPr>
        <w:t>выполнение работ</w:t>
      </w:r>
      <w:r w:rsidR="00053EC8" w:rsidRPr="00053EC8">
        <w:rPr>
          <w:rFonts w:ascii="Times New Roman" w:hAnsi="Times New Roman" w:cs="Times New Roman"/>
          <w:b/>
          <w:sz w:val="24"/>
          <w:szCs w:val="24"/>
        </w:rPr>
        <w:t xml:space="preserve"> по техническому обслуживанию контрольно-измерительных приборов и автоматики газоиспользующего оборудования в цехах № 22 и № 23</w:t>
      </w:r>
      <w:r w:rsidR="00824040">
        <w:rPr>
          <w:rFonts w:ascii="Times New Roman" w:hAnsi="Times New Roman" w:cs="Times New Roman"/>
          <w:b/>
          <w:sz w:val="24"/>
          <w:szCs w:val="24"/>
        </w:rPr>
        <w:t xml:space="preserve"> АО «ЗПП»</w:t>
      </w:r>
      <w:r w:rsidR="00303575" w:rsidRPr="008A5242">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2877702"/>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287770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B1521E" w:rsidRDefault="00B1521E">
      <w:r>
        <w:separator/>
      </w:r>
    </w:p>
  </w:endnote>
  <w:endnote w:type="continuationSeparator" w:id="0">
    <w:p w14:paraId="559AFC51" w14:textId="77777777" w:rsidR="00B1521E" w:rsidRDefault="00B15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B1521E" w:rsidRDefault="00B1521E">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D7C75">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B1521E" w:rsidRDefault="00B1521E">
      <w:r>
        <w:separator/>
      </w:r>
    </w:p>
  </w:footnote>
  <w:footnote w:type="continuationSeparator" w:id="0">
    <w:p w14:paraId="6F954C43" w14:textId="77777777" w:rsidR="00B1521E" w:rsidRDefault="00B152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4">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5">
    <w:nsid w:val="5ED73AAA"/>
    <w:multiLevelType w:val="hybridMultilevel"/>
    <w:tmpl w:val="0158E7A4"/>
    <w:lvl w:ilvl="0" w:tplc="23329AA6">
      <w:start w:val="1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9">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82E4709"/>
    <w:multiLevelType w:val="hybridMultilevel"/>
    <w:tmpl w:val="64AEE586"/>
    <w:lvl w:ilvl="0" w:tplc="CE5089C4">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6"/>
  </w:num>
  <w:num w:numId="4">
    <w:abstractNumId w:val="7"/>
  </w:num>
  <w:num w:numId="5">
    <w:abstractNumId w:val="8"/>
  </w:num>
  <w:num w:numId="6">
    <w:abstractNumId w:val="8"/>
  </w:num>
  <w:num w:numId="7">
    <w:abstractNumId w:val="8"/>
  </w:num>
  <w:num w:numId="8">
    <w:abstractNumId w:val="8"/>
  </w:num>
  <w:num w:numId="9">
    <w:abstractNumId w:val="8"/>
  </w:num>
  <w:num w:numId="10">
    <w:abstractNumId w:val="9"/>
  </w:num>
  <w:num w:numId="11">
    <w:abstractNumId w:val="9"/>
  </w:num>
  <w:num w:numId="12">
    <w:abstractNumId w:val="9"/>
  </w:num>
  <w:num w:numId="13">
    <w:abstractNumId w:val="9"/>
  </w:num>
  <w:num w:numId="14">
    <w:abstractNumId w:val="10"/>
  </w:num>
  <w:num w:numId="15">
    <w:abstractNumId w:val="11"/>
  </w:num>
  <w:num w:numId="16">
    <w:abstractNumId w:val="12"/>
  </w:num>
  <w:num w:numId="17">
    <w:abstractNumId w:val="12"/>
  </w:num>
  <w:num w:numId="18">
    <w:abstractNumId w:val="13"/>
  </w:num>
  <w:num w:numId="19">
    <w:abstractNumId w:val="14"/>
  </w:num>
  <w:num w:numId="20">
    <w:abstractNumId w:val="20"/>
  </w:num>
  <w:num w:numId="21">
    <w:abstractNumId w:val="4"/>
  </w:num>
  <w:num w:numId="22">
    <w:abstractNumId w:val="3"/>
  </w:num>
  <w:num w:numId="23">
    <w:abstractNumId w:val="2"/>
  </w:num>
  <w:num w:numId="24">
    <w:abstractNumId w:val="0"/>
  </w:num>
  <w:num w:numId="25">
    <w:abstractNumId w:val="21"/>
  </w:num>
  <w:num w:numId="26">
    <w:abstractNumId w:val="16"/>
  </w:num>
  <w:num w:numId="27">
    <w:abstractNumId w:val="19"/>
  </w:num>
  <w:num w:numId="28">
    <w:abstractNumId w:val="17"/>
  </w:num>
  <w:num w:numId="29">
    <w:abstractNumId w:val="18"/>
  </w:num>
  <w:num w:numId="30">
    <w:abstractNumId w:val="15"/>
  </w:num>
  <w:num w:numId="3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1059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F33"/>
    <w:rsid w:val="00007EE1"/>
    <w:rsid w:val="00021A6A"/>
    <w:rsid w:val="00031D6D"/>
    <w:rsid w:val="00035A45"/>
    <w:rsid w:val="000440CB"/>
    <w:rsid w:val="00050A7E"/>
    <w:rsid w:val="00053EC8"/>
    <w:rsid w:val="00055FF9"/>
    <w:rsid w:val="00063998"/>
    <w:rsid w:val="000664E7"/>
    <w:rsid w:val="00072F09"/>
    <w:rsid w:val="000749BF"/>
    <w:rsid w:val="00082324"/>
    <w:rsid w:val="0008701B"/>
    <w:rsid w:val="000A2EC6"/>
    <w:rsid w:val="000B5403"/>
    <w:rsid w:val="000C00C8"/>
    <w:rsid w:val="000C449F"/>
    <w:rsid w:val="000D0D38"/>
    <w:rsid w:val="000D1AFC"/>
    <w:rsid w:val="000D1D26"/>
    <w:rsid w:val="000E0568"/>
    <w:rsid w:val="000F14CB"/>
    <w:rsid w:val="000F4E79"/>
    <w:rsid w:val="000F62CB"/>
    <w:rsid w:val="001068A1"/>
    <w:rsid w:val="001150FD"/>
    <w:rsid w:val="001302F8"/>
    <w:rsid w:val="00131E7A"/>
    <w:rsid w:val="00143D20"/>
    <w:rsid w:val="00152586"/>
    <w:rsid w:val="00161ECB"/>
    <w:rsid w:val="00164746"/>
    <w:rsid w:val="00172906"/>
    <w:rsid w:val="001815E6"/>
    <w:rsid w:val="001871EE"/>
    <w:rsid w:val="00195949"/>
    <w:rsid w:val="00195FC1"/>
    <w:rsid w:val="001A26D7"/>
    <w:rsid w:val="001A4B01"/>
    <w:rsid w:val="001B7EEA"/>
    <w:rsid w:val="001C18A4"/>
    <w:rsid w:val="001C2BF6"/>
    <w:rsid w:val="001E5122"/>
    <w:rsid w:val="001F260D"/>
    <w:rsid w:val="001F3357"/>
    <w:rsid w:val="001F3A0E"/>
    <w:rsid w:val="00203A9D"/>
    <w:rsid w:val="002105D2"/>
    <w:rsid w:val="00220AC5"/>
    <w:rsid w:val="002323C2"/>
    <w:rsid w:val="00241AC1"/>
    <w:rsid w:val="0024247D"/>
    <w:rsid w:val="00263A63"/>
    <w:rsid w:val="00264E0C"/>
    <w:rsid w:val="00264E67"/>
    <w:rsid w:val="002707CA"/>
    <w:rsid w:val="00287BC8"/>
    <w:rsid w:val="002A423A"/>
    <w:rsid w:val="002A7558"/>
    <w:rsid w:val="002B0C22"/>
    <w:rsid w:val="002B3C3D"/>
    <w:rsid w:val="002C5B2B"/>
    <w:rsid w:val="002D1606"/>
    <w:rsid w:val="002D7C75"/>
    <w:rsid w:val="002E6C9B"/>
    <w:rsid w:val="002F4AF4"/>
    <w:rsid w:val="002F587F"/>
    <w:rsid w:val="00300FAC"/>
    <w:rsid w:val="00303575"/>
    <w:rsid w:val="00311EC3"/>
    <w:rsid w:val="00317803"/>
    <w:rsid w:val="00324F62"/>
    <w:rsid w:val="00327177"/>
    <w:rsid w:val="0034270C"/>
    <w:rsid w:val="003477C6"/>
    <w:rsid w:val="003558C8"/>
    <w:rsid w:val="00377BC9"/>
    <w:rsid w:val="00384816"/>
    <w:rsid w:val="00386132"/>
    <w:rsid w:val="00386722"/>
    <w:rsid w:val="003944C5"/>
    <w:rsid w:val="003971FD"/>
    <w:rsid w:val="003A1292"/>
    <w:rsid w:val="003D4C38"/>
    <w:rsid w:val="003E673C"/>
    <w:rsid w:val="0040236A"/>
    <w:rsid w:val="0041396F"/>
    <w:rsid w:val="0042767E"/>
    <w:rsid w:val="00460A2D"/>
    <w:rsid w:val="00464DD4"/>
    <w:rsid w:val="004842F7"/>
    <w:rsid w:val="00493AD3"/>
    <w:rsid w:val="004962D7"/>
    <w:rsid w:val="00496A20"/>
    <w:rsid w:val="004A2664"/>
    <w:rsid w:val="004A5737"/>
    <w:rsid w:val="004B1419"/>
    <w:rsid w:val="004C0FB2"/>
    <w:rsid w:val="004C2330"/>
    <w:rsid w:val="004C5745"/>
    <w:rsid w:val="004D13FE"/>
    <w:rsid w:val="004D4A65"/>
    <w:rsid w:val="004F5648"/>
    <w:rsid w:val="005043E5"/>
    <w:rsid w:val="005258B7"/>
    <w:rsid w:val="00534BEE"/>
    <w:rsid w:val="005422E4"/>
    <w:rsid w:val="00554F32"/>
    <w:rsid w:val="00556848"/>
    <w:rsid w:val="00571040"/>
    <w:rsid w:val="0057180E"/>
    <w:rsid w:val="00572702"/>
    <w:rsid w:val="005760F7"/>
    <w:rsid w:val="005829AB"/>
    <w:rsid w:val="00587799"/>
    <w:rsid w:val="00592E38"/>
    <w:rsid w:val="005A19F4"/>
    <w:rsid w:val="005A6F6E"/>
    <w:rsid w:val="005B6C95"/>
    <w:rsid w:val="005C0ABC"/>
    <w:rsid w:val="005C1A8D"/>
    <w:rsid w:val="005D04EB"/>
    <w:rsid w:val="005E51A8"/>
    <w:rsid w:val="005E5CD3"/>
    <w:rsid w:val="005F39D6"/>
    <w:rsid w:val="00600135"/>
    <w:rsid w:val="00600614"/>
    <w:rsid w:val="0060381F"/>
    <w:rsid w:val="0062176C"/>
    <w:rsid w:val="00621FD5"/>
    <w:rsid w:val="00632747"/>
    <w:rsid w:val="0063673B"/>
    <w:rsid w:val="00641B24"/>
    <w:rsid w:val="00645204"/>
    <w:rsid w:val="00652E7F"/>
    <w:rsid w:val="0066515C"/>
    <w:rsid w:val="006722A6"/>
    <w:rsid w:val="00697F8A"/>
    <w:rsid w:val="006A16B3"/>
    <w:rsid w:val="006A40C4"/>
    <w:rsid w:val="006C736D"/>
    <w:rsid w:val="006C78FC"/>
    <w:rsid w:val="006D44D1"/>
    <w:rsid w:val="00706463"/>
    <w:rsid w:val="00734B05"/>
    <w:rsid w:val="00737AEC"/>
    <w:rsid w:val="00740A67"/>
    <w:rsid w:val="007417D1"/>
    <w:rsid w:val="00741B91"/>
    <w:rsid w:val="00764813"/>
    <w:rsid w:val="007668CC"/>
    <w:rsid w:val="00781427"/>
    <w:rsid w:val="007969B1"/>
    <w:rsid w:val="007B5E92"/>
    <w:rsid w:val="007D027E"/>
    <w:rsid w:val="007E045C"/>
    <w:rsid w:val="007E4E41"/>
    <w:rsid w:val="007E714E"/>
    <w:rsid w:val="008004C9"/>
    <w:rsid w:val="00801822"/>
    <w:rsid w:val="0080772D"/>
    <w:rsid w:val="008156EE"/>
    <w:rsid w:val="00820F47"/>
    <w:rsid w:val="00824040"/>
    <w:rsid w:val="00841B48"/>
    <w:rsid w:val="00850632"/>
    <w:rsid w:val="00870C58"/>
    <w:rsid w:val="00875763"/>
    <w:rsid w:val="008A2037"/>
    <w:rsid w:val="008A5242"/>
    <w:rsid w:val="008A6C81"/>
    <w:rsid w:val="008B01E4"/>
    <w:rsid w:val="008B06CB"/>
    <w:rsid w:val="008C75CB"/>
    <w:rsid w:val="008D2E30"/>
    <w:rsid w:val="008E29E9"/>
    <w:rsid w:val="008E2B44"/>
    <w:rsid w:val="00906350"/>
    <w:rsid w:val="00916E74"/>
    <w:rsid w:val="00921BCD"/>
    <w:rsid w:val="00932E17"/>
    <w:rsid w:val="00941328"/>
    <w:rsid w:val="00956986"/>
    <w:rsid w:val="00957BFD"/>
    <w:rsid w:val="009719F1"/>
    <w:rsid w:val="009825ED"/>
    <w:rsid w:val="00984AF4"/>
    <w:rsid w:val="00993D31"/>
    <w:rsid w:val="00996B85"/>
    <w:rsid w:val="009A0C81"/>
    <w:rsid w:val="009A3DEA"/>
    <w:rsid w:val="009B2E3D"/>
    <w:rsid w:val="009B5240"/>
    <w:rsid w:val="009B6816"/>
    <w:rsid w:val="009C117C"/>
    <w:rsid w:val="009C2A39"/>
    <w:rsid w:val="009C3B75"/>
    <w:rsid w:val="009C5C2C"/>
    <w:rsid w:val="009E4760"/>
    <w:rsid w:val="00A04030"/>
    <w:rsid w:val="00A04CC1"/>
    <w:rsid w:val="00A16443"/>
    <w:rsid w:val="00A203C0"/>
    <w:rsid w:val="00A33CC5"/>
    <w:rsid w:val="00A43175"/>
    <w:rsid w:val="00A4771B"/>
    <w:rsid w:val="00A478B4"/>
    <w:rsid w:val="00A6248F"/>
    <w:rsid w:val="00A62D5F"/>
    <w:rsid w:val="00A70953"/>
    <w:rsid w:val="00A772CD"/>
    <w:rsid w:val="00A93DA2"/>
    <w:rsid w:val="00A96FBA"/>
    <w:rsid w:val="00A97C53"/>
    <w:rsid w:val="00AB4514"/>
    <w:rsid w:val="00AC1B53"/>
    <w:rsid w:val="00AC68FC"/>
    <w:rsid w:val="00AF3F40"/>
    <w:rsid w:val="00AF5409"/>
    <w:rsid w:val="00B029B4"/>
    <w:rsid w:val="00B02EF2"/>
    <w:rsid w:val="00B06464"/>
    <w:rsid w:val="00B06C33"/>
    <w:rsid w:val="00B07307"/>
    <w:rsid w:val="00B1521E"/>
    <w:rsid w:val="00B17AA9"/>
    <w:rsid w:val="00B24FF7"/>
    <w:rsid w:val="00B36F22"/>
    <w:rsid w:val="00B401C7"/>
    <w:rsid w:val="00B53272"/>
    <w:rsid w:val="00B54EF8"/>
    <w:rsid w:val="00B6307E"/>
    <w:rsid w:val="00B71001"/>
    <w:rsid w:val="00B85B88"/>
    <w:rsid w:val="00B95179"/>
    <w:rsid w:val="00BA7129"/>
    <w:rsid w:val="00BA758A"/>
    <w:rsid w:val="00BB1865"/>
    <w:rsid w:val="00BC7A8E"/>
    <w:rsid w:val="00BF7E1B"/>
    <w:rsid w:val="00C01089"/>
    <w:rsid w:val="00C14C1D"/>
    <w:rsid w:val="00C207FE"/>
    <w:rsid w:val="00C22524"/>
    <w:rsid w:val="00C35E7C"/>
    <w:rsid w:val="00C437FB"/>
    <w:rsid w:val="00C6525A"/>
    <w:rsid w:val="00C65A56"/>
    <w:rsid w:val="00C707F1"/>
    <w:rsid w:val="00C75178"/>
    <w:rsid w:val="00C85517"/>
    <w:rsid w:val="00C93371"/>
    <w:rsid w:val="00C93BF6"/>
    <w:rsid w:val="00CA109A"/>
    <w:rsid w:val="00CC0DC7"/>
    <w:rsid w:val="00CD56A3"/>
    <w:rsid w:val="00CD5B96"/>
    <w:rsid w:val="00CE4F17"/>
    <w:rsid w:val="00D040A4"/>
    <w:rsid w:val="00D10569"/>
    <w:rsid w:val="00D1475D"/>
    <w:rsid w:val="00D167EB"/>
    <w:rsid w:val="00D2078C"/>
    <w:rsid w:val="00D329FD"/>
    <w:rsid w:val="00D50D29"/>
    <w:rsid w:val="00D52651"/>
    <w:rsid w:val="00D5737D"/>
    <w:rsid w:val="00D711AF"/>
    <w:rsid w:val="00D76FF8"/>
    <w:rsid w:val="00D81A8D"/>
    <w:rsid w:val="00D82227"/>
    <w:rsid w:val="00D86049"/>
    <w:rsid w:val="00DB25C7"/>
    <w:rsid w:val="00DB3748"/>
    <w:rsid w:val="00DB4801"/>
    <w:rsid w:val="00DC0169"/>
    <w:rsid w:val="00DC4ED2"/>
    <w:rsid w:val="00DC7C03"/>
    <w:rsid w:val="00DE2514"/>
    <w:rsid w:val="00DE28C6"/>
    <w:rsid w:val="00DE6608"/>
    <w:rsid w:val="00DE6CA9"/>
    <w:rsid w:val="00DF598C"/>
    <w:rsid w:val="00E059D7"/>
    <w:rsid w:val="00E230C5"/>
    <w:rsid w:val="00E241B2"/>
    <w:rsid w:val="00E374AF"/>
    <w:rsid w:val="00E43C9D"/>
    <w:rsid w:val="00E50CBC"/>
    <w:rsid w:val="00E5479B"/>
    <w:rsid w:val="00E70934"/>
    <w:rsid w:val="00E81EFA"/>
    <w:rsid w:val="00E84413"/>
    <w:rsid w:val="00EA2F25"/>
    <w:rsid w:val="00EA6187"/>
    <w:rsid w:val="00EB0EA1"/>
    <w:rsid w:val="00EC3223"/>
    <w:rsid w:val="00EC4E84"/>
    <w:rsid w:val="00EE3A76"/>
    <w:rsid w:val="00EE4C9B"/>
    <w:rsid w:val="00EE4F20"/>
    <w:rsid w:val="00F03B6F"/>
    <w:rsid w:val="00F1037F"/>
    <w:rsid w:val="00F33B1A"/>
    <w:rsid w:val="00F467C5"/>
    <w:rsid w:val="00F5087A"/>
    <w:rsid w:val="00F56A9F"/>
    <w:rsid w:val="00F61ECD"/>
    <w:rsid w:val="00F626F4"/>
    <w:rsid w:val="00F64479"/>
    <w:rsid w:val="00F70F1F"/>
    <w:rsid w:val="00F770AD"/>
    <w:rsid w:val="00F928AE"/>
    <w:rsid w:val="00FA5796"/>
    <w:rsid w:val="00FB16DF"/>
    <w:rsid w:val="00FB5C39"/>
    <w:rsid w:val="00FC302D"/>
    <w:rsid w:val="00FC5C6B"/>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uiPriority w:val="99"/>
  </w:style>
  <w:style w:type="character" w:customStyle="1" w:styleId="af">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3"/>
    <w:uiPriority w:val="99"/>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uiPriority w:val="99"/>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m0">
    <w:name w:val="m_ПростойТекст"/>
    <w:basedOn w:val="a0"/>
    <w:link w:val="m"/>
    <w:rsid w:val="00A70953"/>
    <w:pPr>
      <w:jc w:val="both"/>
    </w:pPr>
  </w:style>
  <w:style w:type="paragraph" w:customStyle="1" w:styleId="-30">
    <w:name w:val="Пункт-3"/>
    <w:basedOn w:val="a0"/>
    <w:link w:val="-3"/>
    <w:qFormat/>
    <w:rsid w:val="00A70953"/>
    <w:pPr>
      <w:tabs>
        <w:tab w:val="num" w:pos="1701"/>
      </w:tabs>
      <w:spacing w:line="288" w:lineRule="auto"/>
      <w:ind w:firstLine="567"/>
      <w:jc w:val="both"/>
    </w:pPr>
  </w:style>
  <w:style w:type="paragraph" w:customStyle="1" w:styleId="Standard">
    <w:name w:val="Standard"/>
    <w:rsid w:val="00A70953"/>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character" w:customStyle="1" w:styleId="afa">
    <w:name w:val="Абзац списка Знак"/>
    <w:basedOn w:val="a1"/>
    <w:link w:val="af9"/>
    <w:uiPriority w:val="34"/>
    <w:locked/>
    <w:rsid w:val="00A70953"/>
  </w:style>
  <w:style w:type="paragraph" w:styleId="aff0">
    <w:name w:val="Normal (Web)"/>
    <w:basedOn w:val="Standard"/>
    <w:uiPriority w:val="99"/>
    <w:rsid w:val="00A70953"/>
    <w:pPr>
      <w:widowControl/>
      <w:tabs>
        <w:tab w:val="left" w:pos="709"/>
      </w:tabs>
      <w:spacing w:before="280" w:after="280" w:line="276" w:lineRule="atLeast"/>
    </w:pPr>
    <w:rPr>
      <w:rFonts w:eastAsia="Times New Roman" w:cs="Tahoma"/>
      <w:color w:val="00000A"/>
      <w:sz w:val="22"/>
      <w:szCs w:val="22"/>
      <w:lang w:eastAsia="ar-SA" w:bidi="ar-SA"/>
    </w:rPr>
  </w:style>
  <w:style w:type="character" w:customStyle="1" w:styleId="aff1">
    <w:name w:val="Знак Знак"/>
    <w:rsid w:val="00A70953"/>
    <w:rPr>
      <w:rFonts w:ascii="Calibri" w:hAnsi="Calibri"/>
      <w:kern w:val="3"/>
      <w:sz w:val="16"/>
      <w:lang w:val="ru-RU" w:eastAsia="ar-SA" w:bidi="ar-SA"/>
    </w:rPr>
  </w:style>
  <w:style w:type="paragraph" w:customStyle="1" w:styleId="1b">
    <w:name w:val="Без интервала1"/>
    <w:next w:val="aff2"/>
    <w:uiPriority w:val="1"/>
    <w:qFormat/>
    <w:rsid w:val="00A70953"/>
    <w:rPr>
      <w:rFonts w:asciiTheme="minorHAnsi" w:eastAsiaTheme="minorHAnsi" w:hAnsiTheme="minorHAnsi" w:cstheme="minorBidi"/>
      <w:sz w:val="22"/>
      <w:szCs w:val="22"/>
      <w:lang w:eastAsia="en-US"/>
    </w:rPr>
  </w:style>
  <w:style w:type="paragraph" w:styleId="aff2">
    <w:name w:val="No Spacing"/>
    <w:uiPriority w:val="1"/>
    <w:qFormat/>
    <w:rsid w:val="00A70953"/>
    <w:pPr>
      <w:widowControl w:val="0"/>
      <w:suppressAutoHyphens/>
      <w:autoSpaceDN w:val="0"/>
      <w:jc w:val="right"/>
      <w:textAlignment w:val="baseline"/>
    </w:pPr>
    <w:rPr>
      <w:rFonts w:ascii="Times New Roman" w:eastAsia="Arial Unicode MS"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ge@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17A1E-48D3-40CD-A79A-E267877DA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22</Pages>
  <Words>7250</Words>
  <Characters>48082</Characters>
  <Application>Microsoft Office Word</Application>
  <DocSecurity>0</DocSecurity>
  <Lines>400</Lines>
  <Paragraphs>110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55222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Елена А. Крапивина</cp:lastModifiedBy>
  <cp:revision>221</cp:revision>
  <cp:lastPrinted>2021-11-08T07:39:00Z</cp:lastPrinted>
  <dcterms:created xsi:type="dcterms:W3CDTF">2020-01-22T07:27:00Z</dcterms:created>
  <dcterms:modified xsi:type="dcterms:W3CDTF">2022-03-04T05:27:00Z</dcterms:modified>
</cp:coreProperties>
</file>