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36354A83"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006943">
        <w:rPr>
          <w:rFonts w:ascii="Times New Roman" w:hAnsi="Times New Roman" w:cs="Times New Roman"/>
          <w:b/>
          <w:sz w:val="26"/>
          <w:szCs w:val="26"/>
        </w:rPr>
        <w:t>изделий электротехнической промышленности</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e"/>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39E9199" w14:textId="77777777" w:rsidR="002A43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7025835" w:history="1">
            <w:r w:rsidR="002A43FF" w:rsidRPr="005E0682">
              <w:rPr>
                <w:rStyle w:val="a8"/>
                <w:rFonts w:ascii="Times New Roman" w:hAnsi="Times New Roman" w:cs="Times New Roman"/>
                <w:b/>
                <w:noProof/>
              </w:rPr>
              <w:t>1. Общие положения</w:t>
            </w:r>
            <w:r w:rsidR="002A43FF">
              <w:rPr>
                <w:noProof/>
                <w:webHidden/>
              </w:rPr>
              <w:tab/>
            </w:r>
            <w:r w:rsidR="002A43FF">
              <w:rPr>
                <w:noProof/>
                <w:webHidden/>
              </w:rPr>
              <w:fldChar w:fldCharType="begin"/>
            </w:r>
            <w:r w:rsidR="002A43FF">
              <w:rPr>
                <w:noProof/>
                <w:webHidden/>
              </w:rPr>
              <w:instrText xml:space="preserve"> PAGEREF _Toc97025835 \h </w:instrText>
            </w:r>
            <w:r w:rsidR="002A43FF">
              <w:rPr>
                <w:noProof/>
                <w:webHidden/>
              </w:rPr>
            </w:r>
            <w:r w:rsidR="002A43FF">
              <w:rPr>
                <w:noProof/>
                <w:webHidden/>
              </w:rPr>
              <w:fldChar w:fldCharType="separate"/>
            </w:r>
            <w:r w:rsidR="004C2767">
              <w:rPr>
                <w:noProof/>
                <w:webHidden/>
              </w:rPr>
              <w:t>3</w:t>
            </w:r>
            <w:r w:rsidR="002A43FF">
              <w:rPr>
                <w:noProof/>
                <w:webHidden/>
              </w:rPr>
              <w:fldChar w:fldCharType="end"/>
            </w:r>
          </w:hyperlink>
        </w:p>
        <w:p w14:paraId="45445E2B" w14:textId="77777777" w:rsidR="002A43FF" w:rsidRDefault="00A87C17">
          <w:pPr>
            <w:pStyle w:val="19"/>
            <w:rPr>
              <w:rFonts w:asciiTheme="minorHAnsi" w:eastAsiaTheme="minorEastAsia" w:hAnsiTheme="minorHAnsi" w:cstheme="minorBidi"/>
              <w:noProof/>
              <w:sz w:val="22"/>
              <w:szCs w:val="22"/>
            </w:rPr>
          </w:pPr>
          <w:hyperlink w:anchor="_Toc97025836" w:history="1">
            <w:r w:rsidR="002A43FF" w:rsidRPr="005E0682">
              <w:rPr>
                <w:rStyle w:val="a8"/>
                <w:rFonts w:ascii="Times New Roman" w:hAnsi="Times New Roman" w:cs="Times New Roman"/>
                <w:b/>
                <w:noProof/>
              </w:rPr>
              <w:t>2. Предмет закупки</w:t>
            </w:r>
            <w:r w:rsidR="002A43FF">
              <w:rPr>
                <w:noProof/>
                <w:webHidden/>
              </w:rPr>
              <w:tab/>
            </w:r>
            <w:r w:rsidR="002A43FF">
              <w:rPr>
                <w:noProof/>
                <w:webHidden/>
              </w:rPr>
              <w:fldChar w:fldCharType="begin"/>
            </w:r>
            <w:r w:rsidR="002A43FF">
              <w:rPr>
                <w:noProof/>
                <w:webHidden/>
              </w:rPr>
              <w:instrText xml:space="preserve"> PAGEREF _Toc97025836 \h </w:instrText>
            </w:r>
            <w:r w:rsidR="002A43FF">
              <w:rPr>
                <w:noProof/>
                <w:webHidden/>
              </w:rPr>
            </w:r>
            <w:r w:rsidR="002A43FF">
              <w:rPr>
                <w:noProof/>
                <w:webHidden/>
              </w:rPr>
              <w:fldChar w:fldCharType="separate"/>
            </w:r>
            <w:r w:rsidR="004C2767">
              <w:rPr>
                <w:noProof/>
                <w:webHidden/>
              </w:rPr>
              <w:t>4</w:t>
            </w:r>
            <w:r w:rsidR="002A43FF">
              <w:rPr>
                <w:noProof/>
                <w:webHidden/>
              </w:rPr>
              <w:fldChar w:fldCharType="end"/>
            </w:r>
          </w:hyperlink>
        </w:p>
        <w:p w14:paraId="6ADD6B50" w14:textId="77777777" w:rsidR="002A43FF" w:rsidRDefault="00A87C17">
          <w:pPr>
            <w:pStyle w:val="19"/>
            <w:rPr>
              <w:rFonts w:asciiTheme="minorHAnsi" w:eastAsiaTheme="minorEastAsia" w:hAnsiTheme="minorHAnsi" w:cstheme="minorBidi"/>
              <w:noProof/>
              <w:sz w:val="22"/>
              <w:szCs w:val="22"/>
            </w:rPr>
          </w:pPr>
          <w:hyperlink w:anchor="_Toc97025837" w:history="1">
            <w:r w:rsidR="002A43FF" w:rsidRPr="005E0682">
              <w:rPr>
                <w:rStyle w:val="a8"/>
                <w:rFonts w:ascii="Times New Roman" w:hAnsi="Times New Roman" w:cs="Times New Roman"/>
                <w:noProof/>
              </w:rPr>
              <w:t>2.1 Техническая часть</w:t>
            </w:r>
            <w:r w:rsidR="002A43FF">
              <w:rPr>
                <w:noProof/>
                <w:webHidden/>
              </w:rPr>
              <w:tab/>
            </w:r>
            <w:r w:rsidR="002A43FF">
              <w:rPr>
                <w:noProof/>
                <w:webHidden/>
              </w:rPr>
              <w:fldChar w:fldCharType="begin"/>
            </w:r>
            <w:r w:rsidR="002A43FF">
              <w:rPr>
                <w:noProof/>
                <w:webHidden/>
              </w:rPr>
              <w:instrText xml:space="preserve"> PAGEREF _Toc97025837 \h </w:instrText>
            </w:r>
            <w:r w:rsidR="002A43FF">
              <w:rPr>
                <w:noProof/>
                <w:webHidden/>
              </w:rPr>
            </w:r>
            <w:r w:rsidR="002A43FF">
              <w:rPr>
                <w:noProof/>
                <w:webHidden/>
              </w:rPr>
              <w:fldChar w:fldCharType="separate"/>
            </w:r>
            <w:r w:rsidR="004C2767">
              <w:rPr>
                <w:noProof/>
                <w:webHidden/>
              </w:rPr>
              <w:t>4</w:t>
            </w:r>
            <w:r w:rsidR="002A43FF">
              <w:rPr>
                <w:noProof/>
                <w:webHidden/>
              </w:rPr>
              <w:fldChar w:fldCharType="end"/>
            </w:r>
          </w:hyperlink>
        </w:p>
        <w:p w14:paraId="4B6AD825" w14:textId="77777777" w:rsidR="002A43FF" w:rsidRDefault="00A87C17">
          <w:pPr>
            <w:pStyle w:val="19"/>
            <w:rPr>
              <w:rFonts w:asciiTheme="minorHAnsi" w:eastAsiaTheme="minorEastAsia" w:hAnsiTheme="minorHAnsi" w:cstheme="minorBidi"/>
              <w:noProof/>
              <w:sz w:val="22"/>
              <w:szCs w:val="22"/>
            </w:rPr>
          </w:pPr>
          <w:hyperlink w:anchor="_Toc97025838" w:history="1">
            <w:r w:rsidR="002A43FF" w:rsidRPr="005E0682">
              <w:rPr>
                <w:rStyle w:val="a8"/>
                <w:rFonts w:ascii="Times New Roman" w:hAnsi="Times New Roman" w:cs="Times New Roman"/>
                <w:noProof/>
              </w:rPr>
              <w:t>2.2 Коммерческая часть</w:t>
            </w:r>
            <w:r w:rsidR="002A43FF">
              <w:rPr>
                <w:noProof/>
                <w:webHidden/>
              </w:rPr>
              <w:tab/>
            </w:r>
            <w:r w:rsidR="002A43FF">
              <w:rPr>
                <w:noProof/>
                <w:webHidden/>
              </w:rPr>
              <w:fldChar w:fldCharType="begin"/>
            </w:r>
            <w:r w:rsidR="002A43FF">
              <w:rPr>
                <w:noProof/>
                <w:webHidden/>
              </w:rPr>
              <w:instrText xml:space="preserve"> PAGEREF _Toc97025838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5CF2D57D" w14:textId="77777777" w:rsidR="002A43FF" w:rsidRDefault="00A87C17">
          <w:pPr>
            <w:pStyle w:val="19"/>
            <w:rPr>
              <w:rFonts w:asciiTheme="minorHAnsi" w:eastAsiaTheme="minorEastAsia" w:hAnsiTheme="minorHAnsi" w:cstheme="minorBidi"/>
              <w:noProof/>
              <w:sz w:val="22"/>
              <w:szCs w:val="22"/>
            </w:rPr>
          </w:pPr>
          <w:hyperlink w:anchor="_Toc97025839" w:history="1">
            <w:r w:rsidR="002A43FF" w:rsidRPr="005E0682">
              <w:rPr>
                <w:rStyle w:val="a8"/>
                <w:rFonts w:ascii="Times New Roman" w:hAnsi="Times New Roman" w:cs="Times New Roman"/>
                <w:b/>
                <w:noProof/>
              </w:rPr>
              <w:t>3. Требования к Участникам и документы, подлежащие к предоставлению</w:t>
            </w:r>
            <w:r w:rsidR="002A43FF">
              <w:rPr>
                <w:noProof/>
                <w:webHidden/>
              </w:rPr>
              <w:tab/>
            </w:r>
            <w:r w:rsidR="002A43FF">
              <w:rPr>
                <w:noProof/>
                <w:webHidden/>
              </w:rPr>
              <w:fldChar w:fldCharType="begin"/>
            </w:r>
            <w:r w:rsidR="002A43FF">
              <w:rPr>
                <w:noProof/>
                <w:webHidden/>
              </w:rPr>
              <w:instrText xml:space="preserve"> PAGEREF _Toc97025839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6AF4F247" w14:textId="77777777" w:rsidR="002A43FF" w:rsidRDefault="00A87C17">
          <w:pPr>
            <w:pStyle w:val="19"/>
            <w:rPr>
              <w:rFonts w:asciiTheme="minorHAnsi" w:eastAsiaTheme="minorEastAsia" w:hAnsiTheme="minorHAnsi" w:cstheme="minorBidi"/>
              <w:noProof/>
              <w:sz w:val="22"/>
              <w:szCs w:val="22"/>
            </w:rPr>
          </w:pPr>
          <w:hyperlink w:anchor="_Toc97025840" w:history="1">
            <w:r w:rsidR="002A43FF" w:rsidRPr="005E0682">
              <w:rPr>
                <w:rStyle w:val="a8"/>
                <w:rFonts w:ascii="Times New Roman" w:hAnsi="Times New Roman" w:cs="Times New Roman"/>
                <w:b/>
                <w:noProof/>
              </w:rPr>
              <w:t>3.1 Требования к Участникам</w:t>
            </w:r>
            <w:r w:rsidR="002A43FF">
              <w:rPr>
                <w:noProof/>
                <w:webHidden/>
              </w:rPr>
              <w:tab/>
            </w:r>
            <w:r w:rsidR="002A43FF">
              <w:rPr>
                <w:noProof/>
                <w:webHidden/>
              </w:rPr>
              <w:fldChar w:fldCharType="begin"/>
            </w:r>
            <w:r w:rsidR="002A43FF">
              <w:rPr>
                <w:noProof/>
                <w:webHidden/>
              </w:rPr>
              <w:instrText xml:space="preserve"> PAGEREF _Toc97025840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51FF6DC6" w14:textId="77777777" w:rsidR="002A43FF" w:rsidRDefault="00A87C17">
          <w:pPr>
            <w:pStyle w:val="19"/>
            <w:rPr>
              <w:rFonts w:asciiTheme="minorHAnsi" w:eastAsiaTheme="minorEastAsia" w:hAnsiTheme="minorHAnsi" w:cstheme="minorBidi"/>
              <w:noProof/>
              <w:sz w:val="22"/>
              <w:szCs w:val="22"/>
            </w:rPr>
          </w:pPr>
          <w:hyperlink w:anchor="_Toc97025841" w:history="1">
            <w:r w:rsidR="002A43FF" w:rsidRPr="005E0682">
              <w:rPr>
                <w:rStyle w:val="a8"/>
                <w:rFonts w:ascii="Times New Roman" w:hAnsi="Times New Roman" w:cs="Times New Roman"/>
                <w:b/>
                <w:noProof/>
              </w:rPr>
              <w:t>3.2 Требования к документам</w:t>
            </w:r>
            <w:r w:rsidR="002A43FF">
              <w:rPr>
                <w:noProof/>
                <w:webHidden/>
              </w:rPr>
              <w:tab/>
            </w:r>
            <w:r w:rsidR="002A43FF">
              <w:rPr>
                <w:noProof/>
                <w:webHidden/>
              </w:rPr>
              <w:fldChar w:fldCharType="begin"/>
            </w:r>
            <w:r w:rsidR="002A43FF">
              <w:rPr>
                <w:noProof/>
                <w:webHidden/>
              </w:rPr>
              <w:instrText xml:space="preserve"> PAGEREF _Toc97025841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4F2338FE" w14:textId="77777777" w:rsidR="002A43FF" w:rsidRDefault="00A87C17">
          <w:pPr>
            <w:pStyle w:val="19"/>
            <w:rPr>
              <w:rFonts w:asciiTheme="minorHAnsi" w:eastAsiaTheme="minorEastAsia" w:hAnsiTheme="minorHAnsi" w:cstheme="minorBidi"/>
              <w:noProof/>
              <w:sz w:val="22"/>
              <w:szCs w:val="22"/>
            </w:rPr>
          </w:pPr>
          <w:hyperlink w:anchor="_Toc97025842" w:history="1">
            <w:r w:rsidR="002A43FF" w:rsidRPr="005E0682">
              <w:rPr>
                <w:rStyle w:val="a8"/>
                <w:rFonts w:ascii="Times New Roman" w:hAnsi="Times New Roman" w:cs="Times New Roman"/>
                <w:b/>
                <w:noProof/>
              </w:rPr>
              <w:t>4. Подготовка Предложений</w:t>
            </w:r>
            <w:r w:rsidR="002A43FF">
              <w:rPr>
                <w:noProof/>
                <w:webHidden/>
              </w:rPr>
              <w:tab/>
            </w:r>
            <w:r w:rsidR="002A43FF">
              <w:rPr>
                <w:noProof/>
                <w:webHidden/>
              </w:rPr>
              <w:fldChar w:fldCharType="begin"/>
            </w:r>
            <w:r w:rsidR="002A43FF">
              <w:rPr>
                <w:noProof/>
                <w:webHidden/>
              </w:rPr>
              <w:instrText xml:space="preserve"> PAGEREF _Toc97025842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154E4FFA" w14:textId="77777777" w:rsidR="002A43FF" w:rsidRDefault="00A87C17">
          <w:pPr>
            <w:pStyle w:val="19"/>
            <w:rPr>
              <w:rFonts w:asciiTheme="minorHAnsi" w:eastAsiaTheme="minorEastAsia" w:hAnsiTheme="minorHAnsi" w:cstheme="minorBidi"/>
              <w:noProof/>
              <w:sz w:val="22"/>
              <w:szCs w:val="22"/>
            </w:rPr>
          </w:pPr>
          <w:hyperlink w:anchor="_Toc97025843" w:history="1">
            <w:r w:rsidR="002A43FF" w:rsidRPr="005E0682">
              <w:rPr>
                <w:rStyle w:val="a8"/>
                <w:rFonts w:ascii="Times New Roman" w:hAnsi="Times New Roman" w:cs="Times New Roman"/>
                <w:b/>
                <w:noProof/>
              </w:rPr>
              <w:t>4.1. Общие требования к Предложению</w:t>
            </w:r>
            <w:r w:rsidR="002A43FF">
              <w:rPr>
                <w:noProof/>
                <w:webHidden/>
              </w:rPr>
              <w:tab/>
            </w:r>
            <w:r w:rsidR="002A43FF">
              <w:rPr>
                <w:noProof/>
                <w:webHidden/>
              </w:rPr>
              <w:fldChar w:fldCharType="begin"/>
            </w:r>
            <w:r w:rsidR="002A43FF">
              <w:rPr>
                <w:noProof/>
                <w:webHidden/>
              </w:rPr>
              <w:instrText xml:space="preserve"> PAGEREF _Toc97025843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785EEC47" w14:textId="77777777" w:rsidR="002A43FF" w:rsidRDefault="00A87C17">
          <w:pPr>
            <w:pStyle w:val="19"/>
            <w:rPr>
              <w:rFonts w:asciiTheme="minorHAnsi" w:eastAsiaTheme="minorEastAsia" w:hAnsiTheme="minorHAnsi" w:cstheme="minorBidi"/>
              <w:noProof/>
              <w:sz w:val="22"/>
              <w:szCs w:val="22"/>
            </w:rPr>
          </w:pPr>
          <w:hyperlink w:anchor="_Toc97025844" w:history="1">
            <w:r w:rsidR="002A43FF" w:rsidRPr="005E0682">
              <w:rPr>
                <w:rStyle w:val="a8"/>
                <w:rFonts w:ascii="Times New Roman" w:hAnsi="Times New Roman" w:cs="Times New Roman"/>
                <w:b/>
                <w:noProof/>
              </w:rPr>
              <w:t>4.2. Требования к языку Предложения</w:t>
            </w:r>
            <w:r w:rsidR="002A43FF">
              <w:rPr>
                <w:noProof/>
                <w:webHidden/>
              </w:rPr>
              <w:tab/>
            </w:r>
            <w:r w:rsidR="002A43FF">
              <w:rPr>
                <w:noProof/>
                <w:webHidden/>
              </w:rPr>
              <w:fldChar w:fldCharType="begin"/>
            </w:r>
            <w:r w:rsidR="002A43FF">
              <w:rPr>
                <w:noProof/>
                <w:webHidden/>
              </w:rPr>
              <w:instrText xml:space="preserve"> PAGEREF _Toc97025844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6C9B646A" w14:textId="77777777" w:rsidR="002A43FF" w:rsidRDefault="00A87C17">
          <w:pPr>
            <w:pStyle w:val="19"/>
            <w:rPr>
              <w:rFonts w:asciiTheme="minorHAnsi" w:eastAsiaTheme="minorEastAsia" w:hAnsiTheme="minorHAnsi" w:cstheme="minorBidi"/>
              <w:noProof/>
              <w:sz w:val="22"/>
              <w:szCs w:val="22"/>
            </w:rPr>
          </w:pPr>
          <w:hyperlink w:anchor="_Toc97025845" w:history="1">
            <w:r w:rsidR="002A43FF" w:rsidRPr="005E0682">
              <w:rPr>
                <w:rStyle w:val="a8"/>
                <w:rFonts w:ascii="Times New Roman" w:hAnsi="Times New Roman" w:cs="Times New Roman"/>
                <w:b/>
                <w:noProof/>
              </w:rPr>
              <w:t>4.3. Разъяснение Закупочной документации</w:t>
            </w:r>
            <w:r w:rsidR="002A43FF">
              <w:rPr>
                <w:noProof/>
                <w:webHidden/>
              </w:rPr>
              <w:tab/>
            </w:r>
            <w:r w:rsidR="002A43FF">
              <w:rPr>
                <w:noProof/>
                <w:webHidden/>
              </w:rPr>
              <w:fldChar w:fldCharType="begin"/>
            </w:r>
            <w:r w:rsidR="002A43FF">
              <w:rPr>
                <w:noProof/>
                <w:webHidden/>
              </w:rPr>
              <w:instrText xml:space="preserve"> PAGEREF _Toc97025845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206823D5" w14:textId="77777777" w:rsidR="002A43FF" w:rsidRDefault="00A87C17">
          <w:pPr>
            <w:pStyle w:val="19"/>
            <w:rPr>
              <w:rFonts w:asciiTheme="minorHAnsi" w:eastAsiaTheme="minorEastAsia" w:hAnsiTheme="minorHAnsi" w:cstheme="minorBidi"/>
              <w:noProof/>
              <w:sz w:val="22"/>
              <w:szCs w:val="22"/>
            </w:rPr>
          </w:pPr>
          <w:hyperlink w:anchor="_Toc97025846" w:history="1">
            <w:r w:rsidR="002A43FF" w:rsidRPr="005E0682">
              <w:rPr>
                <w:rStyle w:val="a8"/>
                <w:rFonts w:ascii="Times New Roman" w:hAnsi="Times New Roman" w:cs="Times New Roman"/>
                <w:b/>
                <w:noProof/>
              </w:rPr>
              <w:t>4.4. Продление срока окончания приема Предложений</w:t>
            </w:r>
            <w:r w:rsidR="002A43FF">
              <w:rPr>
                <w:noProof/>
                <w:webHidden/>
              </w:rPr>
              <w:tab/>
            </w:r>
            <w:r w:rsidR="002A43FF">
              <w:rPr>
                <w:noProof/>
                <w:webHidden/>
              </w:rPr>
              <w:fldChar w:fldCharType="begin"/>
            </w:r>
            <w:r w:rsidR="002A43FF">
              <w:rPr>
                <w:noProof/>
                <w:webHidden/>
              </w:rPr>
              <w:instrText xml:space="preserve"> PAGEREF _Toc97025846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56335674" w14:textId="77777777" w:rsidR="002A43FF" w:rsidRDefault="00A87C17">
          <w:pPr>
            <w:pStyle w:val="19"/>
            <w:rPr>
              <w:rFonts w:asciiTheme="minorHAnsi" w:eastAsiaTheme="minorEastAsia" w:hAnsiTheme="minorHAnsi" w:cstheme="minorBidi"/>
              <w:noProof/>
              <w:sz w:val="22"/>
              <w:szCs w:val="22"/>
            </w:rPr>
          </w:pPr>
          <w:hyperlink w:anchor="_Toc97025847" w:history="1">
            <w:r w:rsidR="002A43FF" w:rsidRPr="005E0682">
              <w:rPr>
                <w:rStyle w:val="a8"/>
                <w:rFonts w:ascii="Times New Roman" w:hAnsi="Times New Roman" w:cs="Times New Roman"/>
                <w:b/>
                <w:noProof/>
              </w:rPr>
              <w:t>5. Подача предложений и их прием.</w:t>
            </w:r>
            <w:r w:rsidR="002A43FF">
              <w:rPr>
                <w:noProof/>
                <w:webHidden/>
              </w:rPr>
              <w:tab/>
            </w:r>
            <w:r w:rsidR="002A43FF">
              <w:rPr>
                <w:noProof/>
                <w:webHidden/>
              </w:rPr>
              <w:fldChar w:fldCharType="begin"/>
            </w:r>
            <w:r w:rsidR="002A43FF">
              <w:rPr>
                <w:noProof/>
                <w:webHidden/>
              </w:rPr>
              <w:instrText xml:space="preserve"> PAGEREF _Toc97025847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0A888333" w14:textId="77777777" w:rsidR="002A43FF" w:rsidRDefault="00A87C17">
          <w:pPr>
            <w:pStyle w:val="19"/>
            <w:rPr>
              <w:rFonts w:asciiTheme="minorHAnsi" w:eastAsiaTheme="minorEastAsia" w:hAnsiTheme="minorHAnsi" w:cstheme="minorBidi"/>
              <w:noProof/>
              <w:sz w:val="22"/>
              <w:szCs w:val="22"/>
            </w:rPr>
          </w:pPr>
          <w:hyperlink w:anchor="_Toc97025848" w:history="1">
            <w:r w:rsidR="002A43FF" w:rsidRPr="005E0682">
              <w:rPr>
                <w:rStyle w:val="a8"/>
                <w:rFonts w:ascii="Times New Roman" w:hAnsi="Times New Roman" w:cs="Times New Roman"/>
                <w:b/>
                <w:noProof/>
              </w:rPr>
              <w:t>6. Оценка Предложений и проведение переговоров</w:t>
            </w:r>
            <w:r w:rsidR="002A43FF">
              <w:rPr>
                <w:noProof/>
                <w:webHidden/>
              </w:rPr>
              <w:tab/>
            </w:r>
            <w:r w:rsidR="002A43FF">
              <w:rPr>
                <w:noProof/>
                <w:webHidden/>
              </w:rPr>
              <w:fldChar w:fldCharType="begin"/>
            </w:r>
            <w:r w:rsidR="002A43FF">
              <w:rPr>
                <w:noProof/>
                <w:webHidden/>
              </w:rPr>
              <w:instrText xml:space="preserve"> PAGEREF _Toc97025848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321DF3F3" w14:textId="77777777" w:rsidR="002A43FF" w:rsidRDefault="00A87C17">
          <w:pPr>
            <w:pStyle w:val="19"/>
            <w:rPr>
              <w:rFonts w:asciiTheme="minorHAnsi" w:eastAsiaTheme="minorEastAsia" w:hAnsiTheme="minorHAnsi" w:cstheme="minorBidi"/>
              <w:noProof/>
              <w:sz w:val="22"/>
              <w:szCs w:val="22"/>
            </w:rPr>
          </w:pPr>
          <w:hyperlink w:anchor="_Toc97025849" w:history="1">
            <w:r w:rsidR="002A43FF" w:rsidRPr="005E0682">
              <w:rPr>
                <w:rStyle w:val="a8"/>
                <w:rFonts w:ascii="Times New Roman" w:hAnsi="Times New Roman" w:cs="Times New Roman"/>
                <w:b/>
                <w:noProof/>
              </w:rPr>
              <w:t>6.1. Общие положения</w:t>
            </w:r>
            <w:r w:rsidR="002A43FF">
              <w:rPr>
                <w:noProof/>
                <w:webHidden/>
              </w:rPr>
              <w:tab/>
            </w:r>
            <w:r w:rsidR="002A43FF">
              <w:rPr>
                <w:noProof/>
                <w:webHidden/>
              </w:rPr>
              <w:fldChar w:fldCharType="begin"/>
            </w:r>
            <w:r w:rsidR="002A43FF">
              <w:rPr>
                <w:noProof/>
                <w:webHidden/>
              </w:rPr>
              <w:instrText xml:space="preserve"> PAGEREF _Toc97025849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42248280" w14:textId="77777777" w:rsidR="002A43FF" w:rsidRDefault="00A87C17">
          <w:pPr>
            <w:pStyle w:val="19"/>
            <w:rPr>
              <w:rFonts w:asciiTheme="minorHAnsi" w:eastAsiaTheme="minorEastAsia" w:hAnsiTheme="minorHAnsi" w:cstheme="minorBidi"/>
              <w:noProof/>
              <w:sz w:val="22"/>
              <w:szCs w:val="22"/>
            </w:rPr>
          </w:pPr>
          <w:hyperlink w:anchor="_Toc97025850" w:history="1">
            <w:r w:rsidR="002A43FF" w:rsidRPr="005E0682">
              <w:rPr>
                <w:rStyle w:val="a8"/>
                <w:rFonts w:ascii="Times New Roman" w:hAnsi="Times New Roman" w:cs="Times New Roman"/>
                <w:b/>
                <w:noProof/>
              </w:rPr>
              <w:t>6.2. Отборочная стадия</w:t>
            </w:r>
            <w:r w:rsidR="002A43FF">
              <w:rPr>
                <w:noProof/>
                <w:webHidden/>
              </w:rPr>
              <w:tab/>
            </w:r>
            <w:r w:rsidR="002A43FF">
              <w:rPr>
                <w:noProof/>
                <w:webHidden/>
              </w:rPr>
              <w:fldChar w:fldCharType="begin"/>
            </w:r>
            <w:r w:rsidR="002A43FF">
              <w:rPr>
                <w:noProof/>
                <w:webHidden/>
              </w:rPr>
              <w:instrText xml:space="preserve"> PAGEREF _Toc97025850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0DAF3E72" w14:textId="77777777" w:rsidR="002A43FF" w:rsidRDefault="00A87C17">
          <w:pPr>
            <w:pStyle w:val="19"/>
            <w:rPr>
              <w:rFonts w:asciiTheme="minorHAnsi" w:eastAsiaTheme="minorEastAsia" w:hAnsiTheme="minorHAnsi" w:cstheme="minorBidi"/>
              <w:noProof/>
              <w:sz w:val="22"/>
              <w:szCs w:val="22"/>
            </w:rPr>
          </w:pPr>
          <w:hyperlink w:anchor="_Toc97025851" w:history="1">
            <w:r w:rsidR="002A43FF" w:rsidRPr="005E0682">
              <w:rPr>
                <w:rStyle w:val="a8"/>
                <w:rFonts w:ascii="Times New Roman" w:hAnsi="Times New Roman" w:cs="Times New Roman"/>
                <w:b/>
                <w:noProof/>
              </w:rPr>
              <w:t>6.3. Оценочная стадия</w:t>
            </w:r>
            <w:r w:rsidR="002A43FF">
              <w:rPr>
                <w:noProof/>
                <w:webHidden/>
              </w:rPr>
              <w:tab/>
            </w:r>
            <w:r w:rsidR="002A43FF">
              <w:rPr>
                <w:noProof/>
                <w:webHidden/>
              </w:rPr>
              <w:fldChar w:fldCharType="begin"/>
            </w:r>
            <w:r w:rsidR="002A43FF">
              <w:rPr>
                <w:noProof/>
                <w:webHidden/>
              </w:rPr>
              <w:instrText xml:space="preserve"> PAGEREF _Toc97025851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16FB5C01" w14:textId="77777777" w:rsidR="002A43FF" w:rsidRDefault="00A87C17">
          <w:pPr>
            <w:pStyle w:val="19"/>
            <w:rPr>
              <w:rFonts w:asciiTheme="minorHAnsi" w:eastAsiaTheme="minorEastAsia" w:hAnsiTheme="minorHAnsi" w:cstheme="minorBidi"/>
              <w:noProof/>
              <w:sz w:val="22"/>
              <w:szCs w:val="22"/>
            </w:rPr>
          </w:pPr>
          <w:hyperlink w:anchor="_Toc97025852" w:history="1">
            <w:r w:rsidR="002A43FF" w:rsidRPr="005E0682">
              <w:rPr>
                <w:rStyle w:val="a8"/>
                <w:rFonts w:ascii="Times New Roman" w:hAnsi="Times New Roman" w:cs="Times New Roman"/>
                <w:b/>
                <w:noProof/>
              </w:rPr>
              <w:t>6.4. Проведение переторжки</w:t>
            </w:r>
            <w:r w:rsidR="002A43FF">
              <w:rPr>
                <w:noProof/>
                <w:webHidden/>
              </w:rPr>
              <w:tab/>
            </w:r>
            <w:r w:rsidR="002A43FF">
              <w:rPr>
                <w:noProof/>
                <w:webHidden/>
              </w:rPr>
              <w:fldChar w:fldCharType="begin"/>
            </w:r>
            <w:r w:rsidR="002A43FF">
              <w:rPr>
                <w:noProof/>
                <w:webHidden/>
              </w:rPr>
              <w:instrText xml:space="preserve"> PAGEREF _Toc97025852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44055BDE" w14:textId="77777777" w:rsidR="002A43FF" w:rsidRDefault="00A87C17">
          <w:pPr>
            <w:pStyle w:val="19"/>
            <w:rPr>
              <w:rFonts w:asciiTheme="minorHAnsi" w:eastAsiaTheme="minorEastAsia" w:hAnsiTheme="minorHAnsi" w:cstheme="minorBidi"/>
              <w:noProof/>
              <w:sz w:val="22"/>
              <w:szCs w:val="22"/>
            </w:rPr>
          </w:pPr>
          <w:hyperlink w:anchor="_Toc97025853" w:history="1">
            <w:r w:rsidR="002A43FF" w:rsidRPr="005E0682">
              <w:rPr>
                <w:rStyle w:val="a8"/>
                <w:rFonts w:ascii="Times New Roman" w:hAnsi="Times New Roman" w:cs="Times New Roman"/>
                <w:b/>
                <w:noProof/>
              </w:rPr>
              <w:t>7. Определение Победителя и Подписание Договора</w:t>
            </w:r>
            <w:r w:rsidR="002A43FF">
              <w:rPr>
                <w:noProof/>
                <w:webHidden/>
              </w:rPr>
              <w:tab/>
            </w:r>
            <w:r w:rsidR="002A43FF">
              <w:rPr>
                <w:noProof/>
                <w:webHidden/>
              </w:rPr>
              <w:fldChar w:fldCharType="begin"/>
            </w:r>
            <w:r w:rsidR="002A43FF">
              <w:rPr>
                <w:noProof/>
                <w:webHidden/>
              </w:rPr>
              <w:instrText xml:space="preserve"> PAGEREF _Toc97025853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1CA234C2" w14:textId="77777777" w:rsidR="002A43FF" w:rsidRDefault="00A87C17">
          <w:pPr>
            <w:pStyle w:val="19"/>
            <w:rPr>
              <w:rFonts w:asciiTheme="minorHAnsi" w:eastAsiaTheme="minorEastAsia" w:hAnsiTheme="minorHAnsi" w:cstheme="minorBidi"/>
              <w:noProof/>
              <w:sz w:val="22"/>
              <w:szCs w:val="22"/>
            </w:rPr>
          </w:pPr>
          <w:hyperlink w:anchor="_Toc97025854" w:history="1">
            <w:r w:rsidR="002A43FF" w:rsidRPr="005E0682">
              <w:rPr>
                <w:rStyle w:val="a8"/>
                <w:rFonts w:ascii="Times New Roman" w:hAnsi="Times New Roman" w:cs="Times New Roman"/>
                <w:b/>
                <w:noProof/>
              </w:rPr>
              <w:t>8. Уведомление Участников о результатах Запроса предложений</w:t>
            </w:r>
            <w:r w:rsidR="002A43FF">
              <w:rPr>
                <w:noProof/>
                <w:webHidden/>
              </w:rPr>
              <w:tab/>
            </w:r>
            <w:r w:rsidR="002A43FF">
              <w:rPr>
                <w:noProof/>
                <w:webHidden/>
              </w:rPr>
              <w:fldChar w:fldCharType="begin"/>
            </w:r>
            <w:r w:rsidR="002A43FF">
              <w:rPr>
                <w:noProof/>
                <w:webHidden/>
              </w:rPr>
              <w:instrText xml:space="preserve"> PAGEREF _Toc97025854 \h </w:instrText>
            </w:r>
            <w:r w:rsidR="002A43FF">
              <w:rPr>
                <w:noProof/>
                <w:webHidden/>
              </w:rPr>
            </w:r>
            <w:r w:rsidR="002A43FF">
              <w:rPr>
                <w:noProof/>
                <w:webHidden/>
              </w:rPr>
              <w:fldChar w:fldCharType="separate"/>
            </w:r>
            <w:r w:rsidR="004C2767">
              <w:rPr>
                <w:noProof/>
                <w:webHidden/>
              </w:rPr>
              <w:t>9</w:t>
            </w:r>
            <w:r w:rsidR="002A43FF">
              <w:rPr>
                <w:noProof/>
                <w:webHidden/>
              </w:rPr>
              <w:fldChar w:fldCharType="end"/>
            </w:r>
          </w:hyperlink>
        </w:p>
        <w:p w14:paraId="15CEB98A" w14:textId="77777777" w:rsidR="002A43FF" w:rsidRDefault="00A87C17">
          <w:pPr>
            <w:pStyle w:val="19"/>
            <w:rPr>
              <w:rFonts w:asciiTheme="minorHAnsi" w:eastAsiaTheme="minorEastAsia" w:hAnsiTheme="minorHAnsi" w:cstheme="minorBidi"/>
              <w:noProof/>
              <w:sz w:val="22"/>
              <w:szCs w:val="22"/>
            </w:rPr>
          </w:pPr>
          <w:hyperlink w:anchor="_Toc97025855" w:history="1">
            <w:r w:rsidR="002A43FF" w:rsidRPr="005E0682">
              <w:rPr>
                <w:rStyle w:val="a8"/>
                <w:rFonts w:ascii="Times New Roman" w:hAnsi="Times New Roman" w:cs="Times New Roman"/>
                <w:b/>
                <w:noProof/>
              </w:rPr>
              <w:t>9. Образцы основных форм документов, включаемых в Предложение</w:t>
            </w:r>
            <w:r w:rsidR="002A43FF">
              <w:rPr>
                <w:noProof/>
                <w:webHidden/>
              </w:rPr>
              <w:tab/>
            </w:r>
            <w:r w:rsidR="002A43FF">
              <w:rPr>
                <w:noProof/>
                <w:webHidden/>
              </w:rPr>
              <w:fldChar w:fldCharType="begin"/>
            </w:r>
            <w:r w:rsidR="002A43FF">
              <w:rPr>
                <w:noProof/>
                <w:webHidden/>
              </w:rPr>
              <w:instrText xml:space="preserve"> PAGEREF _Toc97025855 \h </w:instrText>
            </w:r>
            <w:r w:rsidR="002A43FF">
              <w:rPr>
                <w:noProof/>
                <w:webHidden/>
              </w:rPr>
            </w:r>
            <w:r w:rsidR="002A43FF">
              <w:rPr>
                <w:noProof/>
                <w:webHidden/>
              </w:rPr>
              <w:fldChar w:fldCharType="separate"/>
            </w:r>
            <w:r w:rsidR="004C2767">
              <w:rPr>
                <w:noProof/>
                <w:webHidden/>
              </w:rPr>
              <w:t>10</w:t>
            </w:r>
            <w:r w:rsidR="002A43FF">
              <w:rPr>
                <w:noProof/>
                <w:webHidden/>
              </w:rPr>
              <w:fldChar w:fldCharType="end"/>
            </w:r>
          </w:hyperlink>
        </w:p>
        <w:p w14:paraId="36B0AC6A" w14:textId="77777777" w:rsidR="002A43FF" w:rsidRDefault="00A87C17">
          <w:pPr>
            <w:pStyle w:val="19"/>
            <w:rPr>
              <w:rFonts w:asciiTheme="minorHAnsi" w:eastAsiaTheme="minorEastAsia" w:hAnsiTheme="minorHAnsi" w:cstheme="minorBidi"/>
              <w:noProof/>
              <w:sz w:val="22"/>
              <w:szCs w:val="22"/>
            </w:rPr>
          </w:pPr>
          <w:hyperlink w:anchor="_Toc97025856" w:history="1">
            <w:r w:rsidR="002A43FF" w:rsidRPr="005E0682">
              <w:rPr>
                <w:rStyle w:val="a8"/>
                <w:rFonts w:ascii="Times New Roman" w:hAnsi="Times New Roman" w:cs="Times New Roman"/>
                <w:noProof/>
              </w:rPr>
              <w:t>9.1 Письмо о подаче оферты (Форма №1)</w:t>
            </w:r>
            <w:r w:rsidR="002A43FF">
              <w:rPr>
                <w:noProof/>
                <w:webHidden/>
              </w:rPr>
              <w:tab/>
            </w:r>
            <w:r w:rsidR="002A43FF">
              <w:rPr>
                <w:noProof/>
                <w:webHidden/>
              </w:rPr>
              <w:fldChar w:fldCharType="begin"/>
            </w:r>
            <w:r w:rsidR="002A43FF">
              <w:rPr>
                <w:noProof/>
                <w:webHidden/>
              </w:rPr>
              <w:instrText xml:space="preserve"> PAGEREF _Toc97025856 \h </w:instrText>
            </w:r>
            <w:r w:rsidR="002A43FF">
              <w:rPr>
                <w:noProof/>
                <w:webHidden/>
              </w:rPr>
            </w:r>
            <w:r w:rsidR="002A43FF">
              <w:rPr>
                <w:noProof/>
                <w:webHidden/>
              </w:rPr>
              <w:fldChar w:fldCharType="separate"/>
            </w:r>
            <w:r w:rsidR="004C2767">
              <w:rPr>
                <w:noProof/>
                <w:webHidden/>
              </w:rPr>
              <w:t>10</w:t>
            </w:r>
            <w:r w:rsidR="002A43FF">
              <w:rPr>
                <w:noProof/>
                <w:webHidden/>
              </w:rPr>
              <w:fldChar w:fldCharType="end"/>
            </w:r>
          </w:hyperlink>
        </w:p>
        <w:p w14:paraId="32D32AB6" w14:textId="77777777" w:rsidR="002A43FF" w:rsidRDefault="00A87C17">
          <w:pPr>
            <w:pStyle w:val="19"/>
            <w:rPr>
              <w:rFonts w:asciiTheme="minorHAnsi" w:eastAsiaTheme="minorEastAsia" w:hAnsiTheme="minorHAnsi" w:cstheme="minorBidi"/>
              <w:noProof/>
              <w:sz w:val="22"/>
              <w:szCs w:val="22"/>
            </w:rPr>
          </w:pPr>
          <w:hyperlink w:anchor="_Toc97025857" w:history="1">
            <w:r w:rsidR="002A43FF" w:rsidRPr="005E0682">
              <w:rPr>
                <w:rStyle w:val="a8"/>
                <w:rFonts w:ascii="Times New Roman" w:hAnsi="Times New Roman" w:cs="Times New Roman"/>
                <w:noProof/>
              </w:rPr>
              <w:t>9.2 Коммерческое предложение (Форма №2)</w:t>
            </w:r>
            <w:r w:rsidR="002A43FF">
              <w:rPr>
                <w:noProof/>
                <w:webHidden/>
              </w:rPr>
              <w:tab/>
            </w:r>
            <w:r w:rsidR="002A43FF">
              <w:rPr>
                <w:noProof/>
                <w:webHidden/>
              </w:rPr>
              <w:fldChar w:fldCharType="begin"/>
            </w:r>
            <w:r w:rsidR="002A43FF">
              <w:rPr>
                <w:noProof/>
                <w:webHidden/>
              </w:rPr>
              <w:instrText xml:space="preserve"> PAGEREF _Toc97025857 \h </w:instrText>
            </w:r>
            <w:r w:rsidR="002A43FF">
              <w:rPr>
                <w:noProof/>
                <w:webHidden/>
              </w:rPr>
            </w:r>
            <w:r w:rsidR="002A43FF">
              <w:rPr>
                <w:noProof/>
                <w:webHidden/>
              </w:rPr>
              <w:fldChar w:fldCharType="separate"/>
            </w:r>
            <w:r w:rsidR="004C2767">
              <w:rPr>
                <w:noProof/>
                <w:webHidden/>
              </w:rPr>
              <w:t>12</w:t>
            </w:r>
            <w:r w:rsidR="002A43FF">
              <w:rPr>
                <w:noProof/>
                <w:webHidden/>
              </w:rPr>
              <w:fldChar w:fldCharType="end"/>
            </w:r>
          </w:hyperlink>
        </w:p>
        <w:p w14:paraId="6A1A578A" w14:textId="511822F6" w:rsidR="002A43FF" w:rsidRPr="00960638" w:rsidRDefault="00A87C17">
          <w:pPr>
            <w:pStyle w:val="19"/>
            <w:rPr>
              <w:rFonts w:asciiTheme="minorHAnsi" w:eastAsiaTheme="minorEastAsia" w:hAnsiTheme="minorHAnsi" w:cstheme="minorBidi"/>
              <w:noProof/>
              <w:sz w:val="22"/>
              <w:szCs w:val="22"/>
            </w:rPr>
          </w:pPr>
          <w:hyperlink w:anchor="_Toc97025858" w:history="1">
            <w:r w:rsidR="002A43FF" w:rsidRPr="005E0682">
              <w:rPr>
                <w:rStyle w:val="a8"/>
                <w:rFonts w:ascii="Times New Roman" w:hAnsi="Times New Roman" w:cs="Times New Roman"/>
                <w:noProof/>
              </w:rPr>
              <w:t>9.3 Анкета Участника (Форма №3)</w:t>
            </w:r>
            <w:r w:rsidR="002A43FF">
              <w:rPr>
                <w:noProof/>
                <w:webHidden/>
              </w:rPr>
              <w:tab/>
            </w:r>
            <w:r w:rsidR="002A43FF">
              <w:rPr>
                <w:noProof/>
                <w:webHidden/>
              </w:rPr>
              <w:fldChar w:fldCharType="begin"/>
            </w:r>
            <w:r w:rsidR="002A43FF">
              <w:rPr>
                <w:noProof/>
                <w:webHidden/>
              </w:rPr>
              <w:instrText xml:space="preserve"> PAGEREF _Toc97025858 \h </w:instrText>
            </w:r>
            <w:r w:rsidR="002A43FF">
              <w:rPr>
                <w:noProof/>
                <w:webHidden/>
              </w:rPr>
            </w:r>
            <w:r w:rsidR="002A43FF">
              <w:rPr>
                <w:noProof/>
                <w:webHidden/>
              </w:rPr>
              <w:fldChar w:fldCharType="end"/>
            </w:r>
          </w:hyperlink>
          <w:r w:rsidR="00960638">
            <w:rPr>
              <w:rFonts w:asciiTheme="minorHAnsi" w:hAnsiTheme="minorHAnsi"/>
              <w:noProof/>
            </w:rPr>
            <w:t>16</w:t>
          </w:r>
        </w:p>
        <w:p w14:paraId="0F9D37A8" w14:textId="396C03A4" w:rsidR="002A43FF" w:rsidRPr="00960638" w:rsidRDefault="00A87C17">
          <w:pPr>
            <w:pStyle w:val="19"/>
            <w:rPr>
              <w:rFonts w:asciiTheme="minorHAnsi" w:eastAsiaTheme="minorEastAsia" w:hAnsiTheme="minorHAnsi" w:cstheme="minorBidi"/>
              <w:noProof/>
              <w:sz w:val="22"/>
              <w:szCs w:val="22"/>
            </w:rPr>
          </w:pPr>
          <w:hyperlink w:anchor="_Toc97025859" w:history="1">
            <w:r w:rsidR="002A43FF" w:rsidRPr="005E0682">
              <w:rPr>
                <w:rStyle w:val="a8"/>
                <w:rFonts w:ascii="Times New Roman" w:hAnsi="Times New Roman" w:cs="Times New Roman"/>
                <w:noProof/>
              </w:rPr>
              <w:t>Приложение № 1. Памятка о Единой Горячей линии</w:t>
            </w:r>
            <w:r w:rsidR="002A43FF">
              <w:rPr>
                <w:noProof/>
                <w:webHidden/>
              </w:rPr>
              <w:tab/>
            </w:r>
          </w:hyperlink>
          <w:r w:rsidR="00960638">
            <w:rPr>
              <w:rFonts w:asciiTheme="minorHAnsi" w:hAnsiTheme="minorHAnsi"/>
              <w:noProof/>
            </w:rPr>
            <w:t>17</w:t>
          </w:r>
        </w:p>
        <w:p w14:paraId="1D6CD870" w14:textId="2BC09A19" w:rsidR="002A43FF" w:rsidRPr="00960638" w:rsidRDefault="00A87C17">
          <w:pPr>
            <w:pStyle w:val="19"/>
            <w:rPr>
              <w:rFonts w:asciiTheme="minorHAnsi" w:eastAsiaTheme="minorEastAsia" w:hAnsiTheme="minorHAnsi" w:cstheme="minorBidi"/>
              <w:noProof/>
              <w:sz w:val="22"/>
              <w:szCs w:val="22"/>
            </w:rPr>
          </w:pPr>
          <w:hyperlink w:anchor="_Toc97025860" w:history="1">
            <w:r w:rsidR="002A43FF" w:rsidRPr="005E0682">
              <w:rPr>
                <w:rStyle w:val="a8"/>
                <w:rFonts w:ascii="Times New Roman" w:hAnsi="Times New Roman" w:cs="Times New Roman"/>
                <w:noProof/>
              </w:rPr>
              <w:t>Приложение № 2. Методика оценки и сопоставления предложений</w:t>
            </w:r>
            <w:r w:rsidR="002A43FF">
              <w:rPr>
                <w:noProof/>
                <w:webHidden/>
              </w:rPr>
              <w:tab/>
            </w:r>
            <w:r w:rsidR="002A43FF">
              <w:rPr>
                <w:noProof/>
                <w:webHidden/>
              </w:rPr>
              <w:fldChar w:fldCharType="begin"/>
            </w:r>
            <w:r w:rsidR="002A43FF">
              <w:rPr>
                <w:noProof/>
                <w:webHidden/>
              </w:rPr>
              <w:instrText xml:space="preserve"> PAGEREF _Toc97025860 \h </w:instrText>
            </w:r>
            <w:r w:rsidR="002A43FF">
              <w:rPr>
                <w:noProof/>
                <w:webHidden/>
              </w:rPr>
            </w:r>
            <w:r w:rsidR="002A43FF">
              <w:rPr>
                <w:noProof/>
                <w:webHidden/>
              </w:rPr>
              <w:fldChar w:fldCharType="end"/>
            </w:r>
          </w:hyperlink>
          <w:r w:rsidR="00960638">
            <w:rPr>
              <w:rFonts w:asciiTheme="minorHAnsi" w:hAnsiTheme="minorHAnsi"/>
              <w:noProof/>
            </w:rPr>
            <w:t>18</w:t>
          </w:r>
        </w:p>
        <w:p w14:paraId="73B80133" w14:textId="11086DA7" w:rsidR="002A43FF" w:rsidRPr="00960638" w:rsidRDefault="00A87C17">
          <w:pPr>
            <w:pStyle w:val="19"/>
            <w:rPr>
              <w:rFonts w:asciiTheme="minorHAnsi" w:eastAsiaTheme="minorEastAsia" w:hAnsiTheme="minorHAnsi" w:cstheme="minorBidi"/>
              <w:noProof/>
              <w:sz w:val="22"/>
              <w:szCs w:val="22"/>
            </w:rPr>
          </w:pPr>
          <w:hyperlink w:anchor="_Toc97025861" w:history="1">
            <w:r w:rsidR="002A43FF" w:rsidRPr="005E0682">
              <w:rPr>
                <w:rStyle w:val="a8"/>
                <w:rFonts w:ascii="Times New Roman" w:hAnsi="Times New Roman" w:cs="Times New Roman"/>
                <w:b/>
                <w:noProof/>
              </w:rPr>
              <w:t>Приложение № 3. Техническое задание</w:t>
            </w:r>
            <w:r w:rsidR="002A43FF">
              <w:rPr>
                <w:noProof/>
                <w:webHidden/>
              </w:rPr>
              <w:tab/>
            </w:r>
            <w:r w:rsidR="002A43FF">
              <w:rPr>
                <w:noProof/>
                <w:webHidden/>
              </w:rPr>
              <w:fldChar w:fldCharType="begin"/>
            </w:r>
            <w:r w:rsidR="002A43FF">
              <w:rPr>
                <w:noProof/>
                <w:webHidden/>
              </w:rPr>
              <w:instrText xml:space="preserve"> PAGEREF _Toc97025861 \h </w:instrText>
            </w:r>
            <w:r w:rsidR="002A43FF">
              <w:rPr>
                <w:noProof/>
                <w:webHidden/>
              </w:rPr>
            </w:r>
            <w:r w:rsidR="002A43FF">
              <w:rPr>
                <w:noProof/>
                <w:webHidden/>
              </w:rPr>
              <w:fldChar w:fldCharType="end"/>
            </w:r>
          </w:hyperlink>
          <w:r w:rsidR="00960638">
            <w:rPr>
              <w:rFonts w:asciiTheme="minorHAnsi" w:hAnsiTheme="minorHAnsi"/>
              <w:noProof/>
            </w:rPr>
            <w:t>19</w:t>
          </w:r>
        </w:p>
        <w:p w14:paraId="7512EA6D" w14:textId="0B6C7051" w:rsidR="002A43FF" w:rsidRPr="00960638" w:rsidRDefault="00A87C17">
          <w:pPr>
            <w:pStyle w:val="19"/>
            <w:rPr>
              <w:rFonts w:asciiTheme="minorHAnsi" w:eastAsiaTheme="minorEastAsia" w:hAnsiTheme="minorHAnsi" w:cstheme="minorBidi"/>
              <w:noProof/>
              <w:sz w:val="22"/>
              <w:szCs w:val="22"/>
            </w:rPr>
          </w:pPr>
          <w:hyperlink w:anchor="_Toc97025862" w:history="1">
            <w:r w:rsidR="002A43FF" w:rsidRPr="005E0682">
              <w:rPr>
                <w:rStyle w:val="a8"/>
                <w:rFonts w:ascii="Times New Roman" w:hAnsi="Times New Roman" w:cs="Times New Roman"/>
                <w:b/>
                <w:noProof/>
              </w:rPr>
              <w:t>Приложение № 4. Проект Договора</w:t>
            </w:r>
            <w:r w:rsidR="002A43FF">
              <w:rPr>
                <w:noProof/>
                <w:webHidden/>
              </w:rPr>
              <w:tab/>
            </w:r>
            <w:r w:rsidR="002A43FF">
              <w:rPr>
                <w:noProof/>
                <w:webHidden/>
              </w:rPr>
              <w:fldChar w:fldCharType="begin"/>
            </w:r>
            <w:r w:rsidR="002A43FF">
              <w:rPr>
                <w:noProof/>
                <w:webHidden/>
              </w:rPr>
              <w:instrText xml:space="preserve"> PAGEREF _Toc97025862 \h </w:instrText>
            </w:r>
            <w:r w:rsidR="002A43FF">
              <w:rPr>
                <w:noProof/>
                <w:webHidden/>
              </w:rPr>
            </w:r>
            <w:r w:rsidR="002A43FF">
              <w:rPr>
                <w:noProof/>
                <w:webHidden/>
              </w:rPr>
              <w:fldChar w:fldCharType="end"/>
            </w:r>
          </w:hyperlink>
          <w:r w:rsidR="00960638">
            <w:rPr>
              <w:rFonts w:asciiTheme="minorHAnsi" w:hAnsiTheme="minorHAnsi"/>
              <w:noProof/>
            </w:rPr>
            <w:t>19</w:t>
          </w:r>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A87C1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025835"/>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6D251E42"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28354E" w:rsidRPr="0028354E">
        <w:rPr>
          <w:rFonts w:ascii="Times New Roman" w:hAnsi="Times New Roman" w:cs="Times New Roman"/>
          <w:i/>
          <w:sz w:val="24"/>
          <w:szCs w:val="24"/>
        </w:rPr>
        <w:t>специалист по МТС Бариева И.И.</w:t>
      </w:r>
      <w:r w:rsidR="0028354E" w:rsidRPr="007E577E">
        <w:rPr>
          <w:rFonts w:ascii="Times New Roman" w:hAnsi="Times New Roman" w:cs="Times New Roman"/>
          <w:sz w:val="24"/>
          <w:szCs w:val="24"/>
        </w:rPr>
        <w:t xml:space="preserve"> контактный телефон: 8 (8362) 68-44-84</w:t>
      </w:r>
      <w:r w:rsidR="00AA2FF7">
        <w:rPr>
          <w:rFonts w:ascii="Times New Roman" w:hAnsi="Times New Roman" w:cs="Times New Roman"/>
          <w:sz w:val="24"/>
          <w:szCs w:val="24"/>
        </w:rPr>
        <w:t>,</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2EC2AC02" w14:textId="7C210FD5" w:rsidR="00AA2FF7" w:rsidRDefault="00006943">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Pr="005120A3">
        <w:rPr>
          <w:rFonts w:ascii="Times New Roman" w:hAnsi="Times New Roman" w:cs="Times New Roman"/>
          <w:bCs/>
          <w:i/>
          <w:sz w:val="24"/>
          <w:szCs w:val="24"/>
        </w:rPr>
        <w:t>начальник отдела эксплуатации и ремонта оборудования</w:t>
      </w:r>
      <w:r>
        <w:rPr>
          <w:rFonts w:ascii="Times New Roman" w:hAnsi="Times New Roman" w:cs="Times New Roman"/>
          <w:bCs/>
          <w:sz w:val="24"/>
          <w:szCs w:val="24"/>
        </w:rPr>
        <w:t xml:space="preserve"> </w:t>
      </w:r>
      <w:r w:rsidRPr="00AA2FF7">
        <w:rPr>
          <w:rFonts w:ascii="Times New Roman" w:hAnsi="Times New Roman" w:cs="Times New Roman"/>
          <w:bCs/>
          <w:i/>
          <w:sz w:val="24"/>
          <w:szCs w:val="24"/>
        </w:rPr>
        <w:t xml:space="preserve">Гилязов Р.М., </w:t>
      </w:r>
      <w:r w:rsidRPr="00AA2FF7">
        <w:rPr>
          <w:rFonts w:ascii="Times New Roman" w:hAnsi="Times New Roman" w:cs="Times New Roman"/>
          <w:bCs/>
          <w:sz w:val="24"/>
          <w:szCs w:val="24"/>
        </w:rPr>
        <w:t>контактный телефон: 8(8362) 68-43-31, адрес электронной почты:</w:t>
      </w:r>
      <w:r w:rsidRPr="00AA2FF7">
        <w:rPr>
          <w:rFonts w:ascii="Times New Roman" w:hAnsi="Times New Roman" w:cs="Times New Roman"/>
          <w:bCs/>
          <w:i/>
          <w:sz w:val="24"/>
          <w:szCs w:val="24"/>
        </w:rPr>
        <w:t xml:space="preserve"> </w:t>
      </w:r>
      <w:hyperlink r:id="rId9" w:history="1">
        <w:r w:rsidRPr="003D364C">
          <w:rPr>
            <w:rStyle w:val="a8"/>
            <w:rFonts w:ascii="Times New Roman" w:hAnsi="Times New Roman" w:cs="Times New Roman"/>
            <w:bCs/>
            <w:sz w:val="24"/>
            <w:szCs w:val="24"/>
          </w:rPr>
          <w:t>ogm@zpp12.ru</w:t>
        </w:r>
      </w:hyperlink>
      <w:r>
        <w:rPr>
          <w:rStyle w:val="a8"/>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7C9CE2D3"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w:t>
      </w:r>
      <w:r w:rsidR="005B2270">
        <w:rPr>
          <w:rFonts w:ascii="Times New Roman" w:hAnsi="Times New Roman" w:cs="Times New Roman"/>
          <w:sz w:val="24"/>
          <w:szCs w:val="24"/>
        </w:rPr>
        <w:t xml:space="preserve">ормационно-телекоммуникационная </w:t>
      </w:r>
      <w:r w:rsidRPr="00641B24">
        <w:rPr>
          <w:rFonts w:ascii="Times New Roman" w:hAnsi="Times New Roman" w:cs="Times New Roman"/>
          <w:sz w:val="24"/>
          <w:szCs w:val="24"/>
        </w:rPr>
        <w:t>сети «Интернет» по адресу: www.roseltorg.ru (далее ЭТП).</w:t>
      </w:r>
    </w:p>
    <w:p w14:paraId="331BE9EA" w14:textId="7EEE185E"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28354E">
        <w:rPr>
          <w:rFonts w:ascii="Times New Roman" w:hAnsi="Times New Roman" w:cs="Times New Roman"/>
          <w:b/>
          <w:sz w:val="24"/>
          <w:szCs w:val="24"/>
          <w:highlight w:val="yellow"/>
        </w:rPr>
        <w:t>0</w:t>
      </w:r>
      <w:r w:rsidR="00A87C17">
        <w:rPr>
          <w:rFonts w:ascii="Times New Roman" w:hAnsi="Times New Roman" w:cs="Times New Roman"/>
          <w:b/>
          <w:sz w:val="24"/>
          <w:szCs w:val="24"/>
          <w:highlight w:val="yellow"/>
        </w:rPr>
        <w:t>6</w:t>
      </w:r>
      <w:r w:rsidR="00FF0434">
        <w:rPr>
          <w:rFonts w:ascii="Times New Roman" w:hAnsi="Times New Roman" w:cs="Times New Roman"/>
          <w:b/>
          <w:sz w:val="24"/>
          <w:szCs w:val="24"/>
          <w:highlight w:val="yellow"/>
        </w:rPr>
        <w:t>.0</w:t>
      </w:r>
      <w:r w:rsidR="0028354E">
        <w:rPr>
          <w:rFonts w:ascii="Times New Roman" w:hAnsi="Times New Roman" w:cs="Times New Roman"/>
          <w:b/>
          <w:sz w:val="24"/>
          <w:szCs w:val="24"/>
          <w:highlight w:val="yellow"/>
        </w:rPr>
        <w:t>9</w:t>
      </w:r>
      <w:r w:rsidR="00324F62" w:rsidRPr="00DB4801">
        <w:rPr>
          <w:rFonts w:ascii="Times New Roman" w:hAnsi="Times New Roman" w:cs="Times New Roman"/>
          <w:b/>
          <w:sz w:val="24"/>
          <w:szCs w:val="24"/>
          <w:highlight w:val="yellow"/>
        </w:rPr>
        <w:t>.202</w:t>
      </w:r>
      <w:r w:rsidR="00470E2E">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009E3E0F">
        <w:rPr>
          <w:rFonts w:ascii="Times New Roman" w:hAnsi="Times New Roman" w:cs="Times New Roman"/>
          <w:b/>
          <w:sz w:val="24"/>
          <w:szCs w:val="24"/>
          <w:highlight w:val="yellow"/>
        </w:rPr>
        <w:t>1</w:t>
      </w:r>
      <w:r w:rsidR="0028354E">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7025836"/>
      <w:r w:rsidRPr="00641B24">
        <w:rPr>
          <w:rFonts w:ascii="Times New Roman" w:hAnsi="Times New Roman" w:cs="Times New Roman"/>
          <w:b/>
          <w:color w:val="auto"/>
          <w:sz w:val="24"/>
          <w:szCs w:val="24"/>
        </w:rPr>
        <w:t>2. Предмет закупки</w:t>
      </w:r>
      <w:bookmarkEnd w:id="1"/>
    </w:p>
    <w:p w14:paraId="5E26E167" w14:textId="7C9F2CA1"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530C9D" w:rsidRPr="00530C9D">
        <w:t xml:space="preserve"> </w:t>
      </w:r>
      <w:r w:rsidR="00006943">
        <w:rPr>
          <w:rFonts w:ascii="Times New Roman" w:hAnsi="Times New Roman" w:cs="Times New Roman"/>
          <w:sz w:val="24"/>
          <w:szCs w:val="24"/>
        </w:rPr>
        <w:t>изделий электротехнической промышленности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01801AD2"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0625E6">
        <w:rPr>
          <w:rFonts w:ascii="Times New Roman" w:hAnsi="Times New Roman" w:cs="Times New Roman"/>
          <w:sz w:val="24"/>
          <w:szCs w:val="24"/>
        </w:rPr>
        <w:t>изделий электротехнической промышленности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851"/>
        <w:gridCol w:w="1843"/>
        <w:gridCol w:w="1560"/>
        <w:gridCol w:w="2551"/>
      </w:tblGrid>
      <w:tr w:rsidR="00530C9D" w:rsidRPr="00AF3F40" w14:paraId="59E60584" w14:textId="77777777" w:rsidTr="00946ED1">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268"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946ED1">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2A91A75B" w:rsidR="00530C9D" w:rsidRPr="00006943" w:rsidRDefault="0098460E" w:rsidP="004E51AF">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006943" w:rsidRPr="00006943">
              <w:rPr>
                <w:rFonts w:ascii="Times New Roman" w:hAnsi="Times New Roman" w:cs="Times New Roman"/>
                <w:b/>
              </w:rPr>
              <w:t>Поставка</w:t>
            </w:r>
            <w:r w:rsidR="00006943" w:rsidRPr="00006943">
              <w:rPr>
                <w:b/>
              </w:rPr>
              <w:t xml:space="preserve"> </w:t>
            </w:r>
            <w:r w:rsidR="00006943" w:rsidRPr="00006943">
              <w:rPr>
                <w:rFonts w:ascii="Times New Roman" w:hAnsi="Times New Roman" w:cs="Times New Roman"/>
                <w:b/>
              </w:rPr>
              <w:t>изделий электротехнической промышленности</w:t>
            </w:r>
          </w:p>
        </w:tc>
        <w:tc>
          <w:tcPr>
            <w:tcW w:w="850" w:type="dxa"/>
          </w:tcPr>
          <w:p w14:paraId="08E95E30" w14:textId="77777777" w:rsidR="00530C9D" w:rsidRDefault="00141266"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70141D45" w:rsidR="00006943" w:rsidRPr="00AF3F40" w:rsidRDefault="00006943" w:rsidP="0098460E">
            <w:pPr>
              <w:tabs>
                <w:tab w:val="num" w:pos="0"/>
              </w:tabs>
              <w:ind w:left="57" w:right="57" w:hanging="165"/>
              <w:jc w:val="center"/>
              <w:rPr>
                <w:rFonts w:ascii="Times New Roman" w:hAnsi="Times New Roman" w:cs="Times New Roman"/>
              </w:rPr>
            </w:pPr>
          </w:p>
        </w:tc>
        <w:tc>
          <w:tcPr>
            <w:tcW w:w="851" w:type="dxa"/>
          </w:tcPr>
          <w:p w14:paraId="5177FDF4" w14:textId="61D42533" w:rsidR="00530C9D" w:rsidRDefault="004E51AF" w:rsidP="0098460E">
            <w:pPr>
              <w:tabs>
                <w:tab w:val="num" w:pos="0"/>
              </w:tabs>
              <w:ind w:left="57" w:right="57"/>
              <w:jc w:val="center"/>
              <w:rPr>
                <w:rFonts w:ascii="Times New Roman" w:hAnsi="Times New Roman" w:cs="Times New Roman"/>
              </w:rPr>
            </w:pPr>
            <w:r>
              <w:rPr>
                <w:rFonts w:ascii="Times New Roman" w:hAnsi="Times New Roman" w:cs="Times New Roman"/>
              </w:rPr>
              <w:t>175</w:t>
            </w:r>
          </w:p>
          <w:p w14:paraId="7F5A21CD" w14:textId="30CE2953" w:rsidR="00006943" w:rsidRPr="00AF3F40" w:rsidRDefault="00006943" w:rsidP="0098460E">
            <w:pPr>
              <w:tabs>
                <w:tab w:val="num" w:pos="0"/>
              </w:tabs>
              <w:ind w:left="57" w:right="57"/>
              <w:jc w:val="center"/>
              <w:rPr>
                <w:rFonts w:ascii="Times New Roman" w:hAnsi="Times New Roman" w:cs="Times New Roman"/>
              </w:rPr>
            </w:pPr>
          </w:p>
        </w:tc>
        <w:tc>
          <w:tcPr>
            <w:tcW w:w="1843" w:type="dxa"/>
            <w:tcMar>
              <w:left w:w="28" w:type="dxa"/>
              <w:right w:w="28" w:type="dxa"/>
            </w:tcMar>
          </w:tcPr>
          <w:p w14:paraId="1917E69C" w14:textId="09BCDC5E"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705ABFB9" w14:textId="184CB640" w:rsidR="00530C9D" w:rsidRDefault="00580AF9" w:rsidP="00DA0F89">
            <w:pPr>
              <w:tabs>
                <w:tab w:val="num" w:pos="256"/>
              </w:tabs>
              <w:ind w:left="114" w:right="57" w:hanging="57"/>
              <w:rPr>
                <w:rFonts w:ascii="Times New Roman" w:hAnsi="Times New Roman" w:cs="Times New Roman"/>
              </w:rPr>
            </w:pPr>
            <w:r>
              <w:rPr>
                <w:rFonts w:ascii="Times New Roman" w:hAnsi="Times New Roman" w:cs="Times New Roman"/>
              </w:rPr>
              <w:t>Предпочтительный срок поставки</w:t>
            </w:r>
            <w:r w:rsidR="00726C1D">
              <w:rPr>
                <w:rFonts w:ascii="Times New Roman" w:hAnsi="Times New Roman" w:cs="Times New Roman"/>
              </w:rPr>
              <w:t xml:space="preserve"> </w:t>
            </w:r>
            <w:r w:rsidR="00946ED1">
              <w:rPr>
                <w:rFonts w:ascii="Times New Roman" w:hAnsi="Times New Roman" w:cs="Times New Roman"/>
              </w:rPr>
              <w:t>Товара</w:t>
            </w:r>
            <w:r>
              <w:rPr>
                <w:rFonts w:ascii="Times New Roman" w:hAnsi="Times New Roman" w:cs="Times New Roman"/>
              </w:rPr>
              <w:t>:</w:t>
            </w:r>
            <w:r w:rsidR="002F3088">
              <w:rPr>
                <w:rFonts w:ascii="Times New Roman" w:hAnsi="Times New Roman" w:cs="Times New Roman"/>
              </w:rPr>
              <w:t xml:space="preserve"> в течение </w:t>
            </w:r>
            <w:r w:rsidR="00141266">
              <w:rPr>
                <w:rFonts w:ascii="Times New Roman" w:hAnsi="Times New Roman" w:cs="Times New Roman"/>
                <w:b/>
              </w:rPr>
              <w:t>30</w:t>
            </w:r>
            <w:r w:rsidR="009D3DB6" w:rsidRPr="009D3DB6">
              <w:rPr>
                <w:rFonts w:ascii="Times New Roman" w:hAnsi="Times New Roman" w:cs="Times New Roman"/>
                <w:b/>
              </w:rPr>
              <w:t xml:space="preserve"> (</w:t>
            </w:r>
            <w:r w:rsidR="00141266">
              <w:rPr>
                <w:rFonts w:ascii="Times New Roman" w:hAnsi="Times New Roman" w:cs="Times New Roman"/>
                <w:b/>
              </w:rPr>
              <w:t>Тридцати</w:t>
            </w:r>
            <w:r w:rsidR="009D3DB6" w:rsidRPr="009D3DB6">
              <w:rPr>
                <w:rFonts w:ascii="Times New Roman" w:hAnsi="Times New Roman" w:cs="Times New Roman"/>
                <w:b/>
              </w:rPr>
              <w:t xml:space="preserve">) </w:t>
            </w:r>
            <w:r w:rsidR="002A1E7C" w:rsidRPr="002A1E7C">
              <w:rPr>
                <w:rFonts w:ascii="Times New Roman" w:hAnsi="Times New Roman" w:cs="Times New Roman"/>
                <w:b/>
              </w:rPr>
              <w:t>календарных дней</w:t>
            </w:r>
            <w:r w:rsidR="002A1E7C" w:rsidRPr="002A1E7C">
              <w:rPr>
                <w:rFonts w:ascii="Times New Roman" w:hAnsi="Times New Roman" w:cs="Times New Roman"/>
              </w:rPr>
              <w:t xml:space="preserve"> с </w:t>
            </w:r>
            <w:r w:rsidR="002F3088">
              <w:rPr>
                <w:rFonts w:ascii="Times New Roman" w:hAnsi="Times New Roman" w:cs="Times New Roman"/>
              </w:rPr>
              <w:t xml:space="preserve">момента </w:t>
            </w:r>
            <w:r w:rsidR="00946ED1">
              <w:rPr>
                <w:rFonts w:ascii="Times New Roman" w:hAnsi="Times New Roman" w:cs="Times New Roman"/>
              </w:rPr>
              <w:t xml:space="preserve">подписания </w:t>
            </w:r>
            <w:r w:rsidR="00DA0F89">
              <w:rPr>
                <w:rFonts w:ascii="Times New Roman" w:hAnsi="Times New Roman" w:cs="Times New Roman"/>
              </w:rPr>
              <w:t>Д</w:t>
            </w:r>
            <w:r w:rsidR="00946ED1">
              <w:rPr>
                <w:rFonts w:ascii="Times New Roman" w:hAnsi="Times New Roman" w:cs="Times New Roman"/>
              </w:rPr>
              <w:t>оговора</w:t>
            </w:r>
            <w:r w:rsidR="00C05130">
              <w:rPr>
                <w:rFonts w:ascii="Times New Roman" w:hAnsi="Times New Roman" w:cs="Times New Roman"/>
              </w:rPr>
              <w:t>, с возможностью досрочной поставки.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7025838"/>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398111D1" w:rsidR="008A6C81" w:rsidRPr="00785B73" w:rsidRDefault="00FA5796" w:rsidP="00311EC3">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2F3088">
        <w:rPr>
          <w:rFonts w:ascii="Times New Roman" w:hAnsi="Times New Roman" w:cs="Times New Roman"/>
          <w:sz w:val="24"/>
          <w:szCs w:val="24"/>
        </w:rPr>
        <w:t xml:space="preserve">в </w:t>
      </w:r>
      <w:r w:rsidR="00B878F5" w:rsidRPr="00B878F5">
        <w:rPr>
          <w:rFonts w:ascii="Times New Roman" w:hAnsi="Times New Roman" w:cs="Times New Roman"/>
          <w:sz w:val="24"/>
          <w:szCs w:val="24"/>
        </w:rPr>
        <w:t>течени</w:t>
      </w:r>
      <w:r w:rsidR="00F05265">
        <w:rPr>
          <w:rFonts w:ascii="Times New Roman" w:hAnsi="Times New Roman" w:cs="Times New Roman"/>
          <w:sz w:val="24"/>
          <w:szCs w:val="24"/>
        </w:rPr>
        <w:t>е</w:t>
      </w:r>
      <w:r w:rsidR="00B878F5" w:rsidRPr="00B878F5">
        <w:rPr>
          <w:rFonts w:ascii="Times New Roman" w:hAnsi="Times New Roman" w:cs="Times New Roman"/>
          <w:sz w:val="24"/>
          <w:szCs w:val="24"/>
        </w:rPr>
        <w:t xml:space="preserve"> </w:t>
      </w:r>
      <w:r w:rsidR="002F3088">
        <w:rPr>
          <w:rFonts w:ascii="Times New Roman" w:hAnsi="Times New Roman" w:cs="Times New Roman"/>
          <w:sz w:val="24"/>
          <w:szCs w:val="24"/>
        </w:rPr>
        <w:t>30</w:t>
      </w:r>
      <w:r w:rsidR="00B878F5" w:rsidRPr="00B878F5">
        <w:rPr>
          <w:rFonts w:ascii="Times New Roman" w:hAnsi="Times New Roman" w:cs="Times New Roman"/>
          <w:sz w:val="24"/>
          <w:szCs w:val="24"/>
        </w:rPr>
        <w:t xml:space="preserve"> (</w:t>
      </w:r>
      <w:r w:rsidR="002F3088">
        <w:rPr>
          <w:rFonts w:ascii="Times New Roman" w:hAnsi="Times New Roman" w:cs="Times New Roman"/>
          <w:sz w:val="24"/>
          <w:szCs w:val="24"/>
        </w:rPr>
        <w:t>Тридцати</w:t>
      </w:r>
      <w:r w:rsidR="00B878F5" w:rsidRPr="00B878F5">
        <w:rPr>
          <w:rFonts w:ascii="Times New Roman" w:hAnsi="Times New Roman" w:cs="Times New Roman"/>
          <w:sz w:val="24"/>
          <w:szCs w:val="24"/>
        </w:rPr>
        <w:t xml:space="preserve">) календарных дней с </w:t>
      </w:r>
      <w:r w:rsidR="002F3088">
        <w:rPr>
          <w:rFonts w:ascii="Times New Roman" w:hAnsi="Times New Roman" w:cs="Times New Roman"/>
          <w:sz w:val="24"/>
          <w:szCs w:val="24"/>
        </w:rPr>
        <w:t xml:space="preserve">момента </w:t>
      </w:r>
      <w:r w:rsidR="00946ED1">
        <w:rPr>
          <w:rFonts w:ascii="Times New Roman" w:hAnsi="Times New Roman" w:cs="Times New Roman"/>
          <w:sz w:val="24"/>
          <w:szCs w:val="24"/>
        </w:rPr>
        <w:t>подписания Договора</w:t>
      </w:r>
      <w:r w:rsidR="00C05130">
        <w:rPr>
          <w:rFonts w:ascii="Times New Roman" w:hAnsi="Times New Roman" w:cs="Times New Roman"/>
          <w:sz w:val="24"/>
          <w:szCs w:val="24"/>
        </w:rPr>
        <w:t>, с возможностью досрочной поставки</w:t>
      </w:r>
      <w:r w:rsidR="000F4E79" w:rsidRPr="00785B73">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7002846B" w14:textId="4029618D" w:rsidR="00311EC3" w:rsidRPr="0075392A"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BA758A" w:rsidRPr="0075392A">
        <w:rPr>
          <w:rFonts w:ascii="Times New Roman" w:hAnsi="Times New Roman" w:cs="Times New Roman"/>
          <w:sz w:val="24"/>
          <w:szCs w:val="24"/>
        </w:rPr>
        <w:t xml:space="preserve">100% оплата за </w:t>
      </w:r>
      <w:r w:rsidR="00881304">
        <w:rPr>
          <w:rFonts w:ascii="Times New Roman" w:hAnsi="Times New Roman" w:cs="Times New Roman"/>
          <w:sz w:val="24"/>
          <w:szCs w:val="24"/>
        </w:rPr>
        <w:t>Товар</w:t>
      </w:r>
      <w:r w:rsidR="00BA758A" w:rsidRPr="0075392A">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Товара на склад Заказчика.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7025840"/>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7025841"/>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7025842"/>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97025843"/>
      <w:r w:rsidRPr="00F928AE">
        <w:rPr>
          <w:rFonts w:ascii="Times New Roman" w:hAnsi="Times New Roman" w:cs="Times New Roman"/>
          <w:b/>
          <w:color w:val="auto"/>
          <w:sz w:val="24"/>
          <w:szCs w:val="24"/>
        </w:rPr>
        <w:t>4.1. Общие требования к Предложению</w:t>
      </w:r>
      <w:bookmarkEnd w:id="8"/>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5340677"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0260FB">
        <w:rPr>
          <w:rFonts w:ascii="Times New Roman" w:hAnsi="Times New Roman" w:cs="Times New Roman"/>
          <w:b/>
          <w:sz w:val="24"/>
          <w:szCs w:val="24"/>
          <w:highlight w:val="yellow"/>
        </w:rPr>
        <w:t>31</w:t>
      </w:r>
      <w:r w:rsidRPr="00470E2E">
        <w:rPr>
          <w:rFonts w:ascii="Times New Roman" w:hAnsi="Times New Roman" w:cs="Times New Roman"/>
          <w:b/>
          <w:sz w:val="24"/>
          <w:szCs w:val="24"/>
          <w:highlight w:val="yellow"/>
        </w:rPr>
        <w:t xml:space="preserve">» </w:t>
      </w:r>
      <w:r w:rsidR="00A30603">
        <w:rPr>
          <w:rFonts w:ascii="Times New Roman" w:hAnsi="Times New Roman" w:cs="Times New Roman"/>
          <w:b/>
          <w:sz w:val="24"/>
          <w:szCs w:val="24"/>
          <w:highlight w:val="yellow"/>
        </w:rPr>
        <w:t>октября</w:t>
      </w:r>
      <w:r w:rsidR="00470E2E">
        <w:rPr>
          <w:rFonts w:ascii="Times New Roman" w:hAnsi="Times New Roman" w:cs="Times New Roman"/>
          <w:b/>
          <w:sz w:val="24"/>
          <w:szCs w:val="24"/>
          <w:highlight w:val="yellow"/>
        </w:rPr>
        <w:t xml:space="preserve"> 2023</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A1E27DF" w14:textId="025CB17F" w:rsidR="005E76E2" w:rsidRDefault="005E76E2" w:rsidP="00006628">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7025844"/>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7025845"/>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7025846"/>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7025847"/>
      <w:r w:rsidRPr="00641B24">
        <w:rPr>
          <w:rFonts w:ascii="Times New Roman" w:hAnsi="Times New Roman" w:cs="Times New Roman"/>
          <w:b/>
          <w:color w:val="auto"/>
          <w:sz w:val="24"/>
          <w:szCs w:val="24"/>
        </w:rPr>
        <w:t>5. Подача предложений и их прием.</w:t>
      </w:r>
      <w:bookmarkEnd w:id="12"/>
    </w:p>
    <w:p w14:paraId="6C39B737" w14:textId="660A9F3B"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0A6D48">
        <w:rPr>
          <w:rFonts w:ascii="Times New Roman" w:hAnsi="Times New Roman" w:cs="Times New Roman"/>
          <w:b/>
          <w:sz w:val="24"/>
          <w:szCs w:val="24"/>
          <w:highlight w:val="yellow"/>
        </w:rPr>
        <w:t>2</w:t>
      </w:r>
      <w:r w:rsidR="00847EAB">
        <w:rPr>
          <w:rFonts w:ascii="Times New Roman" w:hAnsi="Times New Roman" w:cs="Times New Roman"/>
          <w:b/>
          <w:sz w:val="24"/>
          <w:szCs w:val="24"/>
          <w:highlight w:val="yellow"/>
        </w:rPr>
        <w:t>9</w:t>
      </w:r>
      <w:r w:rsidRPr="00DB4801">
        <w:rPr>
          <w:rFonts w:ascii="Times New Roman" w:hAnsi="Times New Roman" w:cs="Times New Roman"/>
          <w:b/>
          <w:sz w:val="24"/>
          <w:szCs w:val="24"/>
          <w:highlight w:val="yellow"/>
        </w:rPr>
        <w:t xml:space="preserve">» </w:t>
      </w:r>
      <w:r w:rsidR="000A6D48">
        <w:rPr>
          <w:rFonts w:ascii="Times New Roman" w:hAnsi="Times New Roman" w:cs="Times New Roman"/>
          <w:b/>
          <w:sz w:val="24"/>
          <w:szCs w:val="24"/>
          <w:highlight w:val="yellow"/>
        </w:rPr>
        <w:t>августа</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7025848"/>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4" w:name="_Toc97025849"/>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7025850"/>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7025851"/>
      <w:r w:rsidRPr="00F928AE">
        <w:rPr>
          <w:rFonts w:ascii="Times New Roman" w:hAnsi="Times New Roman" w:cs="Times New Roman"/>
          <w:b/>
          <w:color w:val="auto"/>
          <w:sz w:val="24"/>
          <w:szCs w:val="24"/>
        </w:rPr>
        <w:t>6.3. Оценочная стадия</w:t>
      </w:r>
      <w:bookmarkEnd w:id="16"/>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7025852"/>
      <w:r w:rsidRPr="00F928AE">
        <w:rPr>
          <w:rFonts w:ascii="Times New Roman" w:hAnsi="Times New Roman" w:cs="Times New Roman"/>
          <w:b/>
          <w:color w:val="auto"/>
          <w:sz w:val="24"/>
          <w:szCs w:val="24"/>
        </w:rPr>
        <w:t>6.4. Проведение переторжки</w:t>
      </w:r>
      <w:bookmarkEnd w:id="17"/>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252F99F4" w14:textId="3B9AB410"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1E52CF">
        <w:rPr>
          <w:rFonts w:ascii="Times New Roman" w:hAnsi="Times New Roman" w:cs="Times New Roman"/>
          <w:b/>
          <w:sz w:val="24"/>
          <w:szCs w:val="24"/>
          <w:highlight w:val="yellow"/>
        </w:rPr>
        <w:t>0</w:t>
      </w:r>
      <w:r w:rsidR="000260FB">
        <w:rPr>
          <w:rFonts w:ascii="Times New Roman" w:hAnsi="Times New Roman" w:cs="Times New Roman"/>
          <w:b/>
          <w:sz w:val="24"/>
          <w:szCs w:val="24"/>
          <w:highlight w:val="yellow"/>
        </w:rPr>
        <w:t>6</w:t>
      </w:r>
      <w:bookmarkStart w:id="19" w:name="_GoBack"/>
      <w:bookmarkEnd w:id="19"/>
      <w:r w:rsidR="001E52CF">
        <w:rPr>
          <w:rFonts w:ascii="Times New Roman" w:hAnsi="Times New Roman" w:cs="Times New Roman"/>
          <w:b/>
          <w:sz w:val="24"/>
          <w:szCs w:val="24"/>
          <w:highlight w:val="yellow"/>
        </w:rPr>
        <w:t xml:space="preserve">» октября </w:t>
      </w:r>
      <w:r w:rsidR="00470E2E" w:rsidRPr="00CF68C6">
        <w:rPr>
          <w:rFonts w:ascii="Times New Roman" w:hAnsi="Times New Roman" w:cs="Times New Roman"/>
          <w:b/>
          <w:sz w:val="24"/>
          <w:szCs w:val="24"/>
          <w:highlight w:val="yellow"/>
        </w:rPr>
        <w:t>2023</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03BBBEE0" w14:textId="4E98E990" w:rsidR="005E76E2" w:rsidRDefault="005E76E2" w:rsidP="00006628">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t xml:space="preserve">7.2 </w:t>
      </w:r>
      <w:r w:rsidRPr="000260FB">
        <w:rPr>
          <w:rFonts w:ascii="Times New Roman" w:hAnsi="Times New Roman" w:cs="Times New Roman"/>
          <w:b/>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r w:rsidR="00A96FBA" w:rsidRPr="00641B24">
        <w:rPr>
          <w:rFonts w:ascii="Times New Roman" w:hAnsi="Times New Roman" w:cs="Times New Roman"/>
          <w:sz w:val="24"/>
          <w:szCs w:val="24"/>
        </w:rPr>
        <w:t xml:space="preserve"> </w:t>
      </w:r>
    </w:p>
    <w:p w14:paraId="3321EE04" w14:textId="04D14746"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E76E2">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26B1425E"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E76E2">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F766AED"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E76E2">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32A252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E76E2">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7025855"/>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702585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2AC0444"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DF70CD" w:rsidRPr="00DF70CD">
        <w:rPr>
          <w:rFonts w:ascii="Times New Roman" w:hAnsi="Times New Roman" w:cs="Times New Roman"/>
          <w:b/>
          <w:sz w:val="24"/>
          <w:szCs w:val="24"/>
        </w:rPr>
        <w:t>поставку</w:t>
      </w:r>
      <w:r w:rsidR="00DF70CD" w:rsidRPr="00DF70CD">
        <w:rPr>
          <w:b/>
        </w:rPr>
        <w:t xml:space="preserve"> </w:t>
      </w:r>
      <w:r w:rsidR="00DF70CD" w:rsidRPr="00DF70CD">
        <w:rPr>
          <w:rFonts w:ascii="Times New Roman" w:hAnsi="Times New Roman" w:cs="Times New Roman"/>
          <w:b/>
          <w:sz w:val="24"/>
          <w:szCs w:val="24"/>
        </w:rPr>
        <w:t>изделий электротехнической промышленности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0C2C73E8"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DF70CD" w:rsidRPr="00DF70CD">
        <w:rPr>
          <w:rFonts w:ascii="Times New Roman" w:hAnsi="Times New Roman" w:cs="Times New Roman"/>
          <w:b/>
          <w:sz w:val="24"/>
          <w:szCs w:val="24"/>
        </w:rPr>
        <w:t>изделий электротехнической промышленности</w:t>
      </w:r>
      <w:r w:rsidR="00FE7E5A">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288FED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7025857"/>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477471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A1F17">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59A11BB7"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75392A" w:rsidRPr="0075392A">
        <w:rPr>
          <w:rFonts w:ascii="Times New Roman" w:hAnsi="Times New Roman" w:cs="Times New Roman"/>
          <w:b/>
          <w:sz w:val="22"/>
          <w:szCs w:val="24"/>
        </w:rPr>
        <w:t>поставк</w:t>
      </w:r>
      <w:r w:rsidR="002F3088">
        <w:rPr>
          <w:rFonts w:ascii="Times New Roman" w:hAnsi="Times New Roman" w:cs="Times New Roman"/>
          <w:b/>
          <w:sz w:val="22"/>
          <w:szCs w:val="24"/>
        </w:rPr>
        <w:t>у</w:t>
      </w:r>
      <w:r w:rsidR="0075392A" w:rsidRPr="0075392A">
        <w:rPr>
          <w:rFonts w:ascii="Times New Roman" w:hAnsi="Times New Roman" w:cs="Times New Roman"/>
          <w:b/>
          <w:sz w:val="22"/>
          <w:szCs w:val="24"/>
        </w:rPr>
        <w:t xml:space="preserve"> </w:t>
      </w:r>
      <w:r w:rsidR="00DF70CD" w:rsidRPr="00DF70CD">
        <w:rPr>
          <w:rFonts w:ascii="Times New Roman" w:hAnsi="Times New Roman" w:cs="Times New Roman"/>
          <w:b/>
          <w:sz w:val="24"/>
          <w:szCs w:val="24"/>
        </w:rPr>
        <w:t>изделий электротехнической промышленности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040FB5A2"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DF70CD" w:rsidRPr="00DF70CD">
        <w:rPr>
          <w:rFonts w:ascii="Times New Roman" w:hAnsi="Times New Roman" w:cs="Times New Roman"/>
          <w:sz w:val="24"/>
          <w:szCs w:val="24"/>
        </w:rPr>
        <w:t>изделия электротехнической промышленности</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tbl>
      <w:tblPr>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2551"/>
        <w:gridCol w:w="3830"/>
        <w:gridCol w:w="744"/>
        <w:gridCol w:w="824"/>
        <w:gridCol w:w="989"/>
        <w:gridCol w:w="934"/>
      </w:tblGrid>
      <w:tr w:rsidR="00D91D32" w:rsidRPr="005E636E" w14:paraId="62196451" w14:textId="77777777" w:rsidTr="00D70124">
        <w:trPr>
          <w:trHeight w:val="1004"/>
        </w:trPr>
        <w:tc>
          <w:tcPr>
            <w:tcW w:w="421" w:type="dxa"/>
            <w:tcBorders>
              <w:top w:val="single" w:sz="4" w:space="0" w:color="auto"/>
              <w:left w:val="single" w:sz="4" w:space="0" w:color="auto"/>
              <w:bottom w:val="single" w:sz="4" w:space="0" w:color="auto"/>
              <w:right w:val="single" w:sz="4" w:space="0" w:color="auto"/>
            </w:tcBorders>
            <w:vAlign w:val="center"/>
            <w:hideMark/>
          </w:tcPr>
          <w:p w14:paraId="58744DA4" w14:textId="77777777" w:rsidR="00D91D32" w:rsidRPr="005E636E" w:rsidRDefault="00D91D32" w:rsidP="00D91D32">
            <w:pPr>
              <w:pStyle w:val="aff1"/>
              <w:jc w:val="center"/>
              <w:rPr>
                <w:b/>
                <w:sz w:val="22"/>
                <w:szCs w:val="22"/>
              </w:rPr>
            </w:pPr>
            <w:r w:rsidRPr="005E636E">
              <w:rPr>
                <w:b/>
                <w:sz w:val="22"/>
                <w:szCs w:val="22"/>
              </w:rPr>
              <w:t>№ п/п</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D364C6" w14:textId="77777777" w:rsidR="00D91D32" w:rsidRPr="005E636E" w:rsidRDefault="00D91D32" w:rsidP="00D91D32">
            <w:pPr>
              <w:pStyle w:val="aff1"/>
              <w:jc w:val="center"/>
              <w:rPr>
                <w:b/>
                <w:sz w:val="22"/>
                <w:szCs w:val="22"/>
              </w:rPr>
            </w:pPr>
            <w:r w:rsidRPr="005E636E">
              <w:rPr>
                <w:b/>
                <w:sz w:val="22"/>
                <w:szCs w:val="22"/>
              </w:rPr>
              <w:t>Наименование Товара</w:t>
            </w:r>
          </w:p>
        </w:tc>
        <w:tc>
          <w:tcPr>
            <w:tcW w:w="3830" w:type="dxa"/>
            <w:tcBorders>
              <w:top w:val="single" w:sz="4" w:space="0" w:color="auto"/>
              <w:left w:val="single" w:sz="4" w:space="0" w:color="auto"/>
              <w:bottom w:val="single" w:sz="4" w:space="0" w:color="auto"/>
              <w:right w:val="single" w:sz="4" w:space="0" w:color="auto"/>
            </w:tcBorders>
            <w:vAlign w:val="center"/>
            <w:hideMark/>
          </w:tcPr>
          <w:p w14:paraId="48CDAB63" w14:textId="77777777" w:rsidR="00D91D32" w:rsidRPr="005E636E" w:rsidRDefault="00D91D32" w:rsidP="00D91D32">
            <w:pPr>
              <w:pStyle w:val="aff1"/>
              <w:jc w:val="center"/>
              <w:rPr>
                <w:b/>
                <w:sz w:val="22"/>
                <w:szCs w:val="22"/>
              </w:rPr>
            </w:pPr>
            <w:r w:rsidRPr="005E636E">
              <w:rPr>
                <w:b/>
                <w:bCs/>
                <w:sz w:val="22"/>
                <w:szCs w:val="22"/>
              </w:rPr>
              <w:t>Характеристики Товара</w:t>
            </w:r>
          </w:p>
        </w:tc>
        <w:tc>
          <w:tcPr>
            <w:tcW w:w="744" w:type="dxa"/>
            <w:tcBorders>
              <w:top w:val="single" w:sz="4" w:space="0" w:color="auto"/>
              <w:left w:val="single" w:sz="4" w:space="0" w:color="auto"/>
              <w:bottom w:val="single" w:sz="4" w:space="0" w:color="auto"/>
              <w:right w:val="single" w:sz="4" w:space="0" w:color="auto"/>
            </w:tcBorders>
            <w:vAlign w:val="center"/>
          </w:tcPr>
          <w:p w14:paraId="1534DC4C" w14:textId="77777777" w:rsidR="00D91D32" w:rsidRPr="005E636E" w:rsidRDefault="00D91D32" w:rsidP="00D91D32">
            <w:pPr>
              <w:pStyle w:val="aff1"/>
              <w:jc w:val="center"/>
              <w:rPr>
                <w:b/>
                <w:sz w:val="22"/>
                <w:szCs w:val="22"/>
              </w:rPr>
            </w:pPr>
            <w:r w:rsidRPr="005E636E">
              <w:rPr>
                <w:b/>
                <w:bCs/>
                <w:sz w:val="22"/>
                <w:szCs w:val="22"/>
              </w:rPr>
              <w:t>Ед</w:t>
            </w:r>
            <w:r>
              <w:rPr>
                <w:b/>
                <w:bCs/>
                <w:sz w:val="22"/>
                <w:szCs w:val="22"/>
              </w:rPr>
              <w:t>.</w:t>
            </w:r>
            <w:r w:rsidRPr="005E636E">
              <w:rPr>
                <w:b/>
                <w:bCs/>
                <w:sz w:val="22"/>
                <w:szCs w:val="22"/>
              </w:rPr>
              <w:t xml:space="preserve"> изм</w:t>
            </w:r>
            <w:r>
              <w:rPr>
                <w:b/>
                <w:bCs/>
                <w:sz w:val="22"/>
                <w:szCs w:val="22"/>
              </w:rPr>
              <w:t>.</w:t>
            </w:r>
          </w:p>
        </w:tc>
        <w:tc>
          <w:tcPr>
            <w:tcW w:w="824" w:type="dxa"/>
            <w:tcBorders>
              <w:top w:val="single" w:sz="4" w:space="0" w:color="auto"/>
              <w:left w:val="single" w:sz="4" w:space="0" w:color="auto"/>
              <w:bottom w:val="single" w:sz="4" w:space="0" w:color="auto"/>
              <w:right w:val="single" w:sz="4" w:space="0" w:color="auto"/>
            </w:tcBorders>
            <w:vAlign w:val="center"/>
          </w:tcPr>
          <w:p w14:paraId="27F3FAB2" w14:textId="77777777" w:rsidR="00D91D32" w:rsidRPr="005E636E" w:rsidRDefault="00D91D32" w:rsidP="00D91D32">
            <w:pPr>
              <w:pStyle w:val="aff1"/>
              <w:jc w:val="center"/>
              <w:rPr>
                <w:b/>
                <w:bCs/>
                <w:sz w:val="22"/>
                <w:szCs w:val="22"/>
              </w:rPr>
            </w:pPr>
            <w:r w:rsidRPr="005E636E">
              <w:rPr>
                <w:b/>
                <w:bCs/>
                <w:sz w:val="22"/>
                <w:szCs w:val="22"/>
              </w:rPr>
              <w:t>Кол-во</w:t>
            </w:r>
          </w:p>
        </w:tc>
        <w:tc>
          <w:tcPr>
            <w:tcW w:w="989" w:type="dxa"/>
            <w:tcBorders>
              <w:top w:val="single" w:sz="4" w:space="0" w:color="auto"/>
              <w:left w:val="single" w:sz="4" w:space="0" w:color="auto"/>
              <w:bottom w:val="single" w:sz="4" w:space="0" w:color="auto"/>
              <w:right w:val="single" w:sz="4" w:space="0" w:color="auto"/>
            </w:tcBorders>
            <w:vAlign w:val="center"/>
          </w:tcPr>
          <w:p w14:paraId="55E54326" w14:textId="77777777" w:rsidR="00D91D32" w:rsidRPr="005E636E" w:rsidRDefault="00D91D32" w:rsidP="00D91D32">
            <w:pPr>
              <w:pStyle w:val="aff1"/>
              <w:jc w:val="center"/>
              <w:rPr>
                <w:b/>
                <w:bCs/>
                <w:sz w:val="22"/>
                <w:szCs w:val="22"/>
              </w:rPr>
            </w:pPr>
            <w:r w:rsidRPr="005E636E">
              <w:rPr>
                <w:b/>
                <w:bCs/>
                <w:sz w:val="22"/>
                <w:szCs w:val="22"/>
              </w:rPr>
              <w:t>Цена за ед. Товара. руб. с НДС*</w:t>
            </w:r>
          </w:p>
        </w:tc>
        <w:tc>
          <w:tcPr>
            <w:tcW w:w="934" w:type="dxa"/>
            <w:tcBorders>
              <w:top w:val="single" w:sz="4" w:space="0" w:color="auto"/>
              <w:left w:val="single" w:sz="4" w:space="0" w:color="auto"/>
              <w:bottom w:val="single" w:sz="4" w:space="0" w:color="auto"/>
              <w:right w:val="single" w:sz="4" w:space="0" w:color="auto"/>
            </w:tcBorders>
            <w:vAlign w:val="center"/>
          </w:tcPr>
          <w:p w14:paraId="574DE364" w14:textId="77777777" w:rsidR="00D91D32" w:rsidRPr="005E636E" w:rsidRDefault="00D91D32" w:rsidP="00D91D32">
            <w:pPr>
              <w:pStyle w:val="aff1"/>
              <w:jc w:val="center"/>
              <w:rPr>
                <w:b/>
                <w:bCs/>
                <w:sz w:val="22"/>
                <w:szCs w:val="22"/>
              </w:rPr>
            </w:pPr>
            <w:r w:rsidRPr="005E636E">
              <w:rPr>
                <w:b/>
                <w:color w:val="000000"/>
                <w:sz w:val="22"/>
                <w:szCs w:val="22"/>
              </w:rPr>
              <w:t>Цена Товара всего, руб. с НДС*</w:t>
            </w:r>
          </w:p>
        </w:tc>
      </w:tr>
      <w:tr w:rsidR="00070260" w:rsidRPr="005E636E" w14:paraId="24CA27A2" w14:textId="77777777" w:rsidTr="00D70124">
        <w:trPr>
          <w:trHeight w:val="630"/>
        </w:trPr>
        <w:tc>
          <w:tcPr>
            <w:tcW w:w="421" w:type="dxa"/>
          </w:tcPr>
          <w:p w14:paraId="3E44DC2B" w14:textId="230667CC" w:rsidR="00070260" w:rsidRPr="00B51DA8" w:rsidRDefault="00070260" w:rsidP="00070260">
            <w:pPr>
              <w:pStyle w:val="aff1"/>
              <w:jc w:val="left"/>
              <w:rPr>
                <w:sz w:val="22"/>
                <w:szCs w:val="22"/>
              </w:rPr>
            </w:pPr>
            <w:r>
              <w:rPr>
                <w:sz w:val="22"/>
                <w:szCs w:val="22"/>
              </w:rPr>
              <w:t>1</w:t>
            </w:r>
          </w:p>
        </w:tc>
        <w:tc>
          <w:tcPr>
            <w:tcW w:w="2551" w:type="dxa"/>
          </w:tcPr>
          <w:p w14:paraId="037138A0" w14:textId="77777777" w:rsidR="00070260" w:rsidRDefault="00070260" w:rsidP="00070260">
            <w:pPr>
              <w:pStyle w:val="af9"/>
              <w:tabs>
                <w:tab w:val="left" w:pos="851"/>
              </w:tabs>
              <w:ind w:left="0"/>
              <w:rPr>
                <w:rFonts w:ascii="Times New Roman" w:hAnsi="Times New Roman" w:cs="Times New Roman"/>
                <w:color w:val="000000"/>
              </w:rPr>
            </w:pPr>
            <w:r w:rsidRPr="009D6F52">
              <w:rPr>
                <w:rFonts w:ascii="Times New Roman" w:hAnsi="Times New Roman" w:cs="Times New Roman"/>
                <w:color w:val="000000"/>
              </w:rPr>
              <w:t>Коробка соединительная взрывозащищённа</w:t>
            </w:r>
            <w:r>
              <w:rPr>
                <w:rFonts w:ascii="Times New Roman" w:hAnsi="Times New Roman" w:cs="Times New Roman"/>
                <w:color w:val="000000"/>
              </w:rPr>
              <w:t>я</w:t>
            </w:r>
          </w:p>
          <w:p w14:paraId="7D13C316" w14:textId="77777777" w:rsidR="00070260" w:rsidRDefault="00070260" w:rsidP="00070260">
            <w:pPr>
              <w:pStyle w:val="af9"/>
              <w:tabs>
                <w:tab w:val="left" w:pos="851"/>
              </w:tabs>
              <w:ind w:left="0"/>
              <w:rPr>
                <w:rFonts w:ascii="Times New Roman" w:hAnsi="Times New Roman" w:cs="Times New Roman"/>
                <w:color w:val="000000"/>
              </w:rPr>
            </w:pPr>
            <w:r>
              <w:rPr>
                <w:rFonts w:ascii="Times New Roman" w:hAnsi="Times New Roman" w:cs="Times New Roman"/>
                <w:color w:val="000000"/>
              </w:rPr>
              <w:t>_____________________</w:t>
            </w:r>
          </w:p>
          <w:p w14:paraId="2522B30F" w14:textId="4CA23D45" w:rsidR="00070260" w:rsidRPr="00070260" w:rsidRDefault="00070260" w:rsidP="00070260">
            <w:pPr>
              <w:pStyle w:val="af9"/>
              <w:tabs>
                <w:tab w:val="left" w:pos="851"/>
              </w:tabs>
              <w:ind w:left="0"/>
              <w:rPr>
                <w:rFonts w:ascii="Times New Roman" w:hAnsi="Times New Roman" w:cs="Times New Roman"/>
                <w:color w:val="000000"/>
                <w:sz w:val="16"/>
                <w:szCs w:val="16"/>
              </w:rPr>
            </w:pPr>
            <w:r w:rsidRPr="00070260">
              <w:rPr>
                <w:rFonts w:ascii="Times New Roman" w:hAnsi="Times New Roman" w:cs="Times New Roman"/>
                <w:color w:val="000000"/>
                <w:sz w:val="16"/>
                <w:szCs w:val="16"/>
              </w:rPr>
              <w:t>(</w:t>
            </w:r>
            <w:r w:rsidRPr="00D70124">
              <w:rPr>
                <w:rFonts w:ascii="Times New Roman" w:hAnsi="Times New Roman" w:cs="Times New Roman"/>
                <w:color w:val="000000"/>
                <w:sz w:val="14"/>
                <w:szCs w:val="14"/>
              </w:rPr>
              <w:t>Указать марку,</w:t>
            </w:r>
            <w:r w:rsidR="00D70124" w:rsidRPr="00D70124">
              <w:rPr>
                <w:rFonts w:ascii="Times New Roman" w:hAnsi="Times New Roman" w:cs="Times New Roman"/>
                <w:color w:val="000000"/>
                <w:sz w:val="14"/>
                <w:szCs w:val="14"/>
              </w:rPr>
              <w:t xml:space="preserve"> модель и производителя</w:t>
            </w:r>
            <w:r w:rsidRPr="00D70124">
              <w:rPr>
                <w:rFonts w:ascii="Times New Roman" w:hAnsi="Times New Roman" w:cs="Times New Roman"/>
                <w:color w:val="000000"/>
                <w:sz w:val="14"/>
                <w:szCs w:val="14"/>
              </w:rPr>
              <w:t>)</w:t>
            </w:r>
            <w:r w:rsidRPr="00070260">
              <w:rPr>
                <w:rFonts w:ascii="Times New Roman" w:hAnsi="Times New Roman" w:cs="Times New Roman"/>
                <w:color w:val="000000"/>
                <w:sz w:val="16"/>
                <w:szCs w:val="16"/>
              </w:rPr>
              <w:t xml:space="preserve"> </w:t>
            </w:r>
          </w:p>
        </w:tc>
        <w:tc>
          <w:tcPr>
            <w:tcW w:w="3830" w:type="dxa"/>
            <w:vAlign w:val="center"/>
          </w:tcPr>
          <w:p w14:paraId="520E7254" w14:textId="77777777" w:rsidR="00070260" w:rsidRDefault="00070260" w:rsidP="00070260">
            <w:pPr>
              <w:autoSpaceDE w:val="0"/>
              <w:autoSpaceDN w:val="0"/>
              <w:adjustRightInd w:val="0"/>
              <w:ind w:firstLine="168"/>
              <w:rPr>
                <w:rFonts w:ascii="Times New Roman" w:hAnsi="Times New Roman" w:cs="Times New Roman"/>
              </w:rPr>
            </w:pPr>
            <w:r w:rsidRPr="009D6F52">
              <w:rPr>
                <w:rFonts w:ascii="Times New Roman" w:hAnsi="Times New Roman" w:cs="Times New Roman"/>
              </w:rPr>
              <w:t>Т</w:t>
            </w:r>
            <w:r>
              <w:rPr>
                <w:rFonts w:ascii="Times New Roman" w:hAnsi="Times New Roman" w:cs="Times New Roman"/>
              </w:rPr>
              <w:t>ребуемые характеристики:</w:t>
            </w:r>
          </w:p>
          <w:p w14:paraId="0F44E36D" w14:textId="77777777" w:rsidR="00070260"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Коробка соединительная взрывозащищённая из нержавеющей стали.</w:t>
            </w:r>
          </w:p>
          <w:p w14:paraId="5FBD90E0" w14:textId="77777777" w:rsidR="00740C5A"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Габаритные размеры, мм</w:t>
            </w:r>
            <w:r>
              <w:rPr>
                <w:rFonts w:ascii="Times New Roman" w:hAnsi="Times New Roman" w:cs="Times New Roman"/>
              </w:rPr>
              <w:t xml:space="preserve">, </w:t>
            </w:r>
            <w:r w:rsidR="00740C5A">
              <w:rPr>
                <w:rFonts w:ascii="Times New Roman" w:hAnsi="Times New Roman" w:cs="Times New Roman"/>
              </w:rPr>
              <w:t>__________</w:t>
            </w:r>
            <w:r w:rsidRPr="005E68BC">
              <w:rPr>
                <w:rFonts w:ascii="Times New Roman" w:hAnsi="Times New Roman" w:cs="Times New Roman"/>
              </w:rPr>
              <w:t>.</w:t>
            </w:r>
            <w:r>
              <w:rPr>
                <w:rFonts w:ascii="Times New Roman" w:hAnsi="Times New Roman" w:cs="Times New Roman"/>
              </w:rPr>
              <w:t xml:space="preserve"> </w:t>
            </w:r>
          </w:p>
          <w:p w14:paraId="4F864A37" w14:textId="5C8013E9" w:rsidR="00740C5A" w:rsidRPr="00740C5A" w:rsidRDefault="00740C5A" w:rsidP="00740C5A">
            <w:pPr>
              <w:pStyle w:val="af9"/>
              <w:tabs>
                <w:tab w:val="left" w:pos="309"/>
              </w:tabs>
              <w:autoSpaceDE w:val="0"/>
              <w:autoSpaceDN w:val="0"/>
              <w:adjustRightInd w:val="0"/>
              <w:spacing w:after="160" w:line="259" w:lineRule="auto"/>
              <w:ind w:left="168"/>
              <w:rPr>
                <w:rFonts w:ascii="Times New Roman" w:hAnsi="Times New Roman" w:cs="Times New Roman"/>
                <w:sz w:val="14"/>
                <w:szCs w:val="14"/>
              </w:rPr>
            </w:pPr>
            <w:r>
              <w:rPr>
                <w:rFonts w:ascii="Times New Roman" w:hAnsi="Times New Roman" w:cs="Times New Roman"/>
                <w:sz w:val="14"/>
                <w:szCs w:val="14"/>
              </w:rPr>
              <w:t xml:space="preserve">                                                                 </w:t>
            </w:r>
            <w:r w:rsidRPr="00740C5A">
              <w:rPr>
                <w:rFonts w:ascii="Times New Roman" w:hAnsi="Times New Roman" w:cs="Times New Roman"/>
                <w:sz w:val="14"/>
                <w:szCs w:val="14"/>
              </w:rPr>
              <w:t>(Указать значение)</w:t>
            </w:r>
          </w:p>
          <w:p w14:paraId="60D57715" w14:textId="5902D881" w:rsidR="00070260" w:rsidRDefault="00070260" w:rsidP="00740C5A">
            <w:pPr>
              <w:pStyle w:val="af9"/>
              <w:tabs>
                <w:tab w:val="left" w:pos="309"/>
              </w:tabs>
              <w:autoSpaceDE w:val="0"/>
              <w:autoSpaceDN w:val="0"/>
              <w:adjustRightInd w:val="0"/>
              <w:spacing w:after="160" w:line="259" w:lineRule="auto"/>
              <w:ind w:left="168"/>
              <w:rPr>
                <w:rFonts w:ascii="Times New Roman" w:hAnsi="Times New Roman" w:cs="Times New Roman"/>
              </w:rPr>
            </w:pPr>
            <w:r>
              <w:rPr>
                <w:rFonts w:ascii="Times New Roman" w:hAnsi="Times New Roman" w:cs="Times New Roman"/>
              </w:rPr>
              <w:t xml:space="preserve">Минимальные габаритные размеры </w:t>
            </w:r>
            <w:r w:rsidR="00740C5A">
              <w:rPr>
                <w:rFonts w:ascii="Times New Roman" w:hAnsi="Times New Roman" w:cs="Times New Roman"/>
              </w:rPr>
              <w:t>допускают</w:t>
            </w:r>
            <w:r>
              <w:rPr>
                <w:rFonts w:ascii="Times New Roman" w:hAnsi="Times New Roman" w:cs="Times New Roman"/>
              </w:rPr>
              <w:t xml:space="preserve"> установку трех открытых керамических клеммных колодок и </w:t>
            </w:r>
            <w:r w:rsidR="0092160B">
              <w:rPr>
                <w:rFonts w:ascii="Times New Roman" w:hAnsi="Times New Roman" w:cs="Times New Roman"/>
              </w:rPr>
              <w:t>адаптеров,</w:t>
            </w:r>
            <w:r>
              <w:rPr>
                <w:rFonts w:ascii="Times New Roman" w:hAnsi="Times New Roman" w:cs="Times New Roman"/>
              </w:rPr>
              <w:t xml:space="preserve"> и кабельных вводов по указанным сторонам.</w:t>
            </w:r>
          </w:p>
          <w:p w14:paraId="78463A17" w14:textId="77777777" w:rsidR="00070260"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 xml:space="preserve">Без </w:t>
            </w:r>
            <w:r>
              <w:rPr>
                <w:rFonts w:ascii="Times New Roman" w:hAnsi="Times New Roman" w:cs="Times New Roman"/>
              </w:rPr>
              <w:t xml:space="preserve">установленных </w:t>
            </w:r>
            <w:r w:rsidRPr="005E68BC">
              <w:rPr>
                <w:rFonts w:ascii="Times New Roman" w:hAnsi="Times New Roman" w:cs="Times New Roman"/>
              </w:rPr>
              <w:t>клеммных колодок.</w:t>
            </w:r>
          </w:p>
          <w:p w14:paraId="392F7FEA" w14:textId="77777777" w:rsidR="00070260"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Pr>
                <w:rFonts w:ascii="Times New Roman" w:hAnsi="Times New Roman" w:cs="Times New Roman"/>
              </w:rPr>
              <w:t>Количество, тип и расположение вводных адаптеров (разъемов) согласно таблице:</w:t>
            </w:r>
          </w:p>
          <w:p w14:paraId="6E4AFBB6" w14:textId="77777777" w:rsidR="00070260" w:rsidRDefault="00070260" w:rsidP="00070260">
            <w:pPr>
              <w:pStyle w:val="af9"/>
              <w:tabs>
                <w:tab w:val="left" w:pos="309"/>
              </w:tabs>
              <w:autoSpaceDE w:val="0"/>
              <w:autoSpaceDN w:val="0"/>
              <w:adjustRightInd w:val="0"/>
              <w:ind w:left="168"/>
              <w:rPr>
                <w:rFonts w:ascii="Times New Roman" w:hAnsi="Times New Roman" w:cs="Times New Roman"/>
              </w:rPr>
            </w:pPr>
            <w:r>
              <w:rPr>
                <w:rFonts w:ascii="Times New Roman" w:hAnsi="Times New Roman" w:cs="Times New Roman"/>
                <w:noProof/>
              </w:rPr>
              <w:drawing>
                <wp:inline distT="0" distB="0" distL="0" distR="0" wp14:anchorId="20DED05B" wp14:editId="2A57E537">
                  <wp:extent cx="2175170" cy="585216"/>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лист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58437" cy="607619"/>
                          </a:xfrm>
                          <a:prstGeom prst="rect">
                            <a:avLst/>
                          </a:prstGeom>
                        </pic:spPr>
                      </pic:pic>
                    </a:graphicData>
                  </a:graphic>
                </wp:inline>
              </w:drawing>
            </w:r>
          </w:p>
          <w:p w14:paraId="4012549A" w14:textId="77777777" w:rsidR="00740C5A"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 xml:space="preserve">Сторона А - А (Адаптер </w:t>
            </w:r>
            <w:r w:rsidR="00740C5A">
              <w:rPr>
                <w:rFonts w:ascii="Times New Roman" w:hAnsi="Times New Roman" w:cs="Times New Roman"/>
              </w:rPr>
              <w:t>___________</w:t>
            </w:r>
            <w:r w:rsidRPr="005E68BC">
              <w:rPr>
                <w:rFonts w:ascii="Times New Roman" w:hAnsi="Times New Roman" w:cs="Times New Roman"/>
              </w:rPr>
              <w:t>;</w:t>
            </w:r>
            <w:r>
              <w:rPr>
                <w:rFonts w:ascii="Times New Roman" w:hAnsi="Times New Roman" w:cs="Times New Roman"/>
              </w:rPr>
              <w:t xml:space="preserve"> </w:t>
            </w:r>
          </w:p>
          <w:p w14:paraId="4F6EF673" w14:textId="142C15AC" w:rsidR="00740C5A" w:rsidRDefault="00740C5A" w:rsidP="00740C5A">
            <w:pPr>
              <w:pStyle w:val="af9"/>
              <w:tabs>
                <w:tab w:val="left" w:pos="309"/>
              </w:tabs>
              <w:autoSpaceDE w:val="0"/>
              <w:autoSpaceDN w:val="0"/>
              <w:adjustRightInd w:val="0"/>
              <w:spacing w:after="160" w:line="259" w:lineRule="auto"/>
              <w:ind w:left="168"/>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4DA76ECD" w14:textId="21985D97" w:rsidR="00070260" w:rsidRDefault="00070260" w:rsidP="00740C5A">
            <w:pPr>
              <w:pStyle w:val="af9"/>
              <w:tabs>
                <w:tab w:val="left" w:pos="309"/>
              </w:tabs>
              <w:autoSpaceDE w:val="0"/>
              <w:autoSpaceDN w:val="0"/>
              <w:adjustRightInd w:val="0"/>
              <w:spacing w:after="160" w:line="259" w:lineRule="auto"/>
              <w:ind w:left="168"/>
              <w:rPr>
                <w:rFonts w:ascii="Times New Roman" w:hAnsi="Times New Roman" w:cs="Times New Roman"/>
              </w:rPr>
            </w:pPr>
            <w:r>
              <w:rPr>
                <w:rFonts w:ascii="Times New Roman" w:hAnsi="Times New Roman" w:cs="Times New Roman"/>
              </w:rPr>
              <w:t xml:space="preserve">кабельный ввод взрывозащищенный </w:t>
            </w:r>
            <w:r w:rsidR="00740C5A">
              <w:rPr>
                <w:rFonts w:ascii="Times New Roman" w:hAnsi="Times New Roman" w:cs="Times New Roman"/>
              </w:rPr>
              <w:t>______________</w:t>
            </w:r>
            <w:r>
              <w:rPr>
                <w:rFonts w:ascii="Times New Roman" w:hAnsi="Times New Roman" w:cs="Times New Roman"/>
              </w:rPr>
              <w:t xml:space="preserve">). </w:t>
            </w:r>
          </w:p>
          <w:p w14:paraId="05D63C6E" w14:textId="1653D2CF" w:rsidR="00740C5A" w:rsidRDefault="00740C5A" w:rsidP="00740C5A">
            <w:pPr>
              <w:pStyle w:val="af9"/>
              <w:tabs>
                <w:tab w:val="left" w:pos="309"/>
              </w:tabs>
              <w:autoSpaceDE w:val="0"/>
              <w:autoSpaceDN w:val="0"/>
              <w:adjustRightInd w:val="0"/>
              <w:spacing w:after="160" w:line="259" w:lineRule="auto"/>
              <w:ind w:left="168"/>
              <w:rPr>
                <w:rFonts w:ascii="Times New Roman" w:hAnsi="Times New Roman" w:cs="Times New Roman"/>
              </w:rPr>
            </w:pP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52F38F81" w14:textId="77777777" w:rsidR="00740C5A" w:rsidRDefault="00070260" w:rsidP="00740C5A">
            <w:pPr>
              <w:pStyle w:val="af9"/>
              <w:tabs>
                <w:tab w:val="left" w:pos="309"/>
              </w:tabs>
              <w:autoSpaceDE w:val="0"/>
              <w:autoSpaceDN w:val="0"/>
              <w:adjustRightInd w:val="0"/>
              <w:spacing w:after="160" w:line="259" w:lineRule="auto"/>
              <w:ind w:left="168"/>
              <w:rPr>
                <w:rFonts w:ascii="Times New Roman" w:hAnsi="Times New Roman" w:cs="Times New Roman"/>
              </w:rPr>
            </w:pPr>
            <w:r w:rsidRPr="005E68BC">
              <w:rPr>
                <w:rFonts w:ascii="Times New Roman" w:hAnsi="Times New Roman" w:cs="Times New Roman"/>
              </w:rPr>
              <w:t>Сторона Б - Б (</w:t>
            </w:r>
            <w:r w:rsidR="00740C5A">
              <w:rPr>
                <w:rFonts w:ascii="Times New Roman" w:hAnsi="Times New Roman" w:cs="Times New Roman"/>
              </w:rPr>
              <w:t xml:space="preserve">______________). </w:t>
            </w:r>
          </w:p>
          <w:p w14:paraId="2B5287B7" w14:textId="5C53D4FB" w:rsidR="00070260" w:rsidRPr="00740C5A" w:rsidRDefault="00740C5A" w:rsidP="00740C5A">
            <w:pPr>
              <w:pStyle w:val="af9"/>
              <w:tabs>
                <w:tab w:val="left" w:pos="309"/>
              </w:tabs>
              <w:autoSpaceDE w:val="0"/>
              <w:autoSpaceDN w:val="0"/>
              <w:adjustRightInd w:val="0"/>
              <w:spacing w:after="160" w:line="259" w:lineRule="auto"/>
              <w:ind w:left="168"/>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p>
          <w:p w14:paraId="182D37C6" w14:textId="77777777" w:rsidR="00070260"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Сторона В - Без кабельных вводов и отверстий на стороне В.</w:t>
            </w:r>
          </w:p>
          <w:p w14:paraId="09987F5F" w14:textId="77777777" w:rsidR="00740C5A" w:rsidRDefault="00070260" w:rsidP="00740C5A">
            <w:pPr>
              <w:pStyle w:val="af9"/>
              <w:tabs>
                <w:tab w:val="left" w:pos="309"/>
              </w:tabs>
              <w:autoSpaceDE w:val="0"/>
              <w:autoSpaceDN w:val="0"/>
              <w:adjustRightInd w:val="0"/>
              <w:spacing w:after="160" w:line="259" w:lineRule="auto"/>
              <w:ind w:left="168"/>
              <w:rPr>
                <w:rFonts w:ascii="Times New Roman" w:hAnsi="Times New Roman" w:cs="Times New Roman"/>
              </w:rPr>
            </w:pPr>
            <w:r w:rsidRPr="005E68BC">
              <w:rPr>
                <w:rFonts w:ascii="Times New Roman" w:hAnsi="Times New Roman" w:cs="Times New Roman"/>
              </w:rPr>
              <w:t>Сторона Г - Г (</w:t>
            </w:r>
            <w:r w:rsidR="00740C5A">
              <w:rPr>
                <w:rFonts w:ascii="Times New Roman" w:hAnsi="Times New Roman" w:cs="Times New Roman"/>
              </w:rPr>
              <w:t xml:space="preserve">______________). </w:t>
            </w:r>
          </w:p>
          <w:p w14:paraId="19C15490" w14:textId="15255728" w:rsidR="00070260" w:rsidRPr="00740C5A" w:rsidRDefault="00740C5A" w:rsidP="00740C5A">
            <w:pPr>
              <w:pStyle w:val="af9"/>
              <w:tabs>
                <w:tab w:val="left" w:pos="309"/>
              </w:tabs>
              <w:autoSpaceDE w:val="0"/>
              <w:autoSpaceDN w:val="0"/>
              <w:adjustRightInd w:val="0"/>
              <w:spacing w:after="160" w:line="259" w:lineRule="auto"/>
              <w:ind w:left="168"/>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28D5E38B" w14:textId="77777777" w:rsidR="00070260"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462B03">
              <w:rPr>
                <w:rFonts w:ascii="Times New Roman" w:hAnsi="Times New Roman" w:cs="Times New Roman"/>
              </w:rPr>
              <w:t>Шпилька заземления в комплекте.</w:t>
            </w:r>
          </w:p>
          <w:p w14:paraId="30870D0F" w14:textId="77777777" w:rsidR="00070260" w:rsidRPr="00072FB8" w:rsidRDefault="00070260" w:rsidP="00070260">
            <w:pPr>
              <w:pStyle w:val="af9"/>
              <w:numPr>
                <w:ilvl w:val="0"/>
                <w:numId w:val="43"/>
              </w:numPr>
              <w:tabs>
                <w:tab w:val="left" w:pos="309"/>
              </w:tabs>
              <w:autoSpaceDE w:val="0"/>
              <w:autoSpaceDN w:val="0"/>
              <w:adjustRightInd w:val="0"/>
              <w:spacing w:line="259" w:lineRule="auto"/>
              <w:ind w:left="0" w:firstLine="168"/>
              <w:rPr>
                <w:rFonts w:ascii="Times New Roman" w:hAnsi="Times New Roman" w:cs="Times New Roman"/>
              </w:rPr>
            </w:pPr>
            <w:r w:rsidRPr="00072FB8">
              <w:rPr>
                <w:rFonts w:ascii="Times New Roman" w:hAnsi="Times New Roman" w:cs="Times New Roman"/>
              </w:rPr>
              <w:t>Все кабельные вводы, аксессуары (адаптеры, заглушки) на гранях КС располагать по правилам:</w:t>
            </w:r>
          </w:p>
          <w:p w14:paraId="480CCFD1" w14:textId="77777777" w:rsidR="00070260" w:rsidRPr="00072FB8" w:rsidRDefault="00070260" w:rsidP="00070260">
            <w:pPr>
              <w:ind w:firstLine="177"/>
              <w:rPr>
                <w:rFonts w:ascii="Times New Roman" w:hAnsi="Times New Roman" w:cs="Times New Roman"/>
              </w:rPr>
            </w:pPr>
            <w:r w:rsidRPr="00072FB8">
              <w:rPr>
                <w:rFonts w:ascii="Times New Roman" w:hAnsi="Times New Roman" w:cs="Times New Roman"/>
              </w:rPr>
              <w:t>- Если на грани располагается только один кабельный ввод или аксессуар (адаптер, заглушка), то он должен быть установлен на вертикальной оси симметрии грани КС и максимально приближенным к нижней грани (дну) КС.</w:t>
            </w:r>
          </w:p>
          <w:p w14:paraId="2E8D56D3" w14:textId="77777777" w:rsidR="00070260" w:rsidRPr="00072FB8" w:rsidRDefault="00070260" w:rsidP="00070260">
            <w:pPr>
              <w:rPr>
                <w:rFonts w:ascii="Times New Roman" w:hAnsi="Times New Roman" w:cs="Times New Roman"/>
              </w:rPr>
            </w:pPr>
            <w:r w:rsidRPr="00072FB8">
              <w:rPr>
                <w:rFonts w:ascii="Times New Roman" w:hAnsi="Times New Roman" w:cs="Times New Roman"/>
              </w:rPr>
              <w:t>- Если на грани располагается четное количество кабельных вводов и \ или аксессуаров (адаптер, заглушка), то они должны быть установлены симметрично относительно вертикальной оси симметрии грани КС, максимально близко к этой оси и друг к другу и максимально приближенными к нижней грани (дну) КС.</w:t>
            </w:r>
          </w:p>
          <w:p w14:paraId="7F48A494" w14:textId="77777777" w:rsidR="00070260" w:rsidRPr="00072FB8" w:rsidRDefault="00070260" w:rsidP="00070260">
            <w:pPr>
              <w:pStyle w:val="af9"/>
              <w:tabs>
                <w:tab w:val="left" w:pos="461"/>
              </w:tabs>
              <w:autoSpaceDE w:val="0"/>
              <w:autoSpaceDN w:val="0"/>
              <w:adjustRightInd w:val="0"/>
              <w:ind w:left="36" w:firstLine="141"/>
              <w:rPr>
                <w:rFonts w:ascii="Times New Roman" w:hAnsi="Times New Roman" w:cs="Times New Roman"/>
              </w:rPr>
            </w:pPr>
            <w:r w:rsidRPr="00072FB8">
              <w:rPr>
                <w:rFonts w:ascii="Times New Roman" w:hAnsi="Times New Roman" w:cs="Times New Roman"/>
              </w:rPr>
              <w:t>- Если на грани располагается нечетное количество кабельных вводов и \ или аксессуаров (адаптер, заглушка), то они должны быть установлены симметрично относительно вертикальной оси симметрии грани КС, максимально близко к этой оси и друг к другу, а один из этих кабельных вводов или аксессуаров (адаптер, заглушка) должен быть установлен на вертикальной оси симметрии грани КС, а также максимально приближенными к нижней грани (дну) КС.</w:t>
            </w:r>
          </w:p>
          <w:p w14:paraId="093CC77E" w14:textId="77777777" w:rsidR="00070260" w:rsidRPr="00B51DA8" w:rsidRDefault="00070260" w:rsidP="00070260">
            <w:pPr>
              <w:pStyle w:val="af9"/>
              <w:tabs>
                <w:tab w:val="left" w:pos="309"/>
              </w:tabs>
              <w:autoSpaceDE w:val="0"/>
              <w:autoSpaceDN w:val="0"/>
              <w:adjustRightInd w:val="0"/>
              <w:ind w:left="168"/>
              <w:rPr>
                <w:rFonts w:ascii="Times New Roman" w:hAnsi="Times New Roman" w:cs="Times New Roman"/>
              </w:rPr>
            </w:pPr>
          </w:p>
        </w:tc>
        <w:tc>
          <w:tcPr>
            <w:tcW w:w="744" w:type="dxa"/>
          </w:tcPr>
          <w:p w14:paraId="7BBDE784" w14:textId="77777777" w:rsidR="00070260" w:rsidRPr="00B51DA8" w:rsidRDefault="00070260" w:rsidP="00070260">
            <w:pPr>
              <w:pStyle w:val="af9"/>
              <w:tabs>
                <w:tab w:val="left" w:pos="309"/>
              </w:tabs>
              <w:autoSpaceDE w:val="0"/>
              <w:autoSpaceDN w:val="0"/>
              <w:adjustRightInd w:val="0"/>
              <w:ind w:left="168"/>
              <w:jc w:val="center"/>
              <w:rPr>
                <w:rFonts w:ascii="Times New Roman" w:hAnsi="Times New Roman" w:cs="Times New Roman"/>
              </w:rPr>
            </w:pPr>
            <w:r w:rsidRPr="00B51DA8">
              <w:rPr>
                <w:rFonts w:ascii="Times New Roman" w:hAnsi="Times New Roman" w:cs="Times New Roman"/>
              </w:rPr>
              <w:t>шт.</w:t>
            </w:r>
          </w:p>
        </w:tc>
        <w:tc>
          <w:tcPr>
            <w:tcW w:w="824" w:type="dxa"/>
          </w:tcPr>
          <w:p w14:paraId="3F679C61" w14:textId="77777777" w:rsidR="00070260" w:rsidRPr="00B51DA8" w:rsidRDefault="00070260" w:rsidP="00070260">
            <w:pPr>
              <w:pStyle w:val="af9"/>
              <w:tabs>
                <w:tab w:val="left" w:pos="309"/>
              </w:tabs>
              <w:autoSpaceDE w:val="0"/>
              <w:autoSpaceDN w:val="0"/>
              <w:adjustRightInd w:val="0"/>
              <w:ind w:left="168"/>
              <w:jc w:val="center"/>
              <w:rPr>
                <w:rFonts w:ascii="Times New Roman" w:hAnsi="Times New Roman" w:cs="Times New Roman"/>
              </w:rPr>
            </w:pPr>
            <w:r w:rsidRPr="00B51DA8">
              <w:rPr>
                <w:rFonts w:ascii="Times New Roman" w:hAnsi="Times New Roman" w:cs="Times New Roman"/>
              </w:rPr>
              <w:t>25</w:t>
            </w:r>
          </w:p>
        </w:tc>
        <w:tc>
          <w:tcPr>
            <w:tcW w:w="989" w:type="dxa"/>
          </w:tcPr>
          <w:p w14:paraId="04E6FE99" w14:textId="77777777" w:rsidR="00070260" w:rsidRPr="005E636E" w:rsidRDefault="00070260" w:rsidP="00070260">
            <w:pPr>
              <w:autoSpaceDE w:val="0"/>
              <w:autoSpaceDN w:val="0"/>
              <w:adjustRightInd w:val="0"/>
              <w:ind w:firstLine="168"/>
              <w:rPr>
                <w:rFonts w:ascii="Times New Roman" w:hAnsi="Times New Roman"/>
              </w:rPr>
            </w:pPr>
          </w:p>
        </w:tc>
        <w:tc>
          <w:tcPr>
            <w:tcW w:w="934" w:type="dxa"/>
          </w:tcPr>
          <w:p w14:paraId="2CC1E064" w14:textId="77777777" w:rsidR="00070260" w:rsidRPr="005E636E" w:rsidRDefault="00070260" w:rsidP="00070260">
            <w:pPr>
              <w:autoSpaceDE w:val="0"/>
              <w:autoSpaceDN w:val="0"/>
              <w:adjustRightInd w:val="0"/>
              <w:ind w:firstLine="168"/>
              <w:rPr>
                <w:rFonts w:ascii="Times New Roman" w:hAnsi="Times New Roman"/>
              </w:rPr>
            </w:pPr>
          </w:p>
        </w:tc>
      </w:tr>
      <w:tr w:rsidR="00070260" w:rsidRPr="005E636E" w14:paraId="46029760" w14:textId="77777777" w:rsidTr="00D70124">
        <w:trPr>
          <w:trHeight w:val="630"/>
        </w:trPr>
        <w:tc>
          <w:tcPr>
            <w:tcW w:w="421" w:type="dxa"/>
          </w:tcPr>
          <w:p w14:paraId="7A5F3A61" w14:textId="3266ADAB" w:rsidR="00070260" w:rsidRPr="00B51DA8" w:rsidRDefault="00070260" w:rsidP="00070260">
            <w:pPr>
              <w:pStyle w:val="aff1"/>
              <w:jc w:val="left"/>
              <w:rPr>
                <w:sz w:val="22"/>
                <w:szCs w:val="22"/>
              </w:rPr>
            </w:pPr>
            <w:r>
              <w:rPr>
                <w:sz w:val="22"/>
                <w:szCs w:val="22"/>
              </w:rPr>
              <w:t>2</w:t>
            </w:r>
          </w:p>
        </w:tc>
        <w:tc>
          <w:tcPr>
            <w:tcW w:w="2551" w:type="dxa"/>
          </w:tcPr>
          <w:p w14:paraId="5F4AAC26" w14:textId="77777777" w:rsidR="00070260" w:rsidRDefault="00070260" w:rsidP="00070260">
            <w:pPr>
              <w:pStyle w:val="af9"/>
              <w:tabs>
                <w:tab w:val="left" w:pos="851"/>
              </w:tabs>
              <w:ind w:left="0"/>
              <w:rPr>
                <w:rFonts w:ascii="Times New Roman" w:hAnsi="Times New Roman" w:cs="Times New Roman"/>
                <w:color w:val="000000"/>
              </w:rPr>
            </w:pPr>
            <w:r w:rsidRPr="00160F96">
              <w:rPr>
                <w:rFonts w:ascii="Times New Roman" w:hAnsi="Times New Roman" w:cs="Times New Roman"/>
                <w:color w:val="000000"/>
              </w:rPr>
              <w:t xml:space="preserve">Коробка соединительная взрывозащищённая </w:t>
            </w:r>
          </w:p>
          <w:p w14:paraId="7B34B32D" w14:textId="77777777" w:rsidR="00070260" w:rsidRDefault="00070260" w:rsidP="00070260">
            <w:pPr>
              <w:pStyle w:val="af9"/>
              <w:tabs>
                <w:tab w:val="left" w:pos="851"/>
              </w:tabs>
              <w:ind w:left="0"/>
              <w:rPr>
                <w:rFonts w:ascii="Times New Roman" w:hAnsi="Times New Roman" w:cs="Times New Roman"/>
                <w:color w:val="000000"/>
              </w:rPr>
            </w:pPr>
          </w:p>
          <w:p w14:paraId="53995F39" w14:textId="4EBB1C2C" w:rsidR="00070260" w:rsidRDefault="00070260" w:rsidP="00070260">
            <w:pPr>
              <w:pStyle w:val="af9"/>
              <w:tabs>
                <w:tab w:val="left" w:pos="851"/>
              </w:tabs>
              <w:ind w:left="0"/>
              <w:rPr>
                <w:rFonts w:ascii="Times New Roman" w:hAnsi="Times New Roman" w:cs="Times New Roman"/>
                <w:color w:val="000000"/>
              </w:rPr>
            </w:pPr>
            <w:r>
              <w:rPr>
                <w:rFonts w:ascii="Times New Roman" w:hAnsi="Times New Roman" w:cs="Times New Roman"/>
                <w:color w:val="000000"/>
              </w:rPr>
              <w:t>_____________________</w:t>
            </w:r>
          </w:p>
          <w:p w14:paraId="62357F16" w14:textId="29BB14B1" w:rsidR="00070260" w:rsidRPr="00B51DA8" w:rsidRDefault="00D70124" w:rsidP="00070260">
            <w:pPr>
              <w:autoSpaceDE w:val="0"/>
              <w:adjustRightInd w:val="0"/>
              <w:rPr>
                <w:rFonts w:ascii="Times New Roman" w:hAnsi="Times New Roman" w:cs="Times New Roman"/>
              </w:rPr>
            </w:pPr>
            <w:r w:rsidRPr="00070260">
              <w:rPr>
                <w:rFonts w:ascii="Times New Roman" w:hAnsi="Times New Roman" w:cs="Times New Roman"/>
                <w:color w:val="000000"/>
                <w:sz w:val="16"/>
                <w:szCs w:val="16"/>
              </w:rPr>
              <w:t>(</w:t>
            </w:r>
            <w:r w:rsidRPr="00D70124">
              <w:rPr>
                <w:rFonts w:ascii="Times New Roman" w:hAnsi="Times New Roman" w:cs="Times New Roman"/>
                <w:color w:val="000000"/>
                <w:sz w:val="14"/>
                <w:szCs w:val="14"/>
              </w:rPr>
              <w:t>Указать марку, модель и производителя)</w:t>
            </w:r>
          </w:p>
        </w:tc>
        <w:tc>
          <w:tcPr>
            <w:tcW w:w="3830" w:type="dxa"/>
            <w:vAlign w:val="center"/>
          </w:tcPr>
          <w:p w14:paraId="0D294938" w14:textId="77777777" w:rsidR="00070260" w:rsidRDefault="00070260" w:rsidP="00070260">
            <w:pPr>
              <w:autoSpaceDE w:val="0"/>
              <w:autoSpaceDN w:val="0"/>
              <w:adjustRightInd w:val="0"/>
              <w:ind w:firstLine="168"/>
              <w:rPr>
                <w:rFonts w:ascii="Times New Roman" w:hAnsi="Times New Roman" w:cs="Times New Roman"/>
              </w:rPr>
            </w:pPr>
            <w:r w:rsidRPr="00160F96">
              <w:rPr>
                <w:rFonts w:ascii="Times New Roman" w:hAnsi="Times New Roman" w:cs="Times New Roman"/>
              </w:rPr>
              <w:t>Т</w:t>
            </w:r>
            <w:r>
              <w:rPr>
                <w:rFonts w:ascii="Times New Roman" w:hAnsi="Times New Roman" w:cs="Times New Roman"/>
              </w:rPr>
              <w:t>ребуемые характеристики:</w:t>
            </w:r>
          </w:p>
          <w:p w14:paraId="03EAAD02" w14:textId="77777777" w:rsidR="00070260" w:rsidRDefault="00070260" w:rsidP="00070260">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Коробка соединительная взрывозащищённая из нержавеющей стали.</w:t>
            </w:r>
          </w:p>
          <w:p w14:paraId="65ABE421" w14:textId="77777777" w:rsidR="0073731C" w:rsidRDefault="00070260" w:rsidP="00070260">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Габаритные размеры, мм</w:t>
            </w:r>
            <w:r>
              <w:rPr>
                <w:rFonts w:ascii="Times New Roman" w:hAnsi="Times New Roman" w:cs="Times New Roman"/>
              </w:rPr>
              <w:t>,</w:t>
            </w:r>
            <w:r w:rsidRPr="00001090">
              <w:rPr>
                <w:rFonts w:ascii="Times New Roman" w:hAnsi="Times New Roman" w:cs="Times New Roman"/>
              </w:rPr>
              <w:t xml:space="preserve"> </w:t>
            </w:r>
            <w:r w:rsidR="0073731C">
              <w:rPr>
                <w:rFonts w:ascii="Times New Roman" w:hAnsi="Times New Roman" w:cs="Times New Roman"/>
              </w:rPr>
              <w:t>________</w:t>
            </w:r>
            <w:r w:rsidRPr="005E68BC">
              <w:rPr>
                <w:rFonts w:ascii="Times New Roman" w:hAnsi="Times New Roman" w:cs="Times New Roman"/>
              </w:rPr>
              <w:t>.</w:t>
            </w:r>
            <w:r>
              <w:rPr>
                <w:rFonts w:ascii="Times New Roman" w:hAnsi="Times New Roman" w:cs="Times New Roman"/>
              </w:rPr>
              <w:t xml:space="preserve"> </w:t>
            </w:r>
          </w:p>
          <w:p w14:paraId="5D987559" w14:textId="77777777" w:rsidR="00CB0FE0" w:rsidRDefault="0073731C" w:rsidP="00CB0FE0">
            <w:pPr>
              <w:pStyle w:val="af9"/>
              <w:tabs>
                <w:tab w:val="left" w:pos="309"/>
              </w:tabs>
              <w:autoSpaceDE w:val="0"/>
              <w:autoSpaceDN w:val="0"/>
              <w:adjustRightInd w:val="0"/>
              <w:spacing w:after="160" w:line="259" w:lineRule="auto"/>
              <w:ind w:left="177"/>
              <w:rPr>
                <w:rFonts w:ascii="Times New Roman" w:hAnsi="Times New Roman" w:cs="Times New Roman"/>
                <w:sz w:val="14"/>
                <w:szCs w:val="14"/>
              </w:rPr>
            </w:pPr>
            <w:r>
              <w:rPr>
                <w:rFonts w:ascii="Times New Roman" w:hAnsi="Times New Roman" w:cs="Times New Roman"/>
                <w:sz w:val="14"/>
                <w:szCs w:val="14"/>
              </w:rPr>
              <w:t xml:space="preserve">                                                              </w:t>
            </w:r>
            <w:r w:rsidRPr="0073731C">
              <w:rPr>
                <w:rFonts w:ascii="Times New Roman" w:hAnsi="Times New Roman" w:cs="Times New Roman"/>
                <w:sz w:val="14"/>
                <w:szCs w:val="14"/>
              </w:rPr>
              <w:t>(Указать значение)</w:t>
            </w:r>
          </w:p>
          <w:p w14:paraId="5CFBDA06" w14:textId="0BCC3E79" w:rsidR="00070260" w:rsidRPr="00CB0FE0" w:rsidRDefault="00070260" w:rsidP="00CB0FE0">
            <w:pPr>
              <w:pStyle w:val="af9"/>
              <w:tabs>
                <w:tab w:val="left" w:pos="309"/>
              </w:tabs>
              <w:autoSpaceDE w:val="0"/>
              <w:autoSpaceDN w:val="0"/>
              <w:adjustRightInd w:val="0"/>
              <w:spacing w:after="160" w:line="259" w:lineRule="auto"/>
              <w:ind w:left="177"/>
              <w:rPr>
                <w:rFonts w:ascii="Times New Roman" w:hAnsi="Times New Roman" w:cs="Times New Roman"/>
                <w:sz w:val="14"/>
                <w:szCs w:val="14"/>
              </w:rPr>
            </w:pPr>
            <w:r w:rsidRPr="00CB0FE0">
              <w:rPr>
                <w:rFonts w:ascii="Times New Roman" w:hAnsi="Times New Roman" w:cs="Times New Roman"/>
              </w:rPr>
              <w:t xml:space="preserve">Минимальные габаритные размеры </w:t>
            </w:r>
            <w:r w:rsidR="00162A29" w:rsidRPr="00CB0FE0">
              <w:rPr>
                <w:rFonts w:ascii="Times New Roman" w:hAnsi="Times New Roman" w:cs="Times New Roman"/>
              </w:rPr>
              <w:t>допускают</w:t>
            </w:r>
            <w:r w:rsidRPr="00CB0FE0">
              <w:rPr>
                <w:rFonts w:ascii="Times New Roman" w:hAnsi="Times New Roman" w:cs="Times New Roman"/>
              </w:rPr>
              <w:t xml:space="preserve"> установку трех открытых керамических клеммных колодок и </w:t>
            </w:r>
            <w:r w:rsidR="00BE24E7" w:rsidRPr="00CB0FE0">
              <w:rPr>
                <w:rFonts w:ascii="Times New Roman" w:hAnsi="Times New Roman" w:cs="Times New Roman"/>
              </w:rPr>
              <w:t>адаптеров,</w:t>
            </w:r>
            <w:r w:rsidRPr="00CB0FE0">
              <w:rPr>
                <w:rFonts w:ascii="Times New Roman" w:hAnsi="Times New Roman" w:cs="Times New Roman"/>
              </w:rPr>
              <w:t xml:space="preserve"> и кабельных вводов по указанным сторонам.</w:t>
            </w:r>
          </w:p>
          <w:p w14:paraId="44E81024" w14:textId="77777777" w:rsidR="00070260" w:rsidRDefault="00070260" w:rsidP="00070260">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Pr>
                <w:rFonts w:ascii="Times New Roman" w:hAnsi="Times New Roman" w:cs="Times New Roman"/>
              </w:rPr>
              <w:t>Б</w:t>
            </w:r>
            <w:r w:rsidRPr="00001090">
              <w:rPr>
                <w:rFonts w:ascii="Times New Roman" w:hAnsi="Times New Roman" w:cs="Times New Roman"/>
              </w:rPr>
              <w:t>ез</w:t>
            </w:r>
            <w:r>
              <w:rPr>
                <w:rFonts w:ascii="Times New Roman" w:hAnsi="Times New Roman" w:cs="Times New Roman"/>
              </w:rPr>
              <w:t xml:space="preserve"> установленных</w:t>
            </w:r>
            <w:r w:rsidRPr="00001090">
              <w:rPr>
                <w:rFonts w:ascii="Times New Roman" w:hAnsi="Times New Roman" w:cs="Times New Roman"/>
              </w:rPr>
              <w:t xml:space="preserve"> клеммных колодок</w:t>
            </w:r>
            <w:r>
              <w:rPr>
                <w:rFonts w:ascii="Times New Roman" w:hAnsi="Times New Roman" w:cs="Times New Roman"/>
              </w:rPr>
              <w:t>.</w:t>
            </w:r>
          </w:p>
          <w:p w14:paraId="15C00781" w14:textId="77777777" w:rsidR="00070260" w:rsidRDefault="00070260" w:rsidP="00070260">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Pr>
                <w:rFonts w:ascii="Times New Roman" w:hAnsi="Times New Roman" w:cs="Times New Roman"/>
              </w:rPr>
              <w:t>Количество, тип и расположение вводных адаптеров (разъемов) согласно таблице:</w:t>
            </w:r>
          </w:p>
          <w:p w14:paraId="02EC8BDA" w14:textId="77777777" w:rsidR="00070260" w:rsidRDefault="00070260" w:rsidP="00070260">
            <w:pPr>
              <w:pStyle w:val="af9"/>
              <w:tabs>
                <w:tab w:val="left" w:pos="309"/>
              </w:tabs>
              <w:autoSpaceDE w:val="0"/>
              <w:autoSpaceDN w:val="0"/>
              <w:adjustRightInd w:val="0"/>
              <w:ind w:left="177"/>
              <w:rPr>
                <w:rFonts w:ascii="Times New Roman" w:hAnsi="Times New Roman" w:cs="Times New Roman"/>
              </w:rPr>
            </w:pPr>
            <w:r>
              <w:rPr>
                <w:rFonts w:ascii="Times New Roman" w:hAnsi="Times New Roman" w:cs="Times New Roman"/>
                <w:noProof/>
              </w:rPr>
              <w:drawing>
                <wp:inline distT="0" distB="0" distL="0" distR="0" wp14:anchorId="555B8C50" wp14:editId="3099C944">
                  <wp:extent cx="2135213" cy="554736"/>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лист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96910" cy="570765"/>
                          </a:xfrm>
                          <a:prstGeom prst="rect">
                            <a:avLst/>
                          </a:prstGeom>
                        </pic:spPr>
                      </pic:pic>
                    </a:graphicData>
                  </a:graphic>
                </wp:inline>
              </w:drawing>
            </w:r>
          </w:p>
          <w:p w14:paraId="47BDCF36" w14:textId="1F2181D1" w:rsidR="00070260" w:rsidRDefault="00070260" w:rsidP="00070260">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Сторона А - А (</w:t>
            </w:r>
            <w:r w:rsidR="00162A29">
              <w:rPr>
                <w:rFonts w:ascii="Times New Roman" w:hAnsi="Times New Roman" w:cs="Times New Roman"/>
              </w:rPr>
              <w:t>_________________</w:t>
            </w:r>
            <w:r w:rsidRPr="00001090">
              <w:rPr>
                <w:rFonts w:ascii="Times New Roman" w:hAnsi="Times New Roman" w:cs="Times New Roman"/>
              </w:rPr>
              <w:t>).</w:t>
            </w:r>
          </w:p>
          <w:p w14:paraId="637DE8EB" w14:textId="4B98573B" w:rsidR="00162A29" w:rsidRDefault="00162A29" w:rsidP="00162A29">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10F54D2B" w14:textId="77777777" w:rsidR="00162A29" w:rsidRDefault="00070260" w:rsidP="00162A29">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 xml:space="preserve">Сторона Б - Б </w:t>
            </w:r>
            <w:r w:rsidR="00162A29" w:rsidRPr="00001090">
              <w:rPr>
                <w:rFonts w:ascii="Times New Roman" w:hAnsi="Times New Roman" w:cs="Times New Roman"/>
              </w:rPr>
              <w:t>(</w:t>
            </w:r>
            <w:r w:rsidR="00162A29">
              <w:rPr>
                <w:rFonts w:ascii="Times New Roman" w:hAnsi="Times New Roman" w:cs="Times New Roman"/>
              </w:rPr>
              <w:t>_________________</w:t>
            </w:r>
            <w:r w:rsidR="00162A29" w:rsidRPr="00001090">
              <w:rPr>
                <w:rFonts w:ascii="Times New Roman" w:hAnsi="Times New Roman" w:cs="Times New Roman"/>
              </w:rPr>
              <w:t>).</w:t>
            </w:r>
          </w:p>
          <w:p w14:paraId="2D9E279D" w14:textId="77777777" w:rsidR="00162A29" w:rsidRDefault="00162A29" w:rsidP="00162A29">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09C82B9F" w14:textId="6DF1C7F8" w:rsidR="00162A29" w:rsidRDefault="00070260" w:rsidP="00162A29">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Сторона В - В (</w:t>
            </w:r>
            <w:r w:rsidR="00162A29">
              <w:rPr>
                <w:rFonts w:ascii="Times New Roman" w:hAnsi="Times New Roman" w:cs="Times New Roman"/>
              </w:rPr>
              <w:t>_________________</w:t>
            </w:r>
            <w:r w:rsidR="00162A29" w:rsidRPr="00001090">
              <w:rPr>
                <w:rFonts w:ascii="Times New Roman" w:hAnsi="Times New Roman" w:cs="Times New Roman"/>
              </w:rPr>
              <w:t>).</w:t>
            </w:r>
          </w:p>
          <w:p w14:paraId="5F3E23D7" w14:textId="77777777" w:rsidR="00162A29" w:rsidRDefault="00162A29" w:rsidP="00162A29">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37009C61" w14:textId="77777777" w:rsidR="00162A29" w:rsidRDefault="00070260" w:rsidP="00162A29">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 xml:space="preserve">Сторона Г - Г </w:t>
            </w:r>
            <w:r w:rsidR="00162A29" w:rsidRPr="00001090">
              <w:rPr>
                <w:rFonts w:ascii="Times New Roman" w:hAnsi="Times New Roman" w:cs="Times New Roman"/>
              </w:rPr>
              <w:t>(</w:t>
            </w:r>
            <w:r w:rsidR="00162A29">
              <w:rPr>
                <w:rFonts w:ascii="Times New Roman" w:hAnsi="Times New Roman" w:cs="Times New Roman"/>
              </w:rPr>
              <w:t>_________________</w:t>
            </w:r>
            <w:r w:rsidR="00162A29" w:rsidRPr="00001090">
              <w:rPr>
                <w:rFonts w:ascii="Times New Roman" w:hAnsi="Times New Roman" w:cs="Times New Roman"/>
              </w:rPr>
              <w:t>).</w:t>
            </w:r>
          </w:p>
          <w:p w14:paraId="5DBEF11F" w14:textId="1222C303" w:rsidR="00070260" w:rsidRPr="00162A29" w:rsidRDefault="00162A29" w:rsidP="00162A29">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01351A7E" w14:textId="77777777" w:rsidR="00070260" w:rsidRDefault="00070260" w:rsidP="00070260">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Pr>
                <w:rFonts w:ascii="Times New Roman" w:hAnsi="Times New Roman" w:cs="Times New Roman"/>
              </w:rPr>
              <w:t>Шпилька заземления в комплекте.</w:t>
            </w:r>
          </w:p>
          <w:p w14:paraId="6D45FA49" w14:textId="77777777" w:rsidR="00070260" w:rsidRPr="00901EC8" w:rsidRDefault="00070260" w:rsidP="00070260">
            <w:pPr>
              <w:pStyle w:val="af9"/>
              <w:numPr>
                <w:ilvl w:val="0"/>
                <w:numId w:val="42"/>
              </w:numPr>
              <w:tabs>
                <w:tab w:val="left" w:pos="309"/>
              </w:tabs>
              <w:autoSpaceDE w:val="0"/>
              <w:autoSpaceDN w:val="0"/>
              <w:adjustRightInd w:val="0"/>
              <w:spacing w:line="259" w:lineRule="auto"/>
              <w:ind w:left="36" w:firstLine="141"/>
              <w:rPr>
                <w:rFonts w:ascii="Times New Roman" w:hAnsi="Times New Roman" w:cs="Times New Roman"/>
              </w:rPr>
            </w:pPr>
            <w:r w:rsidRPr="00901EC8">
              <w:rPr>
                <w:rFonts w:ascii="Times New Roman" w:hAnsi="Times New Roman" w:cs="Times New Roman"/>
              </w:rPr>
              <w:t>Все кабельные вводы, аксессуары (адаптеры, заглушки) на гранях КС располагать по правилам:</w:t>
            </w:r>
          </w:p>
          <w:p w14:paraId="309FAA4C" w14:textId="77777777" w:rsidR="00070260" w:rsidRPr="00901EC8" w:rsidRDefault="00070260" w:rsidP="00070260">
            <w:pPr>
              <w:ind w:firstLine="177"/>
              <w:rPr>
                <w:rFonts w:ascii="Times New Roman" w:hAnsi="Times New Roman" w:cs="Times New Roman"/>
              </w:rPr>
            </w:pPr>
            <w:r w:rsidRPr="00901EC8">
              <w:rPr>
                <w:rFonts w:ascii="Times New Roman" w:hAnsi="Times New Roman" w:cs="Times New Roman"/>
              </w:rPr>
              <w:t>- Если на грани располагается только один кабельный ввод или аксессуар (адаптер, заглушка), то он должен быть установлен на вертикальной оси симметрии грани КС и максимально приближенным к нижней грани (дну) КС.</w:t>
            </w:r>
          </w:p>
          <w:p w14:paraId="7854FAA6" w14:textId="77777777" w:rsidR="00070260" w:rsidRPr="00901EC8" w:rsidRDefault="00070260" w:rsidP="00070260">
            <w:pPr>
              <w:ind w:firstLine="177"/>
              <w:rPr>
                <w:rFonts w:ascii="Times New Roman" w:hAnsi="Times New Roman" w:cs="Times New Roman"/>
              </w:rPr>
            </w:pPr>
            <w:r w:rsidRPr="00901EC8">
              <w:rPr>
                <w:rFonts w:ascii="Times New Roman" w:hAnsi="Times New Roman" w:cs="Times New Roman"/>
              </w:rPr>
              <w:t>- Если на грани располагается четное количество кабельных вводов и \ или аксессуаров (адаптер, заглушка), то они должны быть установлены симметрично относительно вертикальной оси симметрии грани КС, максимально близко к этой оси и друг к другу и максимально приближенными к нижней грани (дну) КС.</w:t>
            </w:r>
          </w:p>
          <w:p w14:paraId="00FCE5F7" w14:textId="6F20B8B9" w:rsidR="00070260" w:rsidRPr="00B51DA8" w:rsidRDefault="00070260" w:rsidP="00070260">
            <w:pPr>
              <w:pStyle w:val="af9"/>
              <w:tabs>
                <w:tab w:val="left" w:pos="744"/>
              </w:tabs>
              <w:autoSpaceDE w:val="0"/>
              <w:autoSpaceDN w:val="0"/>
              <w:adjustRightInd w:val="0"/>
              <w:ind w:left="36" w:firstLine="141"/>
              <w:rPr>
                <w:rFonts w:ascii="Times New Roman" w:hAnsi="Times New Roman" w:cs="Times New Roman"/>
              </w:rPr>
            </w:pPr>
            <w:r w:rsidRPr="00901EC8">
              <w:rPr>
                <w:rFonts w:ascii="Times New Roman" w:hAnsi="Times New Roman" w:cs="Times New Roman"/>
              </w:rPr>
              <w:t>- Если на грани располагается нечетное количество кабельных вводов и \ или аксессуаров (адаптер, заглушка), то они должны быть установлены симметрично относительно вертикальной оси симметрии грани КС, максимально близко к этой оси и друг к другу, а один из этих кабельных вводов или аксессуаров (адаптер, заглушка) должен быть установлен на вертикальной оси симметрии грани КС, а также максимально приближенными к нижней грани (дну) КС.</w:t>
            </w:r>
          </w:p>
        </w:tc>
        <w:tc>
          <w:tcPr>
            <w:tcW w:w="744" w:type="dxa"/>
          </w:tcPr>
          <w:p w14:paraId="010ED5A1" w14:textId="77777777" w:rsidR="00070260" w:rsidRPr="00B51DA8" w:rsidRDefault="00070260" w:rsidP="00070260">
            <w:pPr>
              <w:pStyle w:val="af9"/>
              <w:tabs>
                <w:tab w:val="left" w:pos="309"/>
              </w:tabs>
              <w:autoSpaceDE w:val="0"/>
              <w:autoSpaceDN w:val="0"/>
              <w:adjustRightInd w:val="0"/>
              <w:ind w:left="168"/>
              <w:jc w:val="right"/>
              <w:rPr>
                <w:rFonts w:ascii="Times New Roman" w:hAnsi="Times New Roman" w:cs="Times New Roman"/>
              </w:rPr>
            </w:pPr>
            <w:r w:rsidRPr="00B51DA8">
              <w:rPr>
                <w:rFonts w:ascii="Times New Roman" w:hAnsi="Times New Roman" w:cs="Times New Roman"/>
              </w:rPr>
              <w:t>шт.</w:t>
            </w:r>
          </w:p>
        </w:tc>
        <w:tc>
          <w:tcPr>
            <w:tcW w:w="824" w:type="dxa"/>
          </w:tcPr>
          <w:p w14:paraId="31262B00" w14:textId="77777777" w:rsidR="00070260" w:rsidRPr="00B51DA8" w:rsidRDefault="00070260" w:rsidP="00070260">
            <w:pPr>
              <w:pStyle w:val="af9"/>
              <w:tabs>
                <w:tab w:val="left" w:pos="309"/>
              </w:tabs>
              <w:autoSpaceDE w:val="0"/>
              <w:autoSpaceDN w:val="0"/>
              <w:adjustRightInd w:val="0"/>
              <w:ind w:left="168"/>
              <w:jc w:val="right"/>
              <w:rPr>
                <w:rFonts w:ascii="Times New Roman" w:hAnsi="Times New Roman" w:cs="Times New Roman"/>
              </w:rPr>
            </w:pPr>
            <w:r w:rsidRPr="00B51DA8">
              <w:rPr>
                <w:rFonts w:ascii="Times New Roman" w:hAnsi="Times New Roman" w:cs="Times New Roman"/>
              </w:rPr>
              <w:t>100</w:t>
            </w:r>
          </w:p>
        </w:tc>
        <w:tc>
          <w:tcPr>
            <w:tcW w:w="989" w:type="dxa"/>
          </w:tcPr>
          <w:p w14:paraId="204C761B" w14:textId="77777777" w:rsidR="00070260" w:rsidRPr="005E636E" w:rsidRDefault="00070260" w:rsidP="00070260">
            <w:pPr>
              <w:autoSpaceDE w:val="0"/>
              <w:autoSpaceDN w:val="0"/>
              <w:adjustRightInd w:val="0"/>
              <w:ind w:firstLine="168"/>
              <w:rPr>
                <w:rFonts w:ascii="Times New Roman" w:hAnsi="Times New Roman"/>
              </w:rPr>
            </w:pPr>
          </w:p>
        </w:tc>
        <w:tc>
          <w:tcPr>
            <w:tcW w:w="934" w:type="dxa"/>
          </w:tcPr>
          <w:p w14:paraId="305B9F7F" w14:textId="77777777" w:rsidR="00070260" w:rsidRPr="005E636E" w:rsidRDefault="00070260" w:rsidP="00070260">
            <w:pPr>
              <w:autoSpaceDE w:val="0"/>
              <w:autoSpaceDN w:val="0"/>
              <w:adjustRightInd w:val="0"/>
              <w:ind w:firstLine="168"/>
              <w:rPr>
                <w:rFonts w:ascii="Times New Roman" w:hAnsi="Times New Roman"/>
              </w:rPr>
            </w:pPr>
          </w:p>
        </w:tc>
      </w:tr>
      <w:tr w:rsidR="00070260" w:rsidRPr="005E636E" w14:paraId="19D44513" w14:textId="77777777" w:rsidTr="00D70124">
        <w:trPr>
          <w:trHeight w:val="630"/>
        </w:trPr>
        <w:tc>
          <w:tcPr>
            <w:tcW w:w="421" w:type="dxa"/>
          </w:tcPr>
          <w:p w14:paraId="6C7623F6" w14:textId="0EB09B59" w:rsidR="00070260" w:rsidRPr="00B51DA8" w:rsidRDefault="00070260" w:rsidP="00070260">
            <w:pPr>
              <w:pStyle w:val="aff1"/>
              <w:jc w:val="left"/>
              <w:rPr>
                <w:sz w:val="22"/>
                <w:szCs w:val="22"/>
              </w:rPr>
            </w:pPr>
            <w:r>
              <w:rPr>
                <w:sz w:val="22"/>
                <w:szCs w:val="22"/>
              </w:rPr>
              <w:t>3</w:t>
            </w:r>
          </w:p>
        </w:tc>
        <w:tc>
          <w:tcPr>
            <w:tcW w:w="2551" w:type="dxa"/>
          </w:tcPr>
          <w:p w14:paraId="1CFF3B04" w14:textId="5128752E" w:rsidR="00070260" w:rsidRDefault="00070260" w:rsidP="00070260">
            <w:pPr>
              <w:pStyle w:val="af9"/>
              <w:tabs>
                <w:tab w:val="left" w:pos="851"/>
              </w:tabs>
              <w:ind w:left="0"/>
              <w:rPr>
                <w:rFonts w:ascii="Times New Roman" w:hAnsi="Times New Roman" w:cs="Times New Roman"/>
                <w:color w:val="000000"/>
              </w:rPr>
            </w:pPr>
            <w:r w:rsidRPr="009D6F52">
              <w:rPr>
                <w:rFonts w:ascii="Times New Roman" w:hAnsi="Times New Roman" w:cs="Times New Roman"/>
                <w:color w:val="000000"/>
              </w:rPr>
              <w:t xml:space="preserve">Коробка соединительная взрывозащищённая </w:t>
            </w:r>
          </w:p>
          <w:p w14:paraId="238E851D" w14:textId="77777777" w:rsidR="00070260" w:rsidRDefault="00070260" w:rsidP="00070260">
            <w:pPr>
              <w:pStyle w:val="af9"/>
              <w:tabs>
                <w:tab w:val="left" w:pos="851"/>
              </w:tabs>
              <w:ind w:left="0"/>
              <w:rPr>
                <w:rFonts w:ascii="Times New Roman" w:hAnsi="Times New Roman" w:cs="Times New Roman"/>
                <w:color w:val="000000"/>
              </w:rPr>
            </w:pPr>
          </w:p>
          <w:p w14:paraId="0E7A2176" w14:textId="0687D1F6" w:rsidR="00070260" w:rsidRDefault="00070260" w:rsidP="00070260">
            <w:pPr>
              <w:pStyle w:val="af9"/>
              <w:tabs>
                <w:tab w:val="left" w:pos="851"/>
              </w:tabs>
              <w:ind w:left="0"/>
              <w:rPr>
                <w:rFonts w:ascii="Times New Roman" w:hAnsi="Times New Roman" w:cs="Times New Roman"/>
                <w:color w:val="000000"/>
              </w:rPr>
            </w:pPr>
            <w:r>
              <w:rPr>
                <w:rFonts w:ascii="Times New Roman" w:hAnsi="Times New Roman" w:cs="Times New Roman"/>
                <w:color w:val="000000"/>
              </w:rPr>
              <w:t>____________________</w:t>
            </w:r>
          </w:p>
          <w:p w14:paraId="69381845" w14:textId="1B4A2D27" w:rsidR="00070260" w:rsidRPr="00B51DA8" w:rsidRDefault="00D70124" w:rsidP="00070260">
            <w:pPr>
              <w:autoSpaceDE w:val="0"/>
              <w:adjustRightInd w:val="0"/>
              <w:rPr>
                <w:rFonts w:ascii="Times New Roman" w:hAnsi="Times New Roman" w:cs="Times New Roman"/>
              </w:rPr>
            </w:pPr>
            <w:r w:rsidRPr="00070260">
              <w:rPr>
                <w:rFonts w:ascii="Times New Roman" w:hAnsi="Times New Roman" w:cs="Times New Roman"/>
                <w:color w:val="000000"/>
                <w:sz w:val="16"/>
                <w:szCs w:val="16"/>
              </w:rPr>
              <w:t>(</w:t>
            </w:r>
            <w:r w:rsidRPr="00D70124">
              <w:rPr>
                <w:rFonts w:ascii="Times New Roman" w:hAnsi="Times New Roman" w:cs="Times New Roman"/>
                <w:color w:val="000000"/>
                <w:sz w:val="14"/>
                <w:szCs w:val="14"/>
              </w:rPr>
              <w:t>Указать марку, модель и производителя)</w:t>
            </w:r>
          </w:p>
        </w:tc>
        <w:tc>
          <w:tcPr>
            <w:tcW w:w="3830" w:type="dxa"/>
            <w:vAlign w:val="center"/>
          </w:tcPr>
          <w:p w14:paraId="21CA5F89" w14:textId="77777777" w:rsidR="00070260" w:rsidRDefault="00070260" w:rsidP="00070260">
            <w:pPr>
              <w:autoSpaceDE w:val="0"/>
              <w:autoSpaceDN w:val="0"/>
              <w:adjustRightInd w:val="0"/>
              <w:ind w:firstLine="168"/>
              <w:rPr>
                <w:rFonts w:ascii="Times New Roman" w:hAnsi="Times New Roman" w:cs="Times New Roman"/>
              </w:rPr>
            </w:pPr>
            <w:r w:rsidRPr="00160F96">
              <w:rPr>
                <w:rFonts w:ascii="Times New Roman" w:hAnsi="Times New Roman" w:cs="Times New Roman"/>
              </w:rPr>
              <w:t>Т</w:t>
            </w:r>
            <w:r>
              <w:rPr>
                <w:rFonts w:ascii="Times New Roman" w:hAnsi="Times New Roman" w:cs="Times New Roman"/>
              </w:rPr>
              <w:t>ребуемые характеристики:</w:t>
            </w:r>
          </w:p>
          <w:p w14:paraId="6BBFC0F1" w14:textId="77777777" w:rsidR="00070260" w:rsidRDefault="00070260" w:rsidP="00070260">
            <w:pPr>
              <w:pStyle w:val="af9"/>
              <w:numPr>
                <w:ilvl w:val="0"/>
                <w:numId w:val="40"/>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Коробка соединительная взрыво</w:t>
            </w:r>
            <w:r>
              <w:rPr>
                <w:rFonts w:ascii="Times New Roman" w:hAnsi="Times New Roman" w:cs="Times New Roman"/>
              </w:rPr>
              <w:t>защищённая из нержавеющей стали.</w:t>
            </w:r>
          </w:p>
          <w:p w14:paraId="7244B9E1" w14:textId="77777777" w:rsidR="009132E8" w:rsidRDefault="00070260" w:rsidP="00070260">
            <w:pPr>
              <w:pStyle w:val="af9"/>
              <w:numPr>
                <w:ilvl w:val="0"/>
                <w:numId w:val="40"/>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Габаритные размеры, мм</w:t>
            </w:r>
            <w:r>
              <w:rPr>
                <w:rFonts w:ascii="Times New Roman" w:hAnsi="Times New Roman" w:cs="Times New Roman"/>
              </w:rPr>
              <w:t>,</w:t>
            </w:r>
            <w:r w:rsidRPr="00001090">
              <w:rPr>
                <w:rFonts w:ascii="Times New Roman" w:hAnsi="Times New Roman" w:cs="Times New Roman"/>
              </w:rPr>
              <w:t xml:space="preserve"> </w:t>
            </w:r>
            <w:r w:rsidR="009132E8">
              <w:rPr>
                <w:rFonts w:ascii="Times New Roman" w:hAnsi="Times New Roman" w:cs="Times New Roman"/>
              </w:rPr>
              <w:t>__________.</w:t>
            </w:r>
          </w:p>
          <w:p w14:paraId="662587FD" w14:textId="286BF961" w:rsidR="009132E8" w:rsidRPr="009132E8" w:rsidRDefault="009132E8" w:rsidP="009132E8">
            <w:pPr>
              <w:pStyle w:val="af9"/>
              <w:tabs>
                <w:tab w:val="left" w:pos="309"/>
              </w:tabs>
              <w:autoSpaceDE w:val="0"/>
              <w:autoSpaceDN w:val="0"/>
              <w:adjustRightInd w:val="0"/>
              <w:spacing w:after="160" w:line="259" w:lineRule="auto"/>
              <w:ind w:left="177"/>
              <w:rPr>
                <w:rFonts w:ascii="Times New Roman" w:hAnsi="Times New Roman" w:cs="Times New Roman"/>
                <w:sz w:val="14"/>
                <w:szCs w:val="14"/>
              </w:rPr>
            </w:pPr>
            <w:r>
              <w:rPr>
                <w:rFonts w:ascii="Times New Roman" w:hAnsi="Times New Roman" w:cs="Times New Roman"/>
                <w:sz w:val="14"/>
                <w:szCs w:val="14"/>
              </w:rPr>
              <w:t xml:space="preserve">                                                                </w:t>
            </w:r>
            <w:r w:rsidRPr="009132E8">
              <w:rPr>
                <w:rFonts w:ascii="Times New Roman" w:hAnsi="Times New Roman" w:cs="Times New Roman"/>
                <w:sz w:val="14"/>
                <w:szCs w:val="14"/>
              </w:rPr>
              <w:t>(Указать значение)</w:t>
            </w:r>
          </w:p>
          <w:p w14:paraId="3659C3E7" w14:textId="205EB7BF" w:rsidR="00070260" w:rsidRDefault="00070260" w:rsidP="009132E8">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rPr>
              <w:t xml:space="preserve"> Минимальные габаритные размеры </w:t>
            </w:r>
            <w:r w:rsidR="00CB0FE0">
              <w:rPr>
                <w:rFonts w:ascii="Times New Roman" w:hAnsi="Times New Roman" w:cs="Times New Roman"/>
              </w:rPr>
              <w:t>допускают</w:t>
            </w:r>
            <w:r>
              <w:rPr>
                <w:rFonts w:ascii="Times New Roman" w:hAnsi="Times New Roman" w:cs="Times New Roman"/>
              </w:rPr>
              <w:t xml:space="preserve"> установку трех открытых керамических клеммных колодок и </w:t>
            </w:r>
            <w:r w:rsidR="00C9448E">
              <w:rPr>
                <w:rFonts w:ascii="Times New Roman" w:hAnsi="Times New Roman" w:cs="Times New Roman"/>
              </w:rPr>
              <w:t>адаптеров,</w:t>
            </w:r>
            <w:r>
              <w:rPr>
                <w:rFonts w:ascii="Times New Roman" w:hAnsi="Times New Roman" w:cs="Times New Roman"/>
              </w:rPr>
              <w:t xml:space="preserve"> и кабельных вводов по указанным сторонам.</w:t>
            </w:r>
          </w:p>
          <w:p w14:paraId="2CBD538E" w14:textId="77777777" w:rsidR="00070260" w:rsidRDefault="00070260" w:rsidP="00070260">
            <w:pPr>
              <w:pStyle w:val="af9"/>
              <w:numPr>
                <w:ilvl w:val="0"/>
                <w:numId w:val="40"/>
              </w:numPr>
              <w:tabs>
                <w:tab w:val="left" w:pos="309"/>
              </w:tabs>
              <w:autoSpaceDE w:val="0"/>
              <w:autoSpaceDN w:val="0"/>
              <w:adjustRightInd w:val="0"/>
              <w:spacing w:after="160" w:line="259" w:lineRule="auto"/>
              <w:ind w:left="36" w:firstLine="141"/>
              <w:rPr>
                <w:rFonts w:ascii="Times New Roman" w:hAnsi="Times New Roman" w:cs="Times New Roman"/>
              </w:rPr>
            </w:pPr>
            <w:r>
              <w:rPr>
                <w:rFonts w:ascii="Times New Roman" w:hAnsi="Times New Roman" w:cs="Times New Roman"/>
              </w:rPr>
              <w:t>Б</w:t>
            </w:r>
            <w:r w:rsidRPr="00001090">
              <w:rPr>
                <w:rFonts w:ascii="Times New Roman" w:hAnsi="Times New Roman" w:cs="Times New Roman"/>
              </w:rPr>
              <w:t xml:space="preserve">ез </w:t>
            </w:r>
            <w:r>
              <w:rPr>
                <w:rFonts w:ascii="Times New Roman" w:hAnsi="Times New Roman" w:cs="Times New Roman"/>
              </w:rPr>
              <w:t xml:space="preserve">установленных </w:t>
            </w:r>
            <w:r w:rsidRPr="00001090">
              <w:rPr>
                <w:rFonts w:ascii="Times New Roman" w:hAnsi="Times New Roman" w:cs="Times New Roman"/>
              </w:rPr>
              <w:t>клеммных колодок</w:t>
            </w:r>
            <w:r>
              <w:rPr>
                <w:rFonts w:ascii="Times New Roman" w:hAnsi="Times New Roman" w:cs="Times New Roman"/>
              </w:rPr>
              <w:t>.</w:t>
            </w:r>
          </w:p>
          <w:p w14:paraId="763B31DE" w14:textId="77777777" w:rsidR="00070260" w:rsidRDefault="00070260" w:rsidP="00070260">
            <w:pPr>
              <w:pStyle w:val="af9"/>
              <w:numPr>
                <w:ilvl w:val="0"/>
                <w:numId w:val="40"/>
              </w:numPr>
              <w:tabs>
                <w:tab w:val="left" w:pos="309"/>
              </w:tabs>
              <w:autoSpaceDE w:val="0"/>
              <w:autoSpaceDN w:val="0"/>
              <w:adjustRightInd w:val="0"/>
              <w:spacing w:after="160" w:line="259" w:lineRule="auto"/>
              <w:ind w:left="36" w:firstLine="141"/>
              <w:rPr>
                <w:rFonts w:ascii="Times New Roman" w:hAnsi="Times New Roman" w:cs="Times New Roman"/>
              </w:rPr>
            </w:pPr>
            <w:r>
              <w:rPr>
                <w:rFonts w:ascii="Times New Roman" w:hAnsi="Times New Roman" w:cs="Times New Roman"/>
              </w:rPr>
              <w:t>Количество, тип и расположение вводных адаптеров (разъемов) согласно таблице:</w:t>
            </w:r>
          </w:p>
          <w:p w14:paraId="314C62CC" w14:textId="77777777" w:rsidR="00CB0FE0" w:rsidRDefault="00CB0FE0" w:rsidP="00CB0FE0">
            <w:pPr>
              <w:pStyle w:val="af9"/>
              <w:tabs>
                <w:tab w:val="left" w:pos="309"/>
              </w:tabs>
              <w:autoSpaceDE w:val="0"/>
              <w:autoSpaceDN w:val="0"/>
              <w:adjustRightInd w:val="0"/>
              <w:spacing w:after="160" w:line="259" w:lineRule="auto"/>
              <w:ind w:left="177"/>
              <w:rPr>
                <w:rFonts w:ascii="Times New Roman" w:hAnsi="Times New Roman" w:cs="Times New Roman"/>
              </w:rPr>
            </w:pPr>
          </w:p>
          <w:p w14:paraId="57F51632" w14:textId="77777777" w:rsidR="00070260" w:rsidRDefault="00070260" w:rsidP="00070260">
            <w:pPr>
              <w:pStyle w:val="af9"/>
              <w:tabs>
                <w:tab w:val="left" w:pos="309"/>
              </w:tabs>
              <w:autoSpaceDE w:val="0"/>
              <w:autoSpaceDN w:val="0"/>
              <w:adjustRightInd w:val="0"/>
              <w:ind w:left="177"/>
              <w:rPr>
                <w:rFonts w:ascii="Times New Roman" w:hAnsi="Times New Roman" w:cs="Times New Roman"/>
              </w:rPr>
            </w:pPr>
            <w:r>
              <w:rPr>
                <w:rFonts w:ascii="Times New Roman" w:hAnsi="Times New Roman" w:cs="Times New Roman"/>
                <w:noProof/>
              </w:rPr>
              <w:drawing>
                <wp:inline distT="0" distB="0" distL="0" distR="0" wp14:anchorId="05078229" wp14:editId="0DB405C6">
                  <wp:extent cx="1925738" cy="512064"/>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лист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84781" cy="527764"/>
                          </a:xfrm>
                          <a:prstGeom prst="rect">
                            <a:avLst/>
                          </a:prstGeom>
                        </pic:spPr>
                      </pic:pic>
                    </a:graphicData>
                  </a:graphic>
                </wp:inline>
              </w:drawing>
            </w:r>
          </w:p>
          <w:p w14:paraId="70616270" w14:textId="77777777" w:rsidR="00070260" w:rsidRDefault="00070260" w:rsidP="00070260">
            <w:pPr>
              <w:pStyle w:val="af9"/>
              <w:numPr>
                <w:ilvl w:val="0"/>
                <w:numId w:val="40"/>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Сторона А - Без кабельных вводов и отверстий на стороне А</w:t>
            </w:r>
            <w:r>
              <w:rPr>
                <w:rFonts w:ascii="Times New Roman" w:hAnsi="Times New Roman" w:cs="Times New Roman"/>
              </w:rPr>
              <w:t>.</w:t>
            </w:r>
          </w:p>
          <w:p w14:paraId="105EB8EF" w14:textId="77777777" w:rsidR="00C9241A" w:rsidRDefault="00070260" w:rsidP="00C9241A">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 xml:space="preserve">Сторона Б - Б </w:t>
            </w:r>
            <w:r w:rsidR="00C9241A" w:rsidRPr="00001090">
              <w:rPr>
                <w:rFonts w:ascii="Times New Roman" w:hAnsi="Times New Roman" w:cs="Times New Roman"/>
              </w:rPr>
              <w:t>(</w:t>
            </w:r>
            <w:r w:rsidR="00C9241A">
              <w:rPr>
                <w:rFonts w:ascii="Times New Roman" w:hAnsi="Times New Roman" w:cs="Times New Roman"/>
              </w:rPr>
              <w:t>_________________</w:t>
            </w:r>
            <w:r w:rsidR="00C9241A" w:rsidRPr="00001090">
              <w:rPr>
                <w:rFonts w:ascii="Times New Roman" w:hAnsi="Times New Roman" w:cs="Times New Roman"/>
              </w:rPr>
              <w:t>).</w:t>
            </w:r>
          </w:p>
          <w:p w14:paraId="630A6091" w14:textId="6D643C4A" w:rsidR="00070260" w:rsidRPr="00C9241A" w:rsidRDefault="00C9241A" w:rsidP="00C9241A">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29D5A73B" w14:textId="77777777" w:rsidR="00C9241A" w:rsidRDefault="00070260" w:rsidP="00C9241A">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 xml:space="preserve">Сторона В - В </w:t>
            </w:r>
            <w:r w:rsidR="00C9241A" w:rsidRPr="00001090">
              <w:rPr>
                <w:rFonts w:ascii="Times New Roman" w:hAnsi="Times New Roman" w:cs="Times New Roman"/>
              </w:rPr>
              <w:t>(</w:t>
            </w:r>
            <w:r w:rsidR="00C9241A">
              <w:rPr>
                <w:rFonts w:ascii="Times New Roman" w:hAnsi="Times New Roman" w:cs="Times New Roman"/>
              </w:rPr>
              <w:t>_________________</w:t>
            </w:r>
            <w:r w:rsidR="00C9241A" w:rsidRPr="00001090">
              <w:rPr>
                <w:rFonts w:ascii="Times New Roman" w:hAnsi="Times New Roman" w:cs="Times New Roman"/>
              </w:rPr>
              <w:t>).</w:t>
            </w:r>
          </w:p>
          <w:p w14:paraId="20277A83" w14:textId="36469433" w:rsidR="00070260" w:rsidRPr="00C9241A" w:rsidRDefault="00C9241A" w:rsidP="00C9241A">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21E336D4" w14:textId="77777777" w:rsidR="00C9241A" w:rsidRDefault="00070260" w:rsidP="00C9241A">
            <w:pPr>
              <w:pStyle w:val="af9"/>
              <w:numPr>
                <w:ilvl w:val="0"/>
                <w:numId w:val="42"/>
              </w:numPr>
              <w:tabs>
                <w:tab w:val="left" w:pos="309"/>
              </w:tabs>
              <w:autoSpaceDE w:val="0"/>
              <w:autoSpaceDN w:val="0"/>
              <w:adjustRightInd w:val="0"/>
              <w:spacing w:after="160" w:line="259" w:lineRule="auto"/>
              <w:ind w:left="36" w:firstLine="141"/>
              <w:rPr>
                <w:rFonts w:ascii="Times New Roman" w:hAnsi="Times New Roman" w:cs="Times New Roman"/>
              </w:rPr>
            </w:pPr>
            <w:r w:rsidRPr="00001090">
              <w:rPr>
                <w:rFonts w:ascii="Times New Roman" w:hAnsi="Times New Roman" w:cs="Times New Roman"/>
              </w:rPr>
              <w:t xml:space="preserve">Сторона Г - Г </w:t>
            </w:r>
            <w:r w:rsidR="00C9241A" w:rsidRPr="00001090">
              <w:rPr>
                <w:rFonts w:ascii="Times New Roman" w:hAnsi="Times New Roman" w:cs="Times New Roman"/>
              </w:rPr>
              <w:t>(</w:t>
            </w:r>
            <w:r w:rsidR="00C9241A">
              <w:rPr>
                <w:rFonts w:ascii="Times New Roman" w:hAnsi="Times New Roman" w:cs="Times New Roman"/>
              </w:rPr>
              <w:t>_________________</w:t>
            </w:r>
            <w:r w:rsidR="00C9241A" w:rsidRPr="00001090">
              <w:rPr>
                <w:rFonts w:ascii="Times New Roman" w:hAnsi="Times New Roman" w:cs="Times New Roman"/>
              </w:rPr>
              <w:t>).</w:t>
            </w:r>
          </w:p>
          <w:p w14:paraId="24BB3763" w14:textId="77777777" w:rsidR="00C9241A" w:rsidRDefault="00C9241A" w:rsidP="00C9241A">
            <w:pPr>
              <w:pStyle w:val="af9"/>
              <w:tabs>
                <w:tab w:val="left" w:pos="309"/>
              </w:tabs>
              <w:autoSpaceDE w:val="0"/>
              <w:autoSpaceDN w:val="0"/>
              <w:adjustRightInd w:val="0"/>
              <w:spacing w:after="160" w:line="259" w:lineRule="auto"/>
              <w:ind w:left="177"/>
              <w:rPr>
                <w:rFonts w:ascii="Times New Roman" w:hAnsi="Times New Roman" w:cs="Times New Roman"/>
              </w:rPr>
            </w:pPr>
            <w:r>
              <w:rPr>
                <w:rFonts w:ascii="Times New Roman" w:hAnsi="Times New Roman" w:cs="Times New Roman"/>
                <w:sz w:val="14"/>
                <w:szCs w:val="14"/>
              </w:rPr>
              <w:t xml:space="preserve">                                            </w:t>
            </w:r>
            <w:r w:rsidRPr="00740C5A">
              <w:rPr>
                <w:rFonts w:ascii="Times New Roman" w:hAnsi="Times New Roman" w:cs="Times New Roman"/>
                <w:sz w:val="14"/>
                <w:szCs w:val="14"/>
              </w:rPr>
              <w:t xml:space="preserve">(Указать </w:t>
            </w:r>
            <w:r>
              <w:rPr>
                <w:rFonts w:ascii="Times New Roman" w:hAnsi="Times New Roman" w:cs="Times New Roman"/>
                <w:sz w:val="14"/>
                <w:szCs w:val="14"/>
              </w:rPr>
              <w:t>марку, модель</w:t>
            </w:r>
            <w:r w:rsidRPr="00740C5A">
              <w:rPr>
                <w:rFonts w:ascii="Times New Roman" w:hAnsi="Times New Roman" w:cs="Times New Roman"/>
                <w:sz w:val="14"/>
                <w:szCs w:val="14"/>
              </w:rPr>
              <w:t>)</w:t>
            </w:r>
          </w:p>
          <w:p w14:paraId="2E5193C5" w14:textId="4CB048BC" w:rsidR="00070260" w:rsidRDefault="00070260" w:rsidP="00070260">
            <w:pPr>
              <w:pStyle w:val="af9"/>
              <w:numPr>
                <w:ilvl w:val="0"/>
                <w:numId w:val="40"/>
              </w:numPr>
              <w:tabs>
                <w:tab w:val="left" w:pos="309"/>
              </w:tabs>
              <w:autoSpaceDE w:val="0"/>
              <w:autoSpaceDN w:val="0"/>
              <w:adjustRightInd w:val="0"/>
              <w:spacing w:after="160" w:line="259" w:lineRule="auto"/>
              <w:ind w:left="36" w:firstLine="141"/>
              <w:rPr>
                <w:rFonts w:ascii="Times New Roman" w:hAnsi="Times New Roman" w:cs="Times New Roman"/>
              </w:rPr>
            </w:pPr>
            <w:r w:rsidRPr="00AD2BE1">
              <w:rPr>
                <w:rFonts w:ascii="Times New Roman" w:hAnsi="Times New Roman" w:cs="Times New Roman"/>
              </w:rPr>
              <w:t>Шпилька заземления в комплекте.</w:t>
            </w:r>
          </w:p>
          <w:p w14:paraId="0A9EB267" w14:textId="77777777" w:rsidR="00070260" w:rsidRPr="00901EC8" w:rsidRDefault="00070260" w:rsidP="00070260">
            <w:pPr>
              <w:pStyle w:val="af9"/>
              <w:numPr>
                <w:ilvl w:val="0"/>
                <w:numId w:val="40"/>
              </w:numPr>
              <w:tabs>
                <w:tab w:val="left" w:pos="309"/>
              </w:tabs>
              <w:autoSpaceDE w:val="0"/>
              <w:autoSpaceDN w:val="0"/>
              <w:adjustRightInd w:val="0"/>
              <w:spacing w:line="259" w:lineRule="auto"/>
              <w:ind w:left="36" w:firstLine="141"/>
              <w:rPr>
                <w:rFonts w:ascii="Times New Roman" w:hAnsi="Times New Roman" w:cs="Times New Roman"/>
              </w:rPr>
            </w:pPr>
            <w:r w:rsidRPr="00901EC8">
              <w:rPr>
                <w:rFonts w:ascii="Times New Roman" w:hAnsi="Times New Roman" w:cs="Times New Roman"/>
              </w:rPr>
              <w:t>Все кабельные вводы, аксессуары (адаптеры, заглушки) на гранях КС располагать по правилам:</w:t>
            </w:r>
          </w:p>
          <w:p w14:paraId="052ED7FD" w14:textId="77777777" w:rsidR="00070260" w:rsidRPr="00901EC8" w:rsidRDefault="00070260" w:rsidP="00070260">
            <w:pPr>
              <w:rPr>
                <w:rFonts w:ascii="Times New Roman" w:hAnsi="Times New Roman" w:cs="Times New Roman"/>
              </w:rPr>
            </w:pPr>
            <w:r w:rsidRPr="00901EC8">
              <w:rPr>
                <w:rFonts w:ascii="Times New Roman" w:hAnsi="Times New Roman" w:cs="Times New Roman"/>
              </w:rPr>
              <w:t>- Если на грани располагается только один кабельный ввод или аксессуар (адаптер, заглушка), то он должен быть установлен на вертикальной оси симметрии грани КС и максимально приближенным к нижней грани (дну) КС.</w:t>
            </w:r>
          </w:p>
          <w:p w14:paraId="7120ABB8" w14:textId="77777777" w:rsidR="00070260" w:rsidRPr="00901EC8" w:rsidRDefault="00070260" w:rsidP="00070260">
            <w:pPr>
              <w:ind w:firstLine="177"/>
              <w:rPr>
                <w:rFonts w:ascii="Times New Roman" w:hAnsi="Times New Roman" w:cs="Times New Roman"/>
              </w:rPr>
            </w:pPr>
            <w:r w:rsidRPr="00901EC8">
              <w:rPr>
                <w:rFonts w:ascii="Times New Roman" w:hAnsi="Times New Roman" w:cs="Times New Roman"/>
              </w:rPr>
              <w:t>- Если на грани располагается четное количество кабельных вводов и \ или аксессуаров (адаптер, заглушка), то они должны быть установлены симметрично относительно вертикальной оси симметрии грани КС, максимально близко к этой оси и друг к другу и максимально приближенными к нижней грани (дну) КС.</w:t>
            </w:r>
          </w:p>
          <w:p w14:paraId="72DF85B3" w14:textId="0D68B57F" w:rsidR="00070260" w:rsidRPr="00B51DA8" w:rsidRDefault="00070260" w:rsidP="00070260">
            <w:pPr>
              <w:pStyle w:val="af9"/>
              <w:tabs>
                <w:tab w:val="left" w:pos="309"/>
              </w:tabs>
              <w:autoSpaceDE w:val="0"/>
              <w:autoSpaceDN w:val="0"/>
              <w:adjustRightInd w:val="0"/>
              <w:ind w:left="0" w:firstLine="177"/>
              <w:rPr>
                <w:rFonts w:ascii="Times New Roman" w:hAnsi="Times New Roman" w:cs="Times New Roman"/>
              </w:rPr>
            </w:pPr>
            <w:r w:rsidRPr="00901EC8">
              <w:rPr>
                <w:rFonts w:ascii="Times New Roman" w:hAnsi="Times New Roman" w:cs="Times New Roman"/>
              </w:rPr>
              <w:t>- Если на грани располагается нечетное количество кабельных вводов и \ или аксессуаров (адаптер, заглушка), то они должны быть установлены симметрично относительно вертикальной оси симметрии грани КС, максимально близко к этой оси и друг к другу, а один из этих кабельных вводов или аксессуаров (адаптер, заглушка) должен быть установлен на вертикальной оси симметрии грани КС, а также максимально приближенными к нижней грани (дну) КС.</w:t>
            </w:r>
          </w:p>
        </w:tc>
        <w:tc>
          <w:tcPr>
            <w:tcW w:w="744" w:type="dxa"/>
          </w:tcPr>
          <w:p w14:paraId="04191DF1" w14:textId="77777777" w:rsidR="00070260" w:rsidRPr="00B51DA8" w:rsidRDefault="00070260" w:rsidP="00070260">
            <w:pPr>
              <w:pStyle w:val="af9"/>
              <w:tabs>
                <w:tab w:val="left" w:pos="309"/>
              </w:tabs>
              <w:autoSpaceDE w:val="0"/>
              <w:autoSpaceDN w:val="0"/>
              <w:adjustRightInd w:val="0"/>
              <w:ind w:left="168"/>
              <w:jc w:val="center"/>
              <w:rPr>
                <w:rFonts w:ascii="Times New Roman" w:hAnsi="Times New Roman" w:cs="Times New Roman"/>
              </w:rPr>
            </w:pPr>
            <w:r w:rsidRPr="00B51DA8">
              <w:rPr>
                <w:rFonts w:ascii="Times New Roman" w:hAnsi="Times New Roman" w:cs="Times New Roman"/>
              </w:rPr>
              <w:t>шт.</w:t>
            </w:r>
          </w:p>
        </w:tc>
        <w:tc>
          <w:tcPr>
            <w:tcW w:w="824" w:type="dxa"/>
          </w:tcPr>
          <w:p w14:paraId="529E480B" w14:textId="77777777" w:rsidR="00070260" w:rsidRPr="00B51DA8" w:rsidRDefault="00070260" w:rsidP="00070260">
            <w:pPr>
              <w:pStyle w:val="af9"/>
              <w:tabs>
                <w:tab w:val="left" w:pos="309"/>
              </w:tabs>
              <w:autoSpaceDE w:val="0"/>
              <w:autoSpaceDN w:val="0"/>
              <w:adjustRightInd w:val="0"/>
              <w:ind w:left="168"/>
              <w:jc w:val="center"/>
              <w:rPr>
                <w:rFonts w:ascii="Times New Roman" w:hAnsi="Times New Roman" w:cs="Times New Roman"/>
              </w:rPr>
            </w:pPr>
            <w:r w:rsidRPr="00B51DA8">
              <w:rPr>
                <w:rFonts w:ascii="Times New Roman" w:hAnsi="Times New Roman" w:cs="Times New Roman"/>
              </w:rPr>
              <w:t>25</w:t>
            </w:r>
          </w:p>
        </w:tc>
        <w:tc>
          <w:tcPr>
            <w:tcW w:w="989" w:type="dxa"/>
          </w:tcPr>
          <w:p w14:paraId="1D3EAF41" w14:textId="77777777" w:rsidR="00070260" w:rsidRPr="005E636E" w:rsidRDefault="00070260" w:rsidP="00070260">
            <w:pPr>
              <w:autoSpaceDE w:val="0"/>
              <w:autoSpaceDN w:val="0"/>
              <w:adjustRightInd w:val="0"/>
              <w:ind w:firstLine="168"/>
              <w:rPr>
                <w:rFonts w:ascii="Times New Roman" w:hAnsi="Times New Roman"/>
              </w:rPr>
            </w:pPr>
          </w:p>
        </w:tc>
        <w:tc>
          <w:tcPr>
            <w:tcW w:w="934" w:type="dxa"/>
          </w:tcPr>
          <w:p w14:paraId="08D6219D" w14:textId="77777777" w:rsidR="00070260" w:rsidRPr="005E636E" w:rsidRDefault="00070260" w:rsidP="00070260">
            <w:pPr>
              <w:autoSpaceDE w:val="0"/>
              <w:autoSpaceDN w:val="0"/>
              <w:adjustRightInd w:val="0"/>
              <w:ind w:firstLine="168"/>
              <w:rPr>
                <w:rFonts w:ascii="Times New Roman" w:hAnsi="Times New Roman"/>
              </w:rPr>
            </w:pPr>
          </w:p>
        </w:tc>
      </w:tr>
      <w:tr w:rsidR="00070260" w:rsidRPr="005E636E" w14:paraId="78D0482C" w14:textId="77777777" w:rsidTr="00D70124">
        <w:trPr>
          <w:trHeight w:val="630"/>
        </w:trPr>
        <w:tc>
          <w:tcPr>
            <w:tcW w:w="421" w:type="dxa"/>
          </w:tcPr>
          <w:p w14:paraId="7F6AB6DA" w14:textId="2E3DAA07" w:rsidR="00070260" w:rsidRPr="00B51DA8" w:rsidRDefault="00070260" w:rsidP="00070260">
            <w:pPr>
              <w:pStyle w:val="aff1"/>
              <w:jc w:val="left"/>
              <w:rPr>
                <w:sz w:val="22"/>
                <w:szCs w:val="22"/>
              </w:rPr>
            </w:pPr>
            <w:r>
              <w:rPr>
                <w:sz w:val="22"/>
                <w:szCs w:val="22"/>
              </w:rPr>
              <w:t>4</w:t>
            </w:r>
          </w:p>
        </w:tc>
        <w:tc>
          <w:tcPr>
            <w:tcW w:w="2551" w:type="dxa"/>
          </w:tcPr>
          <w:p w14:paraId="663C8ED5" w14:textId="77777777" w:rsidR="00070260" w:rsidRDefault="00070260" w:rsidP="00070260">
            <w:pPr>
              <w:pStyle w:val="af9"/>
              <w:tabs>
                <w:tab w:val="left" w:pos="851"/>
              </w:tabs>
              <w:ind w:left="0"/>
              <w:rPr>
                <w:rFonts w:ascii="Times New Roman" w:hAnsi="Times New Roman" w:cs="Times New Roman"/>
                <w:color w:val="000000"/>
              </w:rPr>
            </w:pPr>
            <w:r w:rsidRPr="009D6F52">
              <w:rPr>
                <w:rFonts w:ascii="Times New Roman" w:hAnsi="Times New Roman" w:cs="Times New Roman"/>
                <w:color w:val="000000"/>
              </w:rPr>
              <w:t xml:space="preserve">Кабельный ввод взрывозащищённый </w:t>
            </w:r>
          </w:p>
          <w:p w14:paraId="0F11A153" w14:textId="77777777" w:rsidR="00070260" w:rsidRDefault="00070260" w:rsidP="00070260">
            <w:pPr>
              <w:pStyle w:val="af9"/>
              <w:tabs>
                <w:tab w:val="left" w:pos="851"/>
              </w:tabs>
              <w:ind w:left="0"/>
              <w:rPr>
                <w:rFonts w:ascii="Times New Roman" w:hAnsi="Times New Roman" w:cs="Times New Roman"/>
                <w:color w:val="000000"/>
              </w:rPr>
            </w:pPr>
          </w:p>
          <w:p w14:paraId="5873F2DC" w14:textId="3C406FE6" w:rsidR="00070260" w:rsidRDefault="00070260" w:rsidP="00070260">
            <w:pPr>
              <w:pStyle w:val="af9"/>
              <w:tabs>
                <w:tab w:val="left" w:pos="851"/>
              </w:tabs>
              <w:ind w:left="0"/>
              <w:rPr>
                <w:rFonts w:ascii="Times New Roman" w:hAnsi="Times New Roman" w:cs="Times New Roman"/>
                <w:color w:val="000000"/>
              </w:rPr>
            </w:pPr>
            <w:r>
              <w:rPr>
                <w:rFonts w:ascii="Times New Roman" w:hAnsi="Times New Roman" w:cs="Times New Roman"/>
                <w:color w:val="000000"/>
              </w:rPr>
              <w:t>_____________________</w:t>
            </w:r>
          </w:p>
          <w:p w14:paraId="42895B2D" w14:textId="78363A5D" w:rsidR="00070260" w:rsidRPr="00B51DA8" w:rsidRDefault="00D70124" w:rsidP="00070260">
            <w:pPr>
              <w:autoSpaceDE w:val="0"/>
              <w:adjustRightInd w:val="0"/>
              <w:rPr>
                <w:rFonts w:ascii="Times New Roman" w:hAnsi="Times New Roman" w:cs="Times New Roman"/>
                <w:color w:val="000000"/>
              </w:rPr>
            </w:pPr>
            <w:r w:rsidRPr="00070260">
              <w:rPr>
                <w:rFonts w:ascii="Times New Roman" w:hAnsi="Times New Roman" w:cs="Times New Roman"/>
                <w:color w:val="000000"/>
                <w:sz w:val="16"/>
                <w:szCs w:val="16"/>
              </w:rPr>
              <w:t>(</w:t>
            </w:r>
            <w:r w:rsidRPr="00D70124">
              <w:rPr>
                <w:rFonts w:ascii="Times New Roman" w:hAnsi="Times New Roman" w:cs="Times New Roman"/>
                <w:color w:val="000000"/>
                <w:sz w:val="14"/>
                <w:szCs w:val="14"/>
              </w:rPr>
              <w:t>Указать марку, модель и производителя)</w:t>
            </w:r>
          </w:p>
        </w:tc>
        <w:tc>
          <w:tcPr>
            <w:tcW w:w="3830" w:type="dxa"/>
            <w:vAlign w:val="center"/>
          </w:tcPr>
          <w:p w14:paraId="4332772E" w14:textId="77777777" w:rsidR="00070260" w:rsidRDefault="00070260" w:rsidP="00070260">
            <w:pPr>
              <w:autoSpaceDE w:val="0"/>
              <w:autoSpaceDN w:val="0"/>
              <w:adjustRightInd w:val="0"/>
              <w:ind w:firstLine="168"/>
              <w:rPr>
                <w:rFonts w:ascii="Times New Roman" w:hAnsi="Times New Roman" w:cs="Times New Roman"/>
              </w:rPr>
            </w:pPr>
            <w:r w:rsidRPr="009D6F52">
              <w:rPr>
                <w:rFonts w:ascii="Times New Roman" w:hAnsi="Times New Roman" w:cs="Times New Roman"/>
              </w:rPr>
              <w:t>Т</w:t>
            </w:r>
            <w:r>
              <w:rPr>
                <w:rFonts w:ascii="Times New Roman" w:hAnsi="Times New Roman" w:cs="Times New Roman"/>
              </w:rPr>
              <w:t>ребуемые характеристики:</w:t>
            </w:r>
          </w:p>
          <w:p w14:paraId="0212F56F" w14:textId="77777777" w:rsidR="00070260" w:rsidRPr="005E68BC"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Ввод кабельный взрывозащищённый</w:t>
            </w:r>
            <w:r>
              <w:rPr>
                <w:rFonts w:ascii="Times New Roman" w:hAnsi="Times New Roman" w:cs="Times New Roman"/>
              </w:rPr>
              <w:t>.</w:t>
            </w:r>
          </w:p>
          <w:p w14:paraId="2C5E4F02" w14:textId="77777777" w:rsidR="00070260" w:rsidRPr="005E68BC"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Повышенная защита Exe</w:t>
            </w:r>
            <w:r>
              <w:rPr>
                <w:rFonts w:ascii="Times New Roman" w:hAnsi="Times New Roman" w:cs="Times New Roman"/>
              </w:rPr>
              <w:t>.</w:t>
            </w:r>
          </w:p>
          <w:p w14:paraId="3909D599" w14:textId="77777777" w:rsidR="00070260" w:rsidRPr="005E68BC"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Присоединительная резьба метрическая (ГОСТ) М20*1,5</w:t>
            </w:r>
            <w:r>
              <w:rPr>
                <w:rFonts w:ascii="Times New Roman" w:hAnsi="Times New Roman" w:cs="Times New Roman"/>
              </w:rPr>
              <w:t>.</w:t>
            </w:r>
          </w:p>
          <w:p w14:paraId="49541F34" w14:textId="77777777" w:rsidR="00070260" w:rsidRPr="005E68BC" w:rsidRDefault="00070260" w:rsidP="00070260">
            <w:pPr>
              <w:pStyle w:val="af9"/>
              <w:numPr>
                <w:ilvl w:val="0"/>
                <w:numId w:val="43"/>
              </w:numPr>
              <w:tabs>
                <w:tab w:val="left" w:pos="309"/>
              </w:tabs>
              <w:autoSpaceDE w:val="0"/>
              <w:autoSpaceDN w:val="0"/>
              <w:adjustRightInd w:val="0"/>
              <w:spacing w:after="160" w:line="259" w:lineRule="auto"/>
              <w:ind w:left="0" w:firstLine="168"/>
              <w:rPr>
                <w:rFonts w:ascii="Times New Roman" w:hAnsi="Times New Roman" w:cs="Times New Roman"/>
              </w:rPr>
            </w:pPr>
            <w:r w:rsidRPr="005E68BC">
              <w:rPr>
                <w:rFonts w:ascii="Times New Roman" w:hAnsi="Times New Roman" w:cs="Times New Roman"/>
              </w:rPr>
              <w:t>Внешнее присоединение: под металлорукав 15 мм</w:t>
            </w:r>
            <w:r>
              <w:rPr>
                <w:rFonts w:ascii="Times New Roman" w:hAnsi="Times New Roman" w:cs="Times New Roman"/>
              </w:rPr>
              <w:t>.</w:t>
            </w:r>
          </w:p>
          <w:p w14:paraId="4D94B086" w14:textId="3B3DF8D0" w:rsidR="00070260" w:rsidRPr="00B51DA8" w:rsidRDefault="00070260" w:rsidP="00070260">
            <w:pPr>
              <w:pStyle w:val="af9"/>
              <w:numPr>
                <w:ilvl w:val="0"/>
                <w:numId w:val="43"/>
              </w:numPr>
              <w:tabs>
                <w:tab w:val="left" w:pos="309"/>
              </w:tabs>
              <w:autoSpaceDE w:val="0"/>
              <w:autoSpaceDN w:val="0"/>
              <w:adjustRightInd w:val="0"/>
              <w:ind w:left="0" w:firstLine="168"/>
              <w:rPr>
                <w:rFonts w:ascii="Times New Roman" w:hAnsi="Times New Roman" w:cs="Times New Roman"/>
              </w:rPr>
            </w:pPr>
            <w:r>
              <w:rPr>
                <w:rFonts w:ascii="Times New Roman" w:hAnsi="Times New Roman" w:cs="Times New Roman"/>
              </w:rPr>
              <w:t xml:space="preserve">Материал: </w:t>
            </w:r>
            <w:r w:rsidRPr="005E68BC">
              <w:rPr>
                <w:rFonts w:ascii="Times New Roman" w:hAnsi="Times New Roman" w:cs="Times New Roman"/>
              </w:rPr>
              <w:t>Никелированная латунь</w:t>
            </w:r>
            <w:r>
              <w:rPr>
                <w:rFonts w:ascii="Times New Roman" w:hAnsi="Times New Roman" w:cs="Times New Roman"/>
              </w:rPr>
              <w:t>.</w:t>
            </w:r>
          </w:p>
        </w:tc>
        <w:tc>
          <w:tcPr>
            <w:tcW w:w="744" w:type="dxa"/>
          </w:tcPr>
          <w:p w14:paraId="5C44EC4E" w14:textId="77777777" w:rsidR="00070260" w:rsidRPr="00B51DA8" w:rsidRDefault="00070260" w:rsidP="00070260">
            <w:pPr>
              <w:pStyle w:val="af9"/>
              <w:tabs>
                <w:tab w:val="left" w:pos="309"/>
              </w:tabs>
              <w:autoSpaceDE w:val="0"/>
              <w:autoSpaceDN w:val="0"/>
              <w:adjustRightInd w:val="0"/>
              <w:ind w:left="168"/>
              <w:jc w:val="center"/>
              <w:rPr>
                <w:rFonts w:ascii="Times New Roman" w:hAnsi="Times New Roman" w:cs="Times New Roman"/>
              </w:rPr>
            </w:pPr>
            <w:r w:rsidRPr="00B51DA8">
              <w:rPr>
                <w:rFonts w:ascii="Times New Roman" w:hAnsi="Times New Roman" w:cs="Times New Roman"/>
              </w:rPr>
              <w:t>шт.</w:t>
            </w:r>
          </w:p>
        </w:tc>
        <w:tc>
          <w:tcPr>
            <w:tcW w:w="824" w:type="dxa"/>
          </w:tcPr>
          <w:p w14:paraId="5B2A4E31" w14:textId="77777777" w:rsidR="00070260" w:rsidRPr="00B51DA8" w:rsidRDefault="00070260" w:rsidP="00070260">
            <w:pPr>
              <w:pStyle w:val="af9"/>
              <w:tabs>
                <w:tab w:val="left" w:pos="309"/>
              </w:tabs>
              <w:autoSpaceDE w:val="0"/>
              <w:autoSpaceDN w:val="0"/>
              <w:adjustRightInd w:val="0"/>
              <w:ind w:left="168"/>
              <w:jc w:val="center"/>
              <w:rPr>
                <w:rFonts w:ascii="Times New Roman" w:hAnsi="Times New Roman" w:cs="Times New Roman"/>
              </w:rPr>
            </w:pPr>
            <w:r w:rsidRPr="00B51DA8">
              <w:rPr>
                <w:rFonts w:ascii="Times New Roman" w:hAnsi="Times New Roman" w:cs="Times New Roman"/>
              </w:rPr>
              <w:t>25</w:t>
            </w:r>
          </w:p>
        </w:tc>
        <w:tc>
          <w:tcPr>
            <w:tcW w:w="989" w:type="dxa"/>
          </w:tcPr>
          <w:p w14:paraId="01069030" w14:textId="77777777" w:rsidR="00070260" w:rsidRPr="005E636E" w:rsidRDefault="00070260" w:rsidP="00070260">
            <w:pPr>
              <w:autoSpaceDE w:val="0"/>
              <w:autoSpaceDN w:val="0"/>
              <w:adjustRightInd w:val="0"/>
              <w:ind w:firstLine="168"/>
              <w:rPr>
                <w:rFonts w:ascii="Times New Roman" w:hAnsi="Times New Roman"/>
              </w:rPr>
            </w:pPr>
          </w:p>
        </w:tc>
        <w:tc>
          <w:tcPr>
            <w:tcW w:w="934" w:type="dxa"/>
          </w:tcPr>
          <w:p w14:paraId="73D62181" w14:textId="77777777" w:rsidR="00070260" w:rsidRPr="005E636E" w:rsidRDefault="00070260" w:rsidP="00070260">
            <w:pPr>
              <w:autoSpaceDE w:val="0"/>
              <w:autoSpaceDN w:val="0"/>
              <w:adjustRightInd w:val="0"/>
              <w:ind w:firstLine="168"/>
              <w:rPr>
                <w:rFonts w:ascii="Times New Roman" w:hAnsi="Times New Roman"/>
              </w:rPr>
            </w:pPr>
          </w:p>
        </w:tc>
      </w:tr>
    </w:tbl>
    <w:p w14:paraId="20ED0B2E" w14:textId="77777777" w:rsidR="00D71E22" w:rsidRDefault="00D71E22" w:rsidP="00D71E22">
      <w:pPr>
        <w:tabs>
          <w:tab w:val="left" w:pos="0"/>
        </w:tabs>
        <w:snapToGrid w:val="0"/>
        <w:jc w:val="both"/>
        <w:rPr>
          <w:rFonts w:ascii="Times New Roman" w:hAnsi="Times New Roman" w:cs="Times New Roman"/>
          <w:sz w:val="22"/>
          <w:szCs w:val="22"/>
        </w:rPr>
      </w:pPr>
      <w:r w:rsidRPr="005E4A17">
        <w:rPr>
          <w:rFonts w:ascii="Times New Roman" w:hAnsi="Times New Roman" w:cs="Times New Roman"/>
          <w:b/>
          <w:sz w:val="22"/>
          <w:szCs w:val="22"/>
          <w:highlight w:val="yellow"/>
        </w:rPr>
        <w:t>*НДС</w:t>
      </w:r>
      <w:r w:rsidRPr="005E4A17">
        <w:rPr>
          <w:rFonts w:ascii="Times New Roman" w:hAnsi="Times New Roman" w:cs="Times New Roman"/>
          <w:b/>
          <w:sz w:val="22"/>
          <w:szCs w:val="22"/>
        </w:rPr>
        <w:t>-</w:t>
      </w:r>
      <w:r w:rsidRPr="005E4A17">
        <w:rPr>
          <w:rFonts w:ascii="Times New Roman" w:hAnsi="Times New Roman" w:cs="Times New Roman"/>
          <w:sz w:val="22"/>
          <w:szCs w:val="22"/>
        </w:rPr>
        <w:t>если применим</w:t>
      </w:r>
    </w:p>
    <w:p w14:paraId="243ADEC9" w14:textId="77777777" w:rsidR="00C72F7E" w:rsidRPr="005E4A17" w:rsidRDefault="00C72F7E" w:rsidP="00D71E22">
      <w:pPr>
        <w:tabs>
          <w:tab w:val="left" w:pos="0"/>
        </w:tabs>
        <w:snapToGrid w:val="0"/>
        <w:jc w:val="both"/>
        <w:rPr>
          <w:rFonts w:ascii="Times New Roman" w:hAnsi="Times New Roman" w:cs="Times New Roman"/>
          <w:b/>
          <w:sz w:val="22"/>
          <w:szCs w:val="22"/>
        </w:rPr>
      </w:pPr>
    </w:p>
    <w:p w14:paraId="78FAF354" w14:textId="57DE5AEC" w:rsidR="005043E5" w:rsidRDefault="005E4A17" w:rsidP="00025B45">
      <w:pPr>
        <w:jc w:val="both"/>
        <w:rPr>
          <w:rFonts w:ascii="Times New Roman" w:hAnsi="Times New Roman"/>
          <w:sz w:val="22"/>
          <w:szCs w:val="22"/>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r w:rsidRPr="005E4A17">
        <w:rPr>
          <w:rFonts w:ascii="Times New Roman" w:eastAsia="Calibri" w:hAnsi="Times New Roman" w:cs="Times New Roman"/>
          <w:sz w:val="22"/>
          <w:szCs w:val="22"/>
          <w:highlight w:val="yellow"/>
        </w:rPr>
        <w:t>_</w:t>
      </w:r>
      <w:r w:rsidR="00D91D32">
        <w:rPr>
          <w:rFonts w:ascii="Times New Roman" w:hAnsi="Times New Roman" w:cs="Times New Roman"/>
          <w:b/>
          <w:sz w:val="22"/>
          <w:szCs w:val="22"/>
          <w:highlight w:val="yellow"/>
        </w:rPr>
        <w:t xml:space="preserve">(указать марку, модель, производителя, </w:t>
      </w:r>
      <w:r w:rsidRPr="005E4A17">
        <w:rPr>
          <w:rFonts w:ascii="Times New Roman" w:hAnsi="Times New Roman" w:cs="Times New Roman"/>
          <w:b/>
          <w:sz w:val="22"/>
          <w:szCs w:val="22"/>
          <w:highlight w:val="yellow"/>
        </w:rPr>
        <w:t>значение)</w:t>
      </w:r>
    </w:p>
    <w:p w14:paraId="649E82E1" w14:textId="77777777" w:rsidR="009E55F5" w:rsidRPr="009E55F5" w:rsidRDefault="009E55F5" w:rsidP="009E55F5">
      <w:pPr>
        <w:rPr>
          <w:rFonts w:ascii="Times New Roman" w:hAnsi="Times New Roman"/>
          <w:sz w:val="22"/>
          <w:szCs w:val="22"/>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7200D7C6" w14:textId="77777777" w:rsidR="00BC6655" w:rsidRDefault="005E4A17" w:rsidP="005E4A17">
      <w:pPr>
        <w:tabs>
          <w:tab w:val="num" w:pos="0"/>
        </w:tabs>
        <w:jc w:val="both"/>
        <w:rPr>
          <w:rFonts w:ascii="Times New Roman" w:hAnsi="Times New Roman" w:cs="Times New Roman"/>
          <w:sz w:val="24"/>
          <w:szCs w:val="24"/>
        </w:rPr>
      </w:pPr>
      <w:r w:rsidRPr="005224ED">
        <w:rPr>
          <w:rFonts w:ascii="Times New Roman" w:hAnsi="Times New Roman" w:cs="Times New Roman"/>
          <w:b/>
          <w:sz w:val="24"/>
          <w:szCs w:val="24"/>
          <w:u w:val="single"/>
        </w:rPr>
        <w:t xml:space="preserve">Срок </w:t>
      </w:r>
      <w:r>
        <w:rPr>
          <w:rFonts w:ascii="Times New Roman" w:hAnsi="Times New Roman" w:cs="Times New Roman"/>
          <w:b/>
          <w:sz w:val="24"/>
          <w:szCs w:val="24"/>
          <w:u w:val="single"/>
        </w:rPr>
        <w:t xml:space="preserve">и условия </w:t>
      </w:r>
      <w:r w:rsidR="004025A9">
        <w:rPr>
          <w:rFonts w:ascii="Times New Roman" w:hAnsi="Times New Roman" w:cs="Times New Roman"/>
          <w:b/>
          <w:sz w:val="24"/>
          <w:szCs w:val="24"/>
          <w:u w:val="single"/>
        </w:rPr>
        <w:t>поставки</w:t>
      </w:r>
      <w:r w:rsidR="004E460E">
        <w:rPr>
          <w:rStyle w:val="afd"/>
          <w:rFonts w:ascii="Times New Roman" w:hAnsi="Times New Roman" w:cs="Times New Roman"/>
          <w:b/>
          <w:sz w:val="24"/>
          <w:szCs w:val="24"/>
          <w:u w:val="single"/>
        </w:rPr>
        <w:footnoteReference w:id="1"/>
      </w:r>
      <w:r w:rsidR="004025A9">
        <w:rPr>
          <w:rFonts w:ascii="Times New Roman" w:hAnsi="Times New Roman" w:cs="Times New Roman"/>
          <w:b/>
          <w:sz w:val="24"/>
          <w:szCs w:val="24"/>
          <w:u w:val="single"/>
        </w:rPr>
        <w:t>:</w:t>
      </w:r>
      <w:r w:rsidR="004025A9" w:rsidRPr="004025A9">
        <w:rPr>
          <w:rFonts w:ascii="Times New Roman" w:hAnsi="Times New Roman" w:cs="Times New Roman"/>
          <w:sz w:val="24"/>
          <w:szCs w:val="24"/>
        </w:rPr>
        <w:t xml:space="preserve"> Поставка Товара осуществляется</w:t>
      </w:r>
      <w:r w:rsidR="00F21D3E">
        <w:rPr>
          <w:rFonts w:ascii="Times New Roman" w:hAnsi="Times New Roman" w:cs="Times New Roman"/>
          <w:sz w:val="24"/>
          <w:szCs w:val="24"/>
        </w:rPr>
        <w:t xml:space="preserve"> </w:t>
      </w:r>
      <w:r w:rsidR="004025A9" w:rsidRPr="004025A9">
        <w:rPr>
          <w:rFonts w:ascii="Times New Roman" w:hAnsi="Times New Roman" w:cs="Times New Roman"/>
          <w:sz w:val="24"/>
          <w:szCs w:val="24"/>
        </w:rPr>
        <w:t xml:space="preserve">в </w:t>
      </w:r>
      <w:r w:rsidRPr="005224ED">
        <w:rPr>
          <w:rFonts w:ascii="Times New Roman" w:hAnsi="Times New Roman" w:cs="Times New Roman"/>
          <w:sz w:val="24"/>
          <w:szCs w:val="24"/>
        </w:rPr>
        <w:t xml:space="preserve">течение </w:t>
      </w:r>
      <w:r w:rsidR="00580AF9">
        <w:rPr>
          <w:rFonts w:ascii="Times New Roman" w:hAnsi="Times New Roman" w:cs="Times New Roman"/>
          <w:sz w:val="24"/>
          <w:szCs w:val="24"/>
        </w:rPr>
        <w:t>_________________</w:t>
      </w:r>
      <w:r w:rsidR="00025B45">
        <w:rPr>
          <w:rFonts w:ascii="Times New Roman" w:hAnsi="Times New Roman" w:cs="Times New Roman"/>
          <w:sz w:val="24"/>
          <w:szCs w:val="24"/>
        </w:rPr>
        <w:t>________</w:t>
      </w:r>
      <w:r w:rsidRPr="005224ED">
        <w:rPr>
          <w:rFonts w:ascii="Times New Roman" w:hAnsi="Times New Roman" w:cs="Times New Roman"/>
          <w:sz w:val="24"/>
          <w:szCs w:val="24"/>
        </w:rPr>
        <w:t xml:space="preserve"> календарных дней с момента </w:t>
      </w:r>
      <w:r w:rsidR="00527104">
        <w:rPr>
          <w:rFonts w:ascii="Times New Roman" w:hAnsi="Times New Roman" w:cs="Times New Roman"/>
          <w:sz w:val="24"/>
          <w:szCs w:val="24"/>
        </w:rPr>
        <w:t>подписания Договора</w:t>
      </w:r>
      <w:r w:rsidR="00BC6655">
        <w:rPr>
          <w:rFonts w:ascii="Times New Roman" w:hAnsi="Times New Roman" w:cs="Times New Roman"/>
          <w:sz w:val="24"/>
          <w:szCs w:val="24"/>
        </w:rPr>
        <w:t xml:space="preserve">, с возможностью </w:t>
      </w:r>
    </w:p>
    <w:p w14:paraId="55FA1850" w14:textId="2F674D18" w:rsidR="00BC6655" w:rsidRPr="00BC6655" w:rsidRDefault="00BC6655" w:rsidP="00BC6655">
      <w:pPr>
        <w:tabs>
          <w:tab w:val="left" w:pos="0"/>
        </w:tabs>
        <w:snapToGrid w:val="0"/>
        <w:jc w:val="both"/>
        <w:rPr>
          <w:rFonts w:ascii="Times New Roman" w:hAnsi="Times New Roman"/>
          <w:i/>
          <w:sz w:val="16"/>
          <w:szCs w:val="22"/>
        </w:rPr>
      </w:pPr>
      <w:r>
        <w:rPr>
          <w:rFonts w:ascii="Times New Roman" w:hAnsi="Times New Roman"/>
          <w:i/>
          <w:sz w:val="16"/>
          <w:szCs w:val="22"/>
        </w:rPr>
        <w:t>(указать срок, но не более 30</w:t>
      </w:r>
      <w:r w:rsidRPr="00F84C3B">
        <w:rPr>
          <w:rFonts w:ascii="Times New Roman" w:hAnsi="Times New Roman"/>
          <w:i/>
          <w:sz w:val="16"/>
          <w:szCs w:val="22"/>
        </w:rPr>
        <w:t xml:space="preserve"> (</w:t>
      </w:r>
      <w:r>
        <w:rPr>
          <w:rFonts w:ascii="Times New Roman" w:hAnsi="Times New Roman"/>
          <w:i/>
          <w:sz w:val="16"/>
          <w:szCs w:val="22"/>
        </w:rPr>
        <w:t>Тридцати</w:t>
      </w:r>
      <w:r w:rsidRPr="00F84C3B">
        <w:rPr>
          <w:rFonts w:ascii="Times New Roman" w:hAnsi="Times New Roman"/>
          <w:i/>
          <w:sz w:val="16"/>
          <w:szCs w:val="22"/>
        </w:rPr>
        <w:t>) календарных дней)</w:t>
      </w:r>
    </w:p>
    <w:p w14:paraId="6AF9758D" w14:textId="2562C1BD" w:rsidR="005E4A17" w:rsidRDefault="00BC6655" w:rsidP="005E4A17">
      <w:pPr>
        <w:tabs>
          <w:tab w:val="num" w:pos="0"/>
        </w:tabs>
        <w:jc w:val="both"/>
        <w:rPr>
          <w:rFonts w:ascii="Times New Roman" w:hAnsi="Times New Roman" w:cs="Times New Roman"/>
          <w:sz w:val="24"/>
          <w:szCs w:val="24"/>
        </w:rPr>
      </w:pPr>
      <w:r>
        <w:rPr>
          <w:rFonts w:ascii="Times New Roman" w:hAnsi="Times New Roman" w:cs="Times New Roman"/>
          <w:sz w:val="24"/>
          <w:szCs w:val="24"/>
        </w:rPr>
        <w:t>досрочной поставки.</w:t>
      </w:r>
    </w:p>
    <w:p w14:paraId="0A103597" w14:textId="4D4D9F55" w:rsidR="004E460E" w:rsidRPr="004E460E" w:rsidRDefault="005E4A17" w:rsidP="004E460E">
      <w:pPr>
        <w:pStyle w:val="-30"/>
        <w:tabs>
          <w:tab w:val="clear" w:pos="1701"/>
          <w:tab w:val="left" w:pos="426"/>
        </w:tabs>
        <w:spacing w:line="276" w:lineRule="auto"/>
        <w:ind w:firstLine="0"/>
        <w:rPr>
          <w:rFonts w:ascii="Times New Roman" w:hAnsi="Times New Roman" w:cs="Times New Roman"/>
          <w:sz w:val="24"/>
          <w:szCs w:val="24"/>
        </w:rPr>
      </w:pPr>
      <w:r w:rsidRPr="005224ED">
        <w:rPr>
          <w:rFonts w:ascii="Times New Roman" w:hAnsi="Times New Roman" w:cs="Times New Roman"/>
          <w:sz w:val="24"/>
          <w:szCs w:val="24"/>
        </w:rPr>
        <w:t>Доставка Товара осуществляется силами и средствами</w:t>
      </w:r>
      <w:r>
        <w:rPr>
          <w:rFonts w:ascii="Times New Roman" w:hAnsi="Times New Roman" w:cs="Times New Roman"/>
          <w:sz w:val="24"/>
          <w:szCs w:val="24"/>
        </w:rPr>
        <w:t xml:space="preserve"> Поставщика до склада Заказчика,</w:t>
      </w:r>
      <w:r w:rsidRPr="004B7E86">
        <w:rPr>
          <w:rFonts w:ascii="Times New Roman" w:eastAsia="Calibri" w:hAnsi="Times New Roman" w:cs="Times New Roman"/>
          <w:sz w:val="24"/>
          <w:szCs w:val="24"/>
        </w:rPr>
        <w:t xml:space="preserve"> расположенного по адресу: Республика Марий Эл, г. Й</w:t>
      </w:r>
      <w:r w:rsidR="004E460E">
        <w:rPr>
          <w:rFonts w:ascii="Times New Roman" w:eastAsia="Calibri" w:hAnsi="Times New Roman" w:cs="Times New Roman"/>
          <w:sz w:val="24"/>
          <w:szCs w:val="24"/>
        </w:rPr>
        <w:t xml:space="preserve">ошкар-Ола, ул. Суворова, д. 26. </w:t>
      </w:r>
    </w:p>
    <w:p w14:paraId="6A44BEC1" w14:textId="25AAD0EF" w:rsidR="00F770AD" w:rsidRDefault="00324F62" w:rsidP="00220AC5">
      <w:pPr>
        <w:tabs>
          <w:tab w:val="left" w:pos="0"/>
        </w:tabs>
        <w:snapToGrid w:val="0"/>
        <w:jc w:val="both"/>
        <w:rPr>
          <w:rFonts w:ascii="Times New Roman" w:hAnsi="Times New Roman" w:cs="Times New Roman"/>
          <w:sz w:val="24"/>
          <w:szCs w:val="24"/>
        </w:rPr>
      </w:pPr>
      <w:r w:rsidRPr="004F6B79">
        <w:rPr>
          <w:rFonts w:ascii="Times New Roman" w:hAnsi="Times New Roman" w:cs="Times New Roman"/>
          <w:b/>
          <w:sz w:val="24"/>
          <w:szCs w:val="24"/>
          <w:u w:val="single"/>
        </w:rPr>
        <w:t>Условия оплаты</w:t>
      </w:r>
      <w:r w:rsidR="00EF79E2">
        <w:rPr>
          <w:rStyle w:val="afd"/>
          <w:rFonts w:ascii="Times New Roman" w:hAnsi="Times New Roman" w:cs="Times New Roman"/>
          <w:b/>
          <w:sz w:val="24"/>
          <w:szCs w:val="24"/>
          <w:u w:val="single"/>
        </w:rPr>
        <w:footnoteReference w:id="2"/>
      </w:r>
      <w:r w:rsidR="00317803" w:rsidRPr="004F6B79">
        <w:rPr>
          <w:rFonts w:ascii="Times New Roman" w:hAnsi="Times New Roman" w:cs="Times New Roman"/>
          <w:b/>
          <w:sz w:val="24"/>
          <w:szCs w:val="24"/>
          <w:u w:val="single"/>
        </w:rPr>
        <w:t>:</w:t>
      </w:r>
      <w:r w:rsidR="00941328" w:rsidRPr="004F6B79">
        <w:rPr>
          <w:rFonts w:ascii="Times New Roman" w:hAnsi="Times New Roman" w:cs="Times New Roman"/>
          <w:sz w:val="24"/>
          <w:szCs w:val="24"/>
        </w:rPr>
        <w:t xml:space="preserve"> </w:t>
      </w:r>
      <w:r w:rsidR="00220AC5" w:rsidRPr="004F6B79">
        <w:rPr>
          <w:rFonts w:ascii="Times New Roman" w:hAnsi="Times New Roman" w:cs="Times New Roman"/>
          <w:sz w:val="24"/>
          <w:szCs w:val="24"/>
        </w:rPr>
        <w:t xml:space="preserve">Заказчик осуществляет </w:t>
      </w:r>
      <w:r w:rsidR="00E1127E">
        <w:rPr>
          <w:rFonts w:ascii="Times New Roman" w:hAnsi="Times New Roman" w:cs="Times New Roman"/>
          <w:sz w:val="24"/>
          <w:szCs w:val="24"/>
        </w:rPr>
        <w:t>100% оплату</w:t>
      </w:r>
      <w:r w:rsidR="001150FD" w:rsidRPr="004F6B79">
        <w:rPr>
          <w:rFonts w:ascii="Times New Roman" w:hAnsi="Times New Roman" w:cs="Times New Roman"/>
          <w:sz w:val="24"/>
          <w:szCs w:val="24"/>
        </w:rPr>
        <w:t xml:space="preserve"> за Товар на основании выставленного счета Поставщика в течение 30 (Тридцати) календарных дней с момента поставки</w:t>
      </w:r>
      <w:r w:rsidR="00F21D3E">
        <w:rPr>
          <w:rFonts w:ascii="Times New Roman" w:hAnsi="Times New Roman" w:cs="Times New Roman"/>
          <w:sz w:val="24"/>
          <w:szCs w:val="24"/>
        </w:rPr>
        <w:t xml:space="preserve"> </w:t>
      </w:r>
      <w:r w:rsidR="001150FD" w:rsidRPr="004F6B79">
        <w:rPr>
          <w:rFonts w:ascii="Times New Roman" w:hAnsi="Times New Roman" w:cs="Times New Roman"/>
          <w:sz w:val="24"/>
          <w:szCs w:val="24"/>
        </w:rPr>
        <w:t xml:space="preserve">Товара </w:t>
      </w:r>
      <w:r w:rsidR="00094343">
        <w:rPr>
          <w:rFonts w:ascii="Times New Roman" w:hAnsi="Times New Roman" w:cs="Times New Roman"/>
          <w:sz w:val="24"/>
          <w:szCs w:val="24"/>
        </w:rPr>
        <w:t xml:space="preserve"> на </w:t>
      </w:r>
      <w:r w:rsidR="00527104">
        <w:rPr>
          <w:rFonts w:ascii="Times New Roman" w:hAnsi="Times New Roman" w:cs="Times New Roman"/>
          <w:sz w:val="24"/>
          <w:szCs w:val="24"/>
        </w:rPr>
        <w:t>склад</w:t>
      </w:r>
      <w:r w:rsidR="001150FD" w:rsidRPr="004F6B79">
        <w:rPr>
          <w:rFonts w:ascii="Times New Roman" w:hAnsi="Times New Roman" w:cs="Times New Roman"/>
          <w:sz w:val="24"/>
          <w:szCs w:val="24"/>
        </w:rPr>
        <w:t xml:space="preserve"> Заказчика.</w:t>
      </w:r>
      <w:r w:rsidR="001150FD" w:rsidRPr="001150FD">
        <w:rPr>
          <w:rFonts w:ascii="Times New Roman" w:hAnsi="Times New Roman" w:cs="Times New Roman"/>
          <w:sz w:val="24"/>
          <w:szCs w:val="24"/>
        </w:rPr>
        <w:t xml:space="preserve"> </w:t>
      </w:r>
    </w:p>
    <w:p w14:paraId="3D5E3DD8" w14:textId="77777777" w:rsidR="004C2767" w:rsidRDefault="004C2767" w:rsidP="000B492F">
      <w:pPr>
        <w:tabs>
          <w:tab w:val="left" w:pos="0"/>
        </w:tabs>
        <w:snapToGrid w:val="0"/>
        <w:jc w:val="both"/>
        <w:rPr>
          <w:rFonts w:ascii="Times New Roman" w:hAnsi="Times New Roman" w:cs="Times New Roman"/>
          <w:b/>
          <w:sz w:val="24"/>
          <w:szCs w:val="24"/>
          <w:u w:val="single"/>
        </w:rPr>
      </w:pPr>
    </w:p>
    <w:p w14:paraId="0FFF170D" w14:textId="57DE0E86" w:rsidR="004C2767" w:rsidRPr="000B492F" w:rsidRDefault="004C2767" w:rsidP="004C2767">
      <w:pPr>
        <w:tabs>
          <w:tab w:val="left" w:pos="0"/>
        </w:tabs>
        <w:snapToGrid w:val="0"/>
        <w:jc w:val="both"/>
        <w:rPr>
          <w:rFonts w:ascii="Times New Roman" w:hAnsi="Times New Roman" w:cs="Times New Roman"/>
          <w:sz w:val="24"/>
          <w:szCs w:val="24"/>
        </w:rPr>
      </w:pPr>
      <w:r w:rsidRPr="004C2767">
        <w:rPr>
          <w:rFonts w:ascii="Times New Roman" w:hAnsi="Times New Roman" w:cs="Times New Roman"/>
          <w:b/>
          <w:sz w:val="24"/>
          <w:szCs w:val="24"/>
        </w:rPr>
        <w:t>Гарантийный срок:</w:t>
      </w:r>
      <w:r>
        <w:rPr>
          <w:rFonts w:ascii="Times New Roman" w:hAnsi="Times New Roman" w:cs="Times New Roman"/>
          <w:sz w:val="24"/>
          <w:szCs w:val="24"/>
        </w:rPr>
        <w:t xml:space="preserve"> _____</w:t>
      </w:r>
      <w:r w:rsidRPr="000B492F">
        <w:rPr>
          <w:rFonts w:ascii="Times New Roman" w:hAnsi="Times New Roman" w:cs="Times New Roman"/>
          <w:sz w:val="24"/>
          <w:szCs w:val="24"/>
        </w:rPr>
        <w:t>________________________________</w:t>
      </w:r>
      <w:r>
        <w:rPr>
          <w:rFonts w:ascii="Times New Roman" w:hAnsi="Times New Roman" w:cs="Times New Roman"/>
          <w:sz w:val="24"/>
          <w:szCs w:val="24"/>
        </w:rPr>
        <w:t>_____________________________</w:t>
      </w:r>
    </w:p>
    <w:p w14:paraId="4BBB47FE" w14:textId="48240E3C" w:rsidR="00B446E7" w:rsidRDefault="004C2767" w:rsidP="004C2767">
      <w:pPr>
        <w:tabs>
          <w:tab w:val="left" w:pos="0"/>
        </w:tabs>
        <w:snapToGrid w:val="0"/>
        <w:jc w:val="both"/>
        <w:rPr>
          <w:rFonts w:ascii="Times New Roman" w:hAnsi="Times New Roman" w:cs="Times New Roman"/>
        </w:rPr>
      </w:pPr>
      <w:r w:rsidRPr="000B492F">
        <w:rPr>
          <w:rFonts w:ascii="Times New Roman" w:hAnsi="Times New Roman" w:cs="Times New Roman"/>
          <w:sz w:val="24"/>
          <w:szCs w:val="24"/>
        </w:rPr>
        <w:tab/>
      </w:r>
      <w:r w:rsidRPr="000B492F">
        <w:rPr>
          <w:rFonts w:ascii="Times New Roman" w:hAnsi="Times New Roman" w:cs="Times New Roman"/>
          <w:sz w:val="24"/>
          <w:szCs w:val="24"/>
        </w:rPr>
        <w:tab/>
      </w:r>
      <w:r w:rsidRPr="000B492F">
        <w:rPr>
          <w:rFonts w:ascii="Times New Roman" w:hAnsi="Times New Roman" w:cs="Times New Roman"/>
          <w:sz w:val="24"/>
          <w:szCs w:val="24"/>
        </w:rPr>
        <w:tab/>
        <w:t xml:space="preserve">                                                </w:t>
      </w:r>
      <w:r w:rsidRPr="000B492F">
        <w:rPr>
          <w:rFonts w:ascii="Times New Roman" w:hAnsi="Times New Roman" w:cs="Times New Roman"/>
          <w:sz w:val="24"/>
          <w:szCs w:val="24"/>
        </w:rPr>
        <w:tab/>
      </w:r>
      <w:r w:rsidRPr="000B492F">
        <w:rPr>
          <w:rFonts w:ascii="Times New Roman" w:hAnsi="Times New Roman" w:cs="Times New Roman"/>
          <w:sz w:val="24"/>
          <w:szCs w:val="24"/>
        </w:rPr>
        <w:tab/>
      </w:r>
      <w:r w:rsidRPr="004C2767">
        <w:rPr>
          <w:rFonts w:ascii="Times New Roman" w:hAnsi="Times New Roman" w:cs="Times New Roman"/>
        </w:rPr>
        <w:t>(указать срок)</w:t>
      </w:r>
    </w:p>
    <w:p w14:paraId="1DE166C6" w14:textId="77777777" w:rsidR="000B492F" w:rsidRPr="000B492F" w:rsidRDefault="000B492F" w:rsidP="000B492F">
      <w:pPr>
        <w:tabs>
          <w:tab w:val="left" w:pos="0"/>
        </w:tabs>
        <w:snapToGrid w:val="0"/>
        <w:jc w:val="both"/>
        <w:rPr>
          <w:rFonts w:ascii="Times New Roman" w:hAnsi="Times New Roman" w:cs="Times New Roman"/>
        </w:rPr>
      </w:pPr>
    </w:p>
    <w:p w14:paraId="2566A058" w14:textId="366022E3" w:rsidR="005043E5" w:rsidRPr="00641B24" w:rsidRDefault="00324F62">
      <w:pPr>
        <w:tabs>
          <w:tab w:val="left" w:pos="0"/>
        </w:tabs>
        <w:snapToGrid w:val="0"/>
        <w:jc w:val="both"/>
        <w:rPr>
          <w:rFonts w:ascii="Times New Roman" w:hAnsi="Times New Roman" w:cs="Times New Roman"/>
          <w:sz w:val="24"/>
          <w:szCs w:val="24"/>
        </w:rPr>
      </w:pPr>
      <w:r w:rsidRPr="004C2767">
        <w:rPr>
          <w:rFonts w:ascii="Times New Roman" w:hAnsi="Times New Roman" w:cs="Times New Roman"/>
          <w:b/>
          <w:sz w:val="24"/>
          <w:szCs w:val="24"/>
        </w:rPr>
        <w:t>Срок действия настоящего коммерческ</w:t>
      </w:r>
      <w:r w:rsidR="00B24FF7" w:rsidRPr="004C2767">
        <w:rPr>
          <w:rFonts w:ascii="Times New Roman" w:hAnsi="Times New Roman" w:cs="Times New Roman"/>
          <w:b/>
          <w:sz w:val="24"/>
          <w:szCs w:val="24"/>
        </w:rPr>
        <w:t>ого предложения</w:t>
      </w:r>
      <w:r w:rsidR="00B24FF7" w:rsidRPr="00641B24">
        <w:rPr>
          <w:rFonts w:ascii="Times New Roman" w:hAnsi="Times New Roman" w:cs="Times New Roman"/>
          <w:sz w:val="24"/>
          <w:szCs w:val="24"/>
        </w:rPr>
        <w:t>: __________________</w:t>
      </w:r>
      <w:r w:rsidR="004C2767">
        <w:rPr>
          <w:rFonts w:ascii="Times New Roman" w:hAnsi="Times New Roman" w:cs="Times New Roman"/>
          <w:sz w:val="24"/>
          <w:szCs w:val="24"/>
        </w:rPr>
        <w:t>_________</w:t>
      </w:r>
      <w:r w:rsidR="000B492F">
        <w:rPr>
          <w:rFonts w:ascii="Times New Roman" w:hAnsi="Times New Roman" w:cs="Times New Roman"/>
          <w:sz w:val="24"/>
          <w:szCs w:val="24"/>
        </w:rPr>
        <w:t>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BE8174E" w14:textId="77777777" w:rsidR="007259E2" w:rsidRDefault="007259E2" w:rsidP="00E66E2A">
      <w:pPr>
        <w:tabs>
          <w:tab w:val="left" w:pos="180"/>
        </w:tabs>
        <w:snapToGrid w:val="0"/>
        <w:jc w:val="both"/>
        <w:rPr>
          <w:rFonts w:ascii="Times New Roman" w:hAnsi="Times New Roman" w:cs="Times New Roman"/>
          <w:sz w:val="24"/>
          <w:szCs w:val="24"/>
        </w:rPr>
      </w:pPr>
    </w:p>
    <w:p w14:paraId="01D2D4B2" w14:textId="77777777" w:rsidR="007259E2" w:rsidRDefault="007259E2" w:rsidP="00E66E2A">
      <w:pPr>
        <w:tabs>
          <w:tab w:val="left" w:pos="180"/>
        </w:tabs>
        <w:snapToGrid w:val="0"/>
        <w:jc w:val="both"/>
        <w:rPr>
          <w:rFonts w:ascii="Times New Roman" w:hAnsi="Times New Roman" w:cs="Times New Roman"/>
          <w:sz w:val="24"/>
          <w:szCs w:val="24"/>
        </w:rPr>
      </w:pPr>
    </w:p>
    <w:p w14:paraId="10ACB644" w14:textId="237A69A4" w:rsidR="00FD6CBB" w:rsidRDefault="00FD6CBB">
      <w:pPr>
        <w:rPr>
          <w:rFonts w:ascii="Times New Roman" w:hAnsi="Times New Roman" w:cs="Times New Roman"/>
          <w:sz w:val="24"/>
          <w:szCs w:val="24"/>
        </w:rPr>
      </w:pPr>
      <w:r>
        <w:rPr>
          <w:rFonts w:ascii="Times New Roman" w:hAnsi="Times New Roman" w:cs="Times New Roman"/>
          <w:sz w:val="24"/>
          <w:szCs w:val="24"/>
        </w:rPr>
        <w:br w:type="page"/>
      </w:r>
    </w:p>
    <w:p w14:paraId="2A3376D8" w14:textId="77777777" w:rsidR="007259E2" w:rsidRDefault="007259E2" w:rsidP="00E66E2A">
      <w:pPr>
        <w:tabs>
          <w:tab w:val="left" w:pos="180"/>
        </w:tabs>
        <w:snapToGrid w:val="0"/>
        <w:jc w:val="both"/>
        <w:rPr>
          <w:rFonts w:ascii="Times New Roman" w:hAnsi="Times New Roman" w:cs="Times New Roman"/>
          <w:sz w:val="24"/>
          <w:szCs w:val="24"/>
        </w:rPr>
      </w:pP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46BAC6E4" w14:textId="3DD21611" w:rsidR="005043E5" w:rsidRPr="00641B24" w:rsidRDefault="00324F62" w:rsidP="001E1FAF">
      <w:pPr>
        <w:rPr>
          <w:rFonts w:ascii="Times New Roman" w:hAnsi="Times New Roman" w:cs="Times New Roman"/>
          <w:sz w:val="24"/>
          <w:szCs w:val="24"/>
        </w:rPr>
      </w:pPr>
      <w:bookmarkStart w:id="24" w:name="_Toc97025858"/>
      <w:r w:rsidRPr="00641B24">
        <w:rPr>
          <w:rFonts w:ascii="Times New Roman" w:hAnsi="Times New Roman" w:cs="Times New Roman"/>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3BC68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02585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8"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9"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7025860"/>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8106512"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792FFE" w:rsidRPr="00792FFE">
        <w:rPr>
          <w:rFonts w:ascii="Times New Roman" w:hAnsi="Times New Roman" w:cs="Times New Roman"/>
          <w:b/>
          <w:sz w:val="24"/>
          <w:szCs w:val="24"/>
        </w:rPr>
        <w:t xml:space="preserve"> </w:t>
      </w:r>
      <w:r w:rsidR="00DF70CD" w:rsidRPr="00DF70CD">
        <w:rPr>
          <w:rFonts w:ascii="Times New Roman" w:hAnsi="Times New Roman" w:cs="Times New Roman"/>
          <w:b/>
          <w:sz w:val="24"/>
          <w:szCs w:val="24"/>
        </w:rPr>
        <w:t>изделий электротехнической промышленности</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025861"/>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02586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22"/>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DBD16" w14:textId="77777777" w:rsidR="00A87C17" w:rsidRDefault="00A87C17">
      <w:r>
        <w:separator/>
      </w:r>
    </w:p>
  </w:endnote>
  <w:endnote w:type="continuationSeparator" w:id="0">
    <w:p w14:paraId="7B5EA197" w14:textId="77777777" w:rsidR="00A87C17" w:rsidRDefault="00A8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3F117B6E" w:rsidR="00A87C17" w:rsidRDefault="00A87C1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260FB">
      <w:rPr>
        <w:rFonts w:ascii="Times New Roman" w:hAnsi="Times New Roman"/>
        <w:noProof/>
        <w:sz w:val="24"/>
      </w:rPr>
      <w:t>4</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C95C2" w14:textId="77777777" w:rsidR="00A87C17" w:rsidRDefault="00A87C17">
      <w:r>
        <w:separator/>
      </w:r>
    </w:p>
  </w:footnote>
  <w:footnote w:type="continuationSeparator" w:id="0">
    <w:p w14:paraId="7FBBD175" w14:textId="77777777" w:rsidR="00A87C17" w:rsidRDefault="00A87C17">
      <w:r>
        <w:continuationSeparator/>
      </w:r>
    </w:p>
  </w:footnote>
  <w:footnote w:id="1">
    <w:p w14:paraId="1027D280" w14:textId="69F1ECB3" w:rsidR="00A87C17" w:rsidRPr="00580AF9" w:rsidRDefault="00A87C17">
      <w:pPr>
        <w:pStyle w:val="afb"/>
        <w:rPr>
          <w:rFonts w:ascii="Times New Roman" w:hAnsi="Times New Roman" w:cs="Times New Roman"/>
        </w:rPr>
      </w:pPr>
      <w:r w:rsidRPr="00580AF9">
        <w:rPr>
          <w:rStyle w:val="afd"/>
          <w:rFonts w:ascii="Times New Roman" w:hAnsi="Times New Roman" w:cs="Times New Roman"/>
        </w:rPr>
        <w:footnoteRef/>
      </w:r>
      <w:r w:rsidRPr="00580AF9">
        <w:rPr>
          <w:rFonts w:ascii="Times New Roman" w:hAnsi="Times New Roman" w:cs="Times New Roman"/>
        </w:rPr>
        <w:t xml:space="preserve"> Предпочтительны</w:t>
      </w:r>
      <w:r>
        <w:rPr>
          <w:rFonts w:ascii="Times New Roman" w:hAnsi="Times New Roman" w:cs="Times New Roman"/>
        </w:rPr>
        <w:t>й</w:t>
      </w:r>
      <w:r w:rsidRPr="00580AF9">
        <w:rPr>
          <w:rFonts w:ascii="Times New Roman" w:hAnsi="Times New Roman" w:cs="Times New Roman"/>
        </w:rPr>
        <w:t xml:space="preserve"> срок </w:t>
      </w:r>
      <w:r w:rsidRPr="00580AF9">
        <w:rPr>
          <w:rFonts w:ascii="Times New Roman" w:eastAsia="Calibri" w:hAnsi="Times New Roman" w:cs="Times New Roman"/>
          <w:snapToGrid w:val="0"/>
        </w:rPr>
        <w:t>поставки, указывается участником самостоятельно, но не более указанного срока</w:t>
      </w:r>
    </w:p>
  </w:footnote>
  <w:footnote w:id="2">
    <w:p w14:paraId="777A64F6" w14:textId="1E5D6B53" w:rsidR="00A87C17" w:rsidRPr="00EF79E2" w:rsidRDefault="00A87C17">
      <w:pPr>
        <w:pStyle w:val="afb"/>
        <w:rPr>
          <w:rFonts w:ascii="Times New Roman" w:hAnsi="Times New Roman" w:cs="Times New Roman"/>
        </w:rPr>
      </w:pPr>
      <w:r w:rsidRPr="00580AF9">
        <w:rPr>
          <w:rStyle w:val="afd"/>
          <w:rFonts w:ascii="Times New Roman" w:hAnsi="Times New Roman" w:cs="Times New Roman"/>
        </w:rPr>
        <w:footnoteRef/>
      </w:r>
      <w:r w:rsidRPr="00580AF9">
        <w:rPr>
          <w:rFonts w:ascii="Times New Roman" w:hAnsi="Times New Roman" w:cs="Times New Roman"/>
        </w:rPr>
        <w:t xml:space="preserve"> Предпочтительные условия оплаты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15:restartNumberingAfterBreak="0">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8" w15:restartNumberingAfterBreak="0">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0" w15:restartNumberingAfterBreak="0">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1" w15:restartNumberingAfterBreak="0">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8"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0"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27"/>
  </w:num>
  <w:num w:numId="20">
    <w:abstractNumId w:val="30"/>
  </w:num>
  <w:num w:numId="21">
    <w:abstractNumId w:val="17"/>
  </w:num>
  <w:num w:numId="22">
    <w:abstractNumId w:val="16"/>
  </w:num>
  <w:num w:numId="23">
    <w:abstractNumId w:val="12"/>
  </w:num>
  <w:num w:numId="24">
    <w:abstractNumId w:val="0"/>
  </w:num>
  <w:num w:numId="25">
    <w:abstractNumId w:val="31"/>
  </w:num>
  <w:num w:numId="26">
    <w:abstractNumId w:val="28"/>
  </w:num>
  <w:num w:numId="27">
    <w:abstractNumId w:val="9"/>
  </w:num>
  <w:num w:numId="28">
    <w:abstractNumId w:val="1"/>
  </w:num>
  <w:num w:numId="29">
    <w:abstractNumId w:val="7"/>
  </w:num>
  <w:num w:numId="30">
    <w:abstractNumId w:val="5"/>
  </w:num>
  <w:num w:numId="31">
    <w:abstractNumId w:val="14"/>
  </w:num>
  <w:num w:numId="32">
    <w:abstractNumId w:val="11"/>
  </w:num>
  <w:num w:numId="33">
    <w:abstractNumId w:val="6"/>
  </w:num>
  <w:num w:numId="34">
    <w:abstractNumId w:val="2"/>
  </w:num>
  <w:num w:numId="35">
    <w:abstractNumId w:val="32"/>
  </w:num>
  <w:num w:numId="36">
    <w:abstractNumId w:val="13"/>
  </w:num>
  <w:num w:numId="37">
    <w:abstractNumId w:val="33"/>
  </w:num>
  <w:num w:numId="38">
    <w:abstractNumId w:val="3"/>
  </w:num>
  <w:num w:numId="39">
    <w:abstractNumId w:val="29"/>
  </w:num>
  <w:num w:numId="40">
    <w:abstractNumId w:val="8"/>
  </w:num>
  <w:num w:numId="41">
    <w:abstractNumId w:val="4"/>
  </w:num>
  <w:num w:numId="42">
    <w:abstractNumId w:val="15"/>
  </w:num>
  <w:num w:numId="43">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573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3EC8"/>
    <w:rsid w:val="00055FF9"/>
    <w:rsid w:val="000625E6"/>
    <w:rsid w:val="00063998"/>
    <w:rsid w:val="000664E7"/>
    <w:rsid w:val="00070260"/>
    <w:rsid w:val="00072F09"/>
    <w:rsid w:val="000749BF"/>
    <w:rsid w:val="00082324"/>
    <w:rsid w:val="0008701B"/>
    <w:rsid w:val="00094343"/>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302F8"/>
    <w:rsid w:val="00141266"/>
    <w:rsid w:val="00141E3A"/>
    <w:rsid w:val="00143D20"/>
    <w:rsid w:val="00152586"/>
    <w:rsid w:val="00161ECB"/>
    <w:rsid w:val="00162A29"/>
    <w:rsid w:val="00163534"/>
    <w:rsid w:val="00164746"/>
    <w:rsid w:val="00172906"/>
    <w:rsid w:val="001871EE"/>
    <w:rsid w:val="00195949"/>
    <w:rsid w:val="00195FC1"/>
    <w:rsid w:val="001A26D7"/>
    <w:rsid w:val="001A4B01"/>
    <w:rsid w:val="001A6B9A"/>
    <w:rsid w:val="001B7EEA"/>
    <w:rsid w:val="001C18A4"/>
    <w:rsid w:val="001C2BF6"/>
    <w:rsid w:val="001E1FAF"/>
    <w:rsid w:val="001E5122"/>
    <w:rsid w:val="001E52CF"/>
    <w:rsid w:val="001E66D9"/>
    <w:rsid w:val="001F260D"/>
    <w:rsid w:val="001F3357"/>
    <w:rsid w:val="001F3A0E"/>
    <w:rsid w:val="00203A9D"/>
    <w:rsid w:val="00207B01"/>
    <w:rsid w:val="002105D2"/>
    <w:rsid w:val="002165A0"/>
    <w:rsid w:val="00220AC5"/>
    <w:rsid w:val="002322A4"/>
    <w:rsid w:val="002323C2"/>
    <w:rsid w:val="00241AC1"/>
    <w:rsid w:val="0024247D"/>
    <w:rsid w:val="00263A63"/>
    <w:rsid w:val="00264E0C"/>
    <w:rsid w:val="00264E67"/>
    <w:rsid w:val="002707CA"/>
    <w:rsid w:val="0028354E"/>
    <w:rsid w:val="00287BC8"/>
    <w:rsid w:val="002A1E7C"/>
    <w:rsid w:val="002A423A"/>
    <w:rsid w:val="002A43FF"/>
    <w:rsid w:val="002A7558"/>
    <w:rsid w:val="002B0C22"/>
    <w:rsid w:val="002B3C3D"/>
    <w:rsid w:val="002C6E73"/>
    <w:rsid w:val="002D1606"/>
    <w:rsid w:val="002E6C9B"/>
    <w:rsid w:val="002F3088"/>
    <w:rsid w:val="002F4AF4"/>
    <w:rsid w:val="002F587F"/>
    <w:rsid w:val="002F5C5F"/>
    <w:rsid w:val="00300FAC"/>
    <w:rsid w:val="00303575"/>
    <w:rsid w:val="00311EC3"/>
    <w:rsid w:val="00317803"/>
    <w:rsid w:val="003216E5"/>
    <w:rsid w:val="00324F62"/>
    <w:rsid w:val="00327177"/>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B1BBE"/>
    <w:rsid w:val="003C59B0"/>
    <w:rsid w:val="003D4C38"/>
    <w:rsid w:val="003E4B93"/>
    <w:rsid w:val="003E673C"/>
    <w:rsid w:val="0040236A"/>
    <w:rsid w:val="004025A9"/>
    <w:rsid w:val="0041396F"/>
    <w:rsid w:val="0042767E"/>
    <w:rsid w:val="00464DD4"/>
    <w:rsid w:val="00470E2E"/>
    <w:rsid w:val="004718F9"/>
    <w:rsid w:val="00477CC7"/>
    <w:rsid w:val="004842F7"/>
    <w:rsid w:val="00484A94"/>
    <w:rsid w:val="004962D7"/>
    <w:rsid w:val="00496A20"/>
    <w:rsid w:val="004A2664"/>
    <w:rsid w:val="004A5737"/>
    <w:rsid w:val="004B1419"/>
    <w:rsid w:val="004C0FB2"/>
    <w:rsid w:val="004C2330"/>
    <w:rsid w:val="004C2767"/>
    <w:rsid w:val="004C2925"/>
    <w:rsid w:val="004C7F5C"/>
    <w:rsid w:val="004D13FE"/>
    <w:rsid w:val="004D4A65"/>
    <w:rsid w:val="004E460E"/>
    <w:rsid w:val="004E51AF"/>
    <w:rsid w:val="004F5648"/>
    <w:rsid w:val="004F5663"/>
    <w:rsid w:val="004F6B79"/>
    <w:rsid w:val="005043E5"/>
    <w:rsid w:val="005120A3"/>
    <w:rsid w:val="00527104"/>
    <w:rsid w:val="00530C9D"/>
    <w:rsid w:val="00534BEE"/>
    <w:rsid w:val="00541787"/>
    <w:rsid w:val="005422E4"/>
    <w:rsid w:val="00554F32"/>
    <w:rsid w:val="005707A2"/>
    <w:rsid w:val="00571040"/>
    <w:rsid w:val="0057180E"/>
    <w:rsid w:val="00572702"/>
    <w:rsid w:val="005760F7"/>
    <w:rsid w:val="00580AF9"/>
    <w:rsid w:val="005829AB"/>
    <w:rsid w:val="00587799"/>
    <w:rsid w:val="00592E38"/>
    <w:rsid w:val="005A19F4"/>
    <w:rsid w:val="005A6F6E"/>
    <w:rsid w:val="005B2270"/>
    <w:rsid w:val="005B6C95"/>
    <w:rsid w:val="005C1A8D"/>
    <w:rsid w:val="005D04EB"/>
    <w:rsid w:val="005D0621"/>
    <w:rsid w:val="005D66D0"/>
    <w:rsid w:val="005E4A17"/>
    <w:rsid w:val="005E51A8"/>
    <w:rsid w:val="005E5CD3"/>
    <w:rsid w:val="005E76E2"/>
    <w:rsid w:val="005F39D6"/>
    <w:rsid w:val="00600135"/>
    <w:rsid w:val="00600614"/>
    <w:rsid w:val="0060381F"/>
    <w:rsid w:val="0062176C"/>
    <w:rsid w:val="00621FD5"/>
    <w:rsid w:val="00632747"/>
    <w:rsid w:val="006332F5"/>
    <w:rsid w:val="0063673B"/>
    <w:rsid w:val="00641B24"/>
    <w:rsid w:val="00645204"/>
    <w:rsid w:val="00652999"/>
    <w:rsid w:val="00652E7F"/>
    <w:rsid w:val="0066515C"/>
    <w:rsid w:val="006722A6"/>
    <w:rsid w:val="00697F8A"/>
    <w:rsid w:val="006A16B3"/>
    <w:rsid w:val="006A1F17"/>
    <w:rsid w:val="006A40C4"/>
    <w:rsid w:val="006C5364"/>
    <w:rsid w:val="006C78FC"/>
    <w:rsid w:val="006D28C3"/>
    <w:rsid w:val="006D44D1"/>
    <w:rsid w:val="006E3F00"/>
    <w:rsid w:val="006F2F3A"/>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7B51"/>
    <w:rsid w:val="007B5E92"/>
    <w:rsid w:val="007D027E"/>
    <w:rsid w:val="007E045C"/>
    <w:rsid w:val="007E4E41"/>
    <w:rsid w:val="007E7145"/>
    <w:rsid w:val="007E714E"/>
    <w:rsid w:val="007F10E7"/>
    <w:rsid w:val="008004C9"/>
    <w:rsid w:val="00801822"/>
    <w:rsid w:val="0080772D"/>
    <w:rsid w:val="008156EE"/>
    <w:rsid w:val="00820F47"/>
    <w:rsid w:val="0083717D"/>
    <w:rsid w:val="00847EAB"/>
    <w:rsid w:val="00850632"/>
    <w:rsid w:val="00870C58"/>
    <w:rsid w:val="00871AFD"/>
    <w:rsid w:val="00875763"/>
    <w:rsid w:val="00881304"/>
    <w:rsid w:val="00890510"/>
    <w:rsid w:val="0089671D"/>
    <w:rsid w:val="008A2037"/>
    <w:rsid w:val="008A5242"/>
    <w:rsid w:val="008A6C81"/>
    <w:rsid w:val="008B01E4"/>
    <w:rsid w:val="008B06CB"/>
    <w:rsid w:val="008C75CB"/>
    <w:rsid w:val="008D2E30"/>
    <w:rsid w:val="008D54D6"/>
    <w:rsid w:val="008E29E9"/>
    <w:rsid w:val="008E2B44"/>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2E3D"/>
    <w:rsid w:val="009B5240"/>
    <w:rsid w:val="009B6816"/>
    <w:rsid w:val="009C117C"/>
    <w:rsid w:val="009C3B75"/>
    <w:rsid w:val="009D3DB6"/>
    <w:rsid w:val="009E3E0F"/>
    <w:rsid w:val="009E55F5"/>
    <w:rsid w:val="00A04030"/>
    <w:rsid w:val="00A04CC1"/>
    <w:rsid w:val="00A16443"/>
    <w:rsid w:val="00A203C0"/>
    <w:rsid w:val="00A225E2"/>
    <w:rsid w:val="00A30603"/>
    <w:rsid w:val="00A33CC5"/>
    <w:rsid w:val="00A41C95"/>
    <w:rsid w:val="00A43175"/>
    <w:rsid w:val="00A4771B"/>
    <w:rsid w:val="00A6248F"/>
    <w:rsid w:val="00A62D5F"/>
    <w:rsid w:val="00A772CD"/>
    <w:rsid w:val="00A869EE"/>
    <w:rsid w:val="00A87C17"/>
    <w:rsid w:val="00A93DA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446E7"/>
    <w:rsid w:val="00B53272"/>
    <w:rsid w:val="00B6307E"/>
    <w:rsid w:val="00B71001"/>
    <w:rsid w:val="00B75CA8"/>
    <w:rsid w:val="00B8438C"/>
    <w:rsid w:val="00B85B88"/>
    <w:rsid w:val="00B878F5"/>
    <w:rsid w:val="00B95179"/>
    <w:rsid w:val="00BA7129"/>
    <w:rsid w:val="00BA758A"/>
    <w:rsid w:val="00BA782D"/>
    <w:rsid w:val="00BB1865"/>
    <w:rsid w:val="00BB79F7"/>
    <w:rsid w:val="00BC6655"/>
    <w:rsid w:val="00BC7A8E"/>
    <w:rsid w:val="00BE2394"/>
    <w:rsid w:val="00BE24E7"/>
    <w:rsid w:val="00BE5D5C"/>
    <w:rsid w:val="00BF7E1B"/>
    <w:rsid w:val="00C01089"/>
    <w:rsid w:val="00C05130"/>
    <w:rsid w:val="00C06EC1"/>
    <w:rsid w:val="00C14C1D"/>
    <w:rsid w:val="00C207FE"/>
    <w:rsid w:val="00C22524"/>
    <w:rsid w:val="00C35E7C"/>
    <w:rsid w:val="00C42B64"/>
    <w:rsid w:val="00C437FB"/>
    <w:rsid w:val="00C6525A"/>
    <w:rsid w:val="00C65A56"/>
    <w:rsid w:val="00C707F1"/>
    <w:rsid w:val="00C714AB"/>
    <w:rsid w:val="00C72F7E"/>
    <w:rsid w:val="00C75178"/>
    <w:rsid w:val="00C77DDA"/>
    <w:rsid w:val="00C85517"/>
    <w:rsid w:val="00C9241A"/>
    <w:rsid w:val="00C93371"/>
    <w:rsid w:val="00C93BF6"/>
    <w:rsid w:val="00C9448E"/>
    <w:rsid w:val="00CA109A"/>
    <w:rsid w:val="00CB0FE0"/>
    <w:rsid w:val="00CB6B50"/>
    <w:rsid w:val="00CC0DC7"/>
    <w:rsid w:val="00CD56A3"/>
    <w:rsid w:val="00CD5B96"/>
    <w:rsid w:val="00CE4F17"/>
    <w:rsid w:val="00CF159D"/>
    <w:rsid w:val="00CF68C6"/>
    <w:rsid w:val="00D040A4"/>
    <w:rsid w:val="00D10569"/>
    <w:rsid w:val="00D1475D"/>
    <w:rsid w:val="00D167EB"/>
    <w:rsid w:val="00D2078C"/>
    <w:rsid w:val="00D329FD"/>
    <w:rsid w:val="00D50D29"/>
    <w:rsid w:val="00D52651"/>
    <w:rsid w:val="00D5737D"/>
    <w:rsid w:val="00D671F7"/>
    <w:rsid w:val="00D70124"/>
    <w:rsid w:val="00D71582"/>
    <w:rsid w:val="00D71E22"/>
    <w:rsid w:val="00D76FF8"/>
    <w:rsid w:val="00D81A8D"/>
    <w:rsid w:val="00D82227"/>
    <w:rsid w:val="00D86049"/>
    <w:rsid w:val="00D91D32"/>
    <w:rsid w:val="00DA0F89"/>
    <w:rsid w:val="00DA7528"/>
    <w:rsid w:val="00DB25C7"/>
    <w:rsid w:val="00DB3748"/>
    <w:rsid w:val="00DB4801"/>
    <w:rsid w:val="00DC4ED2"/>
    <w:rsid w:val="00DC6068"/>
    <w:rsid w:val="00DC7C03"/>
    <w:rsid w:val="00DE2514"/>
    <w:rsid w:val="00DE28C6"/>
    <w:rsid w:val="00DE6608"/>
    <w:rsid w:val="00DE6CA9"/>
    <w:rsid w:val="00DF598C"/>
    <w:rsid w:val="00DF70CD"/>
    <w:rsid w:val="00DF7513"/>
    <w:rsid w:val="00E059D7"/>
    <w:rsid w:val="00E1127E"/>
    <w:rsid w:val="00E230C5"/>
    <w:rsid w:val="00E241B2"/>
    <w:rsid w:val="00E374AF"/>
    <w:rsid w:val="00E43C9D"/>
    <w:rsid w:val="00E50CBC"/>
    <w:rsid w:val="00E5479B"/>
    <w:rsid w:val="00E66260"/>
    <w:rsid w:val="00E66DC4"/>
    <w:rsid w:val="00E66E2A"/>
    <w:rsid w:val="00E70934"/>
    <w:rsid w:val="00E81EFA"/>
    <w:rsid w:val="00E84413"/>
    <w:rsid w:val="00EA2F25"/>
    <w:rsid w:val="00EA6187"/>
    <w:rsid w:val="00EB1C1A"/>
    <w:rsid w:val="00EC3223"/>
    <w:rsid w:val="00EC4E84"/>
    <w:rsid w:val="00ED7C61"/>
    <w:rsid w:val="00EE3A76"/>
    <w:rsid w:val="00EE4C9B"/>
    <w:rsid w:val="00EE4F20"/>
    <w:rsid w:val="00EF396F"/>
    <w:rsid w:val="00EF79E2"/>
    <w:rsid w:val="00F03B6F"/>
    <w:rsid w:val="00F05265"/>
    <w:rsid w:val="00F067F3"/>
    <w:rsid w:val="00F1037F"/>
    <w:rsid w:val="00F1530C"/>
    <w:rsid w:val="00F21D3E"/>
    <w:rsid w:val="00F33B1A"/>
    <w:rsid w:val="00F41BAF"/>
    <w:rsid w:val="00F467C5"/>
    <w:rsid w:val="00F5087A"/>
    <w:rsid w:val="00F56A9F"/>
    <w:rsid w:val="00F61ECD"/>
    <w:rsid w:val="00F626F4"/>
    <w:rsid w:val="00F64479"/>
    <w:rsid w:val="00F70F1F"/>
    <w:rsid w:val="00F770AD"/>
    <w:rsid w:val="00F82D5C"/>
    <w:rsid w:val="00F928AE"/>
    <w:rsid w:val="00FA368D"/>
    <w:rsid w:val="00FA5796"/>
    <w:rsid w:val="00FB16DF"/>
    <w:rsid w:val="00FB5C39"/>
    <w:rsid w:val="00FC302D"/>
    <w:rsid w:val="00FC5C6B"/>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zpp12.ru" TargetMode="Externa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mailto:ogm@zpp12.ru" TargetMode="Externa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B3BAD-7D16-4B53-85C7-61D10B11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19</Pages>
  <Words>4934</Words>
  <Characters>37247</Characters>
  <Application>Microsoft Office Word</Application>
  <DocSecurity>0</DocSecurity>
  <Lines>310</Lines>
  <Paragraphs>84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303</cp:revision>
  <cp:lastPrinted>2023-06-02T08:20:00Z</cp:lastPrinted>
  <dcterms:created xsi:type="dcterms:W3CDTF">2020-01-22T07:27:00Z</dcterms:created>
  <dcterms:modified xsi:type="dcterms:W3CDTF">2023-08-29T12:05:00Z</dcterms:modified>
</cp:coreProperties>
</file>