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3BB9B47" w14:textId="77777777" w:rsidR="00785DFE" w:rsidRDefault="00324F62" w:rsidP="00653134">
      <w:pPr>
        <w:keepNext/>
        <w:snapToGrid w:val="0"/>
        <w:spacing w:line="288" w:lineRule="auto"/>
        <w:ind w:left="567" w:firstLine="567"/>
        <w:jc w:val="center"/>
        <w:rPr>
          <w:rFonts w:ascii="Times New Roman" w:hAnsi="Times New Roman" w:cs="Times New Roman"/>
          <w:b/>
          <w:i/>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9A4226" w:rsidRPr="009A4226">
        <w:rPr>
          <w:rFonts w:ascii="Times New Roman" w:hAnsi="Times New Roman" w:cs="Times New Roman"/>
          <w:b/>
          <w:i/>
          <w:sz w:val="26"/>
          <w:szCs w:val="26"/>
        </w:rPr>
        <w:t xml:space="preserve">оказание услуг по разработке рабочего проекта на капитальный ремонт производственных помещений участка тонких пленок в корпусе 35Г, </w:t>
      </w:r>
    </w:p>
    <w:p w14:paraId="10A4EE3D" w14:textId="1F40A1C6" w:rsidR="005043E5" w:rsidRPr="00641B24" w:rsidRDefault="009A4226" w:rsidP="00653134">
      <w:pPr>
        <w:keepNext/>
        <w:snapToGrid w:val="0"/>
        <w:spacing w:line="288" w:lineRule="auto"/>
        <w:ind w:left="567" w:firstLine="567"/>
        <w:jc w:val="center"/>
        <w:rPr>
          <w:rFonts w:ascii="Times New Roman" w:hAnsi="Times New Roman" w:cs="Times New Roman"/>
          <w:sz w:val="24"/>
          <w:szCs w:val="24"/>
        </w:rPr>
      </w:pPr>
      <w:r w:rsidRPr="009A4226">
        <w:rPr>
          <w:rFonts w:ascii="Times New Roman" w:hAnsi="Times New Roman" w:cs="Times New Roman"/>
          <w:b/>
          <w:i/>
          <w:sz w:val="26"/>
          <w:szCs w:val="26"/>
        </w:rPr>
        <w:t>3 этаж, цех 24</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340AACB4"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0960CC7C" w14:textId="77777777" w:rsidR="00F50377" w:rsidRDefault="00F50377" w:rsidP="009A4226">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616048A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53134">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2E2A6C4" w14:textId="77777777" w:rsidR="00516A68"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46124013" w:history="1">
            <w:r w:rsidR="00516A68" w:rsidRPr="00E64B6E">
              <w:rPr>
                <w:rStyle w:val="a8"/>
                <w:b/>
              </w:rPr>
              <w:t>1. Общие положения</w:t>
            </w:r>
            <w:r w:rsidR="00516A68">
              <w:rPr>
                <w:webHidden/>
              </w:rPr>
              <w:tab/>
            </w:r>
            <w:r w:rsidR="00516A68">
              <w:rPr>
                <w:webHidden/>
              </w:rPr>
              <w:fldChar w:fldCharType="begin"/>
            </w:r>
            <w:r w:rsidR="00516A68">
              <w:rPr>
                <w:webHidden/>
              </w:rPr>
              <w:instrText xml:space="preserve"> PAGEREF _Toc146124013 \h </w:instrText>
            </w:r>
            <w:r w:rsidR="00516A68">
              <w:rPr>
                <w:webHidden/>
              </w:rPr>
            </w:r>
            <w:r w:rsidR="00516A68">
              <w:rPr>
                <w:webHidden/>
              </w:rPr>
              <w:fldChar w:fldCharType="separate"/>
            </w:r>
            <w:r w:rsidR="00516A68">
              <w:rPr>
                <w:webHidden/>
              </w:rPr>
              <w:t>3</w:t>
            </w:r>
            <w:r w:rsidR="00516A68">
              <w:rPr>
                <w:webHidden/>
              </w:rPr>
              <w:fldChar w:fldCharType="end"/>
            </w:r>
          </w:hyperlink>
        </w:p>
        <w:p w14:paraId="3C2477C2" w14:textId="77777777" w:rsidR="00516A68" w:rsidRDefault="00355B0F">
          <w:pPr>
            <w:pStyle w:val="19"/>
            <w:rPr>
              <w:rFonts w:asciiTheme="minorHAnsi" w:eastAsiaTheme="minorEastAsia" w:hAnsiTheme="minorHAnsi" w:cstheme="minorBidi"/>
              <w:sz w:val="22"/>
              <w:szCs w:val="22"/>
            </w:rPr>
          </w:pPr>
          <w:hyperlink w:anchor="_Toc146124014" w:history="1">
            <w:r w:rsidR="00516A68" w:rsidRPr="00E64B6E">
              <w:rPr>
                <w:rStyle w:val="a8"/>
                <w:b/>
              </w:rPr>
              <w:t>2. Предмет закупки</w:t>
            </w:r>
            <w:r w:rsidR="00516A68">
              <w:rPr>
                <w:webHidden/>
              </w:rPr>
              <w:tab/>
            </w:r>
            <w:r w:rsidR="00516A68">
              <w:rPr>
                <w:webHidden/>
              </w:rPr>
              <w:fldChar w:fldCharType="begin"/>
            </w:r>
            <w:r w:rsidR="00516A68">
              <w:rPr>
                <w:webHidden/>
              </w:rPr>
              <w:instrText xml:space="preserve"> PAGEREF _Toc146124014 \h </w:instrText>
            </w:r>
            <w:r w:rsidR="00516A68">
              <w:rPr>
                <w:webHidden/>
              </w:rPr>
            </w:r>
            <w:r w:rsidR="00516A68">
              <w:rPr>
                <w:webHidden/>
              </w:rPr>
              <w:fldChar w:fldCharType="separate"/>
            </w:r>
            <w:r w:rsidR="00516A68">
              <w:rPr>
                <w:webHidden/>
              </w:rPr>
              <w:t>4</w:t>
            </w:r>
            <w:r w:rsidR="00516A68">
              <w:rPr>
                <w:webHidden/>
              </w:rPr>
              <w:fldChar w:fldCharType="end"/>
            </w:r>
          </w:hyperlink>
        </w:p>
        <w:p w14:paraId="5E131D0D" w14:textId="77777777" w:rsidR="00516A68" w:rsidRDefault="00355B0F">
          <w:pPr>
            <w:pStyle w:val="19"/>
            <w:rPr>
              <w:rFonts w:asciiTheme="minorHAnsi" w:eastAsiaTheme="minorEastAsia" w:hAnsiTheme="minorHAnsi" w:cstheme="minorBidi"/>
              <w:sz w:val="22"/>
              <w:szCs w:val="22"/>
            </w:rPr>
          </w:pPr>
          <w:hyperlink w:anchor="_Toc146124015" w:history="1">
            <w:r w:rsidR="00516A68" w:rsidRPr="00E64B6E">
              <w:rPr>
                <w:rStyle w:val="a8"/>
              </w:rPr>
              <w:t>2.1 Техническая часть</w:t>
            </w:r>
            <w:r w:rsidR="00516A68">
              <w:rPr>
                <w:webHidden/>
              </w:rPr>
              <w:tab/>
            </w:r>
            <w:r w:rsidR="00516A68">
              <w:rPr>
                <w:webHidden/>
              </w:rPr>
              <w:fldChar w:fldCharType="begin"/>
            </w:r>
            <w:r w:rsidR="00516A68">
              <w:rPr>
                <w:webHidden/>
              </w:rPr>
              <w:instrText xml:space="preserve"> PAGEREF _Toc146124015 \h </w:instrText>
            </w:r>
            <w:r w:rsidR="00516A68">
              <w:rPr>
                <w:webHidden/>
              </w:rPr>
            </w:r>
            <w:r w:rsidR="00516A68">
              <w:rPr>
                <w:webHidden/>
              </w:rPr>
              <w:fldChar w:fldCharType="separate"/>
            </w:r>
            <w:r w:rsidR="00516A68">
              <w:rPr>
                <w:webHidden/>
              </w:rPr>
              <w:t>4</w:t>
            </w:r>
            <w:r w:rsidR="00516A68">
              <w:rPr>
                <w:webHidden/>
              </w:rPr>
              <w:fldChar w:fldCharType="end"/>
            </w:r>
          </w:hyperlink>
        </w:p>
        <w:p w14:paraId="1E4E51D1" w14:textId="77777777" w:rsidR="00516A68" w:rsidRDefault="00355B0F">
          <w:pPr>
            <w:pStyle w:val="19"/>
            <w:rPr>
              <w:rFonts w:asciiTheme="minorHAnsi" w:eastAsiaTheme="minorEastAsia" w:hAnsiTheme="minorHAnsi" w:cstheme="minorBidi"/>
              <w:sz w:val="22"/>
              <w:szCs w:val="22"/>
            </w:rPr>
          </w:pPr>
          <w:hyperlink w:anchor="_Toc146124016" w:history="1">
            <w:r w:rsidR="00516A68" w:rsidRPr="00E64B6E">
              <w:rPr>
                <w:rStyle w:val="a8"/>
              </w:rPr>
              <w:t>2.2 Коммерческая часть</w:t>
            </w:r>
            <w:r w:rsidR="00516A68">
              <w:rPr>
                <w:webHidden/>
              </w:rPr>
              <w:tab/>
            </w:r>
            <w:r w:rsidR="00516A68">
              <w:rPr>
                <w:webHidden/>
              </w:rPr>
              <w:fldChar w:fldCharType="begin"/>
            </w:r>
            <w:r w:rsidR="00516A68">
              <w:rPr>
                <w:webHidden/>
              </w:rPr>
              <w:instrText xml:space="preserve"> PAGEREF _Toc146124016 \h </w:instrText>
            </w:r>
            <w:r w:rsidR="00516A68">
              <w:rPr>
                <w:webHidden/>
              </w:rPr>
            </w:r>
            <w:r w:rsidR="00516A68">
              <w:rPr>
                <w:webHidden/>
              </w:rPr>
              <w:fldChar w:fldCharType="separate"/>
            </w:r>
            <w:r w:rsidR="00516A68">
              <w:rPr>
                <w:webHidden/>
              </w:rPr>
              <w:t>5</w:t>
            </w:r>
            <w:r w:rsidR="00516A68">
              <w:rPr>
                <w:webHidden/>
              </w:rPr>
              <w:fldChar w:fldCharType="end"/>
            </w:r>
          </w:hyperlink>
        </w:p>
        <w:p w14:paraId="3DA58D73" w14:textId="77777777" w:rsidR="00516A68" w:rsidRDefault="00355B0F">
          <w:pPr>
            <w:pStyle w:val="19"/>
            <w:rPr>
              <w:rFonts w:asciiTheme="minorHAnsi" w:eastAsiaTheme="minorEastAsia" w:hAnsiTheme="minorHAnsi" w:cstheme="minorBidi"/>
              <w:sz w:val="22"/>
              <w:szCs w:val="22"/>
            </w:rPr>
          </w:pPr>
          <w:hyperlink w:anchor="_Toc146124017" w:history="1">
            <w:r w:rsidR="00516A68" w:rsidRPr="00E64B6E">
              <w:rPr>
                <w:rStyle w:val="a8"/>
                <w:b/>
              </w:rPr>
              <w:t>3. Требования к Участникам и документы, подлежащие к предоставлению</w:t>
            </w:r>
            <w:r w:rsidR="00516A68">
              <w:rPr>
                <w:webHidden/>
              </w:rPr>
              <w:tab/>
            </w:r>
            <w:r w:rsidR="00516A68">
              <w:rPr>
                <w:webHidden/>
              </w:rPr>
              <w:fldChar w:fldCharType="begin"/>
            </w:r>
            <w:r w:rsidR="00516A68">
              <w:rPr>
                <w:webHidden/>
              </w:rPr>
              <w:instrText xml:space="preserve"> PAGEREF _Toc146124017 \h </w:instrText>
            </w:r>
            <w:r w:rsidR="00516A68">
              <w:rPr>
                <w:webHidden/>
              </w:rPr>
            </w:r>
            <w:r w:rsidR="00516A68">
              <w:rPr>
                <w:webHidden/>
              </w:rPr>
              <w:fldChar w:fldCharType="separate"/>
            </w:r>
            <w:r w:rsidR="00516A68">
              <w:rPr>
                <w:webHidden/>
              </w:rPr>
              <w:t>5</w:t>
            </w:r>
            <w:r w:rsidR="00516A68">
              <w:rPr>
                <w:webHidden/>
              </w:rPr>
              <w:fldChar w:fldCharType="end"/>
            </w:r>
          </w:hyperlink>
        </w:p>
        <w:p w14:paraId="13305C68" w14:textId="77777777" w:rsidR="00516A68" w:rsidRDefault="00355B0F">
          <w:pPr>
            <w:pStyle w:val="19"/>
            <w:rPr>
              <w:rFonts w:asciiTheme="minorHAnsi" w:eastAsiaTheme="minorEastAsia" w:hAnsiTheme="minorHAnsi" w:cstheme="minorBidi"/>
              <w:sz w:val="22"/>
              <w:szCs w:val="22"/>
            </w:rPr>
          </w:pPr>
          <w:hyperlink w:anchor="_Toc146124018" w:history="1">
            <w:r w:rsidR="00516A68" w:rsidRPr="00E64B6E">
              <w:rPr>
                <w:rStyle w:val="a8"/>
                <w:b/>
              </w:rPr>
              <w:t>3.1 Требования к Участникам</w:t>
            </w:r>
            <w:r w:rsidR="00516A68">
              <w:rPr>
                <w:webHidden/>
              </w:rPr>
              <w:tab/>
            </w:r>
            <w:r w:rsidR="00516A68">
              <w:rPr>
                <w:webHidden/>
              </w:rPr>
              <w:fldChar w:fldCharType="begin"/>
            </w:r>
            <w:r w:rsidR="00516A68">
              <w:rPr>
                <w:webHidden/>
              </w:rPr>
              <w:instrText xml:space="preserve"> PAGEREF _Toc146124018 \h </w:instrText>
            </w:r>
            <w:r w:rsidR="00516A68">
              <w:rPr>
                <w:webHidden/>
              </w:rPr>
            </w:r>
            <w:r w:rsidR="00516A68">
              <w:rPr>
                <w:webHidden/>
              </w:rPr>
              <w:fldChar w:fldCharType="separate"/>
            </w:r>
            <w:r w:rsidR="00516A68">
              <w:rPr>
                <w:webHidden/>
              </w:rPr>
              <w:t>5</w:t>
            </w:r>
            <w:r w:rsidR="00516A68">
              <w:rPr>
                <w:webHidden/>
              </w:rPr>
              <w:fldChar w:fldCharType="end"/>
            </w:r>
          </w:hyperlink>
        </w:p>
        <w:p w14:paraId="4155BD46" w14:textId="77777777" w:rsidR="00516A68" w:rsidRDefault="00355B0F">
          <w:pPr>
            <w:pStyle w:val="19"/>
            <w:rPr>
              <w:rFonts w:asciiTheme="minorHAnsi" w:eastAsiaTheme="minorEastAsia" w:hAnsiTheme="minorHAnsi" w:cstheme="minorBidi"/>
              <w:sz w:val="22"/>
              <w:szCs w:val="22"/>
            </w:rPr>
          </w:pPr>
          <w:hyperlink w:anchor="_Toc146124019" w:history="1">
            <w:r w:rsidR="00516A68" w:rsidRPr="00E64B6E">
              <w:rPr>
                <w:rStyle w:val="a8"/>
                <w:b/>
              </w:rPr>
              <w:t>3.2 Требования к документам</w:t>
            </w:r>
            <w:r w:rsidR="00516A68">
              <w:rPr>
                <w:webHidden/>
              </w:rPr>
              <w:tab/>
            </w:r>
            <w:r w:rsidR="00516A68">
              <w:rPr>
                <w:webHidden/>
              </w:rPr>
              <w:fldChar w:fldCharType="begin"/>
            </w:r>
            <w:r w:rsidR="00516A68">
              <w:rPr>
                <w:webHidden/>
              </w:rPr>
              <w:instrText xml:space="preserve"> PAGEREF _Toc146124019 \h </w:instrText>
            </w:r>
            <w:r w:rsidR="00516A68">
              <w:rPr>
                <w:webHidden/>
              </w:rPr>
            </w:r>
            <w:r w:rsidR="00516A68">
              <w:rPr>
                <w:webHidden/>
              </w:rPr>
              <w:fldChar w:fldCharType="separate"/>
            </w:r>
            <w:r w:rsidR="00516A68">
              <w:rPr>
                <w:webHidden/>
              </w:rPr>
              <w:t>5</w:t>
            </w:r>
            <w:r w:rsidR="00516A68">
              <w:rPr>
                <w:webHidden/>
              </w:rPr>
              <w:fldChar w:fldCharType="end"/>
            </w:r>
          </w:hyperlink>
        </w:p>
        <w:p w14:paraId="114B08D0" w14:textId="77777777" w:rsidR="00516A68" w:rsidRDefault="00355B0F">
          <w:pPr>
            <w:pStyle w:val="19"/>
            <w:rPr>
              <w:rFonts w:asciiTheme="minorHAnsi" w:eastAsiaTheme="minorEastAsia" w:hAnsiTheme="minorHAnsi" w:cstheme="minorBidi"/>
              <w:sz w:val="22"/>
              <w:szCs w:val="22"/>
            </w:rPr>
          </w:pPr>
          <w:hyperlink w:anchor="_Toc146124020" w:history="1">
            <w:r w:rsidR="00516A68" w:rsidRPr="00E64B6E">
              <w:rPr>
                <w:rStyle w:val="a8"/>
                <w:b/>
              </w:rPr>
              <w:t>4. Подготовка Предложений</w:t>
            </w:r>
            <w:r w:rsidR="00516A68">
              <w:rPr>
                <w:webHidden/>
              </w:rPr>
              <w:tab/>
            </w:r>
            <w:r w:rsidR="00516A68">
              <w:rPr>
                <w:webHidden/>
              </w:rPr>
              <w:fldChar w:fldCharType="begin"/>
            </w:r>
            <w:r w:rsidR="00516A68">
              <w:rPr>
                <w:webHidden/>
              </w:rPr>
              <w:instrText xml:space="preserve"> PAGEREF _Toc146124020 \h </w:instrText>
            </w:r>
            <w:r w:rsidR="00516A68">
              <w:rPr>
                <w:webHidden/>
              </w:rPr>
            </w:r>
            <w:r w:rsidR="00516A68">
              <w:rPr>
                <w:webHidden/>
              </w:rPr>
              <w:fldChar w:fldCharType="separate"/>
            </w:r>
            <w:r w:rsidR="00516A68">
              <w:rPr>
                <w:webHidden/>
              </w:rPr>
              <w:t>6</w:t>
            </w:r>
            <w:r w:rsidR="00516A68">
              <w:rPr>
                <w:webHidden/>
              </w:rPr>
              <w:fldChar w:fldCharType="end"/>
            </w:r>
          </w:hyperlink>
        </w:p>
        <w:p w14:paraId="069DDA00" w14:textId="77777777" w:rsidR="00516A68" w:rsidRDefault="00355B0F">
          <w:pPr>
            <w:pStyle w:val="19"/>
            <w:rPr>
              <w:rFonts w:asciiTheme="minorHAnsi" w:eastAsiaTheme="minorEastAsia" w:hAnsiTheme="minorHAnsi" w:cstheme="minorBidi"/>
              <w:sz w:val="22"/>
              <w:szCs w:val="22"/>
            </w:rPr>
          </w:pPr>
          <w:hyperlink w:anchor="_Toc146124021" w:history="1">
            <w:r w:rsidR="00516A68" w:rsidRPr="00E64B6E">
              <w:rPr>
                <w:rStyle w:val="a8"/>
                <w:b/>
              </w:rPr>
              <w:t>4.1. Общие требования к Предложению</w:t>
            </w:r>
            <w:r w:rsidR="00516A68">
              <w:rPr>
                <w:webHidden/>
              </w:rPr>
              <w:tab/>
            </w:r>
            <w:r w:rsidR="00516A68">
              <w:rPr>
                <w:webHidden/>
              </w:rPr>
              <w:fldChar w:fldCharType="begin"/>
            </w:r>
            <w:r w:rsidR="00516A68">
              <w:rPr>
                <w:webHidden/>
              </w:rPr>
              <w:instrText xml:space="preserve"> PAGEREF _Toc146124021 \h </w:instrText>
            </w:r>
            <w:r w:rsidR="00516A68">
              <w:rPr>
                <w:webHidden/>
              </w:rPr>
            </w:r>
            <w:r w:rsidR="00516A68">
              <w:rPr>
                <w:webHidden/>
              </w:rPr>
              <w:fldChar w:fldCharType="separate"/>
            </w:r>
            <w:r w:rsidR="00516A68">
              <w:rPr>
                <w:webHidden/>
              </w:rPr>
              <w:t>6</w:t>
            </w:r>
            <w:r w:rsidR="00516A68">
              <w:rPr>
                <w:webHidden/>
              </w:rPr>
              <w:fldChar w:fldCharType="end"/>
            </w:r>
          </w:hyperlink>
        </w:p>
        <w:p w14:paraId="70C0DB95" w14:textId="77777777" w:rsidR="00516A68" w:rsidRDefault="00355B0F">
          <w:pPr>
            <w:pStyle w:val="19"/>
            <w:rPr>
              <w:rFonts w:asciiTheme="minorHAnsi" w:eastAsiaTheme="minorEastAsia" w:hAnsiTheme="minorHAnsi" w:cstheme="minorBidi"/>
              <w:sz w:val="22"/>
              <w:szCs w:val="22"/>
            </w:rPr>
          </w:pPr>
          <w:hyperlink w:anchor="_Toc146124022" w:history="1">
            <w:r w:rsidR="00516A68" w:rsidRPr="00E64B6E">
              <w:rPr>
                <w:rStyle w:val="a8"/>
                <w:b/>
              </w:rPr>
              <w:t>4.2. Требования к языку Предложения</w:t>
            </w:r>
            <w:r w:rsidR="00516A68">
              <w:rPr>
                <w:webHidden/>
              </w:rPr>
              <w:tab/>
            </w:r>
            <w:r w:rsidR="00516A68">
              <w:rPr>
                <w:webHidden/>
              </w:rPr>
              <w:fldChar w:fldCharType="begin"/>
            </w:r>
            <w:r w:rsidR="00516A68">
              <w:rPr>
                <w:webHidden/>
              </w:rPr>
              <w:instrText xml:space="preserve"> PAGEREF _Toc146124022 \h </w:instrText>
            </w:r>
            <w:r w:rsidR="00516A68">
              <w:rPr>
                <w:webHidden/>
              </w:rPr>
            </w:r>
            <w:r w:rsidR="00516A68">
              <w:rPr>
                <w:webHidden/>
              </w:rPr>
              <w:fldChar w:fldCharType="separate"/>
            </w:r>
            <w:r w:rsidR="00516A68">
              <w:rPr>
                <w:webHidden/>
              </w:rPr>
              <w:t>7</w:t>
            </w:r>
            <w:r w:rsidR="00516A68">
              <w:rPr>
                <w:webHidden/>
              </w:rPr>
              <w:fldChar w:fldCharType="end"/>
            </w:r>
          </w:hyperlink>
        </w:p>
        <w:p w14:paraId="31B4DC10" w14:textId="77777777" w:rsidR="00516A68" w:rsidRDefault="00355B0F">
          <w:pPr>
            <w:pStyle w:val="19"/>
            <w:rPr>
              <w:rFonts w:asciiTheme="minorHAnsi" w:eastAsiaTheme="minorEastAsia" w:hAnsiTheme="minorHAnsi" w:cstheme="minorBidi"/>
              <w:sz w:val="22"/>
              <w:szCs w:val="22"/>
            </w:rPr>
          </w:pPr>
          <w:hyperlink w:anchor="_Toc146124023" w:history="1">
            <w:r w:rsidR="00516A68" w:rsidRPr="00E64B6E">
              <w:rPr>
                <w:rStyle w:val="a8"/>
                <w:b/>
              </w:rPr>
              <w:t>4.3. Разъяснение Закупочной документации</w:t>
            </w:r>
            <w:r w:rsidR="00516A68">
              <w:rPr>
                <w:webHidden/>
              </w:rPr>
              <w:tab/>
            </w:r>
            <w:r w:rsidR="00516A68">
              <w:rPr>
                <w:webHidden/>
              </w:rPr>
              <w:fldChar w:fldCharType="begin"/>
            </w:r>
            <w:r w:rsidR="00516A68">
              <w:rPr>
                <w:webHidden/>
              </w:rPr>
              <w:instrText xml:space="preserve"> PAGEREF _Toc146124023 \h </w:instrText>
            </w:r>
            <w:r w:rsidR="00516A68">
              <w:rPr>
                <w:webHidden/>
              </w:rPr>
            </w:r>
            <w:r w:rsidR="00516A68">
              <w:rPr>
                <w:webHidden/>
              </w:rPr>
              <w:fldChar w:fldCharType="separate"/>
            </w:r>
            <w:r w:rsidR="00516A68">
              <w:rPr>
                <w:webHidden/>
              </w:rPr>
              <w:t>7</w:t>
            </w:r>
            <w:r w:rsidR="00516A68">
              <w:rPr>
                <w:webHidden/>
              </w:rPr>
              <w:fldChar w:fldCharType="end"/>
            </w:r>
          </w:hyperlink>
        </w:p>
        <w:p w14:paraId="026B3240" w14:textId="77777777" w:rsidR="00516A68" w:rsidRDefault="00355B0F">
          <w:pPr>
            <w:pStyle w:val="19"/>
            <w:rPr>
              <w:rFonts w:asciiTheme="minorHAnsi" w:eastAsiaTheme="minorEastAsia" w:hAnsiTheme="minorHAnsi" w:cstheme="minorBidi"/>
              <w:sz w:val="22"/>
              <w:szCs w:val="22"/>
            </w:rPr>
          </w:pPr>
          <w:hyperlink w:anchor="_Toc146124024" w:history="1">
            <w:r w:rsidR="00516A68" w:rsidRPr="00E64B6E">
              <w:rPr>
                <w:rStyle w:val="a8"/>
                <w:b/>
              </w:rPr>
              <w:t>4.4. Продление срока окончания приема Предложений</w:t>
            </w:r>
            <w:r w:rsidR="00516A68">
              <w:rPr>
                <w:webHidden/>
              </w:rPr>
              <w:tab/>
            </w:r>
            <w:r w:rsidR="00516A68">
              <w:rPr>
                <w:webHidden/>
              </w:rPr>
              <w:fldChar w:fldCharType="begin"/>
            </w:r>
            <w:r w:rsidR="00516A68">
              <w:rPr>
                <w:webHidden/>
              </w:rPr>
              <w:instrText xml:space="preserve"> PAGEREF _Toc146124024 \h </w:instrText>
            </w:r>
            <w:r w:rsidR="00516A68">
              <w:rPr>
                <w:webHidden/>
              </w:rPr>
            </w:r>
            <w:r w:rsidR="00516A68">
              <w:rPr>
                <w:webHidden/>
              </w:rPr>
              <w:fldChar w:fldCharType="separate"/>
            </w:r>
            <w:r w:rsidR="00516A68">
              <w:rPr>
                <w:webHidden/>
              </w:rPr>
              <w:t>7</w:t>
            </w:r>
            <w:r w:rsidR="00516A68">
              <w:rPr>
                <w:webHidden/>
              </w:rPr>
              <w:fldChar w:fldCharType="end"/>
            </w:r>
          </w:hyperlink>
        </w:p>
        <w:p w14:paraId="65736BF5" w14:textId="77777777" w:rsidR="00516A68" w:rsidRDefault="00355B0F">
          <w:pPr>
            <w:pStyle w:val="19"/>
            <w:rPr>
              <w:rFonts w:asciiTheme="minorHAnsi" w:eastAsiaTheme="minorEastAsia" w:hAnsiTheme="minorHAnsi" w:cstheme="minorBidi"/>
              <w:sz w:val="22"/>
              <w:szCs w:val="22"/>
            </w:rPr>
          </w:pPr>
          <w:hyperlink w:anchor="_Toc146124025" w:history="1">
            <w:r w:rsidR="00516A68" w:rsidRPr="00E64B6E">
              <w:rPr>
                <w:rStyle w:val="a8"/>
                <w:b/>
              </w:rPr>
              <w:t>5. Подача предложений и их прием.</w:t>
            </w:r>
            <w:r w:rsidR="00516A68">
              <w:rPr>
                <w:webHidden/>
              </w:rPr>
              <w:tab/>
            </w:r>
            <w:r w:rsidR="00516A68">
              <w:rPr>
                <w:webHidden/>
              </w:rPr>
              <w:fldChar w:fldCharType="begin"/>
            </w:r>
            <w:r w:rsidR="00516A68">
              <w:rPr>
                <w:webHidden/>
              </w:rPr>
              <w:instrText xml:space="preserve"> PAGEREF _Toc146124025 \h </w:instrText>
            </w:r>
            <w:r w:rsidR="00516A68">
              <w:rPr>
                <w:webHidden/>
              </w:rPr>
            </w:r>
            <w:r w:rsidR="00516A68">
              <w:rPr>
                <w:webHidden/>
              </w:rPr>
              <w:fldChar w:fldCharType="separate"/>
            </w:r>
            <w:r w:rsidR="00516A68">
              <w:rPr>
                <w:webHidden/>
              </w:rPr>
              <w:t>7</w:t>
            </w:r>
            <w:r w:rsidR="00516A68">
              <w:rPr>
                <w:webHidden/>
              </w:rPr>
              <w:fldChar w:fldCharType="end"/>
            </w:r>
          </w:hyperlink>
        </w:p>
        <w:p w14:paraId="18018461" w14:textId="77777777" w:rsidR="00516A68" w:rsidRDefault="00355B0F">
          <w:pPr>
            <w:pStyle w:val="19"/>
            <w:rPr>
              <w:rFonts w:asciiTheme="minorHAnsi" w:eastAsiaTheme="minorEastAsia" w:hAnsiTheme="minorHAnsi" w:cstheme="minorBidi"/>
              <w:sz w:val="22"/>
              <w:szCs w:val="22"/>
            </w:rPr>
          </w:pPr>
          <w:hyperlink w:anchor="_Toc146124026" w:history="1">
            <w:r w:rsidR="00516A68" w:rsidRPr="00E64B6E">
              <w:rPr>
                <w:rStyle w:val="a8"/>
                <w:b/>
              </w:rPr>
              <w:t>6. Оценка Предложений и проведение переговоров</w:t>
            </w:r>
            <w:r w:rsidR="00516A68">
              <w:rPr>
                <w:webHidden/>
              </w:rPr>
              <w:tab/>
            </w:r>
            <w:r w:rsidR="00516A68">
              <w:rPr>
                <w:webHidden/>
              </w:rPr>
              <w:fldChar w:fldCharType="begin"/>
            </w:r>
            <w:r w:rsidR="00516A68">
              <w:rPr>
                <w:webHidden/>
              </w:rPr>
              <w:instrText xml:space="preserve"> PAGEREF _Toc146124026 \h </w:instrText>
            </w:r>
            <w:r w:rsidR="00516A68">
              <w:rPr>
                <w:webHidden/>
              </w:rPr>
            </w:r>
            <w:r w:rsidR="00516A68">
              <w:rPr>
                <w:webHidden/>
              </w:rPr>
              <w:fldChar w:fldCharType="separate"/>
            </w:r>
            <w:r w:rsidR="00516A68">
              <w:rPr>
                <w:webHidden/>
              </w:rPr>
              <w:t>8</w:t>
            </w:r>
            <w:r w:rsidR="00516A68">
              <w:rPr>
                <w:webHidden/>
              </w:rPr>
              <w:fldChar w:fldCharType="end"/>
            </w:r>
          </w:hyperlink>
        </w:p>
        <w:p w14:paraId="0D4036B6" w14:textId="77777777" w:rsidR="00516A68" w:rsidRDefault="00355B0F">
          <w:pPr>
            <w:pStyle w:val="19"/>
            <w:rPr>
              <w:rFonts w:asciiTheme="minorHAnsi" w:eastAsiaTheme="minorEastAsia" w:hAnsiTheme="minorHAnsi" w:cstheme="minorBidi"/>
              <w:sz w:val="22"/>
              <w:szCs w:val="22"/>
            </w:rPr>
          </w:pPr>
          <w:hyperlink w:anchor="_Toc146124027" w:history="1">
            <w:r w:rsidR="00516A68" w:rsidRPr="00E64B6E">
              <w:rPr>
                <w:rStyle w:val="a8"/>
                <w:b/>
              </w:rPr>
              <w:t>6.1. Общие положения</w:t>
            </w:r>
            <w:r w:rsidR="00516A68">
              <w:rPr>
                <w:webHidden/>
              </w:rPr>
              <w:tab/>
            </w:r>
            <w:r w:rsidR="00516A68">
              <w:rPr>
                <w:webHidden/>
              </w:rPr>
              <w:fldChar w:fldCharType="begin"/>
            </w:r>
            <w:r w:rsidR="00516A68">
              <w:rPr>
                <w:webHidden/>
              </w:rPr>
              <w:instrText xml:space="preserve"> PAGEREF _Toc146124027 \h </w:instrText>
            </w:r>
            <w:r w:rsidR="00516A68">
              <w:rPr>
                <w:webHidden/>
              </w:rPr>
            </w:r>
            <w:r w:rsidR="00516A68">
              <w:rPr>
                <w:webHidden/>
              </w:rPr>
              <w:fldChar w:fldCharType="separate"/>
            </w:r>
            <w:r w:rsidR="00516A68">
              <w:rPr>
                <w:webHidden/>
              </w:rPr>
              <w:t>8</w:t>
            </w:r>
            <w:r w:rsidR="00516A68">
              <w:rPr>
                <w:webHidden/>
              </w:rPr>
              <w:fldChar w:fldCharType="end"/>
            </w:r>
          </w:hyperlink>
        </w:p>
        <w:p w14:paraId="737FA3CE" w14:textId="77777777" w:rsidR="00516A68" w:rsidRDefault="00355B0F">
          <w:pPr>
            <w:pStyle w:val="19"/>
            <w:rPr>
              <w:rFonts w:asciiTheme="minorHAnsi" w:eastAsiaTheme="minorEastAsia" w:hAnsiTheme="minorHAnsi" w:cstheme="minorBidi"/>
              <w:sz w:val="22"/>
              <w:szCs w:val="22"/>
            </w:rPr>
          </w:pPr>
          <w:hyperlink w:anchor="_Toc146124028" w:history="1">
            <w:r w:rsidR="00516A68" w:rsidRPr="00E64B6E">
              <w:rPr>
                <w:rStyle w:val="a8"/>
                <w:b/>
              </w:rPr>
              <w:t>6.2. Отборочная стадия</w:t>
            </w:r>
            <w:r w:rsidR="00516A68">
              <w:rPr>
                <w:webHidden/>
              </w:rPr>
              <w:tab/>
            </w:r>
            <w:r w:rsidR="00516A68">
              <w:rPr>
                <w:webHidden/>
              </w:rPr>
              <w:fldChar w:fldCharType="begin"/>
            </w:r>
            <w:r w:rsidR="00516A68">
              <w:rPr>
                <w:webHidden/>
              </w:rPr>
              <w:instrText xml:space="preserve"> PAGEREF _Toc146124028 \h </w:instrText>
            </w:r>
            <w:r w:rsidR="00516A68">
              <w:rPr>
                <w:webHidden/>
              </w:rPr>
            </w:r>
            <w:r w:rsidR="00516A68">
              <w:rPr>
                <w:webHidden/>
              </w:rPr>
              <w:fldChar w:fldCharType="separate"/>
            </w:r>
            <w:r w:rsidR="00516A68">
              <w:rPr>
                <w:webHidden/>
              </w:rPr>
              <w:t>8</w:t>
            </w:r>
            <w:r w:rsidR="00516A68">
              <w:rPr>
                <w:webHidden/>
              </w:rPr>
              <w:fldChar w:fldCharType="end"/>
            </w:r>
          </w:hyperlink>
        </w:p>
        <w:p w14:paraId="02BBFED1" w14:textId="77777777" w:rsidR="00516A68" w:rsidRDefault="00355B0F">
          <w:pPr>
            <w:pStyle w:val="19"/>
            <w:rPr>
              <w:rFonts w:asciiTheme="minorHAnsi" w:eastAsiaTheme="minorEastAsia" w:hAnsiTheme="minorHAnsi" w:cstheme="minorBidi"/>
              <w:sz w:val="22"/>
              <w:szCs w:val="22"/>
            </w:rPr>
          </w:pPr>
          <w:hyperlink w:anchor="_Toc146124029" w:history="1">
            <w:r w:rsidR="00516A68" w:rsidRPr="00E64B6E">
              <w:rPr>
                <w:rStyle w:val="a8"/>
                <w:b/>
              </w:rPr>
              <w:t>6.3. Оценочная стадия</w:t>
            </w:r>
            <w:r w:rsidR="00516A68">
              <w:rPr>
                <w:webHidden/>
              </w:rPr>
              <w:tab/>
            </w:r>
            <w:r w:rsidR="00516A68">
              <w:rPr>
                <w:webHidden/>
              </w:rPr>
              <w:fldChar w:fldCharType="begin"/>
            </w:r>
            <w:r w:rsidR="00516A68">
              <w:rPr>
                <w:webHidden/>
              </w:rPr>
              <w:instrText xml:space="preserve"> PAGEREF _Toc146124029 \h </w:instrText>
            </w:r>
            <w:r w:rsidR="00516A68">
              <w:rPr>
                <w:webHidden/>
              </w:rPr>
            </w:r>
            <w:r w:rsidR="00516A68">
              <w:rPr>
                <w:webHidden/>
              </w:rPr>
              <w:fldChar w:fldCharType="separate"/>
            </w:r>
            <w:r w:rsidR="00516A68">
              <w:rPr>
                <w:webHidden/>
              </w:rPr>
              <w:t>8</w:t>
            </w:r>
            <w:r w:rsidR="00516A68">
              <w:rPr>
                <w:webHidden/>
              </w:rPr>
              <w:fldChar w:fldCharType="end"/>
            </w:r>
          </w:hyperlink>
        </w:p>
        <w:p w14:paraId="012B377A" w14:textId="77777777" w:rsidR="00516A68" w:rsidRDefault="00355B0F">
          <w:pPr>
            <w:pStyle w:val="19"/>
            <w:rPr>
              <w:rFonts w:asciiTheme="minorHAnsi" w:eastAsiaTheme="minorEastAsia" w:hAnsiTheme="minorHAnsi" w:cstheme="minorBidi"/>
              <w:sz w:val="22"/>
              <w:szCs w:val="22"/>
            </w:rPr>
          </w:pPr>
          <w:hyperlink w:anchor="_Toc146124030" w:history="1">
            <w:r w:rsidR="00516A68" w:rsidRPr="00E64B6E">
              <w:rPr>
                <w:rStyle w:val="a8"/>
                <w:b/>
              </w:rPr>
              <w:t>6.4. Проведение переторжки</w:t>
            </w:r>
            <w:r w:rsidR="00516A68">
              <w:rPr>
                <w:webHidden/>
              </w:rPr>
              <w:tab/>
            </w:r>
            <w:r w:rsidR="00516A68">
              <w:rPr>
                <w:webHidden/>
              </w:rPr>
              <w:fldChar w:fldCharType="begin"/>
            </w:r>
            <w:r w:rsidR="00516A68">
              <w:rPr>
                <w:webHidden/>
              </w:rPr>
              <w:instrText xml:space="preserve"> PAGEREF _Toc146124030 \h </w:instrText>
            </w:r>
            <w:r w:rsidR="00516A68">
              <w:rPr>
                <w:webHidden/>
              </w:rPr>
            </w:r>
            <w:r w:rsidR="00516A68">
              <w:rPr>
                <w:webHidden/>
              </w:rPr>
              <w:fldChar w:fldCharType="separate"/>
            </w:r>
            <w:r w:rsidR="00516A68">
              <w:rPr>
                <w:webHidden/>
              </w:rPr>
              <w:t>8</w:t>
            </w:r>
            <w:r w:rsidR="00516A68">
              <w:rPr>
                <w:webHidden/>
              </w:rPr>
              <w:fldChar w:fldCharType="end"/>
            </w:r>
          </w:hyperlink>
        </w:p>
        <w:p w14:paraId="71FBE27D" w14:textId="77777777" w:rsidR="00516A68" w:rsidRDefault="00355B0F">
          <w:pPr>
            <w:pStyle w:val="19"/>
            <w:rPr>
              <w:rFonts w:asciiTheme="minorHAnsi" w:eastAsiaTheme="minorEastAsia" w:hAnsiTheme="minorHAnsi" w:cstheme="minorBidi"/>
              <w:sz w:val="22"/>
              <w:szCs w:val="22"/>
            </w:rPr>
          </w:pPr>
          <w:hyperlink w:anchor="_Toc146124031" w:history="1">
            <w:r w:rsidR="00516A68" w:rsidRPr="00E64B6E">
              <w:rPr>
                <w:rStyle w:val="a8"/>
                <w:b/>
              </w:rPr>
              <w:t>7. Определение Победителя и Подписание Договора</w:t>
            </w:r>
            <w:r w:rsidR="00516A68">
              <w:rPr>
                <w:webHidden/>
              </w:rPr>
              <w:tab/>
            </w:r>
            <w:r w:rsidR="00516A68">
              <w:rPr>
                <w:webHidden/>
              </w:rPr>
              <w:fldChar w:fldCharType="begin"/>
            </w:r>
            <w:r w:rsidR="00516A68">
              <w:rPr>
                <w:webHidden/>
              </w:rPr>
              <w:instrText xml:space="preserve"> PAGEREF _Toc146124031 \h </w:instrText>
            </w:r>
            <w:r w:rsidR="00516A68">
              <w:rPr>
                <w:webHidden/>
              </w:rPr>
            </w:r>
            <w:r w:rsidR="00516A68">
              <w:rPr>
                <w:webHidden/>
              </w:rPr>
              <w:fldChar w:fldCharType="separate"/>
            </w:r>
            <w:r w:rsidR="00516A68">
              <w:rPr>
                <w:webHidden/>
              </w:rPr>
              <w:t>8</w:t>
            </w:r>
            <w:r w:rsidR="00516A68">
              <w:rPr>
                <w:webHidden/>
              </w:rPr>
              <w:fldChar w:fldCharType="end"/>
            </w:r>
          </w:hyperlink>
        </w:p>
        <w:p w14:paraId="672CDBD3" w14:textId="77777777" w:rsidR="00516A68" w:rsidRDefault="00355B0F">
          <w:pPr>
            <w:pStyle w:val="19"/>
            <w:rPr>
              <w:rFonts w:asciiTheme="minorHAnsi" w:eastAsiaTheme="minorEastAsia" w:hAnsiTheme="minorHAnsi" w:cstheme="minorBidi"/>
              <w:sz w:val="22"/>
              <w:szCs w:val="22"/>
            </w:rPr>
          </w:pPr>
          <w:hyperlink w:anchor="_Toc146124032" w:history="1">
            <w:r w:rsidR="00516A68" w:rsidRPr="00E64B6E">
              <w:rPr>
                <w:rStyle w:val="a8"/>
                <w:b/>
              </w:rPr>
              <w:t>8. Уведомление Участников о результатах Запроса предложений</w:t>
            </w:r>
            <w:r w:rsidR="00516A68">
              <w:rPr>
                <w:webHidden/>
              </w:rPr>
              <w:tab/>
            </w:r>
            <w:r w:rsidR="00516A68">
              <w:rPr>
                <w:webHidden/>
              </w:rPr>
              <w:fldChar w:fldCharType="begin"/>
            </w:r>
            <w:r w:rsidR="00516A68">
              <w:rPr>
                <w:webHidden/>
              </w:rPr>
              <w:instrText xml:space="preserve"> PAGEREF _Toc146124032 \h </w:instrText>
            </w:r>
            <w:r w:rsidR="00516A68">
              <w:rPr>
                <w:webHidden/>
              </w:rPr>
            </w:r>
            <w:r w:rsidR="00516A68">
              <w:rPr>
                <w:webHidden/>
              </w:rPr>
              <w:fldChar w:fldCharType="separate"/>
            </w:r>
            <w:r w:rsidR="00516A68">
              <w:rPr>
                <w:webHidden/>
              </w:rPr>
              <w:t>9</w:t>
            </w:r>
            <w:r w:rsidR="00516A68">
              <w:rPr>
                <w:webHidden/>
              </w:rPr>
              <w:fldChar w:fldCharType="end"/>
            </w:r>
          </w:hyperlink>
        </w:p>
        <w:p w14:paraId="3EFA1594" w14:textId="77777777" w:rsidR="00516A68" w:rsidRDefault="00355B0F">
          <w:pPr>
            <w:pStyle w:val="19"/>
            <w:rPr>
              <w:rFonts w:asciiTheme="minorHAnsi" w:eastAsiaTheme="minorEastAsia" w:hAnsiTheme="minorHAnsi" w:cstheme="minorBidi"/>
              <w:sz w:val="22"/>
              <w:szCs w:val="22"/>
            </w:rPr>
          </w:pPr>
          <w:hyperlink w:anchor="_Toc146124033" w:history="1">
            <w:r w:rsidR="00516A68" w:rsidRPr="00E64B6E">
              <w:rPr>
                <w:rStyle w:val="a8"/>
                <w:b/>
              </w:rPr>
              <w:t>9. Образцы основных форм документов, включаемых в Предложение</w:t>
            </w:r>
            <w:r w:rsidR="00516A68">
              <w:rPr>
                <w:webHidden/>
              </w:rPr>
              <w:tab/>
            </w:r>
            <w:r w:rsidR="00516A68">
              <w:rPr>
                <w:webHidden/>
              </w:rPr>
              <w:fldChar w:fldCharType="begin"/>
            </w:r>
            <w:r w:rsidR="00516A68">
              <w:rPr>
                <w:webHidden/>
              </w:rPr>
              <w:instrText xml:space="preserve"> PAGEREF _Toc146124033 \h </w:instrText>
            </w:r>
            <w:r w:rsidR="00516A68">
              <w:rPr>
                <w:webHidden/>
              </w:rPr>
            </w:r>
            <w:r w:rsidR="00516A68">
              <w:rPr>
                <w:webHidden/>
              </w:rPr>
              <w:fldChar w:fldCharType="separate"/>
            </w:r>
            <w:r w:rsidR="00516A68">
              <w:rPr>
                <w:webHidden/>
              </w:rPr>
              <w:t>10</w:t>
            </w:r>
            <w:r w:rsidR="00516A68">
              <w:rPr>
                <w:webHidden/>
              </w:rPr>
              <w:fldChar w:fldCharType="end"/>
            </w:r>
          </w:hyperlink>
        </w:p>
        <w:p w14:paraId="1B1AA622" w14:textId="77777777" w:rsidR="00516A68" w:rsidRDefault="00355B0F">
          <w:pPr>
            <w:pStyle w:val="19"/>
            <w:rPr>
              <w:rFonts w:asciiTheme="minorHAnsi" w:eastAsiaTheme="minorEastAsia" w:hAnsiTheme="minorHAnsi" w:cstheme="minorBidi"/>
              <w:sz w:val="22"/>
              <w:szCs w:val="22"/>
            </w:rPr>
          </w:pPr>
          <w:hyperlink w:anchor="_Toc146124034" w:history="1">
            <w:r w:rsidR="00516A68" w:rsidRPr="00E64B6E">
              <w:rPr>
                <w:rStyle w:val="a8"/>
              </w:rPr>
              <w:t>9.1 Письмо о подаче оферты (Форма №1)</w:t>
            </w:r>
            <w:r w:rsidR="00516A68">
              <w:rPr>
                <w:webHidden/>
              </w:rPr>
              <w:tab/>
            </w:r>
            <w:r w:rsidR="00516A68">
              <w:rPr>
                <w:webHidden/>
              </w:rPr>
              <w:fldChar w:fldCharType="begin"/>
            </w:r>
            <w:r w:rsidR="00516A68">
              <w:rPr>
                <w:webHidden/>
              </w:rPr>
              <w:instrText xml:space="preserve"> PAGEREF _Toc146124034 \h </w:instrText>
            </w:r>
            <w:r w:rsidR="00516A68">
              <w:rPr>
                <w:webHidden/>
              </w:rPr>
            </w:r>
            <w:r w:rsidR="00516A68">
              <w:rPr>
                <w:webHidden/>
              </w:rPr>
              <w:fldChar w:fldCharType="separate"/>
            </w:r>
            <w:r w:rsidR="00516A68">
              <w:rPr>
                <w:webHidden/>
              </w:rPr>
              <w:t>10</w:t>
            </w:r>
            <w:r w:rsidR="00516A68">
              <w:rPr>
                <w:webHidden/>
              </w:rPr>
              <w:fldChar w:fldCharType="end"/>
            </w:r>
          </w:hyperlink>
        </w:p>
        <w:p w14:paraId="6864383F" w14:textId="77777777" w:rsidR="00516A68" w:rsidRDefault="00355B0F">
          <w:pPr>
            <w:pStyle w:val="19"/>
            <w:rPr>
              <w:rFonts w:asciiTheme="minorHAnsi" w:eastAsiaTheme="minorEastAsia" w:hAnsiTheme="minorHAnsi" w:cstheme="minorBidi"/>
              <w:sz w:val="22"/>
              <w:szCs w:val="22"/>
            </w:rPr>
          </w:pPr>
          <w:hyperlink w:anchor="_Toc146124035" w:history="1">
            <w:r w:rsidR="00516A68" w:rsidRPr="00E64B6E">
              <w:rPr>
                <w:rStyle w:val="a8"/>
              </w:rPr>
              <w:t>9.2 Коммерческое предложение (Форма №2)</w:t>
            </w:r>
            <w:r w:rsidR="00516A68">
              <w:rPr>
                <w:webHidden/>
              </w:rPr>
              <w:tab/>
            </w:r>
            <w:r w:rsidR="00516A68">
              <w:rPr>
                <w:webHidden/>
              </w:rPr>
              <w:fldChar w:fldCharType="begin"/>
            </w:r>
            <w:r w:rsidR="00516A68">
              <w:rPr>
                <w:webHidden/>
              </w:rPr>
              <w:instrText xml:space="preserve"> PAGEREF _Toc146124035 \h </w:instrText>
            </w:r>
            <w:r w:rsidR="00516A68">
              <w:rPr>
                <w:webHidden/>
              </w:rPr>
            </w:r>
            <w:r w:rsidR="00516A68">
              <w:rPr>
                <w:webHidden/>
              </w:rPr>
              <w:fldChar w:fldCharType="separate"/>
            </w:r>
            <w:r w:rsidR="00516A68">
              <w:rPr>
                <w:webHidden/>
              </w:rPr>
              <w:t>12</w:t>
            </w:r>
            <w:r w:rsidR="00516A68">
              <w:rPr>
                <w:webHidden/>
              </w:rPr>
              <w:fldChar w:fldCharType="end"/>
            </w:r>
          </w:hyperlink>
        </w:p>
        <w:p w14:paraId="67CEB72E" w14:textId="77777777" w:rsidR="00516A68" w:rsidRDefault="00355B0F">
          <w:pPr>
            <w:pStyle w:val="19"/>
            <w:rPr>
              <w:rFonts w:asciiTheme="minorHAnsi" w:eastAsiaTheme="minorEastAsia" w:hAnsiTheme="minorHAnsi" w:cstheme="minorBidi"/>
              <w:sz w:val="22"/>
              <w:szCs w:val="22"/>
            </w:rPr>
          </w:pPr>
          <w:hyperlink w:anchor="_Toc146124036" w:history="1">
            <w:r w:rsidR="00516A68" w:rsidRPr="00E64B6E">
              <w:rPr>
                <w:rStyle w:val="a8"/>
              </w:rPr>
              <w:t>9.3 Анкета Участника (Форма №3)</w:t>
            </w:r>
            <w:r w:rsidR="00516A68">
              <w:rPr>
                <w:webHidden/>
              </w:rPr>
              <w:tab/>
            </w:r>
            <w:r w:rsidR="00516A68">
              <w:rPr>
                <w:webHidden/>
              </w:rPr>
              <w:fldChar w:fldCharType="begin"/>
            </w:r>
            <w:r w:rsidR="00516A68">
              <w:rPr>
                <w:webHidden/>
              </w:rPr>
              <w:instrText xml:space="preserve"> PAGEREF _Toc146124036 \h </w:instrText>
            </w:r>
            <w:r w:rsidR="00516A68">
              <w:rPr>
                <w:webHidden/>
              </w:rPr>
            </w:r>
            <w:r w:rsidR="00516A68">
              <w:rPr>
                <w:webHidden/>
              </w:rPr>
              <w:fldChar w:fldCharType="separate"/>
            </w:r>
            <w:r w:rsidR="00516A68">
              <w:rPr>
                <w:webHidden/>
              </w:rPr>
              <w:t>14</w:t>
            </w:r>
            <w:r w:rsidR="00516A68">
              <w:rPr>
                <w:webHidden/>
              </w:rPr>
              <w:fldChar w:fldCharType="end"/>
            </w:r>
          </w:hyperlink>
        </w:p>
        <w:p w14:paraId="005647F1" w14:textId="77777777" w:rsidR="00516A68" w:rsidRDefault="00355B0F">
          <w:pPr>
            <w:pStyle w:val="19"/>
            <w:rPr>
              <w:rFonts w:asciiTheme="minorHAnsi" w:eastAsiaTheme="minorEastAsia" w:hAnsiTheme="minorHAnsi" w:cstheme="minorBidi"/>
              <w:sz w:val="22"/>
              <w:szCs w:val="22"/>
            </w:rPr>
          </w:pPr>
          <w:hyperlink w:anchor="_Toc146124037" w:history="1">
            <w:r w:rsidR="00516A68" w:rsidRPr="00E64B6E">
              <w:rPr>
                <w:rStyle w:val="a8"/>
                <w:rFonts w:eastAsiaTheme="majorEastAsia"/>
              </w:rPr>
              <w:t>9.4 Справка о перечне и годовых объемах выполнения аналогичных договоров (Форма № 4)</w:t>
            </w:r>
            <w:r w:rsidR="00516A68">
              <w:rPr>
                <w:webHidden/>
              </w:rPr>
              <w:tab/>
            </w:r>
            <w:r w:rsidR="00516A68">
              <w:rPr>
                <w:webHidden/>
              </w:rPr>
              <w:fldChar w:fldCharType="begin"/>
            </w:r>
            <w:r w:rsidR="00516A68">
              <w:rPr>
                <w:webHidden/>
              </w:rPr>
              <w:instrText xml:space="preserve"> PAGEREF _Toc146124037 \h </w:instrText>
            </w:r>
            <w:r w:rsidR="00516A68">
              <w:rPr>
                <w:webHidden/>
              </w:rPr>
            </w:r>
            <w:r w:rsidR="00516A68">
              <w:rPr>
                <w:webHidden/>
              </w:rPr>
              <w:fldChar w:fldCharType="separate"/>
            </w:r>
            <w:r w:rsidR="00516A68">
              <w:rPr>
                <w:webHidden/>
              </w:rPr>
              <w:t>15</w:t>
            </w:r>
            <w:r w:rsidR="00516A68">
              <w:rPr>
                <w:webHidden/>
              </w:rPr>
              <w:fldChar w:fldCharType="end"/>
            </w:r>
          </w:hyperlink>
        </w:p>
        <w:p w14:paraId="09128F11" w14:textId="77777777" w:rsidR="00516A68" w:rsidRDefault="00355B0F">
          <w:pPr>
            <w:pStyle w:val="19"/>
            <w:rPr>
              <w:rFonts w:asciiTheme="minorHAnsi" w:eastAsiaTheme="minorEastAsia" w:hAnsiTheme="minorHAnsi" w:cstheme="minorBidi"/>
              <w:sz w:val="22"/>
              <w:szCs w:val="22"/>
            </w:rPr>
          </w:pPr>
          <w:hyperlink w:anchor="_Toc146124038" w:history="1">
            <w:r w:rsidR="00516A68" w:rsidRPr="00E64B6E">
              <w:rPr>
                <w:rStyle w:val="a8"/>
                <w:rFonts w:eastAsiaTheme="majorEastAsi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9.5 Справка о кадровых ресурсах (Форма № 5)</w:t>
            </w:r>
            <w:r w:rsidR="00516A68">
              <w:rPr>
                <w:webHidden/>
              </w:rPr>
              <w:tab/>
            </w:r>
            <w:r w:rsidR="00516A68">
              <w:rPr>
                <w:webHidden/>
              </w:rPr>
              <w:fldChar w:fldCharType="begin"/>
            </w:r>
            <w:r w:rsidR="00516A68">
              <w:rPr>
                <w:webHidden/>
              </w:rPr>
              <w:instrText xml:space="preserve"> PAGEREF _Toc146124038 \h </w:instrText>
            </w:r>
            <w:r w:rsidR="00516A68">
              <w:rPr>
                <w:webHidden/>
              </w:rPr>
            </w:r>
            <w:r w:rsidR="00516A68">
              <w:rPr>
                <w:webHidden/>
              </w:rPr>
              <w:fldChar w:fldCharType="separate"/>
            </w:r>
            <w:r w:rsidR="00516A68">
              <w:rPr>
                <w:webHidden/>
              </w:rPr>
              <w:t>17</w:t>
            </w:r>
            <w:r w:rsidR="00516A68">
              <w:rPr>
                <w:webHidden/>
              </w:rPr>
              <w:fldChar w:fldCharType="end"/>
            </w:r>
          </w:hyperlink>
        </w:p>
        <w:p w14:paraId="28074097" w14:textId="77777777" w:rsidR="00516A68" w:rsidRDefault="00355B0F">
          <w:pPr>
            <w:pStyle w:val="19"/>
            <w:rPr>
              <w:rFonts w:asciiTheme="minorHAnsi" w:eastAsiaTheme="minorEastAsia" w:hAnsiTheme="minorHAnsi" w:cstheme="minorBidi"/>
              <w:sz w:val="22"/>
              <w:szCs w:val="22"/>
            </w:rPr>
          </w:pPr>
          <w:hyperlink w:anchor="_Toc146124039" w:history="1">
            <w:r w:rsidR="00516A68" w:rsidRPr="00E64B6E">
              <w:rPr>
                <w:rStyle w:val="a8"/>
              </w:rPr>
              <w:t>Приложение № 1. Памятка о Единой Горячей линии</w:t>
            </w:r>
            <w:r w:rsidR="00516A68">
              <w:rPr>
                <w:webHidden/>
              </w:rPr>
              <w:tab/>
            </w:r>
            <w:r w:rsidR="00516A68">
              <w:rPr>
                <w:webHidden/>
              </w:rPr>
              <w:fldChar w:fldCharType="begin"/>
            </w:r>
            <w:r w:rsidR="00516A68">
              <w:rPr>
                <w:webHidden/>
              </w:rPr>
              <w:instrText xml:space="preserve"> PAGEREF _Toc146124039 \h </w:instrText>
            </w:r>
            <w:r w:rsidR="00516A68">
              <w:rPr>
                <w:webHidden/>
              </w:rPr>
            </w:r>
            <w:r w:rsidR="00516A68">
              <w:rPr>
                <w:webHidden/>
              </w:rPr>
              <w:fldChar w:fldCharType="separate"/>
            </w:r>
            <w:r w:rsidR="00516A68">
              <w:rPr>
                <w:webHidden/>
              </w:rPr>
              <w:t>19</w:t>
            </w:r>
            <w:r w:rsidR="00516A68">
              <w:rPr>
                <w:webHidden/>
              </w:rPr>
              <w:fldChar w:fldCharType="end"/>
            </w:r>
          </w:hyperlink>
        </w:p>
        <w:p w14:paraId="3945B8AA" w14:textId="77777777" w:rsidR="00516A68" w:rsidRDefault="00355B0F">
          <w:pPr>
            <w:pStyle w:val="19"/>
            <w:rPr>
              <w:rFonts w:asciiTheme="minorHAnsi" w:eastAsiaTheme="minorEastAsia" w:hAnsiTheme="minorHAnsi" w:cstheme="minorBidi"/>
              <w:sz w:val="22"/>
              <w:szCs w:val="22"/>
            </w:rPr>
          </w:pPr>
          <w:hyperlink w:anchor="_Toc146124040" w:history="1">
            <w:r w:rsidR="00516A68" w:rsidRPr="00E64B6E">
              <w:rPr>
                <w:rStyle w:val="a8"/>
              </w:rPr>
              <w:t>Приложение № 2. Методика оценки и сопоставления предложений</w:t>
            </w:r>
            <w:r w:rsidR="00516A68">
              <w:rPr>
                <w:webHidden/>
              </w:rPr>
              <w:tab/>
            </w:r>
            <w:r w:rsidR="00516A68">
              <w:rPr>
                <w:webHidden/>
              </w:rPr>
              <w:fldChar w:fldCharType="begin"/>
            </w:r>
            <w:r w:rsidR="00516A68">
              <w:rPr>
                <w:webHidden/>
              </w:rPr>
              <w:instrText xml:space="preserve"> PAGEREF _Toc146124040 \h </w:instrText>
            </w:r>
            <w:r w:rsidR="00516A68">
              <w:rPr>
                <w:webHidden/>
              </w:rPr>
            </w:r>
            <w:r w:rsidR="00516A68">
              <w:rPr>
                <w:webHidden/>
              </w:rPr>
              <w:fldChar w:fldCharType="separate"/>
            </w:r>
            <w:r w:rsidR="00516A68">
              <w:rPr>
                <w:webHidden/>
              </w:rPr>
              <w:t>20</w:t>
            </w:r>
            <w:r w:rsidR="00516A68">
              <w:rPr>
                <w:webHidden/>
              </w:rPr>
              <w:fldChar w:fldCharType="end"/>
            </w:r>
          </w:hyperlink>
        </w:p>
        <w:p w14:paraId="42CA17DA" w14:textId="77777777" w:rsidR="00516A68" w:rsidRDefault="00355B0F">
          <w:pPr>
            <w:pStyle w:val="19"/>
            <w:rPr>
              <w:rFonts w:asciiTheme="minorHAnsi" w:eastAsiaTheme="minorEastAsia" w:hAnsiTheme="minorHAnsi" w:cstheme="minorBidi"/>
              <w:sz w:val="22"/>
              <w:szCs w:val="22"/>
            </w:rPr>
          </w:pPr>
          <w:hyperlink w:anchor="_Toc146124041" w:history="1">
            <w:r w:rsidR="00516A68" w:rsidRPr="00E64B6E">
              <w:rPr>
                <w:rStyle w:val="a8"/>
                <w:b/>
              </w:rPr>
              <w:t>Приложение № 3. Техническое задание</w:t>
            </w:r>
            <w:r w:rsidR="00516A68">
              <w:rPr>
                <w:webHidden/>
              </w:rPr>
              <w:tab/>
            </w:r>
            <w:r w:rsidR="00516A68">
              <w:rPr>
                <w:webHidden/>
              </w:rPr>
              <w:fldChar w:fldCharType="begin"/>
            </w:r>
            <w:r w:rsidR="00516A68">
              <w:rPr>
                <w:webHidden/>
              </w:rPr>
              <w:instrText xml:space="preserve"> PAGEREF _Toc146124041 \h </w:instrText>
            </w:r>
            <w:r w:rsidR="00516A68">
              <w:rPr>
                <w:webHidden/>
              </w:rPr>
            </w:r>
            <w:r w:rsidR="00516A68">
              <w:rPr>
                <w:webHidden/>
              </w:rPr>
              <w:fldChar w:fldCharType="separate"/>
            </w:r>
            <w:r w:rsidR="00516A68">
              <w:rPr>
                <w:webHidden/>
              </w:rPr>
              <w:t>21</w:t>
            </w:r>
            <w:r w:rsidR="00516A68">
              <w:rPr>
                <w:webHidden/>
              </w:rPr>
              <w:fldChar w:fldCharType="end"/>
            </w:r>
          </w:hyperlink>
        </w:p>
        <w:p w14:paraId="5E01F04B" w14:textId="77777777" w:rsidR="00516A68" w:rsidRDefault="00355B0F">
          <w:pPr>
            <w:pStyle w:val="19"/>
            <w:rPr>
              <w:rFonts w:asciiTheme="minorHAnsi" w:eastAsiaTheme="minorEastAsia" w:hAnsiTheme="minorHAnsi" w:cstheme="minorBidi"/>
              <w:sz w:val="22"/>
              <w:szCs w:val="22"/>
            </w:rPr>
          </w:pPr>
          <w:hyperlink w:anchor="_Toc146124042" w:history="1">
            <w:r w:rsidR="00516A68" w:rsidRPr="00E64B6E">
              <w:rPr>
                <w:rStyle w:val="a8"/>
                <w:b/>
              </w:rPr>
              <w:t>Приложение № 4. Проект Договора</w:t>
            </w:r>
            <w:r w:rsidR="00516A68">
              <w:rPr>
                <w:webHidden/>
              </w:rPr>
              <w:tab/>
            </w:r>
            <w:r w:rsidR="00516A68">
              <w:rPr>
                <w:webHidden/>
              </w:rPr>
              <w:fldChar w:fldCharType="begin"/>
            </w:r>
            <w:r w:rsidR="00516A68">
              <w:rPr>
                <w:webHidden/>
              </w:rPr>
              <w:instrText xml:space="preserve"> PAGEREF _Toc146124042 \h </w:instrText>
            </w:r>
            <w:r w:rsidR="00516A68">
              <w:rPr>
                <w:webHidden/>
              </w:rPr>
            </w:r>
            <w:r w:rsidR="00516A68">
              <w:rPr>
                <w:webHidden/>
              </w:rPr>
              <w:fldChar w:fldCharType="separate"/>
            </w:r>
            <w:r w:rsidR="00516A68">
              <w:rPr>
                <w:webHidden/>
              </w:rPr>
              <w:t>21</w:t>
            </w:r>
            <w:r w:rsidR="00516A68">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355B0F"/>
      </w:sdtContent>
    </w:sdt>
    <w:p w14:paraId="0D29B672" w14:textId="4753EC2A" w:rsidR="004E6E69" w:rsidRDefault="004E6E69" w:rsidP="00C65A56">
      <w:pPr>
        <w:pStyle w:val="1"/>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461240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280709">
      <w:pPr>
        <w:pStyle w:val="afa"/>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41F1C02B"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w:t>
      </w:r>
      <w:r w:rsidR="001B05A9">
        <w:rPr>
          <w:rFonts w:ascii="Times New Roman" w:hAnsi="Times New Roman" w:cs="Times New Roman"/>
          <w:sz w:val="24"/>
          <w:szCs w:val="24"/>
        </w:rPr>
        <w:t xml:space="preserve">8 987 718 1000, </w:t>
      </w:r>
      <w:r w:rsidR="00AF3F40" w:rsidRPr="00641B24">
        <w:rPr>
          <w:rFonts w:ascii="Times New Roman" w:hAnsi="Times New Roman" w:cs="Times New Roman"/>
          <w:sz w:val="24"/>
          <w:szCs w:val="24"/>
        </w:rPr>
        <w:t xml:space="preserve">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1A3E3876" w:rsidR="00A650C2" w:rsidRPr="005E049D" w:rsidRDefault="005422E4">
      <w:pPr>
        <w:snapToGrid w:val="0"/>
        <w:contextualSpacing/>
        <w:jc w:val="both"/>
        <w:rPr>
          <w:rFonts w:ascii="Times New Roman" w:hAnsi="Times New Roman" w:cs="Times New Roman"/>
          <w:sz w:val="24"/>
          <w:szCs w:val="24"/>
        </w:rPr>
      </w:pPr>
      <w:r w:rsidRPr="005E049D">
        <w:rPr>
          <w:rFonts w:ascii="Times New Roman" w:hAnsi="Times New Roman" w:cs="Times New Roman"/>
          <w:bCs/>
          <w:sz w:val="24"/>
          <w:szCs w:val="24"/>
        </w:rPr>
        <w:t xml:space="preserve">Контактное лицо – </w:t>
      </w:r>
      <w:r w:rsidR="005E049D" w:rsidRPr="005E049D">
        <w:rPr>
          <w:rFonts w:ascii="Times New Roman" w:hAnsi="Times New Roman" w:cs="Times New Roman"/>
          <w:i/>
          <w:sz w:val="24"/>
          <w:szCs w:val="24"/>
        </w:rPr>
        <w:t>специалист по технологическому сопровождению и управлению проектами</w:t>
      </w:r>
      <w:r w:rsidR="004E6E69" w:rsidRPr="005E049D">
        <w:rPr>
          <w:rFonts w:ascii="Times New Roman" w:hAnsi="Times New Roman" w:cs="Times New Roman"/>
          <w:sz w:val="24"/>
          <w:szCs w:val="24"/>
        </w:rPr>
        <w:t xml:space="preserve"> </w:t>
      </w:r>
      <w:r w:rsidR="005E049D" w:rsidRPr="005E049D">
        <w:rPr>
          <w:rFonts w:ascii="Times New Roman" w:hAnsi="Times New Roman" w:cs="Times New Roman"/>
          <w:i/>
          <w:sz w:val="24"/>
          <w:szCs w:val="24"/>
        </w:rPr>
        <w:t>Бельская Наталья Сергеевна</w:t>
      </w:r>
      <w:r w:rsidR="004E6E69" w:rsidRPr="005E049D">
        <w:rPr>
          <w:rFonts w:ascii="Times New Roman" w:hAnsi="Times New Roman" w:cs="Times New Roman"/>
          <w:sz w:val="24"/>
          <w:szCs w:val="24"/>
        </w:rPr>
        <w:t>, контактный телефон: 8 (</w:t>
      </w:r>
      <w:r w:rsidR="004E6E69" w:rsidRPr="00351539">
        <w:rPr>
          <w:rFonts w:ascii="Times New Roman" w:hAnsi="Times New Roman" w:cs="Times New Roman"/>
          <w:sz w:val="24"/>
          <w:szCs w:val="24"/>
        </w:rPr>
        <w:t xml:space="preserve">8362) </w:t>
      </w:r>
      <w:r w:rsidR="00351539" w:rsidRPr="00351539">
        <w:rPr>
          <w:rFonts w:ascii="Times New Roman" w:hAnsi="Times New Roman" w:cs="Times New Roman"/>
          <w:sz w:val="24"/>
          <w:szCs w:val="24"/>
        </w:rPr>
        <w:t>68</w:t>
      </w:r>
      <w:r w:rsidR="005E049D" w:rsidRPr="005E049D">
        <w:rPr>
          <w:rFonts w:ascii="Times New Roman" w:hAnsi="Times New Roman" w:cs="Times New Roman"/>
          <w:sz w:val="24"/>
          <w:szCs w:val="24"/>
        </w:rPr>
        <w:t>-44-53</w:t>
      </w:r>
      <w:r w:rsidR="004E6E69" w:rsidRPr="005E049D">
        <w:rPr>
          <w:rFonts w:ascii="Times New Roman" w:hAnsi="Times New Roman" w:cs="Times New Roman"/>
          <w:sz w:val="24"/>
          <w:szCs w:val="24"/>
        </w:rPr>
        <w:t xml:space="preserve">, адрес электронной почты: </w:t>
      </w:r>
      <w:hyperlink r:id="rId9" w:history="1">
        <w:r w:rsidR="005E049D" w:rsidRPr="005E049D">
          <w:rPr>
            <w:rStyle w:val="a8"/>
            <w:rFonts w:ascii="Times New Roman" w:hAnsi="Times New Roman" w:cs="Times New Roman"/>
            <w:sz w:val="24"/>
            <w:szCs w:val="24"/>
          </w:rPr>
          <w:t>nsbelskaya@zpp12.ru</w:t>
        </w:r>
      </w:hyperlink>
      <w:r w:rsidR="005E049D" w:rsidRPr="005E049D">
        <w:rPr>
          <w:rFonts w:ascii="Times New Roman" w:hAnsi="Times New Roman" w:cs="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4E1168EE" w:rsidR="00F93928" w:rsidRPr="001D73FE" w:rsidRDefault="00195949" w:rsidP="00F93928">
      <w:pPr>
        <w:tabs>
          <w:tab w:val="left" w:pos="0"/>
        </w:tabs>
        <w:snapToGrid w:val="0"/>
        <w:jc w:val="both"/>
        <w:rPr>
          <w:rFonts w:ascii="Times New Roman" w:hAnsi="Times New Roman" w:cs="Times New Roman"/>
          <w:sz w:val="24"/>
          <w:szCs w:val="24"/>
          <w:u w:val="single"/>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F93928" w:rsidRPr="0014782D">
        <w:rPr>
          <w:rFonts w:ascii="Times New Roman" w:hAnsi="Times New Roman" w:cs="Times New Roman"/>
          <w:sz w:val="24"/>
          <w:szCs w:val="24"/>
        </w:rPr>
        <w:t xml:space="preserve">Предложения подаются на </w:t>
      </w:r>
      <w:r w:rsidR="00C86B31" w:rsidRPr="00C86B31">
        <w:rPr>
          <w:rFonts w:ascii="Times New Roman" w:hAnsi="Times New Roman" w:cs="Times New Roman"/>
          <w:sz w:val="24"/>
          <w:szCs w:val="24"/>
        </w:rPr>
        <w:t>ООО ЭТП ГПБ</w:t>
      </w:r>
      <w:r w:rsidR="00F93928" w:rsidRPr="0014782D">
        <w:rPr>
          <w:rFonts w:ascii="Times New Roman" w:hAnsi="Times New Roman" w:cs="Times New Roman"/>
          <w:sz w:val="24"/>
          <w:szCs w:val="24"/>
        </w:rPr>
        <w:t xml:space="preserve"> информационно-телекоммуникационн</w:t>
      </w:r>
      <w:r w:rsidR="00A43467">
        <w:rPr>
          <w:rFonts w:ascii="Times New Roman" w:hAnsi="Times New Roman" w:cs="Times New Roman"/>
          <w:sz w:val="24"/>
          <w:szCs w:val="24"/>
        </w:rPr>
        <w:t>ой</w:t>
      </w:r>
      <w:r w:rsidR="00F93928" w:rsidRPr="0014782D">
        <w:rPr>
          <w:rFonts w:ascii="Times New Roman" w:hAnsi="Times New Roman" w:cs="Times New Roman"/>
          <w:sz w:val="24"/>
          <w:szCs w:val="24"/>
        </w:rPr>
        <w:t xml:space="preserve"> сети «Интернет» по адресу: </w:t>
      </w:r>
      <w:r w:rsidR="00455C3A" w:rsidRPr="00D92304">
        <w:rPr>
          <w:rStyle w:val="a8"/>
          <w:rFonts w:ascii="Times New Roman" w:hAnsi="Times New Roman" w:cs="Times New Roman"/>
          <w:sz w:val="24"/>
          <w:szCs w:val="24"/>
        </w:rPr>
        <w:t>https://etp.gpb.ru (далее ЭТП).</w:t>
      </w:r>
    </w:p>
    <w:p w14:paraId="331BE9EA" w14:textId="51ABB2F0"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785DFE">
        <w:rPr>
          <w:rFonts w:ascii="Times New Roman" w:hAnsi="Times New Roman" w:cs="Times New Roman"/>
          <w:b/>
          <w:sz w:val="24"/>
          <w:szCs w:val="24"/>
          <w:highlight w:val="yellow"/>
        </w:rPr>
        <w:t>2</w:t>
      </w:r>
      <w:r w:rsidR="008E2078">
        <w:rPr>
          <w:rFonts w:ascii="Times New Roman" w:hAnsi="Times New Roman" w:cs="Times New Roman"/>
          <w:b/>
          <w:sz w:val="24"/>
          <w:szCs w:val="24"/>
          <w:highlight w:val="yellow"/>
        </w:rPr>
        <w:t>9</w:t>
      </w:r>
      <w:r w:rsidR="00324F62" w:rsidRPr="00C8378F">
        <w:rPr>
          <w:rFonts w:ascii="Times New Roman" w:hAnsi="Times New Roman" w:cs="Times New Roman"/>
          <w:b/>
          <w:sz w:val="24"/>
          <w:szCs w:val="24"/>
          <w:highlight w:val="yellow"/>
        </w:rPr>
        <w:t>.</w:t>
      </w:r>
      <w:r w:rsidR="00653134" w:rsidRPr="00C8378F">
        <w:rPr>
          <w:rFonts w:ascii="Times New Roman" w:hAnsi="Times New Roman" w:cs="Times New Roman"/>
          <w:b/>
          <w:sz w:val="24"/>
          <w:szCs w:val="24"/>
          <w:highlight w:val="yellow"/>
        </w:rPr>
        <w:t>0</w:t>
      </w:r>
      <w:r w:rsidR="009A4226">
        <w:rPr>
          <w:rFonts w:ascii="Times New Roman" w:hAnsi="Times New Roman" w:cs="Times New Roman"/>
          <w:b/>
          <w:sz w:val="24"/>
          <w:szCs w:val="24"/>
          <w:highlight w:val="yellow"/>
        </w:rPr>
        <w:t>9</w:t>
      </w:r>
      <w:r w:rsidR="00324F62" w:rsidRPr="00C8378F">
        <w:rPr>
          <w:rFonts w:ascii="Times New Roman" w:hAnsi="Times New Roman" w:cs="Times New Roman"/>
          <w:b/>
          <w:sz w:val="24"/>
          <w:szCs w:val="24"/>
          <w:highlight w:val="yellow"/>
        </w:rPr>
        <w:t>.</w:t>
      </w:r>
      <w:r w:rsidR="00324F62" w:rsidRPr="00DB4801">
        <w:rPr>
          <w:rFonts w:ascii="Times New Roman" w:hAnsi="Times New Roman" w:cs="Times New Roman"/>
          <w:b/>
          <w:sz w:val="24"/>
          <w:szCs w:val="24"/>
          <w:highlight w:val="yellow"/>
        </w:rPr>
        <w:t>202</w:t>
      </w:r>
      <w:r w:rsidR="00653134">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8E2078">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6A83937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8E2078">
        <w:rPr>
          <w:rFonts w:ascii="Times New Roman" w:hAnsi="Times New Roman" w:cs="Times New Roman"/>
          <w:sz w:val="24"/>
          <w:szCs w:val="24"/>
        </w:rPr>
        <w:t>с</w:t>
      </w:r>
      <w:r w:rsidR="008E2078" w:rsidRPr="00234EB9">
        <w:rPr>
          <w:rFonts w:ascii="Times New Roman" w:hAnsi="Times New Roman" w:cs="Times New Roman"/>
          <w:sz w:val="24"/>
          <w:szCs w:val="24"/>
        </w:rPr>
        <w:t xml:space="preserve"> Памяткой о е</w:t>
      </w:r>
      <w:r w:rsidR="008E2078">
        <w:rPr>
          <w:rFonts w:ascii="Times New Roman" w:hAnsi="Times New Roman" w:cs="Times New Roman"/>
          <w:sz w:val="24"/>
          <w:szCs w:val="24"/>
        </w:rPr>
        <w:t>диной горячей линии (Приложение</w:t>
      </w:r>
      <w:r w:rsidR="008E2078" w:rsidRPr="00234EB9">
        <w:rPr>
          <w:rFonts w:ascii="Times New Roman" w:hAnsi="Times New Roman" w:cs="Times New Roman"/>
          <w:sz w:val="24"/>
          <w:szCs w:val="24"/>
        </w:rPr>
        <w:t xml:space="preserve"> №1</w:t>
      </w:r>
      <w:r w:rsidR="008E2078">
        <w:rPr>
          <w:rFonts w:ascii="Times New Roman" w:hAnsi="Times New Roman" w:cs="Times New Roman"/>
          <w:sz w:val="24"/>
          <w:szCs w:val="24"/>
        </w:rPr>
        <w:t xml:space="preserve"> </w:t>
      </w:r>
      <w:r w:rsidR="008E2078" w:rsidRPr="00641B24">
        <w:rPr>
          <w:rFonts w:ascii="Times New Roman" w:hAnsi="Times New Roman" w:cs="Times New Roman"/>
          <w:sz w:val="24"/>
          <w:szCs w:val="24"/>
        </w:rPr>
        <w:t>закупочной документации</w:t>
      </w:r>
      <w:r w:rsidR="008E2078">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46124014"/>
      <w:r w:rsidRPr="00641B24">
        <w:rPr>
          <w:rFonts w:ascii="Times New Roman" w:hAnsi="Times New Roman" w:cs="Times New Roman"/>
          <w:b/>
          <w:color w:val="auto"/>
          <w:sz w:val="24"/>
          <w:szCs w:val="24"/>
        </w:rPr>
        <w:t>2. Предмет закупки</w:t>
      </w:r>
      <w:bookmarkEnd w:id="1"/>
    </w:p>
    <w:p w14:paraId="0095E879" w14:textId="3EB9BA45" w:rsidR="0091142F" w:rsidRPr="0065313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5E049D" w:rsidRPr="005E049D">
        <w:rPr>
          <w:rFonts w:ascii="Times New Roman" w:hAnsi="Times New Roman" w:cs="Times New Roman"/>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00C653E7" w:rsidRPr="00C653E7">
        <w:rPr>
          <w:rFonts w:ascii="Times New Roman" w:eastAsia="Calibri" w:hAnsi="Times New Roman" w:cs="Times New Roman"/>
          <w:sz w:val="24"/>
          <w:szCs w:val="24"/>
          <w:lang w:eastAsia="en-US"/>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4612401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6265CB29" w:rsidR="000F4E79" w:rsidRPr="005E049D" w:rsidRDefault="00324F62" w:rsidP="005E049D">
      <w:pPr>
        <w:numPr>
          <w:ilvl w:val="0"/>
          <w:numId w:val="1"/>
        </w:numPr>
        <w:tabs>
          <w:tab w:val="left" w:pos="0"/>
          <w:tab w:val="left" w:pos="720"/>
        </w:tabs>
        <w:snapToGrid w:val="0"/>
        <w:ind w:left="142" w:hanging="142"/>
        <w:jc w:val="both"/>
        <w:rPr>
          <w:rFonts w:ascii="Times New Roman" w:hAnsi="Times New Roman" w:cs="Times New Roman"/>
          <w:sz w:val="24"/>
          <w:szCs w:val="24"/>
        </w:rPr>
      </w:pPr>
      <w:r w:rsidRPr="005E049D">
        <w:rPr>
          <w:rFonts w:ascii="Times New Roman" w:hAnsi="Times New Roman" w:cs="Times New Roman"/>
          <w:sz w:val="24"/>
          <w:szCs w:val="24"/>
        </w:rPr>
        <w:t>Технические тре</w:t>
      </w:r>
      <w:r w:rsidR="00DE6608" w:rsidRPr="005E049D">
        <w:rPr>
          <w:rFonts w:ascii="Times New Roman" w:hAnsi="Times New Roman" w:cs="Times New Roman"/>
          <w:sz w:val="24"/>
          <w:szCs w:val="24"/>
        </w:rPr>
        <w:t>бования на</w:t>
      </w:r>
      <w:r w:rsidRPr="005E049D">
        <w:rPr>
          <w:rFonts w:ascii="Times New Roman" w:hAnsi="Times New Roman" w:cs="Times New Roman"/>
          <w:sz w:val="24"/>
          <w:szCs w:val="24"/>
        </w:rPr>
        <w:t xml:space="preserve"> </w:t>
      </w:r>
      <w:r w:rsidR="005E049D" w:rsidRPr="005E049D">
        <w:rPr>
          <w:rFonts w:ascii="Times New Roman" w:hAnsi="Times New Roman" w:cs="Times New Roman"/>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005E049D">
        <w:rPr>
          <w:rFonts w:ascii="Times New Roman" w:hAnsi="Times New Roman" w:cs="Times New Roman"/>
          <w:sz w:val="24"/>
          <w:szCs w:val="24"/>
        </w:rPr>
        <w:t xml:space="preserve"> </w:t>
      </w:r>
      <w:r w:rsidRPr="005E049D">
        <w:rPr>
          <w:rFonts w:ascii="Times New Roman" w:hAnsi="Times New Roman" w:cs="Times New Roman"/>
          <w:sz w:val="24"/>
          <w:szCs w:val="24"/>
        </w:rPr>
        <w:t>указаны в Техни</w:t>
      </w:r>
      <w:r w:rsidR="00C65A56" w:rsidRPr="005E049D">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992"/>
        <w:gridCol w:w="709"/>
        <w:gridCol w:w="2268"/>
        <w:gridCol w:w="1701"/>
        <w:gridCol w:w="2268"/>
      </w:tblGrid>
      <w:tr w:rsidR="005E049D" w:rsidRPr="0091142F" w14:paraId="0E4FBF12" w14:textId="0D6A9B14" w:rsidTr="00CB7281">
        <w:tc>
          <w:tcPr>
            <w:tcW w:w="454" w:type="dxa"/>
            <w:tcMar>
              <w:left w:w="28" w:type="dxa"/>
              <w:right w:w="28" w:type="dxa"/>
            </w:tcMar>
            <w:vAlign w:val="center"/>
          </w:tcPr>
          <w:p w14:paraId="1998DE05" w14:textId="77777777"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п/п</w:t>
            </w:r>
          </w:p>
        </w:tc>
        <w:tc>
          <w:tcPr>
            <w:tcW w:w="1951" w:type="dxa"/>
            <w:tcMar>
              <w:left w:w="28" w:type="dxa"/>
              <w:right w:w="28" w:type="dxa"/>
            </w:tcMar>
            <w:vAlign w:val="center"/>
          </w:tcPr>
          <w:p w14:paraId="188A2B0E" w14:textId="00D5F068"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Наименование и описание </w:t>
            </w:r>
            <w:r w:rsidR="0010019F" w:rsidRPr="00621D59">
              <w:rPr>
                <w:rFonts w:ascii="Times New Roman" w:hAnsi="Times New Roman" w:cs="Times New Roman"/>
                <w:b/>
              </w:rPr>
              <w:t>оказания услуг</w:t>
            </w:r>
          </w:p>
        </w:tc>
        <w:tc>
          <w:tcPr>
            <w:tcW w:w="992" w:type="dxa"/>
            <w:tcMar>
              <w:left w:w="28" w:type="dxa"/>
              <w:right w:w="28" w:type="dxa"/>
            </w:tcMar>
            <w:vAlign w:val="center"/>
          </w:tcPr>
          <w:p w14:paraId="07A26545" w14:textId="77777777"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Ед. изм.</w:t>
            </w:r>
          </w:p>
        </w:tc>
        <w:tc>
          <w:tcPr>
            <w:tcW w:w="709" w:type="dxa"/>
            <w:tcMar>
              <w:left w:w="28" w:type="dxa"/>
              <w:right w:w="28" w:type="dxa"/>
            </w:tcMar>
            <w:vAlign w:val="center"/>
          </w:tcPr>
          <w:p w14:paraId="7C13CFD8" w14:textId="77777777"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Кол-во</w:t>
            </w:r>
          </w:p>
        </w:tc>
        <w:tc>
          <w:tcPr>
            <w:tcW w:w="2268" w:type="dxa"/>
            <w:tcMar>
              <w:left w:w="28" w:type="dxa"/>
              <w:right w:w="28" w:type="dxa"/>
            </w:tcMar>
            <w:vAlign w:val="center"/>
          </w:tcPr>
          <w:p w14:paraId="1F19921F" w14:textId="4E9C6A55"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Требования к </w:t>
            </w:r>
            <w:r w:rsidR="0010019F" w:rsidRPr="00621D59">
              <w:rPr>
                <w:rFonts w:ascii="Times New Roman" w:hAnsi="Times New Roman" w:cs="Times New Roman"/>
                <w:b/>
              </w:rPr>
              <w:t>оказанию услуг</w:t>
            </w:r>
          </w:p>
        </w:tc>
        <w:tc>
          <w:tcPr>
            <w:tcW w:w="1701" w:type="dxa"/>
            <w:tcMar>
              <w:left w:w="28" w:type="dxa"/>
              <w:right w:w="28" w:type="dxa"/>
            </w:tcMar>
            <w:vAlign w:val="center"/>
          </w:tcPr>
          <w:p w14:paraId="33078475" w14:textId="0C45A453"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Место </w:t>
            </w:r>
            <w:r w:rsidR="0010019F" w:rsidRPr="00621D59">
              <w:rPr>
                <w:rFonts w:ascii="Times New Roman" w:hAnsi="Times New Roman" w:cs="Times New Roman"/>
                <w:b/>
              </w:rPr>
              <w:t>оказания</w:t>
            </w:r>
            <w:r w:rsidRPr="00621D59">
              <w:rPr>
                <w:rFonts w:ascii="Times New Roman" w:hAnsi="Times New Roman" w:cs="Times New Roman"/>
                <w:b/>
              </w:rPr>
              <w:t>, получатель</w:t>
            </w:r>
          </w:p>
        </w:tc>
        <w:tc>
          <w:tcPr>
            <w:tcW w:w="2268" w:type="dxa"/>
            <w:tcMar>
              <w:left w:w="28" w:type="dxa"/>
              <w:right w:w="28" w:type="dxa"/>
            </w:tcMar>
            <w:vAlign w:val="center"/>
          </w:tcPr>
          <w:p w14:paraId="42714423" w14:textId="1A598936"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Срок </w:t>
            </w:r>
            <w:r w:rsidR="0010019F" w:rsidRPr="00621D59">
              <w:rPr>
                <w:rFonts w:ascii="Times New Roman" w:hAnsi="Times New Roman" w:cs="Times New Roman"/>
                <w:b/>
              </w:rPr>
              <w:t>оказания услуг</w:t>
            </w:r>
          </w:p>
        </w:tc>
      </w:tr>
      <w:tr w:rsidR="005E049D" w:rsidRPr="0091142F" w14:paraId="4B00464F" w14:textId="26EA2202" w:rsidTr="00CB7281">
        <w:trPr>
          <w:trHeight w:val="1180"/>
        </w:trPr>
        <w:tc>
          <w:tcPr>
            <w:tcW w:w="454" w:type="dxa"/>
            <w:tcMar>
              <w:left w:w="28" w:type="dxa"/>
              <w:right w:w="28" w:type="dxa"/>
            </w:tcMar>
          </w:tcPr>
          <w:p w14:paraId="2461CC8A" w14:textId="5068588B" w:rsidR="005E049D" w:rsidRPr="0091142F" w:rsidRDefault="005E049D" w:rsidP="00725F4C">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951" w:type="dxa"/>
          </w:tcPr>
          <w:p w14:paraId="291565E7" w14:textId="1F736B0F" w:rsidR="005E049D" w:rsidRPr="00F97F63" w:rsidRDefault="005E049D" w:rsidP="00725F4C">
            <w:pPr>
              <w:tabs>
                <w:tab w:val="num" w:pos="0"/>
              </w:tabs>
              <w:ind w:right="33"/>
              <w:contextualSpacing/>
              <w:rPr>
                <w:rFonts w:ascii="Times New Roman" w:hAnsi="Times New Roman" w:cs="Times New Roman"/>
                <w:b/>
              </w:rPr>
            </w:pPr>
            <w:r>
              <w:rPr>
                <w:rFonts w:ascii="Times New Roman" w:hAnsi="Times New Roman" w:cs="Times New Roman"/>
                <w:b/>
              </w:rPr>
              <w:t>О</w:t>
            </w:r>
            <w:r w:rsidRPr="005E049D">
              <w:rPr>
                <w:rFonts w:ascii="Times New Roman" w:hAnsi="Times New Roman" w:cs="Times New Roman"/>
                <w:b/>
              </w:rPr>
              <w:t>казание услуг по разработке рабочего проекта на капитальный ремонт производственных помещений участка тонких пленок в корпусе 35Г, 3 этаж, цех 24</w:t>
            </w:r>
          </w:p>
        </w:tc>
        <w:tc>
          <w:tcPr>
            <w:tcW w:w="992" w:type="dxa"/>
          </w:tcPr>
          <w:p w14:paraId="6D9D33D1" w14:textId="34F7BF52" w:rsidR="005E049D" w:rsidRPr="0091142F" w:rsidRDefault="00F97F63" w:rsidP="00725F4C">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rPr>
              <w:t>у</w:t>
            </w:r>
            <w:r w:rsidR="005E049D">
              <w:rPr>
                <w:rFonts w:ascii="Times New Roman" w:hAnsi="Times New Roman" w:cs="Times New Roman"/>
              </w:rPr>
              <w:t>сл</w:t>
            </w:r>
            <w:proofErr w:type="spellEnd"/>
            <w:proofErr w:type="gramEnd"/>
            <w:r w:rsidR="005E049D">
              <w:rPr>
                <w:rFonts w:ascii="Times New Roman" w:hAnsi="Times New Roman" w:cs="Times New Roman"/>
              </w:rPr>
              <w:t>.</w:t>
            </w:r>
            <w:r w:rsidR="001206FE">
              <w:rPr>
                <w:rFonts w:ascii="Times New Roman" w:hAnsi="Times New Roman" w:cs="Times New Roman"/>
              </w:rPr>
              <w:t xml:space="preserve"> </w:t>
            </w:r>
            <w:r w:rsidR="005E049D">
              <w:rPr>
                <w:rFonts w:ascii="Times New Roman" w:hAnsi="Times New Roman" w:cs="Times New Roman"/>
              </w:rPr>
              <w:t>ед.</w:t>
            </w:r>
          </w:p>
        </w:tc>
        <w:tc>
          <w:tcPr>
            <w:tcW w:w="709" w:type="dxa"/>
          </w:tcPr>
          <w:p w14:paraId="408A4415" w14:textId="5E339E42" w:rsidR="005E049D" w:rsidRPr="0091142F" w:rsidRDefault="005E049D" w:rsidP="00725F4C">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2268" w:type="dxa"/>
            <w:tcMar>
              <w:left w:w="28" w:type="dxa"/>
              <w:right w:w="28" w:type="dxa"/>
            </w:tcMar>
          </w:tcPr>
          <w:p w14:paraId="56F08A0C" w14:textId="588A8C5C" w:rsidR="005E049D" w:rsidRPr="0091142F" w:rsidRDefault="005E049D" w:rsidP="00725F4C">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1142F">
              <w:rPr>
                <w:rFonts w:ascii="Times New Roman" w:hAnsi="Times New Roman" w:cs="Times New Roman"/>
              </w:rPr>
              <w:t>документации_Техническое</w:t>
            </w:r>
            <w:proofErr w:type="spellEnd"/>
            <w:r w:rsidRPr="0091142F">
              <w:rPr>
                <w:rFonts w:ascii="Times New Roman" w:hAnsi="Times New Roman" w:cs="Times New Roman"/>
              </w:rPr>
              <w:t xml:space="preserve"> задание»)</w:t>
            </w:r>
          </w:p>
        </w:tc>
        <w:tc>
          <w:tcPr>
            <w:tcW w:w="1701" w:type="dxa"/>
            <w:tcMar>
              <w:left w:w="28" w:type="dxa"/>
              <w:right w:w="28" w:type="dxa"/>
            </w:tcMar>
          </w:tcPr>
          <w:p w14:paraId="64ECC5E0" w14:textId="77777777" w:rsidR="005E049D" w:rsidRPr="0091142F" w:rsidRDefault="005E049D" w:rsidP="00725F4C">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5E049D" w:rsidRPr="0091142F" w:rsidRDefault="005E049D" w:rsidP="00725F4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268" w:type="dxa"/>
            <w:tcMar>
              <w:left w:w="28" w:type="dxa"/>
              <w:right w:w="28" w:type="dxa"/>
            </w:tcMar>
          </w:tcPr>
          <w:p w14:paraId="6611914E" w14:textId="28417AD3" w:rsidR="005E049D" w:rsidRPr="0091142F" w:rsidRDefault="005E049D" w:rsidP="00692AB9">
            <w:pPr>
              <w:ind w:left="57" w:right="57"/>
              <w:rPr>
                <w:rFonts w:ascii="Times New Roman" w:hAnsi="Times New Roman" w:cs="Times New Roman"/>
                <w:highlight w:val="yellow"/>
              </w:rPr>
            </w:pPr>
            <w:r w:rsidRPr="00475721">
              <w:rPr>
                <w:rFonts w:ascii="Times New Roman" w:hAnsi="Times New Roman" w:cs="Times New Roman"/>
              </w:rPr>
              <w:t xml:space="preserve">Участник закупки может самостоятельно указать в коммерческом предложении срок </w:t>
            </w:r>
            <w:r w:rsidR="00692AB9">
              <w:rPr>
                <w:rFonts w:ascii="Times New Roman" w:hAnsi="Times New Roman" w:cs="Times New Roman"/>
              </w:rPr>
              <w:t>оказания услуг</w:t>
            </w:r>
            <w:r w:rsidRPr="00475721">
              <w:rPr>
                <w:rFonts w:ascii="Times New Roman" w:hAnsi="Times New Roman" w:cs="Times New Roman"/>
              </w:rPr>
              <w:t xml:space="preserve">, но не более срока, указанного </w:t>
            </w:r>
            <w:r w:rsidR="00692AB9">
              <w:rPr>
                <w:rFonts w:ascii="Times New Roman" w:hAnsi="Times New Roman" w:cs="Times New Roman"/>
              </w:rPr>
              <w:t>Заказчиком</w:t>
            </w:r>
          </w:p>
        </w:tc>
      </w:tr>
    </w:tbl>
    <w:p w14:paraId="00AC4F51" w14:textId="1550FCEE" w:rsidR="005043E5" w:rsidRPr="00641B24" w:rsidRDefault="008B06CB" w:rsidP="008B06CB">
      <w:pPr>
        <w:pStyle w:val="1"/>
        <w:rPr>
          <w:rFonts w:ascii="Times New Roman" w:hAnsi="Times New Roman" w:cs="Times New Roman"/>
          <w:color w:val="auto"/>
          <w:sz w:val="24"/>
          <w:szCs w:val="24"/>
        </w:rPr>
      </w:pPr>
      <w:bookmarkStart w:id="3" w:name="_Toc146124016"/>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36ABE487" w14:textId="59A2F55B" w:rsidR="00402BB0" w:rsidRPr="00402BB0" w:rsidRDefault="00402BB0" w:rsidP="00692AB9">
      <w:pPr>
        <w:numPr>
          <w:ilvl w:val="0"/>
          <w:numId w:val="2"/>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Срок </w:t>
      </w:r>
      <w:r w:rsidR="005E049D">
        <w:rPr>
          <w:rFonts w:ascii="Times New Roman" w:hAnsi="Times New Roman" w:cs="Times New Roman"/>
          <w:sz w:val="24"/>
        </w:rPr>
        <w:t>оказания услуг</w:t>
      </w:r>
      <w:r>
        <w:rPr>
          <w:rFonts w:ascii="Times New Roman" w:hAnsi="Times New Roman" w:cs="Times New Roman"/>
          <w:sz w:val="24"/>
        </w:rPr>
        <w:t xml:space="preserve">: </w:t>
      </w:r>
      <w:r w:rsidR="00692AB9" w:rsidRPr="00692AB9">
        <w:rPr>
          <w:rFonts w:ascii="Times New Roman" w:hAnsi="Times New Roman" w:cs="Times New Roman"/>
          <w:sz w:val="24"/>
          <w:szCs w:val="24"/>
        </w:rPr>
        <w:t xml:space="preserve">в течение </w:t>
      </w:r>
      <w:r w:rsidR="002971CD">
        <w:rPr>
          <w:rFonts w:ascii="Times New Roman" w:hAnsi="Times New Roman" w:cs="Times New Roman"/>
          <w:sz w:val="24"/>
          <w:szCs w:val="24"/>
        </w:rPr>
        <w:t>6</w:t>
      </w:r>
      <w:r w:rsidR="00785DFE">
        <w:rPr>
          <w:rFonts w:ascii="Times New Roman" w:hAnsi="Times New Roman" w:cs="Times New Roman"/>
          <w:sz w:val="24"/>
          <w:szCs w:val="24"/>
        </w:rPr>
        <w:t>0</w:t>
      </w:r>
      <w:r w:rsidR="00692AB9" w:rsidRPr="00692AB9">
        <w:rPr>
          <w:rFonts w:ascii="Times New Roman" w:hAnsi="Times New Roman" w:cs="Times New Roman"/>
          <w:sz w:val="24"/>
          <w:szCs w:val="24"/>
        </w:rPr>
        <w:t xml:space="preserve"> (</w:t>
      </w:r>
      <w:r w:rsidR="002971CD">
        <w:rPr>
          <w:rFonts w:ascii="Times New Roman" w:hAnsi="Times New Roman" w:cs="Times New Roman"/>
          <w:sz w:val="24"/>
          <w:szCs w:val="24"/>
        </w:rPr>
        <w:t>Шестидесяти</w:t>
      </w:r>
      <w:r w:rsidR="00785DFE">
        <w:rPr>
          <w:rFonts w:ascii="Times New Roman" w:hAnsi="Times New Roman" w:cs="Times New Roman"/>
          <w:sz w:val="24"/>
          <w:szCs w:val="24"/>
        </w:rPr>
        <w:t>)</w:t>
      </w:r>
      <w:r w:rsidR="00692AB9" w:rsidRPr="00692AB9">
        <w:rPr>
          <w:rFonts w:ascii="Times New Roman" w:hAnsi="Times New Roman" w:cs="Times New Roman"/>
          <w:sz w:val="24"/>
          <w:szCs w:val="24"/>
        </w:rPr>
        <w:t xml:space="preserve"> календарных дней с момента подписания договора</w:t>
      </w:r>
      <w:r w:rsidR="00A804C0">
        <w:rPr>
          <w:rFonts w:ascii="Times New Roman" w:hAnsi="Times New Roman" w:cs="Times New Roman"/>
          <w:sz w:val="24"/>
          <w:szCs w:val="24"/>
        </w:rPr>
        <w:t>.</w:t>
      </w:r>
    </w:p>
    <w:p w14:paraId="5AEEB686" w14:textId="4108AB8A" w:rsidR="00867AAF" w:rsidRPr="00867AAF" w:rsidRDefault="008B1932" w:rsidP="00280709">
      <w:pPr>
        <w:numPr>
          <w:ilvl w:val="0"/>
          <w:numId w:val="2"/>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Условия </w:t>
      </w:r>
      <w:r w:rsidR="00692AB9">
        <w:rPr>
          <w:rFonts w:ascii="Times New Roman" w:hAnsi="Times New Roman" w:cs="Times New Roman"/>
          <w:sz w:val="24"/>
        </w:rPr>
        <w:t>оказания услуг</w:t>
      </w:r>
      <w:r w:rsidR="00867AAF" w:rsidRPr="008A6C81">
        <w:rPr>
          <w:rFonts w:ascii="Times New Roman" w:hAnsi="Times New Roman" w:cs="Times New Roman"/>
          <w:sz w:val="24"/>
        </w:rPr>
        <w:t>: в соответствии с Техническим заданием.</w:t>
      </w:r>
    </w:p>
    <w:p w14:paraId="7002846B" w14:textId="330EAF6D" w:rsidR="00311EC3" w:rsidRPr="004B4D51" w:rsidRDefault="00324F62" w:rsidP="00692AB9">
      <w:pPr>
        <w:numPr>
          <w:ilvl w:val="0"/>
          <w:numId w:val="2"/>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692AB9" w:rsidRPr="00692AB9">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r w:rsidR="00DE0B9A">
        <w:rPr>
          <w:rStyle w:val="afe"/>
          <w:rFonts w:ascii="Times New Roman" w:hAnsi="Times New Roman" w:cs="Times New Roman"/>
          <w:sz w:val="24"/>
          <w:szCs w:val="24"/>
        </w:rPr>
        <w:footnoteReference w:id="1"/>
      </w:r>
      <w:r w:rsidR="002B75CD" w:rsidRPr="002B75CD">
        <w:rPr>
          <w:rFonts w:ascii="Times New Roman" w:hAnsi="Times New Roman" w:cs="Times New Roman"/>
          <w:sz w:val="24"/>
          <w:szCs w:val="24"/>
        </w:rPr>
        <w:t>.</w:t>
      </w:r>
      <w:r w:rsidR="00BA758A" w:rsidRPr="004B4D51">
        <w:rPr>
          <w:rFonts w:ascii="Times New Roman" w:hAnsi="Times New Roman" w:cs="Times New Roman"/>
          <w:sz w:val="24"/>
          <w:szCs w:val="24"/>
        </w:rPr>
        <w:t xml:space="preserve"> </w:t>
      </w:r>
    </w:p>
    <w:p w14:paraId="437185D7" w14:textId="2B9EFAAD" w:rsidR="005043E5" w:rsidRPr="00311EC3" w:rsidRDefault="00324F62" w:rsidP="00280709">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461240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461240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280709">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280709">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280709">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280709">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280709">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461240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280709">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280709">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280709">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 xml:space="preserve">выписки из единого государственного реестра юридических лиц (для юридических лиц); </w:t>
      </w:r>
      <w:r w:rsidR="00534BEE" w:rsidRPr="00641B24">
        <w:rPr>
          <w:rFonts w:ascii="Times New Roman" w:hAnsi="Times New Roman" w:cs="Times New Roman"/>
          <w:sz w:val="24"/>
          <w:szCs w:val="24"/>
        </w:rPr>
        <w:lastRenderedPageBreak/>
        <w:t>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280709">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F025991" w14:textId="2C925F00" w:rsidR="007E0103" w:rsidRPr="00D75FC8" w:rsidRDefault="007E0103" w:rsidP="007E0103">
      <w:pPr>
        <w:pStyle w:val="afa"/>
        <w:numPr>
          <w:ilvl w:val="0"/>
          <w:numId w:val="25"/>
        </w:numPr>
        <w:ind w:left="714" w:hanging="357"/>
        <w:jc w:val="both"/>
        <w:rPr>
          <w:rFonts w:ascii="Times New Roman" w:eastAsia="Calibri" w:hAnsi="Times New Roman" w:cs="Times New Roman"/>
          <w:sz w:val="24"/>
          <w:szCs w:val="24"/>
          <w:highlight w:val="yellow"/>
        </w:rPr>
      </w:pPr>
      <w:proofErr w:type="gramStart"/>
      <w:r>
        <w:rPr>
          <w:rFonts w:ascii="Times New Roman" w:eastAsia="Calibri" w:hAnsi="Times New Roman" w:cs="Times New Roman"/>
          <w:sz w:val="24"/>
          <w:szCs w:val="24"/>
          <w:highlight w:val="yellow"/>
        </w:rPr>
        <w:t>копию</w:t>
      </w:r>
      <w:proofErr w:type="gramEnd"/>
      <w:r>
        <w:rPr>
          <w:rFonts w:ascii="Times New Roman" w:eastAsia="Calibri" w:hAnsi="Times New Roman" w:cs="Times New Roman"/>
          <w:sz w:val="24"/>
          <w:szCs w:val="24"/>
          <w:highlight w:val="yellow"/>
        </w:rPr>
        <w:t xml:space="preserve"> </w:t>
      </w:r>
      <w:r w:rsidRPr="000F1E6B">
        <w:rPr>
          <w:rFonts w:ascii="Times New Roman" w:eastAsia="Calibri" w:hAnsi="Times New Roman" w:cs="Times New Roman"/>
          <w:sz w:val="24"/>
          <w:szCs w:val="24"/>
          <w:highlight w:val="yellow"/>
        </w:rPr>
        <w:t xml:space="preserve">действующей на дату </w:t>
      </w:r>
      <w:r>
        <w:rPr>
          <w:rFonts w:ascii="Times New Roman" w:eastAsia="Calibri" w:hAnsi="Times New Roman" w:cs="Times New Roman"/>
          <w:sz w:val="24"/>
          <w:szCs w:val="24"/>
          <w:highlight w:val="yellow"/>
        </w:rPr>
        <w:t>подачи и рассмотрения</w:t>
      </w:r>
      <w:r w:rsidRPr="000F1E6B">
        <w:rPr>
          <w:rFonts w:ascii="Times New Roman" w:eastAsia="Calibri" w:hAnsi="Times New Roman" w:cs="Times New Roman"/>
          <w:sz w:val="24"/>
          <w:szCs w:val="24"/>
          <w:highlight w:val="yellow"/>
        </w:rPr>
        <w:t xml:space="preserve">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w:t>
      </w:r>
      <w:r>
        <w:rPr>
          <w:rFonts w:ascii="Times New Roman" w:hAnsi="Times New Roman" w:cs="Times New Roman"/>
          <w:color w:val="000000"/>
          <w:sz w:val="24"/>
          <w:szCs w:val="24"/>
          <w:highlight w:val="yellow"/>
        </w:rPr>
        <w:t xml:space="preserve">в соответствии с </w:t>
      </w:r>
      <w:r w:rsidRPr="00D75FC8">
        <w:rPr>
          <w:rFonts w:ascii="Times New Roman" w:hAnsi="Times New Roman" w:cs="Times New Roman"/>
          <w:color w:val="000000"/>
          <w:sz w:val="24"/>
          <w:szCs w:val="24"/>
          <w:highlight w:val="yellow"/>
        </w:rPr>
        <w:t xml:space="preserve">требованием п. </w:t>
      </w:r>
      <w:r w:rsidR="00300281">
        <w:rPr>
          <w:rFonts w:ascii="Times New Roman" w:hAnsi="Times New Roman" w:cs="Times New Roman"/>
          <w:color w:val="000000"/>
          <w:sz w:val="24"/>
          <w:szCs w:val="24"/>
          <w:highlight w:val="yellow"/>
        </w:rPr>
        <w:t>10</w:t>
      </w:r>
      <w:r w:rsidRPr="00D75FC8">
        <w:rPr>
          <w:rFonts w:ascii="Times New Roman" w:hAnsi="Times New Roman" w:cs="Times New Roman"/>
          <w:color w:val="000000"/>
          <w:sz w:val="24"/>
          <w:szCs w:val="24"/>
          <w:highlight w:val="yellow"/>
        </w:rPr>
        <w:t xml:space="preserve"> «Приложение № 3 к закупочной документации – Техническое задание»);</w:t>
      </w:r>
    </w:p>
    <w:p w14:paraId="5832EB3D" w14:textId="52721CEF" w:rsidR="007E0103" w:rsidRPr="00D75FC8" w:rsidRDefault="008254D4" w:rsidP="007E0103">
      <w:pPr>
        <w:pStyle w:val="afa"/>
        <w:numPr>
          <w:ilvl w:val="0"/>
          <w:numId w:val="25"/>
        </w:numPr>
        <w:ind w:left="714" w:hanging="357"/>
        <w:jc w:val="both"/>
        <w:rPr>
          <w:rFonts w:ascii="Times New Roman" w:eastAsia="Calibri" w:hAnsi="Times New Roman" w:cs="Times New Roman"/>
          <w:sz w:val="24"/>
          <w:szCs w:val="24"/>
          <w:highlight w:val="yellow"/>
        </w:rPr>
      </w:pPr>
      <w:proofErr w:type="gramStart"/>
      <w:r w:rsidRPr="009862FA">
        <w:rPr>
          <w:rFonts w:ascii="Times New Roman" w:eastAsia="Calibri" w:hAnsi="Times New Roman" w:cs="Times New Roman"/>
          <w:sz w:val="24"/>
          <w:szCs w:val="24"/>
          <w:highlight w:val="yellow"/>
        </w:rPr>
        <w:t>справку</w:t>
      </w:r>
      <w:proofErr w:type="gramEnd"/>
      <w:r w:rsidRPr="009862FA">
        <w:rPr>
          <w:rFonts w:ascii="Times New Roman" w:eastAsia="Calibri" w:hAnsi="Times New Roman" w:cs="Times New Roman"/>
          <w:sz w:val="24"/>
          <w:szCs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w:t>
      </w:r>
      <w:r>
        <w:rPr>
          <w:rFonts w:ascii="Times New Roman" w:hAnsi="Times New Roman" w:cs="Times New Roman"/>
          <w:sz w:val="24"/>
          <w:szCs w:val="24"/>
          <w:highlight w:val="yellow"/>
        </w:rPr>
        <w:t>Справка</w:t>
      </w:r>
      <w:r w:rsidR="007E0103" w:rsidRPr="00D75FC8">
        <w:rPr>
          <w:rFonts w:ascii="Times New Roman" w:hAnsi="Times New Roman" w:cs="Times New Roman"/>
          <w:sz w:val="24"/>
          <w:szCs w:val="24"/>
          <w:highlight w:val="yellow"/>
        </w:rPr>
        <w:t xml:space="preserve"> о перечне и годовых объемах выполнения аналогичных договоров (Форма № </w:t>
      </w:r>
      <w:r w:rsidR="007E0103">
        <w:rPr>
          <w:rFonts w:ascii="Times New Roman" w:hAnsi="Times New Roman" w:cs="Times New Roman"/>
          <w:sz w:val="24"/>
          <w:szCs w:val="24"/>
          <w:highlight w:val="yellow"/>
        </w:rPr>
        <w:t>4</w:t>
      </w:r>
      <w:r w:rsidR="007E0103" w:rsidRPr="00396852">
        <w:rPr>
          <w:rFonts w:ascii="Times New Roman" w:hAnsi="Times New Roman" w:cs="Times New Roman"/>
          <w:sz w:val="24"/>
          <w:szCs w:val="24"/>
          <w:highlight w:val="yellow"/>
        </w:rPr>
        <w:t>)</w:t>
      </w:r>
      <w:r w:rsidRPr="00396852">
        <w:rPr>
          <w:rFonts w:ascii="Times New Roman" w:hAnsi="Times New Roman"/>
          <w:sz w:val="22"/>
          <w:highlight w:val="yellow"/>
        </w:rPr>
        <w:t xml:space="preserve"> </w:t>
      </w:r>
      <w:r w:rsidR="00396852" w:rsidRPr="00396852">
        <w:rPr>
          <w:rFonts w:ascii="Times New Roman" w:hAnsi="Times New Roman"/>
          <w:sz w:val="22"/>
          <w:highlight w:val="yellow"/>
        </w:rPr>
        <w:t>с</w:t>
      </w:r>
      <w:r w:rsidRPr="007C710C">
        <w:rPr>
          <w:rFonts w:ascii="Times New Roman" w:hAnsi="Times New Roman"/>
          <w:sz w:val="22"/>
        </w:rPr>
        <w:t xml:space="preserve"> </w:t>
      </w:r>
      <w:r w:rsidR="00396852" w:rsidRPr="007C710C">
        <w:rPr>
          <w:rFonts w:ascii="Times New Roman" w:hAnsi="Times New Roman" w:cs="Times New Roman"/>
          <w:sz w:val="22"/>
          <w:szCs w:val="22"/>
          <w:highlight w:val="yellow"/>
        </w:rPr>
        <w:t>01.01.202</w:t>
      </w:r>
      <w:r w:rsidR="00396852">
        <w:rPr>
          <w:rFonts w:ascii="Times New Roman" w:hAnsi="Times New Roman" w:cs="Times New Roman"/>
          <w:sz w:val="22"/>
          <w:szCs w:val="22"/>
          <w:highlight w:val="yellow"/>
        </w:rPr>
        <w:t>1г.</w:t>
      </w:r>
      <w:r w:rsidR="00396852" w:rsidRPr="007C710C">
        <w:rPr>
          <w:rFonts w:ascii="Times New Roman" w:hAnsi="Times New Roman" w:cs="Times New Roman"/>
          <w:sz w:val="22"/>
          <w:szCs w:val="22"/>
          <w:highlight w:val="yellow"/>
        </w:rPr>
        <w:t xml:space="preserve"> до момента подачи заявки</w:t>
      </w:r>
      <w:r w:rsidRPr="008254D4">
        <w:rPr>
          <w:rFonts w:ascii="Times New Roman" w:hAnsi="Times New Roman"/>
          <w:sz w:val="22"/>
          <w:highlight w:val="yellow"/>
        </w:rPr>
        <w:t>);</w:t>
      </w:r>
    </w:p>
    <w:p w14:paraId="7B47159F" w14:textId="684BAC52" w:rsidR="007E0103" w:rsidRPr="007E0103" w:rsidRDefault="009B7E39" w:rsidP="007E0103">
      <w:pPr>
        <w:pStyle w:val="afa"/>
        <w:numPr>
          <w:ilvl w:val="0"/>
          <w:numId w:val="25"/>
        </w:numPr>
        <w:ind w:left="714" w:hanging="357"/>
        <w:jc w:val="both"/>
        <w:rPr>
          <w:rFonts w:ascii="Times New Roman" w:eastAsia="Calibri" w:hAnsi="Times New Roman" w:cs="Times New Roman"/>
          <w:sz w:val="24"/>
          <w:szCs w:val="24"/>
          <w:highlight w:val="yellow"/>
        </w:rPr>
      </w:pPr>
      <w:proofErr w:type="gramStart"/>
      <w:r>
        <w:rPr>
          <w:rFonts w:ascii="Times New Roman" w:hAnsi="Times New Roman" w:cs="Times New Roman"/>
          <w:sz w:val="24"/>
          <w:szCs w:val="24"/>
          <w:highlight w:val="yellow"/>
        </w:rPr>
        <w:t>с</w:t>
      </w:r>
      <w:r w:rsidR="007E0103" w:rsidRPr="00D75FC8">
        <w:rPr>
          <w:rFonts w:ascii="Times New Roman" w:hAnsi="Times New Roman" w:cs="Times New Roman"/>
          <w:sz w:val="24"/>
          <w:szCs w:val="24"/>
          <w:highlight w:val="yellow"/>
        </w:rPr>
        <w:t>правку</w:t>
      </w:r>
      <w:proofErr w:type="gramEnd"/>
      <w:r w:rsidR="007E0103" w:rsidRPr="00D75FC8">
        <w:rPr>
          <w:rFonts w:ascii="Times New Roman" w:hAnsi="Times New Roman" w:cs="Times New Roman"/>
          <w:sz w:val="24"/>
          <w:szCs w:val="24"/>
          <w:highlight w:val="yellow"/>
        </w:rPr>
        <w:t xml:space="preserve"> о кадровых ресурсах (Форма № </w:t>
      </w:r>
      <w:r w:rsidR="007E0103">
        <w:rPr>
          <w:rFonts w:ascii="Times New Roman" w:hAnsi="Times New Roman" w:cs="Times New Roman"/>
          <w:sz w:val="24"/>
          <w:szCs w:val="24"/>
          <w:highlight w:val="yellow"/>
        </w:rPr>
        <w:t>5</w:t>
      </w:r>
      <w:r w:rsidR="007E0103" w:rsidRPr="00D75FC8">
        <w:rPr>
          <w:rFonts w:ascii="Times New Roman" w:hAnsi="Times New Roman" w:cs="Times New Roman"/>
          <w:sz w:val="24"/>
          <w:szCs w:val="24"/>
          <w:highlight w:val="yellow"/>
        </w:rPr>
        <w:t>);</w:t>
      </w:r>
    </w:p>
    <w:p w14:paraId="5FB50FF4" w14:textId="77777777" w:rsidR="005043E5" w:rsidRPr="00641B24" w:rsidRDefault="00324F62" w:rsidP="00280709">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4612402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4612402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9D673D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F36421">
        <w:rPr>
          <w:rFonts w:ascii="Times New Roman" w:hAnsi="Times New Roman" w:cs="Times New Roman"/>
          <w:b/>
          <w:sz w:val="24"/>
          <w:szCs w:val="24"/>
        </w:rPr>
        <w:t>20</w:t>
      </w:r>
      <w:r w:rsidRPr="00265AAF">
        <w:rPr>
          <w:rFonts w:ascii="Times New Roman" w:hAnsi="Times New Roman" w:cs="Times New Roman"/>
          <w:b/>
          <w:sz w:val="24"/>
          <w:szCs w:val="24"/>
        </w:rPr>
        <w:t xml:space="preserve">» </w:t>
      </w:r>
      <w:r w:rsidR="00F36421">
        <w:rPr>
          <w:rFonts w:ascii="Times New Roman" w:hAnsi="Times New Roman" w:cs="Times New Roman"/>
          <w:b/>
          <w:sz w:val="24"/>
          <w:szCs w:val="24"/>
        </w:rPr>
        <w:t>но</w:t>
      </w:r>
      <w:r w:rsidR="00DA30B5">
        <w:rPr>
          <w:rFonts w:ascii="Times New Roman" w:hAnsi="Times New Roman" w:cs="Times New Roman"/>
          <w:b/>
          <w:sz w:val="24"/>
          <w:szCs w:val="24"/>
        </w:rPr>
        <w:t>ября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6224FD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2116E8">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4612402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280709">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280709">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4612402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4612402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46124025"/>
      <w:r w:rsidRPr="00641B24">
        <w:rPr>
          <w:rFonts w:ascii="Times New Roman" w:hAnsi="Times New Roman" w:cs="Times New Roman"/>
          <w:b/>
          <w:color w:val="auto"/>
          <w:sz w:val="24"/>
          <w:szCs w:val="24"/>
        </w:rPr>
        <w:t>5. Подача предложений и их прием.</w:t>
      </w:r>
      <w:bookmarkEnd w:id="12"/>
    </w:p>
    <w:p w14:paraId="50855078" w14:textId="589F09E3"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B3B9A">
        <w:rPr>
          <w:rFonts w:ascii="Times New Roman" w:hAnsi="Times New Roman" w:cs="Times New Roman"/>
          <w:sz w:val="24"/>
          <w:szCs w:val="24"/>
          <w:highlight w:val="yellow"/>
        </w:rPr>
        <w:t>с</w:t>
      </w:r>
      <w:r w:rsidRPr="00AB3B9A">
        <w:rPr>
          <w:rFonts w:ascii="Times New Roman" w:hAnsi="Times New Roman" w:cs="Times New Roman"/>
          <w:sz w:val="24"/>
          <w:szCs w:val="24"/>
          <w:highlight w:val="yellow"/>
          <w:shd w:val="clear" w:color="auto" w:fill="FFFF66"/>
        </w:rPr>
        <w:t xml:space="preserve"> </w:t>
      </w:r>
      <w:r w:rsidR="00F36421">
        <w:rPr>
          <w:rFonts w:ascii="Times New Roman" w:hAnsi="Times New Roman" w:cs="Times New Roman"/>
          <w:b/>
          <w:sz w:val="24"/>
          <w:szCs w:val="24"/>
          <w:highlight w:val="yellow"/>
          <w:shd w:val="clear" w:color="auto" w:fill="FFFF66"/>
        </w:rPr>
        <w:t>«21</w:t>
      </w:r>
      <w:r w:rsidRPr="00AB3B9A">
        <w:rPr>
          <w:rFonts w:ascii="Times New Roman" w:hAnsi="Times New Roman" w:cs="Times New Roman"/>
          <w:b/>
          <w:sz w:val="24"/>
          <w:szCs w:val="24"/>
          <w:highlight w:val="yellow"/>
          <w:shd w:val="clear" w:color="auto" w:fill="FFFF66"/>
        </w:rPr>
        <w:t xml:space="preserve">» </w:t>
      </w:r>
      <w:r w:rsidR="00FB4194">
        <w:rPr>
          <w:rFonts w:ascii="Times New Roman" w:hAnsi="Times New Roman" w:cs="Times New Roman"/>
          <w:b/>
          <w:sz w:val="24"/>
          <w:szCs w:val="24"/>
          <w:highlight w:val="yellow"/>
          <w:shd w:val="clear" w:color="auto" w:fill="FFFF66"/>
        </w:rPr>
        <w:t>сентября</w:t>
      </w:r>
      <w:r w:rsidRPr="00AB3B9A">
        <w:rPr>
          <w:rFonts w:ascii="Times New Roman" w:hAnsi="Times New Roman" w:cs="Times New Roman"/>
          <w:b/>
          <w:sz w:val="24"/>
          <w:szCs w:val="24"/>
          <w:highlight w:val="yellow"/>
          <w:shd w:val="clear" w:color="auto" w:fill="FFFF66"/>
        </w:rPr>
        <w:t xml:space="preserve"> 2023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125E7679"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92304">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D92304" w:rsidRPr="00D92304">
        <w:rPr>
          <w:rStyle w:val="a8"/>
          <w:rFonts w:ascii="Times New Roman" w:hAnsi="Times New Roman" w:cs="Times New Roman"/>
          <w:sz w:val="24"/>
          <w:szCs w:val="24"/>
        </w:rPr>
        <w:t>https://etp.gpb.ru (далее ЭТП).</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46124026"/>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46124027"/>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4612402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46124029"/>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46124030"/>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461240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52A8A3D0" w14:textId="0A50835D" w:rsidR="006638FB"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Pr="008E2CA2">
        <w:rPr>
          <w:rFonts w:ascii="Times New Roman" w:hAnsi="Times New Roman" w:cs="Times New Roman"/>
          <w:b/>
          <w:sz w:val="24"/>
          <w:szCs w:val="24"/>
          <w:highlight w:val="yellow"/>
        </w:rPr>
        <w:t>«</w:t>
      </w:r>
      <w:r w:rsidR="00FB4194">
        <w:rPr>
          <w:rFonts w:ascii="Times New Roman" w:hAnsi="Times New Roman" w:cs="Times New Roman"/>
          <w:b/>
          <w:sz w:val="24"/>
          <w:szCs w:val="24"/>
          <w:highlight w:val="yellow"/>
        </w:rPr>
        <w:t>2</w:t>
      </w:r>
      <w:r w:rsidR="009F384B">
        <w:rPr>
          <w:rFonts w:ascii="Times New Roman" w:hAnsi="Times New Roman" w:cs="Times New Roman"/>
          <w:b/>
          <w:sz w:val="24"/>
          <w:szCs w:val="24"/>
          <w:highlight w:val="yellow"/>
        </w:rPr>
        <w:t>7</w:t>
      </w:r>
      <w:r w:rsidRPr="0040236A">
        <w:rPr>
          <w:rFonts w:ascii="Times New Roman" w:hAnsi="Times New Roman" w:cs="Times New Roman"/>
          <w:b/>
          <w:sz w:val="24"/>
          <w:szCs w:val="24"/>
          <w:highlight w:val="yellow"/>
        </w:rPr>
        <w:t xml:space="preserve">» </w:t>
      </w:r>
      <w:r w:rsidR="00FB4194">
        <w:rPr>
          <w:rFonts w:ascii="Times New Roman" w:hAnsi="Times New Roman" w:cs="Times New Roman"/>
          <w:b/>
          <w:sz w:val="24"/>
          <w:szCs w:val="24"/>
          <w:highlight w:val="yellow"/>
        </w:rPr>
        <w:t>октября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641B24">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CC6A3F7"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8507C4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5F6255E"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066B38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461240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530C60C7" w14:textId="0F2F73FE" w:rsidR="002A423A" w:rsidRDefault="00324F62" w:rsidP="004648DF">
      <w:pPr>
        <w:snapToGrid w:val="0"/>
        <w:jc w:val="both"/>
        <w:rPr>
          <w:rFonts w:ascii="Times New Roman" w:hAnsi="Times New Roman" w:cs="Times New Roman"/>
          <w:b/>
          <w:color w:val="00000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4648DF" w:rsidRPr="004648DF">
        <w:rPr>
          <w:rStyle w:val="a8"/>
          <w:rFonts w:ascii="Times New Roman" w:eastAsia="Calibri" w:hAnsi="Times New Roman" w:cs="Times New Roman"/>
          <w:sz w:val="24"/>
          <w:szCs w:val="24"/>
          <w:lang w:eastAsia="en-US"/>
        </w:rPr>
        <w:t>https://etp.gpb.ru.</w:t>
      </w:r>
    </w:p>
    <w:p w14:paraId="3257C3B9" w14:textId="2AA2874C" w:rsidR="005E13E7" w:rsidRDefault="005E13E7"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4612403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46124034"/>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E51986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E387C">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5E62436"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084AD7" w:rsidRPr="00084AD7">
        <w:rPr>
          <w:rFonts w:ascii="Times New Roman" w:hAnsi="Times New Roman" w:cs="Times New Roman"/>
          <w:b/>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9E723D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w:t>
      </w:r>
      <w:r w:rsidR="00431D6F">
        <w:rPr>
          <w:rFonts w:ascii="Times New Roman" w:hAnsi="Times New Roman" w:cs="Times New Roman"/>
          <w:sz w:val="24"/>
          <w:szCs w:val="24"/>
        </w:rPr>
        <w:t>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5F34A0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431D6F">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55224EA5" w:rsidR="005043E5" w:rsidRPr="00641B24" w:rsidRDefault="00013FA3">
      <w:pPr>
        <w:snapToGrid w:val="0"/>
        <w:jc w:val="both"/>
        <w:rPr>
          <w:rFonts w:ascii="Times New Roman" w:hAnsi="Times New Roman" w:cs="Times New Roman"/>
          <w:sz w:val="24"/>
          <w:szCs w:val="24"/>
        </w:rPr>
      </w:pPr>
      <w:proofErr w:type="gramStart"/>
      <w:r>
        <w:rPr>
          <w:rFonts w:ascii="Times New Roman" w:hAnsi="Times New Roman" w:cs="Times New Roman"/>
          <w:sz w:val="24"/>
          <w:szCs w:val="24"/>
        </w:rPr>
        <w:t>предлагает</w:t>
      </w:r>
      <w:proofErr w:type="gramEnd"/>
      <w:r>
        <w:rPr>
          <w:rFonts w:ascii="Times New Roman" w:hAnsi="Times New Roman" w:cs="Times New Roman"/>
          <w:sz w:val="24"/>
          <w:szCs w:val="24"/>
        </w:rPr>
        <w:t xml:space="preserve"> </w:t>
      </w:r>
      <w:r w:rsidR="00324F62" w:rsidRPr="00641B24">
        <w:rPr>
          <w:rFonts w:ascii="Times New Roman" w:hAnsi="Times New Roman" w:cs="Times New Roman"/>
          <w:sz w:val="24"/>
          <w:szCs w:val="24"/>
        </w:rPr>
        <w:t>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084AD7" w:rsidRPr="00084AD7">
        <w:rPr>
          <w:rFonts w:ascii="Times New Roman" w:hAnsi="Times New Roman" w:cs="Times New Roman"/>
          <w:b/>
          <w:i/>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w:t>
      </w:r>
      <w:bookmarkStart w:id="22" w:name="_GoBack"/>
      <w:bookmarkEnd w:id="22"/>
      <w:r w:rsidRPr="00641B24">
        <w:rPr>
          <w:rFonts w:ascii="Times New Roman" w:hAnsi="Times New Roman" w:cs="Times New Roman"/>
          <w:sz w:val="24"/>
          <w:szCs w:val="24"/>
        </w:rPr>
        <w:t>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4D54A890"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48695F" w:rsidRPr="0048695F">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Pr="0094172F">
        <w:rPr>
          <w:rFonts w:ascii="Times New Roman" w:hAnsi="Times New Roman" w:cs="Times New Roman"/>
          <w:sz w:val="24"/>
          <w:szCs w:val="24"/>
          <w:highlight w:val="cyan"/>
        </w:rPr>
        <w:t>20</w:t>
      </w:r>
      <w:r w:rsidR="00327177" w:rsidRPr="0094172F">
        <w:rPr>
          <w:rFonts w:ascii="Times New Roman" w:hAnsi="Times New Roman" w:cs="Times New Roman"/>
          <w:sz w:val="24"/>
          <w:szCs w:val="24"/>
          <w:highlight w:val="cyan"/>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280709">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4612403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5F33B8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F3B2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12ED3D45" w14:textId="77777777" w:rsidR="00084AD7" w:rsidRPr="00641B24" w:rsidRDefault="00084AD7">
      <w:pPr>
        <w:snapToGrid w:val="0"/>
        <w:jc w:val="center"/>
        <w:rPr>
          <w:rFonts w:ascii="Times New Roman" w:hAnsi="Times New Roman" w:cs="Times New Roman"/>
          <w:b/>
          <w:sz w:val="24"/>
          <w:szCs w:val="24"/>
        </w:rPr>
      </w:pPr>
    </w:p>
    <w:p w14:paraId="55B288D3" w14:textId="32543411" w:rsidR="00EC3223"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084AD7" w:rsidRPr="00084AD7">
        <w:rPr>
          <w:rFonts w:ascii="Times New Roman" w:hAnsi="Times New Roman" w:cs="Times New Roman"/>
          <w:b/>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7C7D5A5B" w14:textId="77777777" w:rsidR="00591BC3" w:rsidRPr="00F727B9" w:rsidRDefault="00591BC3"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6A48F4" w14:textId="77777777" w:rsidR="00591BC3" w:rsidRPr="00641B24" w:rsidRDefault="00591BC3">
      <w:pPr>
        <w:snapToGrid w:val="0"/>
        <w:jc w:val="both"/>
        <w:rPr>
          <w:rFonts w:ascii="Times New Roman" w:hAnsi="Times New Roman" w:cs="Times New Roman"/>
          <w:sz w:val="24"/>
          <w:szCs w:val="24"/>
        </w:rPr>
      </w:pPr>
    </w:p>
    <w:p w14:paraId="047C7538" w14:textId="04F5E0AA"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084AD7">
        <w:rPr>
          <w:rFonts w:ascii="Times New Roman" w:hAnsi="Times New Roman" w:cs="Times New Roman"/>
          <w:b/>
          <w:sz w:val="24"/>
          <w:szCs w:val="24"/>
        </w:rPr>
        <w:t>оказать</w:t>
      </w:r>
      <w:r w:rsidR="00084AD7" w:rsidRPr="00084AD7">
        <w:rPr>
          <w:rFonts w:ascii="Times New Roman" w:hAnsi="Times New Roman" w:cs="Times New Roman"/>
          <w:b/>
          <w:sz w:val="24"/>
          <w:szCs w:val="24"/>
        </w:rPr>
        <w:t xml:space="preserve"> услуг</w:t>
      </w:r>
      <w:r w:rsidR="00084AD7">
        <w:rPr>
          <w:rFonts w:ascii="Times New Roman" w:hAnsi="Times New Roman" w:cs="Times New Roman"/>
          <w:b/>
          <w:sz w:val="24"/>
          <w:szCs w:val="24"/>
        </w:rPr>
        <w:t>и</w:t>
      </w:r>
      <w:r w:rsidR="00084AD7" w:rsidRPr="00084AD7">
        <w:rPr>
          <w:rFonts w:ascii="Times New Roman" w:hAnsi="Times New Roman" w:cs="Times New Roman"/>
          <w:b/>
          <w:sz w:val="24"/>
          <w:szCs w:val="24"/>
        </w:rPr>
        <w:t xml:space="preserve"> по разработке рабочего проекта на капитальный ремонт производственных помещений участка тонких пленок в корпусе 35Г, 3 этаж, цех 24</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32D8EBFB" w14:textId="77777777" w:rsidR="00084AD7" w:rsidRDefault="00084AD7" w:rsidP="00496A20">
      <w:pPr>
        <w:tabs>
          <w:tab w:val="num" w:pos="0"/>
        </w:tabs>
        <w:jc w:val="both"/>
        <w:rPr>
          <w:rFonts w:ascii="Times New Roman" w:hAnsi="Times New Roman" w:cs="Times New Roman"/>
          <w:sz w:val="24"/>
          <w:szCs w:val="24"/>
        </w:rPr>
      </w:pPr>
    </w:p>
    <w:p w14:paraId="46E1C04B" w14:textId="77777777" w:rsidR="00084AD7" w:rsidRDefault="00084AD7" w:rsidP="00496A20">
      <w:pPr>
        <w:tabs>
          <w:tab w:val="num" w:pos="0"/>
        </w:tabs>
        <w:jc w:val="both"/>
        <w:rPr>
          <w:rFonts w:ascii="Times New Roman" w:hAnsi="Times New Roman" w:cs="Times New Roman"/>
          <w:sz w:val="24"/>
          <w:szCs w:val="24"/>
        </w:rPr>
      </w:pPr>
    </w:p>
    <w:tbl>
      <w:tblPr>
        <w:tblStyle w:val="211"/>
        <w:tblW w:w="10195" w:type="dxa"/>
        <w:jc w:val="center"/>
        <w:tblLook w:val="04A0" w:firstRow="1" w:lastRow="0" w:firstColumn="1" w:lastColumn="0" w:noHBand="0" w:noVBand="1"/>
      </w:tblPr>
      <w:tblGrid>
        <w:gridCol w:w="562"/>
        <w:gridCol w:w="4916"/>
        <w:gridCol w:w="754"/>
        <w:gridCol w:w="911"/>
        <w:gridCol w:w="1641"/>
        <w:gridCol w:w="1411"/>
      </w:tblGrid>
      <w:tr w:rsidR="00084AD7" w:rsidRPr="00084AD7" w14:paraId="0FED4DBE" w14:textId="77777777" w:rsidTr="00A804C0">
        <w:trPr>
          <w:jc w:val="center"/>
        </w:trPr>
        <w:tc>
          <w:tcPr>
            <w:tcW w:w="562" w:type="dxa"/>
            <w:vAlign w:val="center"/>
          </w:tcPr>
          <w:p w14:paraId="285398EA"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 п/п</w:t>
            </w:r>
          </w:p>
        </w:tc>
        <w:tc>
          <w:tcPr>
            <w:tcW w:w="4916" w:type="dxa"/>
            <w:vAlign w:val="center"/>
          </w:tcPr>
          <w:p w14:paraId="2A1E0BEC"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Наименование услуг</w:t>
            </w:r>
          </w:p>
        </w:tc>
        <w:tc>
          <w:tcPr>
            <w:tcW w:w="754" w:type="dxa"/>
            <w:vAlign w:val="center"/>
          </w:tcPr>
          <w:p w14:paraId="5DBC1813"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Кол-во</w:t>
            </w:r>
          </w:p>
        </w:tc>
        <w:tc>
          <w:tcPr>
            <w:tcW w:w="911" w:type="dxa"/>
            <w:vAlign w:val="center"/>
          </w:tcPr>
          <w:p w14:paraId="13F48BB6"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Ед. изм.</w:t>
            </w:r>
          </w:p>
        </w:tc>
        <w:tc>
          <w:tcPr>
            <w:tcW w:w="1641" w:type="dxa"/>
            <w:vAlign w:val="center"/>
          </w:tcPr>
          <w:p w14:paraId="27A093CB"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 xml:space="preserve">Цена ед. изм., рублей, </w:t>
            </w:r>
          </w:p>
          <w:p w14:paraId="5652A1F2" w14:textId="77777777" w:rsidR="00084AD7" w:rsidRPr="00084AD7" w:rsidRDefault="00084AD7" w:rsidP="00084AD7">
            <w:pPr>
              <w:jc w:val="center"/>
              <w:rPr>
                <w:rFonts w:ascii="Times New Roman" w:eastAsia="Times New Roman" w:hAnsi="Times New Roman"/>
                <w:b/>
                <w:bCs/>
                <w:sz w:val="24"/>
                <w:szCs w:val="24"/>
              </w:rPr>
            </w:pPr>
            <w:proofErr w:type="gramStart"/>
            <w:r w:rsidRPr="00AA1DBD">
              <w:rPr>
                <w:rFonts w:ascii="Times New Roman" w:eastAsia="Times New Roman" w:hAnsi="Times New Roman"/>
                <w:b/>
                <w:bCs/>
                <w:sz w:val="24"/>
                <w:szCs w:val="24"/>
                <w:highlight w:val="yellow"/>
              </w:rPr>
              <w:t>с</w:t>
            </w:r>
            <w:proofErr w:type="gramEnd"/>
            <w:r w:rsidRPr="00AA1DBD">
              <w:rPr>
                <w:rFonts w:ascii="Times New Roman" w:eastAsia="Times New Roman" w:hAnsi="Times New Roman"/>
                <w:b/>
                <w:bCs/>
                <w:sz w:val="24"/>
                <w:szCs w:val="24"/>
                <w:highlight w:val="yellow"/>
              </w:rPr>
              <w:t xml:space="preserve"> НДС*</w:t>
            </w:r>
          </w:p>
        </w:tc>
        <w:tc>
          <w:tcPr>
            <w:tcW w:w="1411" w:type="dxa"/>
          </w:tcPr>
          <w:p w14:paraId="3B1B9A87" w14:textId="77777777" w:rsidR="00084AD7" w:rsidRPr="00084AD7" w:rsidRDefault="00084AD7" w:rsidP="00084AD7">
            <w:pPr>
              <w:jc w:val="center"/>
              <w:rPr>
                <w:rFonts w:ascii="Times New Roman" w:hAnsi="Times New Roman"/>
                <w:b/>
                <w:sz w:val="24"/>
                <w:szCs w:val="24"/>
              </w:rPr>
            </w:pPr>
            <w:r w:rsidRPr="00084AD7">
              <w:rPr>
                <w:rFonts w:ascii="Times New Roman" w:hAnsi="Times New Roman"/>
                <w:b/>
                <w:sz w:val="24"/>
                <w:szCs w:val="24"/>
              </w:rPr>
              <w:t>Стоимость рублей,</w:t>
            </w:r>
          </w:p>
          <w:p w14:paraId="2D04102D" w14:textId="77777777" w:rsidR="00084AD7" w:rsidRPr="00DF63C7" w:rsidRDefault="00084AD7" w:rsidP="00084AD7">
            <w:pPr>
              <w:jc w:val="center"/>
              <w:rPr>
                <w:rFonts w:ascii="Times New Roman" w:hAnsi="Times New Roman"/>
                <w:b/>
                <w:bCs/>
                <w:sz w:val="24"/>
                <w:szCs w:val="24"/>
                <w:lang w:val="en-US"/>
              </w:rPr>
            </w:pPr>
            <w:proofErr w:type="gramStart"/>
            <w:r w:rsidRPr="00AA1DBD">
              <w:rPr>
                <w:rFonts w:ascii="Times New Roman" w:hAnsi="Times New Roman"/>
                <w:b/>
                <w:sz w:val="24"/>
                <w:szCs w:val="24"/>
                <w:highlight w:val="yellow"/>
              </w:rPr>
              <w:t>с</w:t>
            </w:r>
            <w:proofErr w:type="gramEnd"/>
            <w:r w:rsidRPr="00AA1DBD">
              <w:rPr>
                <w:rFonts w:ascii="Times New Roman" w:hAnsi="Times New Roman"/>
                <w:b/>
                <w:sz w:val="24"/>
                <w:szCs w:val="24"/>
                <w:highlight w:val="yellow"/>
              </w:rPr>
              <w:t xml:space="preserve"> НДС*</w:t>
            </w:r>
          </w:p>
        </w:tc>
      </w:tr>
      <w:tr w:rsidR="00084AD7" w:rsidRPr="00084AD7" w14:paraId="32F3177D" w14:textId="77777777" w:rsidTr="00A804C0">
        <w:trPr>
          <w:jc w:val="center"/>
        </w:trPr>
        <w:tc>
          <w:tcPr>
            <w:tcW w:w="562" w:type="dxa"/>
          </w:tcPr>
          <w:p w14:paraId="1DCC18C4" w14:textId="77777777" w:rsidR="00084AD7" w:rsidRPr="00084AD7" w:rsidRDefault="00084AD7" w:rsidP="00084AD7">
            <w:pPr>
              <w:suppressAutoHyphens/>
              <w:ind w:left="329" w:hanging="329"/>
              <w:jc w:val="center"/>
              <w:rPr>
                <w:rFonts w:ascii="Times New Roman" w:hAnsi="Times New Roman"/>
                <w:bCs/>
                <w:sz w:val="24"/>
                <w:szCs w:val="24"/>
              </w:rPr>
            </w:pPr>
            <w:r w:rsidRPr="00084AD7">
              <w:rPr>
                <w:rFonts w:ascii="Times New Roman" w:hAnsi="Times New Roman"/>
                <w:bCs/>
                <w:sz w:val="24"/>
                <w:szCs w:val="24"/>
              </w:rPr>
              <w:t>1.</w:t>
            </w:r>
          </w:p>
        </w:tc>
        <w:tc>
          <w:tcPr>
            <w:tcW w:w="4916" w:type="dxa"/>
          </w:tcPr>
          <w:p w14:paraId="39DEC728" w14:textId="4CC0B233" w:rsidR="00084AD7" w:rsidRPr="00084AD7" w:rsidRDefault="00084AD7" w:rsidP="00084AD7">
            <w:pPr>
              <w:rPr>
                <w:rFonts w:ascii="Times New Roman" w:hAnsi="Times New Roman"/>
                <w:bCs/>
                <w:sz w:val="24"/>
                <w:szCs w:val="24"/>
              </w:rPr>
            </w:pPr>
            <w:r w:rsidRPr="00A804C0">
              <w:rPr>
                <w:rFonts w:ascii="Times New Roman" w:hAnsi="Times New Roman"/>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p>
        </w:tc>
        <w:tc>
          <w:tcPr>
            <w:tcW w:w="754" w:type="dxa"/>
          </w:tcPr>
          <w:p w14:paraId="328B2CF6" w14:textId="77777777" w:rsidR="00084AD7" w:rsidRPr="00084AD7" w:rsidRDefault="00084AD7" w:rsidP="00084AD7">
            <w:pPr>
              <w:jc w:val="center"/>
              <w:rPr>
                <w:rFonts w:ascii="Times New Roman" w:hAnsi="Times New Roman"/>
                <w:bCs/>
                <w:sz w:val="24"/>
                <w:szCs w:val="24"/>
              </w:rPr>
            </w:pPr>
            <w:r w:rsidRPr="00084AD7">
              <w:rPr>
                <w:rFonts w:ascii="Times New Roman" w:hAnsi="Times New Roman"/>
                <w:bCs/>
                <w:sz w:val="24"/>
                <w:szCs w:val="24"/>
              </w:rPr>
              <w:t>1</w:t>
            </w:r>
          </w:p>
        </w:tc>
        <w:tc>
          <w:tcPr>
            <w:tcW w:w="911" w:type="dxa"/>
          </w:tcPr>
          <w:p w14:paraId="2048B4A2" w14:textId="4217B185" w:rsidR="00084AD7" w:rsidRPr="00084AD7" w:rsidRDefault="00084AD7" w:rsidP="00084AD7">
            <w:pPr>
              <w:jc w:val="center"/>
              <w:rPr>
                <w:rFonts w:ascii="Times New Roman" w:hAnsi="Times New Roman"/>
                <w:bCs/>
                <w:sz w:val="24"/>
                <w:szCs w:val="24"/>
              </w:rPr>
            </w:pPr>
            <w:proofErr w:type="spellStart"/>
            <w:proofErr w:type="gramStart"/>
            <w:r w:rsidRPr="00084AD7">
              <w:rPr>
                <w:rFonts w:ascii="Times New Roman" w:hAnsi="Times New Roman"/>
                <w:bCs/>
                <w:sz w:val="24"/>
                <w:szCs w:val="24"/>
              </w:rPr>
              <w:t>усл</w:t>
            </w:r>
            <w:proofErr w:type="spellEnd"/>
            <w:proofErr w:type="gramEnd"/>
            <w:r w:rsidRPr="00084AD7">
              <w:rPr>
                <w:rFonts w:ascii="Times New Roman" w:hAnsi="Times New Roman"/>
                <w:bCs/>
                <w:sz w:val="24"/>
                <w:szCs w:val="24"/>
              </w:rPr>
              <w:t>.</w:t>
            </w:r>
            <w:r w:rsidR="00A804C0">
              <w:rPr>
                <w:rFonts w:ascii="Times New Roman" w:hAnsi="Times New Roman"/>
                <w:bCs/>
                <w:sz w:val="24"/>
                <w:szCs w:val="24"/>
              </w:rPr>
              <w:t xml:space="preserve"> </w:t>
            </w:r>
            <w:r w:rsidRPr="00084AD7">
              <w:rPr>
                <w:rFonts w:ascii="Times New Roman" w:hAnsi="Times New Roman"/>
                <w:bCs/>
                <w:sz w:val="24"/>
                <w:szCs w:val="24"/>
              </w:rPr>
              <w:t>ед.</w:t>
            </w:r>
          </w:p>
        </w:tc>
        <w:tc>
          <w:tcPr>
            <w:tcW w:w="1641" w:type="dxa"/>
            <w:vAlign w:val="center"/>
          </w:tcPr>
          <w:p w14:paraId="20466779" w14:textId="77777777" w:rsidR="00084AD7" w:rsidRPr="00084AD7" w:rsidRDefault="00084AD7" w:rsidP="00084AD7">
            <w:pPr>
              <w:jc w:val="center"/>
              <w:rPr>
                <w:rFonts w:ascii="Times New Roman" w:hAnsi="Times New Roman"/>
                <w:bCs/>
                <w:sz w:val="24"/>
                <w:szCs w:val="24"/>
              </w:rPr>
            </w:pPr>
          </w:p>
        </w:tc>
        <w:tc>
          <w:tcPr>
            <w:tcW w:w="1411" w:type="dxa"/>
            <w:vAlign w:val="center"/>
          </w:tcPr>
          <w:p w14:paraId="47FC3E69" w14:textId="77777777" w:rsidR="00084AD7" w:rsidRPr="00084AD7" w:rsidRDefault="00084AD7" w:rsidP="00084AD7">
            <w:pPr>
              <w:jc w:val="center"/>
              <w:rPr>
                <w:rFonts w:ascii="Times New Roman" w:hAnsi="Times New Roman"/>
                <w:bCs/>
                <w:sz w:val="24"/>
                <w:szCs w:val="24"/>
              </w:rPr>
            </w:pPr>
          </w:p>
        </w:tc>
      </w:tr>
    </w:tbl>
    <w:p w14:paraId="3742895F" w14:textId="77777777" w:rsidR="00326C59" w:rsidRDefault="00326C59" w:rsidP="00496A20">
      <w:pPr>
        <w:tabs>
          <w:tab w:val="num" w:pos="0"/>
        </w:tabs>
        <w:jc w:val="both"/>
        <w:rPr>
          <w:rFonts w:ascii="Times New Roman" w:hAnsi="Times New Roman" w:cs="Times New Roman"/>
          <w:sz w:val="24"/>
          <w:szCs w:val="24"/>
        </w:rPr>
      </w:pPr>
    </w:p>
    <w:p w14:paraId="40E4A8E5" w14:textId="77777777" w:rsidR="00280709" w:rsidRPr="00280709" w:rsidRDefault="00280709" w:rsidP="00280709">
      <w:pPr>
        <w:tabs>
          <w:tab w:val="num" w:pos="0"/>
        </w:tabs>
        <w:jc w:val="both"/>
        <w:rPr>
          <w:rFonts w:ascii="Times New Roman" w:hAnsi="Times New Roman" w:cs="Times New Roman"/>
          <w:b/>
          <w:sz w:val="24"/>
          <w:szCs w:val="24"/>
        </w:rPr>
      </w:pPr>
    </w:p>
    <w:p w14:paraId="1F301F40" w14:textId="77777777" w:rsidR="00280709" w:rsidRPr="00280709" w:rsidRDefault="00280709" w:rsidP="00280709">
      <w:pPr>
        <w:tabs>
          <w:tab w:val="num" w:pos="0"/>
        </w:tabs>
        <w:jc w:val="both"/>
        <w:rPr>
          <w:rFonts w:ascii="Times New Roman" w:hAnsi="Times New Roman" w:cs="Times New Roman"/>
          <w:b/>
          <w:i/>
          <w:sz w:val="24"/>
          <w:szCs w:val="24"/>
        </w:rPr>
      </w:pPr>
      <w:r w:rsidRPr="00280709">
        <w:rPr>
          <w:rFonts w:ascii="Times New Roman" w:hAnsi="Times New Roman" w:cs="Times New Roman"/>
          <w:b/>
          <w:sz w:val="24"/>
          <w:szCs w:val="24"/>
        </w:rPr>
        <w:t>ВСЕГО, рублей</w:t>
      </w:r>
      <w:r w:rsidRPr="00280709">
        <w:rPr>
          <w:rFonts w:ascii="Times New Roman" w:hAnsi="Times New Roman" w:cs="Times New Roman"/>
          <w:sz w:val="24"/>
          <w:szCs w:val="24"/>
        </w:rPr>
        <w:t xml:space="preserve"> </w:t>
      </w:r>
      <w:r w:rsidRPr="00280709">
        <w:rPr>
          <w:rFonts w:ascii="Times New Roman" w:hAnsi="Times New Roman" w:cs="Times New Roman"/>
          <w:b/>
          <w:i/>
          <w:sz w:val="24"/>
          <w:szCs w:val="24"/>
        </w:rPr>
        <w:t xml:space="preserve">____________________, </w:t>
      </w:r>
      <w:r w:rsidRPr="00280709">
        <w:rPr>
          <w:rFonts w:ascii="Times New Roman" w:hAnsi="Times New Roman" w:cs="Times New Roman"/>
          <w:sz w:val="24"/>
          <w:szCs w:val="24"/>
        </w:rPr>
        <w:t>в том числе НДС _</w:t>
      </w:r>
      <w:r w:rsidRPr="00280709">
        <w:rPr>
          <w:rFonts w:ascii="Times New Roman" w:hAnsi="Times New Roman" w:cs="Times New Roman"/>
          <w:b/>
          <w:i/>
          <w:sz w:val="24"/>
          <w:szCs w:val="24"/>
        </w:rPr>
        <w:t xml:space="preserve">__________________________________ </w:t>
      </w:r>
    </w:p>
    <w:p w14:paraId="142BADB9" w14:textId="77777777" w:rsidR="00280709" w:rsidRDefault="00280709" w:rsidP="00280709">
      <w:pPr>
        <w:tabs>
          <w:tab w:val="num" w:pos="0"/>
        </w:tabs>
        <w:jc w:val="both"/>
        <w:rPr>
          <w:rFonts w:ascii="Times New Roman" w:hAnsi="Times New Roman" w:cs="Times New Roman"/>
        </w:rPr>
      </w:pPr>
      <w:r w:rsidRPr="00280709">
        <w:rPr>
          <w:rFonts w:ascii="Times New Roman" w:hAnsi="Times New Roman" w:cs="Times New Roman"/>
        </w:rPr>
        <w:t xml:space="preserve">                  (</w:t>
      </w:r>
      <w:proofErr w:type="gramStart"/>
      <w:r w:rsidRPr="00280709">
        <w:rPr>
          <w:rFonts w:ascii="Times New Roman" w:hAnsi="Times New Roman" w:cs="Times New Roman"/>
        </w:rPr>
        <w:t>указать</w:t>
      </w:r>
      <w:proofErr w:type="gramEnd"/>
      <w:r w:rsidRPr="00280709">
        <w:rPr>
          <w:rFonts w:ascii="Times New Roman" w:hAnsi="Times New Roman" w:cs="Times New Roman"/>
        </w:rPr>
        <w:t xml:space="preserve"> сумму цифрами и прописью)                                         </w:t>
      </w:r>
      <w:r w:rsidRPr="00280709">
        <w:rPr>
          <w:rFonts w:ascii="Times New Roman" w:hAnsi="Times New Roman" w:cs="Times New Roman"/>
          <w:b/>
          <w:i/>
        </w:rPr>
        <w:t xml:space="preserve"> </w:t>
      </w:r>
      <w:r w:rsidRPr="00280709">
        <w:rPr>
          <w:rFonts w:ascii="Times New Roman" w:hAnsi="Times New Roman" w:cs="Times New Roman"/>
        </w:rPr>
        <w:t>(указать цифрами и прописью, если применим)</w:t>
      </w:r>
    </w:p>
    <w:p w14:paraId="68D03E48" w14:textId="77777777" w:rsidR="00A804C0" w:rsidRPr="00280709" w:rsidRDefault="00A804C0" w:rsidP="00280709">
      <w:pPr>
        <w:tabs>
          <w:tab w:val="num" w:pos="0"/>
        </w:tabs>
        <w:jc w:val="both"/>
        <w:rPr>
          <w:rFonts w:ascii="Times New Roman" w:hAnsi="Times New Roman" w:cs="Times New Roman"/>
        </w:rPr>
      </w:pPr>
    </w:p>
    <w:p w14:paraId="6AB45305" w14:textId="77777777" w:rsidR="00280709" w:rsidRPr="00280709" w:rsidRDefault="00280709" w:rsidP="00280709">
      <w:pPr>
        <w:tabs>
          <w:tab w:val="left" w:pos="0"/>
        </w:tabs>
        <w:snapToGrid w:val="0"/>
        <w:jc w:val="both"/>
        <w:rPr>
          <w:rFonts w:ascii="Times New Roman" w:hAnsi="Times New Roman" w:cs="Times New Roman"/>
          <w:u w:val="single"/>
        </w:rPr>
      </w:pPr>
    </w:p>
    <w:p w14:paraId="7954DFB4" w14:textId="5AAD39FF" w:rsidR="00280709" w:rsidRDefault="00A804C0" w:rsidP="00280709">
      <w:pPr>
        <w:contextualSpacing/>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Оказание услуг</w:t>
      </w:r>
      <w:r w:rsidR="00280709" w:rsidRPr="00F51CFB">
        <w:rPr>
          <w:rFonts w:ascii="Times New Roman" w:eastAsia="Calibri" w:hAnsi="Times New Roman" w:cs="Times New Roman"/>
          <w:b/>
          <w:snapToGrid w:val="0"/>
          <w:sz w:val="24"/>
          <w:szCs w:val="24"/>
          <w:lang w:eastAsia="en-US"/>
        </w:rPr>
        <w:t xml:space="preserve"> осуществляется на следующих условиях:</w:t>
      </w:r>
    </w:p>
    <w:p w14:paraId="2B401DF3" w14:textId="77777777" w:rsidR="00A804C0" w:rsidRPr="00A804C0" w:rsidRDefault="00A804C0" w:rsidP="00A804C0">
      <w:pPr>
        <w:tabs>
          <w:tab w:val="left" w:pos="0"/>
        </w:tabs>
        <w:snapToGrid w:val="0"/>
        <w:jc w:val="both"/>
        <w:rPr>
          <w:rFonts w:ascii="Times New Roman" w:hAnsi="Times New Roman" w:cs="Times New Roman"/>
          <w:u w:val="single"/>
        </w:rPr>
      </w:pPr>
    </w:p>
    <w:p w14:paraId="20571AA0" w14:textId="68E021A9" w:rsidR="00E272EB" w:rsidRDefault="00A804C0" w:rsidP="00E272EB">
      <w:pPr>
        <w:tabs>
          <w:tab w:val="left" w:pos="0"/>
        </w:tabs>
        <w:snapToGrid w:val="0"/>
        <w:jc w:val="both"/>
        <w:rPr>
          <w:rFonts w:ascii="Times New Roman" w:hAnsi="Times New Roman" w:cs="Times New Roman"/>
          <w:sz w:val="24"/>
          <w:szCs w:val="24"/>
        </w:rPr>
      </w:pPr>
      <w:r w:rsidRPr="00A804C0">
        <w:rPr>
          <w:rFonts w:ascii="Times New Roman" w:hAnsi="Times New Roman" w:cs="Times New Roman"/>
          <w:b/>
          <w:sz w:val="24"/>
          <w:szCs w:val="24"/>
        </w:rPr>
        <w:t>Срок оказания услуг</w:t>
      </w:r>
      <w:r w:rsidRPr="00BA0752">
        <w:rPr>
          <w:rFonts w:ascii="Times New Roman" w:hAnsi="Times New Roman" w:cs="Times New Roman"/>
          <w:b/>
          <w:sz w:val="24"/>
          <w:szCs w:val="24"/>
          <w:vertAlign w:val="superscript"/>
        </w:rPr>
        <w:footnoteReference w:id="2"/>
      </w:r>
      <w:r w:rsidRPr="00A804C0">
        <w:rPr>
          <w:rFonts w:ascii="Times New Roman" w:hAnsi="Times New Roman" w:cs="Times New Roman"/>
          <w:b/>
          <w:sz w:val="24"/>
          <w:szCs w:val="24"/>
        </w:rPr>
        <w:t xml:space="preserve">: </w:t>
      </w:r>
      <w:r w:rsidR="00BA0752" w:rsidRPr="00692AB9">
        <w:rPr>
          <w:rFonts w:ascii="Times New Roman" w:hAnsi="Times New Roman" w:cs="Times New Roman"/>
          <w:sz w:val="24"/>
          <w:szCs w:val="24"/>
        </w:rPr>
        <w:t xml:space="preserve">в течение </w:t>
      </w:r>
      <w:r w:rsidR="00E44DBF">
        <w:rPr>
          <w:rFonts w:ascii="Times New Roman" w:hAnsi="Times New Roman" w:cs="Times New Roman"/>
          <w:sz w:val="24"/>
          <w:szCs w:val="24"/>
        </w:rPr>
        <w:t>6</w:t>
      </w:r>
      <w:r w:rsidR="00B7521C">
        <w:rPr>
          <w:rFonts w:ascii="Times New Roman" w:hAnsi="Times New Roman" w:cs="Times New Roman"/>
          <w:sz w:val="24"/>
          <w:szCs w:val="24"/>
        </w:rPr>
        <w:t>0</w:t>
      </w:r>
      <w:r w:rsidR="00BA0752" w:rsidRPr="00692AB9">
        <w:rPr>
          <w:rFonts w:ascii="Times New Roman" w:hAnsi="Times New Roman" w:cs="Times New Roman"/>
          <w:sz w:val="24"/>
          <w:szCs w:val="24"/>
        </w:rPr>
        <w:t xml:space="preserve"> (</w:t>
      </w:r>
      <w:r w:rsidR="00E44DBF">
        <w:rPr>
          <w:rFonts w:ascii="Times New Roman" w:hAnsi="Times New Roman" w:cs="Times New Roman"/>
          <w:sz w:val="24"/>
          <w:szCs w:val="24"/>
        </w:rPr>
        <w:t>Шестидесяти</w:t>
      </w:r>
      <w:r w:rsidR="00BA0752" w:rsidRPr="00692AB9">
        <w:rPr>
          <w:rFonts w:ascii="Times New Roman" w:hAnsi="Times New Roman" w:cs="Times New Roman"/>
          <w:sz w:val="24"/>
          <w:szCs w:val="24"/>
        </w:rPr>
        <w:t>) календа</w:t>
      </w:r>
      <w:r w:rsidR="00BA0752">
        <w:rPr>
          <w:rFonts w:ascii="Times New Roman" w:hAnsi="Times New Roman" w:cs="Times New Roman"/>
          <w:sz w:val="24"/>
          <w:szCs w:val="24"/>
        </w:rPr>
        <w:t>рных дней с момента подписания Д</w:t>
      </w:r>
      <w:r w:rsidR="00BA0752" w:rsidRPr="00692AB9">
        <w:rPr>
          <w:rFonts w:ascii="Times New Roman" w:hAnsi="Times New Roman" w:cs="Times New Roman"/>
          <w:sz w:val="24"/>
          <w:szCs w:val="24"/>
        </w:rPr>
        <w:t>оговора</w:t>
      </w:r>
      <w:r w:rsidR="00BA0752">
        <w:rPr>
          <w:rFonts w:ascii="Times New Roman" w:hAnsi="Times New Roman" w:cs="Times New Roman"/>
          <w:sz w:val="24"/>
          <w:szCs w:val="24"/>
        </w:rPr>
        <w:t>.</w:t>
      </w:r>
    </w:p>
    <w:p w14:paraId="5B8F5262" w14:textId="77777777" w:rsidR="00BA0752" w:rsidRPr="00BA0752" w:rsidRDefault="00BA0752" w:rsidP="00E272EB">
      <w:pPr>
        <w:tabs>
          <w:tab w:val="left" w:pos="0"/>
        </w:tabs>
        <w:snapToGrid w:val="0"/>
        <w:jc w:val="both"/>
        <w:rPr>
          <w:rFonts w:ascii="Times New Roman" w:hAnsi="Times New Roman" w:cs="Times New Roman"/>
          <w:b/>
          <w:sz w:val="24"/>
          <w:szCs w:val="24"/>
        </w:rPr>
      </w:pPr>
    </w:p>
    <w:p w14:paraId="56C05B40" w14:textId="1F454524" w:rsidR="00280709" w:rsidRPr="00280709" w:rsidRDefault="00280709" w:rsidP="00280709">
      <w:pPr>
        <w:tabs>
          <w:tab w:val="num" w:pos="0"/>
        </w:tabs>
        <w:jc w:val="both"/>
        <w:rPr>
          <w:rFonts w:ascii="Times New Roman" w:hAnsi="Times New Roman" w:cs="Times New Roman"/>
          <w:sz w:val="24"/>
          <w:szCs w:val="24"/>
        </w:rPr>
      </w:pPr>
      <w:r w:rsidRPr="00BA0752">
        <w:rPr>
          <w:rFonts w:ascii="Times New Roman" w:hAnsi="Times New Roman" w:cs="Times New Roman"/>
          <w:b/>
          <w:sz w:val="24"/>
          <w:szCs w:val="24"/>
        </w:rPr>
        <w:t>Условия оплаты</w:t>
      </w:r>
      <w:r w:rsidR="00DF63C7">
        <w:rPr>
          <w:rStyle w:val="afe"/>
          <w:rFonts w:ascii="Times New Roman" w:hAnsi="Times New Roman" w:cs="Times New Roman"/>
          <w:b/>
          <w:sz w:val="24"/>
          <w:szCs w:val="24"/>
        </w:rPr>
        <w:footnoteReference w:id="3"/>
      </w:r>
      <w:r w:rsidRPr="00BA0752">
        <w:rPr>
          <w:rFonts w:ascii="Times New Roman" w:hAnsi="Times New Roman" w:cs="Times New Roman"/>
          <w:b/>
          <w:sz w:val="24"/>
          <w:szCs w:val="24"/>
        </w:rPr>
        <w:t>:</w:t>
      </w:r>
      <w:r w:rsidRPr="00280709">
        <w:rPr>
          <w:rFonts w:ascii="Times New Roman" w:hAnsi="Times New Roman" w:cs="Times New Roman"/>
          <w:sz w:val="24"/>
          <w:szCs w:val="24"/>
        </w:rPr>
        <w:t xml:space="preserve"> </w:t>
      </w:r>
      <w:r w:rsidR="00A804C0" w:rsidRPr="00A804C0">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r w:rsidRPr="00280709">
        <w:rPr>
          <w:rFonts w:ascii="Times New Roman" w:hAnsi="Times New Roman" w:cs="Times New Roman"/>
          <w:sz w:val="24"/>
          <w:szCs w:val="24"/>
        </w:rPr>
        <w:t>.</w:t>
      </w:r>
    </w:p>
    <w:p w14:paraId="2C79815D" w14:textId="77777777" w:rsidR="00280709" w:rsidRPr="00280709" w:rsidRDefault="00280709" w:rsidP="00280709">
      <w:pPr>
        <w:tabs>
          <w:tab w:val="num" w:pos="0"/>
        </w:tabs>
        <w:jc w:val="both"/>
        <w:rPr>
          <w:rFonts w:ascii="Times New Roman" w:hAnsi="Times New Roman" w:cs="Times New Roman"/>
          <w:sz w:val="24"/>
          <w:szCs w:val="24"/>
        </w:rPr>
      </w:pPr>
    </w:p>
    <w:p w14:paraId="6CDCF860" w14:textId="35E839FB" w:rsidR="00CB253A" w:rsidRDefault="00280709" w:rsidP="00BA0752">
      <w:pPr>
        <w:tabs>
          <w:tab w:val="num" w:pos="0"/>
        </w:tabs>
        <w:jc w:val="both"/>
        <w:rPr>
          <w:rFonts w:ascii="Times New Roman" w:eastAsia="Arial Unicode MS" w:hAnsi="Times New Roman" w:cs="Mangal"/>
          <w:bCs/>
          <w:iCs/>
          <w:kern w:val="3"/>
          <w:sz w:val="24"/>
          <w:szCs w:val="24"/>
          <w:lang w:eastAsia="zh-CN" w:bidi="hi-IN"/>
        </w:rPr>
      </w:pPr>
      <w:r w:rsidRPr="00BA0752">
        <w:rPr>
          <w:rFonts w:ascii="Times New Roman" w:hAnsi="Times New Roman" w:cs="Times New Roman"/>
          <w:b/>
          <w:sz w:val="24"/>
          <w:szCs w:val="24"/>
        </w:rPr>
        <w:t>Гарантийный срок</w:t>
      </w:r>
      <w:r w:rsidR="00FD24AE">
        <w:rPr>
          <w:rFonts w:ascii="Times New Roman" w:hAnsi="Times New Roman" w:cs="Times New Roman"/>
          <w:b/>
          <w:sz w:val="24"/>
          <w:szCs w:val="24"/>
        </w:rPr>
        <w:t>:</w:t>
      </w:r>
      <w:r w:rsidR="00355B0F">
        <w:rPr>
          <w:rFonts w:ascii="Times New Roman" w:eastAsia="Arial Unicode MS" w:hAnsi="Times New Roman" w:cs="Mangal"/>
          <w:bCs/>
          <w:iCs/>
          <w:kern w:val="3"/>
          <w:sz w:val="24"/>
          <w:szCs w:val="24"/>
          <w:lang w:eastAsia="zh-CN" w:bidi="hi-IN"/>
        </w:rPr>
        <w:t xml:space="preserve"> с момента подписания А</w:t>
      </w:r>
      <w:r w:rsidR="00BA0752" w:rsidRPr="00BA0752">
        <w:rPr>
          <w:rFonts w:ascii="Times New Roman" w:eastAsia="Arial Unicode MS" w:hAnsi="Times New Roman" w:cs="Mangal"/>
          <w:bCs/>
          <w:iCs/>
          <w:kern w:val="3"/>
          <w:sz w:val="24"/>
          <w:szCs w:val="24"/>
          <w:lang w:eastAsia="zh-CN" w:bidi="hi-IN"/>
        </w:rPr>
        <w:t>кта сдачи-приемки оказанных услуг и в течение всего срока строительства Исполнитель обязуется вносить изменения в ПСД в случае обнаружения ошибок.</w:t>
      </w:r>
    </w:p>
    <w:p w14:paraId="42CFFA6D" w14:textId="77777777"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
          <w:bCs/>
          <w:iCs/>
          <w:kern w:val="3"/>
          <w:sz w:val="24"/>
          <w:szCs w:val="24"/>
          <w:lang w:eastAsia="zh-CN" w:bidi="hi-IN"/>
        </w:rPr>
        <w:t>Результатом этапа проектирования является:</w:t>
      </w:r>
    </w:p>
    <w:p w14:paraId="3FC6FD51" w14:textId="77777777"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Cs/>
          <w:iCs/>
          <w:kern w:val="3"/>
          <w:sz w:val="24"/>
          <w:szCs w:val="24"/>
          <w:lang w:eastAsia="zh-CN" w:bidi="hi-IN"/>
        </w:rPr>
        <w:t xml:space="preserve">Утвержденный Заказчиком </w:t>
      </w:r>
      <w:r w:rsidRPr="00581CF6">
        <w:rPr>
          <w:rFonts w:ascii="Times New Roman" w:eastAsia="Arial Unicode MS" w:hAnsi="Times New Roman" w:cs="Mangal"/>
          <w:b/>
          <w:bCs/>
          <w:iCs/>
          <w:kern w:val="3"/>
          <w:sz w:val="24"/>
          <w:szCs w:val="24"/>
          <w:lang w:eastAsia="zh-CN" w:bidi="hi-IN"/>
        </w:rPr>
        <w:t>«</w:t>
      </w:r>
      <w:r w:rsidRPr="00581CF6">
        <w:rPr>
          <w:rFonts w:ascii="Times New Roman" w:eastAsia="Arial Unicode MS" w:hAnsi="Times New Roman" w:cs="Mangal"/>
          <w:bCs/>
          <w:iCs/>
          <w:kern w:val="3"/>
          <w:sz w:val="24"/>
          <w:szCs w:val="24"/>
          <w:lang w:eastAsia="zh-CN" w:bidi="hi-IN"/>
        </w:rPr>
        <w:t>Рабочий проект на</w:t>
      </w:r>
      <w:r w:rsidRPr="00581CF6">
        <w:rPr>
          <w:rFonts w:ascii="Times New Roman" w:eastAsia="Arial Unicode MS" w:hAnsi="Times New Roman" w:cs="Mangal"/>
          <w:b/>
          <w:bCs/>
          <w:iCs/>
          <w:kern w:val="3"/>
          <w:sz w:val="24"/>
          <w:szCs w:val="24"/>
          <w:lang w:eastAsia="zh-CN" w:bidi="hi-IN"/>
        </w:rPr>
        <w:t xml:space="preserve"> </w:t>
      </w:r>
      <w:r w:rsidRPr="00581CF6">
        <w:rPr>
          <w:rFonts w:ascii="Times New Roman" w:eastAsia="Arial Unicode MS" w:hAnsi="Times New Roman" w:cs="Mangal"/>
          <w:bCs/>
          <w:iCs/>
          <w:kern w:val="3"/>
          <w:sz w:val="24"/>
          <w:szCs w:val="24"/>
          <w:lang w:eastAsia="zh-CN" w:bidi="hi-IN"/>
        </w:rPr>
        <w:t>капитальный ремонт производственных помещений участка тонких пленок в корпусе 35Г, 3 этаж, цех 24».</w:t>
      </w:r>
    </w:p>
    <w:p w14:paraId="4FF0DE79" w14:textId="0656B4D4"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
          <w:bCs/>
          <w:iCs/>
          <w:kern w:val="3"/>
          <w:sz w:val="24"/>
          <w:szCs w:val="24"/>
          <w:lang w:eastAsia="zh-CN" w:bidi="hi-IN"/>
        </w:rPr>
        <w:t>Требования к документации:</w:t>
      </w:r>
    </w:p>
    <w:p w14:paraId="66939DD3" w14:textId="37689094"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Cs/>
          <w:iCs/>
          <w:kern w:val="3"/>
          <w:sz w:val="24"/>
          <w:szCs w:val="24"/>
          <w:lang w:eastAsia="zh-CN" w:bidi="hi-IN"/>
        </w:rPr>
        <w:t>Количество экземпляров рабочей документации с учетом оформления книгой (сброшюрова</w:t>
      </w:r>
      <w:r>
        <w:rPr>
          <w:rFonts w:ascii="Times New Roman" w:eastAsia="Arial Unicode MS" w:hAnsi="Times New Roman" w:cs="Mangal"/>
          <w:bCs/>
          <w:iCs/>
          <w:kern w:val="3"/>
          <w:sz w:val="24"/>
          <w:szCs w:val="24"/>
          <w:lang w:eastAsia="zh-CN" w:bidi="hi-IN"/>
        </w:rPr>
        <w:t>нный</w:t>
      </w:r>
      <w:r w:rsidRPr="00581CF6">
        <w:rPr>
          <w:rFonts w:ascii="Times New Roman" w:eastAsia="Arial Unicode MS" w:hAnsi="Times New Roman" w:cs="Mangal"/>
          <w:bCs/>
          <w:iCs/>
          <w:kern w:val="3"/>
          <w:sz w:val="24"/>
          <w:szCs w:val="24"/>
          <w:lang w:eastAsia="zh-CN" w:bidi="hi-IN"/>
        </w:rPr>
        <w:t>) - 4 экз. на бумажном носителе (в томах), 1экз. – на электронном носителе: (</w:t>
      </w:r>
      <w:proofErr w:type="spellStart"/>
      <w:r w:rsidRPr="00581CF6">
        <w:rPr>
          <w:rFonts w:ascii="Times New Roman" w:eastAsia="Arial Unicode MS" w:hAnsi="Times New Roman" w:cs="Mangal"/>
          <w:bCs/>
          <w:iCs/>
          <w:kern w:val="3"/>
          <w:sz w:val="24"/>
          <w:szCs w:val="24"/>
          <w:lang w:eastAsia="zh-CN" w:bidi="hi-IN"/>
        </w:rPr>
        <w:t>Excel</w:t>
      </w:r>
      <w:proofErr w:type="spellEnd"/>
      <w:r w:rsidRPr="00581CF6">
        <w:rPr>
          <w:rFonts w:ascii="Times New Roman" w:eastAsia="Arial Unicode MS" w:hAnsi="Times New Roman" w:cs="Mangal"/>
          <w:bCs/>
          <w:iCs/>
          <w:kern w:val="3"/>
          <w:sz w:val="24"/>
          <w:szCs w:val="24"/>
          <w:lang w:eastAsia="zh-CN" w:bidi="hi-IN"/>
        </w:rPr>
        <w:t xml:space="preserve">, </w:t>
      </w:r>
      <w:proofErr w:type="spellStart"/>
      <w:r w:rsidRPr="00581CF6">
        <w:rPr>
          <w:rFonts w:ascii="Times New Roman" w:eastAsia="Arial Unicode MS" w:hAnsi="Times New Roman" w:cs="Mangal"/>
          <w:bCs/>
          <w:iCs/>
          <w:kern w:val="3"/>
          <w:sz w:val="24"/>
          <w:szCs w:val="24"/>
          <w:lang w:eastAsia="zh-CN" w:bidi="hi-IN"/>
        </w:rPr>
        <w:t>Word</w:t>
      </w:r>
      <w:proofErr w:type="spellEnd"/>
      <w:r w:rsidRPr="00581CF6">
        <w:rPr>
          <w:rFonts w:ascii="Times New Roman" w:eastAsia="Arial Unicode MS" w:hAnsi="Times New Roman" w:cs="Mangal"/>
          <w:bCs/>
          <w:iCs/>
          <w:kern w:val="3"/>
          <w:sz w:val="24"/>
          <w:szCs w:val="24"/>
          <w:lang w:eastAsia="zh-CN" w:bidi="hi-IN"/>
        </w:rPr>
        <w:t xml:space="preserve">, </w:t>
      </w:r>
      <w:proofErr w:type="spellStart"/>
      <w:r w:rsidRPr="00581CF6">
        <w:rPr>
          <w:rFonts w:ascii="Times New Roman" w:eastAsia="Arial Unicode MS" w:hAnsi="Times New Roman" w:cs="Mangal"/>
          <w:bCs/>
          <w:iCs/>
          <w:kern w:val="3"/>
          <w:sz w:val="24"/>
          <w:szCs w:val="24"/>
          <w:lang w:eastAsia="zh-CN" w:bidi="hi-IN"/>
        </w:rPr>
        <w:t>Autocad</w:t>
      </w:r>
      <w:proofErr w:type="spellEnd"/>
      <w:r w:rsidRPr="00581CF6">
        <w:rPr>
          <w:rFonts w:ascii="Times New Roman" w:eastAsia="Arial Unicode MS" w:hAnsi="Times New Roman" w:cs="Mangal"/>
          <w:bCs/>
          <w:iCs/>
          <w:kern w:val="3"/>
          <w:sz w:val="24"/>
          <w:szCs w:val="24"/>
          <w:lang w:eastAsia="zh-CN" w:bidi="hi-IN"/>
        </w:rPr>
        <w:t>).</w:t>
      </w:r>
    </w:p>
    <w:p w14:paraId="3AA1E192" w14:textId="77777777" w:rsidR="00BA0752" w:rsidRDefault="00BA0752" w:rsidP="00BA0752">
      <w:pPr>
        <w:tabs>
          <w:tab w:val="num" w:pos="0"/>
        </w:tabs>
        <w:jc w:val="both"/>
        <w:rPr>
          <w:rFonts w:ascii="Times New Roman" w:eastAsia="Arial Unicode MS" w:hAnsi="Times New Roman" w:cs="Mangal"/>
          <w:bCs/>
          <w:iCs/>
          <w:kern w:val="3"/>
          <w:sz w:val="24"/>
          <w:szCs w:val="24"/>
          <w:lang w:eastAsia="zh-CN" w:bidi="hi-IN"/>
        </w:rPr>
      </w:pPr>
    </w:p>
    <w:p w14:paraId="6F577C25" w14:textId="77777777" w:rsidR="00BA0752" w:rsidRPr="00641B24" w:rsidRDefault="00BA0752" w:rsidP="00BA0752">
      <w:pPr>
        <w:tabs>
          <w:tab w:val="num" w:pos="0"/>
        </w:tabs>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3D5264" w:rsidRDefault="00161ECB" w:rsidP="003D5264">
      <w:pPr>
        <w:pStyle w:val="1"/>
        <w:rPr>
          <w:rFonts w:ascii="Times New Roman" w:hAnsi="Times New Roman" w:cs="Times New Roman"/>
          <w:sz w:val="24"/>
          <w:szCs w:val="24"/>
        </w:rPr>
      </w:pPr>
      <w:r>
        <w:br w:type="page"/>
      </w:r>
      <w:bookmarkStart w:id="24" w:name="_Toc146124036"/>
      <w:r w:rsidR="00324F62"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C435A7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94C7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1349E4A0" w14:textId="5769465C" w:rsidR="007C710C" w:rsidRDefault="000A2EC6" w:rsidP="00516A68">
      <w:pPr>
        <w:rPr>
          <w:rFonts w:ascii="Times New Roman" w:hAnsi="Times New Roman" w:cs="Times New Roman"/>
          <w:sz w:val="24"/>
          <w:szCs w:val="24"/>
        </w:rPr>
      </w:pPr>
      <w:r>
        <w:rPr>
          <w:rFonts w:ascii="Times New Roman" w:hAnsi="Times New Roman" w:cs="Times New Roman"/>
          <w:sz w:val="24"/>
          <w:szCs w:val="24"/>
        </w:rPr>
        <w:br w:type="page"/>
      </w:r>
    </w:p>
    <w:p w14:paraId="3EFA4B47" w14:textId="77777777" w:rsidR="007C710C" w:rsidRPr="007C710C" w:rsidRDefault="007C710C" w:rsidP="007C710C">
      <w:pPr>
        <w:keepNext/>
        <w:keepLines/>
        <w:spacing w:before="240"/>
        <w:outlineLvl w:val="0"/>
        <w:rPr>
          <w:rFonts w:ascii="Times New Roman" w:eastAsiaTheme="majorEastAsia" w:hAnsi="Times New Roman" w:cs="Times New Roman"/>
          <w:sz w:val="24"/>
          <w:szCs w:val="24"/>
        </w:rPr>
      </w:pPr>
      <w:bookmarkStart w:id="25" w:name="_Toc141979079"/>
      <w:bookmarkStart w:id="26" w:name="_Toc143579326"/>
      <w:bookmarkStart w:id="27" w:name="_Toc146124037"/>
      <w:bookmarkStart w:id="28" w:name="_Toc84487556"/>
      <w:r w:rsidRPr="007C710C">
        <w:rPr>
          <w:rFonts w:ascii="Times New Roman" w:eastAsiaTheme="majorEastAsia" w:hAnsi="Times New Roman" w:cs="Times New Roman"/>
          <w:sz w:val="24"/>
          <w:szCs w:val="24"/>
        </w:rPr>
        <w:lastRenderedPageBreak/>
        <w:t>9.4 Справка о перечне и годовых объемах выполнения аналогичных договоров (Форма № 4)</w:t>
      </w:r>
      <w:bookmarkEnd w:id="25"/>
      <w:bookmarkEnd w:id="26"/>
      <w:bookmarkEnd w:id="27"/>
    </w:p>
    <w:p w14:paraId="2326A5DB" w14:textId="77777777" w:rsidR="007C710C" w:rsidRPr="007C710C" w:rsidRDefault="007C710C" w:rsidP="007C710C">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7C710C">
        <w:rPr>
          <w:rFonts w:ascii="Times New Roman" w:hAnsi="Times New Roman" w:cs="Times New Roman"/>
          <w:b/>
          <w:spacing w:val="36"/>
          <w:sz w:val="24"/>
          <w:szCs w:val="24"/>
        </w:rPr>
        <w:t>начало</w:t>
      </w:r>
      <w:proofErr w:type="gramEnd"/>
      <w:r w:rsidRPr="007C710C">
        <w:rPr>
          <w:rFonts w:ascii="Times New Roman" w:hAnsi="Times New Roman" w:cs="Times New Roman"/>
          <w:b/>
          <w:spacing w:val="36"/>
          <w:sz w:val="24"/>
          <w:szCs w:val="24"/>
        </w:rPr>
        <w:t xml:space="preserve"> формы</w:t>
      </w:r>
    </w:p>
    <w:bookmarkEnd w:id="28"/>
    <w:p w14:paraId="1CB58BD7" w14:textId="77777777" w:rsidR="007C710C" w:rsidRPr="007C710C" w:rsidRDefault="007C710C" w:rsidP="007C710C">
      <w:pPr>
        <w:snapToGrid w:val="0"/>
        <w:rPr>
          <w:rFonts w:ascii="Times New Roman" w:hAnsi="Times New Roman" w:cs="Times New Roman"/>
          <w:sz w:val="24"/>
          <w:szCs w:val="24"/>
        </w:rPr>
      </w:pPr>
    </w:p>
    <w:p w14:paraId="7BC2834E" w14:textId="77777777" w:rsidR="007C710C" w:rsidRPr="007C710C" w:rsidRDefault="007C710C" w:rsidP="007C710C">
      <w:pPr>
        <w:snapToGrid w:val="0"/>
        <w:rPr>
          <w:rFonts w:ascii="Times New Roman" w:hAnsi="Times New Roman"/>
          <w:sz w:val="24"/>
          <w:szCs w:val="24"/>
        </w:rPr>
      </w:pPr>
      <w:r w:rsidRPr="007C710C">
        <w:rPr>
          <w:rFonts w:ascii="Times New Roman" w:hAnsi="Times New Roman" w:cs="Times New Roman"/>
          <w:sz w:val="24"/>
          <w:szCs w:val="24"/>
        </w:rPr>
        <w:t>Приложение 3 к письму о подаче оферты</w:t>
      </w:r>
      <w:r w:rsidRPr="007C710C">
        <w:rPr>
          <w:rFonts w:ascii="Times New Roman" w:hAnsi="Times New Roman"/>
          <w:sz w:val="24"/>
          <w:szCs w:val="24"/>
        </w:rPr>
        <w:br/>
        <w:t>от «____» _____________ 2023г. №__________</w:t>
      </w:r>
    </w:p>
    <w:p w14:paraId="70343D1F" w14:textId="77777777" w:rsidR="007C710C" w:rsidRPr="007C710C" w:rsidRDefault="007C710C" w:rsidP="007C710C">
      <w:pPr>
        <w:snapToGrid w:val="0"/>
        <w:ind w:left="567" w:firstLine="567"/>
        <w:jc w:val="both"/>
        <w:rPr>
          <w:rFonts w:ascii="Times New Roman" w:hAnsi="Times New Roman"/>
          <w:sz w:val="24"/>
          <w:szCs w:val="24"/>
        </w:rPr>
      </w:pPr>
    </w:p>
    <w:p w14:paraId="1F19BCC9" w14:textId="77777777" w:rsidR="007C710C" w:rsidRPr="007C710C" w:rsidRDefault="007C710C" w:rsidP="007C710C">
      <w:pPr>
        <w:snapToGrid w:val="0"/>
        <w:jc w:val="center"/>
        <w:rPr>
          <w:rFonts w:ascii="Times New Roman" w:hAnsi="Times New Roman"/>
          <w:b/>
          <w:sz w:val="24"/>
          <w:szCs w:val="24"/>
        </w:rPr>
      </w:pPr>
      <w:r w:rsidRPr="007C710C">
        <w:rPr>
          <w:rFonts w:ascii="Times New Roman" w:hAnsi="Times New Roman"/>
          <w:b/>
          <w:sz w:val="24"/>
          <w:szCs w:val="24"/>
        </w:rPr>
        <w:t>Справка о перечне и объемах выполнения аналогичных договоров</w:t>
      </w:r>
      <w:r w:rsidRPr="007C710C">
        <w:rPr>
          <w:rFonts w:ascii="Times New Roman" w:hAnsi="Times New Roman"/>
          <w:b/>
          <w:sz w:val="24"/>
          <w:szCs w:val="24"/>
          <w:highlight w:val="yellow"/>
        </w:rPr>
        <w:t>*</w:t>
      </w:r>
    </w:p>
    <w:p w14:paraId="396C1B80" w14:textId="77777777" w:rsidR="007C710C" w:rsidRPr="007C710C" w:rsidRDefault="007C710C" w:rsidP="007C710C">
      <w:pPr>
        <w:snapToGrid w:val="0"/>
        <w:ind w:left="567" w:firstLine="567"/>
        <w:jc w:val="both"/>
        <w:rPr>
          <w:rFonts w:ascii="Times New Roman" w:hAnsi="Times New Roman"/>
          <w:sz w:val="24"/>
          <w:szCs w:val="24"/>
        </w:rPr>
      </w:pPr>
    </w:p>
    <w:p w14:paraId="0367C4FC" w14:textId="77777777" w:rsidR="007C710C" w:rsidRPr="007C710C" w:rsidRDefault="007C710C" w:rsidP="007C710C">
      <w:pPr>
        <w:snapToGrid w:val="0"/>
        <w:jc w:val="both"/>
        <w:rPr>
          <w:rFonts w:ascii="Times New Roman" w:hAnsi="Times New Roman"/>
          <w:sz w:val="24"/>
          <w:szCs w:val="24"/>
        </w:rPr>
      </w:pPr>
      <w:r w:rsidRPr="007C710C">
        <w:rPr>
          <w:rFonts w:ascii="Times New Roman" w:hAnsi="Times New Roman"/>
          <w:sz w:val="24"/>
          <w:szCs w:val="24"/>
        </w:rPr>
        <w:t>Наименование и адрес Участника: _________________________________</w:t>
      </w:r>
    </w:p>
    <w:p w14:paraId="3EFCB5F6" w14:textId="77777777" w:rsidR="007C710C" w:rsidRPr="007C710C" w:rsidRDefault="007C710C" w:rsidP="007C710C">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7C710C" w:rsidRPr="007C710C" w14:paraId="7AE45FBC" w14:textId="77777777" w:rsidTr="00B7521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D83F7" w14:textId="77777777" w:rsidR="007C710C" w:rsidRPr="007C710C" w:rsidRDefault="007C710C" w:rsidP="007C710C">
            <w:pPr>
              <w:keepNext/>
              <w:snapToGrid w:val="0"/>
              <w:spacing w:before="40" w:after="40"/>
              <w:ind w:left="57" w:right="57"/>
              <w:rPr>
                <w:rFonts w:ascii="Times New Roman" w:hAnsi="Times New Roman"/>
                <w:sz w:val="24"/>
                <w:szCs w:val="24"/>
              </w:rPr>
            </w:pPr>
            <w:r w:rsidRPr="007C710C">
              <w:rPr>
                <w:rFonts w:ascii="Times New Roman" w:hAnsi="Times New Roman"/>
                <w:sz w:val="24"/>
                <w:szCs w:val="24"/>
              </w:rPr>
              <w:t>№</w:t>
            </w:r>
          </w:p>
          <w:p w14:paraId="701CA69E" w14:textId="77777777" w:rsidR="007C710C" w:rsidRPr="007C710C" w:rsidRDefault="007C710C" w:rsidP="007C710C">
            <w:pPr>
              <w:keepNext/>
              <w:snapToGrid w:val="0"/>
              <w:spacing w:before="40" w:after="40"/>
              <w:ind w:left="57" w:right="57"/>
              <w:rPr>
                <w:rFonts w:ascii="Times New Roman" w:hAnsi="Times New Roman"/>
                <w:sz w:val="24"/>
                <w:szCs w:val="24"/>
              </w:rPr>
            </w:pPr>
            <w:proofErr w:type="gramStart"/>
            <w:r w:rsidRPr="007C710C">
              <w:rPr>
                <w:rFonts w:ascii="Times New Roman" w:hAnsi="Times New Roman"/>
                <w:sz w:val="24"/>
                <w:szCs w:val="24"/>
              </w:rPr>
              <w:t>п</w:t>
            </w:r>
            <w:proofErr w:type="gramEnd"/>
            <w:r w:rsidRPr="007C710C">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10066"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90C6A"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 xml:space="preserve">Заказчик </w:t>
            </w:r>
            <w:r w:rsidRPr="007C710C">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E23A9"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AECA0"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494FC"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Сведения о рекламациях по перечисленным договорам</w:t>
            </w:r>
          </w:p>
        </w:tc>
      </w:tr>
      <w:tr w:rsidR="007C710C" w:rsidRPr="007C710C" w14:paraId="01E0DB4C"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9A77C" w14:textId="77777777" w:rsidR="007C710C" w:rsidRPr="007C710C" w:rsidRDefault="007C710C" w:rsidP="007C710C">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B010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2961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42367"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F11B6"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77784"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63ADB2E0"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9AC02" w14:textId="77777777" w:rsidR="007C710C" w:rsidRPr="007C710C" w:rsidRDefault="007C710C" w:rsidP="007C710C">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8817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AF68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FE259"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B333E"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9B33A"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5FA542AF"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4306A" w14:textId="77777777" w:rsidR="007C710C" w:rsidRPr="007C710C" w:rsidRDefault="007C710C" w:rsidP="007C710C">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221B5"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3F65E"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F5747"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4248B"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ADBF5"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02C88B5F"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C1701" w14:textId="77777777" w:rsidR="007C710C" w:rsidRPr="007C710C" w:rsidRDefault="007C710C" w:rsidP="007C710C">
            <w:pPr>
              <w:snapToGrid w:val="0"/>
              <w:spacing w:before="40" w:after="40"/>
              <w:ind w:left="57" w:right="57"/>
              <w:rPr>
                <w:rFonts w:ascii="Times New Roman" w:hAnsi="Times New Roman"/>
                <w:sz w:val="24"/>
                <w:szCs w:val="24"/>
              </w:rPr>
            </w:pPr>
            <w:r w:rsidRPr="007C710C">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B5CA1"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D491C"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A68A0"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C9778"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BAC29"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27CF6266" w14:textId="77777777" w:rsidTr="00B7521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7342" w14:textId="77777777" w:rsidR="007C710C" w:rsidRPr="007C710C" w:rsidRDefault="007C710C" w:rsidP="007C710C">
            <w:pPr>
              <w:snapToGrid w:val="0"/>
              <w:spacing w:before="40" w:after="40"/>
              <w:ind w:left="57" w:right="57"/>
              <w:jc w:val="center"/>
              <w:rPr>
                <w:rFonts w:ascii="Times New Roman" w:hAnsi="Times New Roman"/>
                <w:b/>
                <w:sz w:val="24"/>
                <w:szCs w:val="24"/>
              </w:rPr>
            </w:pPr>
            <w:r w:rsidRPr="007C710C">
              <w:rPr>
                <w:rFonts w:ascii="Times New Roman" w:hAnsi="Times New Roman"/>
                <w:b/>
                <w:sz w:val="24"/>
                <w:szCs w:val="24"/>
              </w:rPr>
              <w:t>ИТОГО за целый год [</w:t>
            </w:r>
            <w:r w:rsidRPr="007C710C">
              <w:rPr>
                <w:rFonts w:ascii="Times New Roman" w:hAnsi="Times New Roman"/>
                <w:b/>
                <w:i/>
                <w:sz w:val="24"/>
                <w:szCs w:val="24"/>
                <w:shd w:val="clear" w:color="000000" w:fill="FCFCFC"/>
              </w:rPr>
              <w:t>указать год, например «________»</w:t>
            </w:r>
            <w:r w:rsidRPr="007C710C">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D8A36" w14:textId="77777777" w:rsidR="007C710C" w:rsidRPr="007C710C" w:rsidRDefault="007C710C" w:rsidP="007C710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C254A" w14:textId="77777777" w:rsidR="007C710C" w:rsidRPr="007C710C" w:rsidRDefault="007C710C" w:rsidP="007C710C">
            <w:pPr>
              <w:snapToGrid w:val="0"/>
              <w:spacing w:before="40" w:after="40"/>
              <w:ind w:left="57" w:right="57"/>
              <w:jc w:val="center"/>
              <w:rPr>
                <w:rFonts w:ascii="Times New Roman" w:hAnsi="Times New Roman"/>
                <w:b/>
                <w:sz w:val="24"/>
                <w:szCs w:val="24"/>
              </w:rPr>
            </w:pPr>
            <w:proofErr w:type="gramStart"/>
            <w:r w:rsidRPr="007C710C">
              <w:rPr>
                <w:rFonts w:ascii="Times New Roman" w:hAnsi="Times New Roman"/>
                <w:b/>
                <w:sz w:val="24"/>
                <w:szCs w:val="24"/>
              </w:rPr>
              <w:t>х</w:t>
            </w:r>
            <w:proofErr w:type="gramEnd"/>
          </w:p>
        </w:tc>
      </w:tr>
      <w:tr w:rsidR="007C710C" w:rsidRPr="007C710C" w14:paraId="3E285D0A"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EA6B7" w14:textId="77777777" w:rsidR="007C710C" w:rsidRPr="007C710C" w:rsidRDefault="007C710C" w:rsidP="007C710C">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E9525"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C7E09"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C180E"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3A36E"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1A4B5"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1B47FCB5"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625B2" w14:textId="77777777" w:rsidR="007C710C" w:rsidRPr="007C710C" w:rsidRDefault="007C710C" w:rsidP="007C710C">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0E812"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3BC2D"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6E8AF"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4F5A"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5F800"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2C259F2C"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66407" w14:textId="77777777" w:rsidR="007C710C" w:rsidRPr="007C710C" w:rsidRDefault="007C710C" w:rsidP="007C710C">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823D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35A3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83CCD"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1825A"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29687"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4A63BF69"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82491" w14:textId="77777777" w:rsidR="007C710C" w:rsidRPr="007C710C" w:rsidRDefault="007C710C" w:rsidP="007C710C">
            <w:pPr>
              <w:snapToGrid w:val="0"/>
              <w:spacing w:before="40" w:after="40"/>
              <w:ind w:left="57" w:right="57"/>
              <w:rPr>
                <w:rFonts w:ascii="Times New Roman" w:hAnsi="Times New Roman"/>
                <w:sz w:val="24"/>
                <w:szCs w:val="24"/>
              </w:rPr>
            </w:pPr>
            <w:r w:rsidRPr="007C710C">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F906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30B44"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41FBA"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1C4E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B19A6"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035A834A" w14:textId="77777777" w:rsidTr="00B7521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2EB45" w14:textId="77777777" w:rsidR="007C710C" w:rsidRPr="007C710C" w:rsidRDefault="007C710C" w:rsidP="007C710C">
            <w:pPr>
              <w:snapToGrid w:val="0"/>
              <w:spacing w:before="40" w:after="40"/>
              <w:ind w:left="57" w:right="57"/>
              <w:jc w:val="center"/>
              <w:rPr>
                <w:rFonts w:ascii="Times New Roman" w:hAnsi="Times New Roman"/>
                <w:b/>
                <w:sz w:val="24"/>
                <w:szCs w:val="24"/>
              </w:rPr>
            </w:pPr>
            <w:r w:rsidRPr="007C710C">
              <w:rPr>
                <w:rFonts w:ascii="Times New Roman" w:hAnsi="Times New Roman"/>
                <w:b/>
                <w:sz w:val="24"/>
                <w:szCs w:val="24"/>
              </w:rPr>
              <w:t>ИТОГО за целый год [</w:t>
            </w:r>
            <w:r w:rsidRPr="007C710C">
              <w:rPr>
                <w:rFonts w:ascii="Times New Roman" w:hAnsi="Times New Roman"/>
                <w:b/>
                <w:i/>
                <w:sz w:val="24"/>
                <w:szCs w:val="24"/>
                <w:shd w:val="clear" w:color="000000" w:fill="FCFCFC"/>
              </w:rPr>
              <w:t>указать год, например «________»</w:t>
            </w:r>
            <w:r w:rsidRPr="007C710C">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8A4E3" w14:textId="77777777" w:rsidR="007C710C" w:rsidRPr="007C710C" w:rsidRDefault="007C710C" w:rsidP="007C710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A64D2" w14:textId="77777777" w:rsidR="007C710C" w:rsidRPr="007C710C" w:rsidRDefault="007C710C" w:rsidP="007C710C">
            <w:pPr>
              <w:snapToGrid w:val="0"/>
              <w:spacing w:before="40" w:after="40"/>
              <w:ind w:left="57" w:right="57"/>
              <w:jc w:val="center"/>
              <w:rPr>
                <w:rFonts w:ascii="Times New Roman" w:hAnsi="Times New Roman"/>
                <w:b/>
                <w:sz w:val="24"/>
                <w:szCs w:val="24"/>
              </w:rPr>
            </w:pPr>
            <w:proofErr w:type="gramStart"/>
            <w:r w:rsidRPr="007C710C">
              <w:rPr>
                <w:rFonts w:ascii="Times New Roman" w:hAnsi="Times New Roman"/>
                <w:b/>
                <w:sz w:val="24"/>
                <w:szCs w:val="24"/>
              </w:rPr>
              <w:t>х</w:t>
            </w:r>
            <w:proofErr w:type="gramEnd"/>
          </w:p>
        </w:tc>
      </w:tr>
      <w:tr w:rsidR="007C710C" w:rsidRPr="007C710C" w14:paraId="1BAAE3DF"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B6DCC" w14:textId="77777777" w:rsidR="007C710C" w:rsidRPr="007C710C" w:rsidRDefault="007C710C" w:rsidP="007C710C">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002A1"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193F6"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6040F"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6760F"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C09A6"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28E9A682"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4AF31" w14:textId="77777777" w:rsidR="007C710C" w:rsidRPr="007C710C" w:rsidRDefault="007C710C" w:rsidP="007C710C">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A1BA"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61584"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44498"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83450"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BCAA3"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1D31662C"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59428" w14:textId="77777777" w:rsidR="007C710C" w:rsidRPr="007C710C" w:rsidRDefault="007C710C" w:rsidP="007C710C">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8E96"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7D1FB"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F5A95"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2DC26"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4655D"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68221478"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9611B" w14:textId="77777777" w:rsidR="007C710C" w:rsidRPr="007C710C" w:rsidRDefault="007C710C" w:rsidP="007C710C">
            <w:pPr>
              <w:snapToGrid w:val="0"/>
              <w:spacing w:before="40" w:after="40"/>
              <w:ind w:left="57" w:right="57"/>
              <w:rPr>
                <w:rFonts w:ascii="Times New Roman" w:hAnsi="Times New Roman"/>
                <w:sz w:val="24"/>
                <w:szCs w:val="24"/>
              </w:rPr>
            </w:pPr>
            <w:r w:rsidRPr="007C710C">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F0859"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0195F"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A1F96"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AA1AB"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917C8"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16136F03" w14:textId="77777777" w:rsidTr="00B7521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81E00" w14:textId="77777777" w:rsidR="007C710C" w:rsidRPr="007C710C" w:rsidRDefault="007C710C" w:rsidP="007C710C">
            <w:pPr>
              <w:snapToGrid w:val="0"/>
              <w:spacing w:before="40" w:after="40"/>
              <w:ind w:left="57" w:right="57"/>
              <w:jc w:val="center"/>
              <w:rPr>
                <w:rFonts w:ascii="Times New Roman" w:hAnsi="Times New Roman"/>
                <w:b/>
                <w:sz w:val="24"/>
                <w:szCs w:val="24"/>
              </w:rPr>
            </w:pPr>
            <w:r w:rsidRPr="007C710C">
              <w:rPr>
                <w:rFonts w:ascii="Times New Roman" w:hAnsi="Times New Roman"/>
                <w:b/>
                <w:sz w:val="24"/>
                <w:szCs w:val="24"/>
              </w:rPr>
              <w:t>ИТОГО за [</w:t>
            </w:r>
            <w:r w:rsidRPr="007C710C">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7C710C">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3E11B" w14:textId="77777777" w:rsidR="007C710C" w:rsidRPr="007C710C" w:rsidRDefault="007C710C" w:rsidP="007C710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FB36F" w14:textId="77777777" w:rsidR="007C710C" w:rsidRPr="007C710C" w:rsidRDefault="007C710C" w:rsidP="007C710C">
            <w:pPr>
              <w:snapToGrid w:val="0"/>
              <w:spacing w:before="40" w:after="40"/>
              <w:ind w:left="57" w:right="57"/>
              <w:jc w:val="center"/>
              <w:rPr>
                <w:rFonts w:ascii="Times New Roman" w:hAnsi="Times New Roman"/>
                <w:b/>
                <w:sz w:val="24"/>
                <w:szCs w:val="24"/>
              </w:rPr>
            </w:pPr>
            <w:proofErr w:type="gramStart"/>
            <w:r w:rsidRPr="007C710C">
              <w:rPr>
                <w:rFonts w:ascii="Times New Roman" w:hAnsi="Times New Roman"/>
                <w:b/>
                <w:sz w:val="24"/>
                <w:szCs w:val="24"/>
              </w:rPr>
              <w:t>х</w:t>
            </w:r>
            <w:proofErr w:type="gramEnd"/>
          </w:p>
        </w:tc>
      </w:tr>
    </w:tbl>
    <w:p w14:paraId="029676B9" w14:textId="5C987257" w:rsidR="007C710C" w:rsidRPr="007C710C" w:rsidRDefault="007C710C" w:rsidP="007C710C">
      <w:pPr>
        <w:snapToGrid w:val="0"/>
        <w:ind w:left="142" w:firstLine="425"/>
        <w:jc w:val="both"/>
        <w:rPr>
          <w:rFonts w:ascii="Times New Roman" w:hAnsi="Times New Roman" w:cs="Times New Roman"/>
          <w:sz w:val="22"/>
          <w:szCs w:val="22"/>
        </w:rPr>
      </w:pPr>
      <w:r w:rsidRPr="007C710C">
        <w:rPr>
          <w:rFonts w:ascii="Times New Roman" w:hAnsi="Times New Roman"/>
          <w:sz w:val="22"/>
          <w:szCs w:val="22"/>
          <w:highlight w:val="yellow"/>
        </w:rPr>
        <w:t>1.</w:t>
      </w:r>
      <w:r w:rsidRPr="007C710C">
        <w:rPr>
          <w:rFonts w:ascii="Times New Roman" w:hAnsi="Times New Roman" w:cs="Times New Roman"/>
          <w:iCs/>
          <w:sz w:val="22"/>
          <w:szCs w:val="22"/>
          <w:highlight w:val="yellow"/>
        </w:rPr>
        <w:t xml:space="preserve"> </w:t>
      </w:r>
      <w:r w:rsidRPr="007C710C">
        <w:rPr>
          <w:rFonts w:ascii="Times New Roman" w:hAnsi="Times New Roman" w:cs="Times New Roman"/>
          <w:sz w:val="22"/>
          <w:szCs w:val="22"/>
          <w:highlight w:val="yellow"/>
        </w:rPr>
        <w:t>Указывается общая стоимость контрактов (договоров) на выполнение работ (оказания услуг)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1E2075">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заключенных в период с 01.01.202</w:t>
      </w:r>
      <w:r w:rsidR="00CF5799">
        <w:rPr>
          <w:rFonts w:ascii="Times New Roman" w:hAnsi="Times New Roman" w:cs="Times New Roman"/>
          <w:sz w:val="22"/>
          <w:szCs w:val="22"/>
          <w:highlight w:val="yellow"/>
        </w:rPr>
        <w:t>1</w:t>
      </w:r>
      <w:r w:rsidR="00396852">
        <w:rPr>
          <w:rFonts w:ascii="Times New Roman" w:hAnsi="Times New Roman" w:cs="Times New Roman"/>
          <w:sz w:val="22"/>
          <w:szCs w:val="22"/>
          <w:highlight w:val="yellow"/>
        </w:rPr>
        <w:t>г.</w:t>
      </w:r>
      <w:r w:rsidRPr="007C710C">
        <w:rPr>
          <w:rFonts w:ascii="Times New Roman" w:hAnsi="Times New Roman" w:cs="Times New Roman"/>
          <w:sz w:val="22"/>
          <w:szCs w:val="22"/>
          <w:highlight w:val="yellow"/>
        </w:rPr>
        <w:t xml:space="preserve"> до момента подачи заявки.</w:t>
      </w:r>
    </w:p>
    <w:p w14:paraId="61554643" w14:textId="77777777" w:rsidR="007C710C" w:rsidRPr="007C710C" w:rsidRDefault="007C710C" w:rsidP="007C710C">
      <w:pPr>
        <w:snapToGrid w:val="0"/>
        <w:ind w:left="142" w:firstLine="992"/>
        <w:jc w:val="both"/>
        <w:rPr>
          <w:rFonts w:ascii="Times New Roman" w:hAnsi="Times New Roman"/>
          <w:sz w:val="16"/>
          <w:szCs w:val="16"/>
        </w:rPr>
      </w:pPr>
    </w:p>
    <w:p w14:paraId="1F7554E2" w14:textId="77777777" w:rsidR="007C710C" w:rsidRPr="007C710C" w:rsidRDefault="007C710C" w:rsidP="007C710C">
      <w:pPr>
        <w:snapToGrid w:val="0"/>
        <w:ind w:left="567" w:firstLine="567"/>
        <w:jc w:val="both"/>
        <w:rPr>
          <w:rFonts w:ascii="Times New Roman" w:hAnsi="Times New Roman"/>
          <w:sz w:val="24"/>
          <w:szCs w:val="24"/>
        </w:rPr>
      </w:pPr>
      <w:r w:rsidRPr="007C710C">
        <w:rPr>
          <w:rFonts w:ascii="Times New Roman" w:hAnsi="Times New Roman"/>
          <w:sz w:val="24"/>
          <w:szCs w:val="24"/>
        </w:rPr>
        <w:t>Заказчик рекомендует Участникам приложить оригиналы или копии отзывов об их работе, данные контрагентами.</w:t>
      </w:r>
    </w:p>
    <w:p w14:paraId="734612BA"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t>____________________________________</w:t>
      </w:r>
    </w:p>
    <w:p w14:paraId="6249655A"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подпись</w:t>
      </w:r>
      <w:proofErr w:type="gramEnd"/>
      <w:r w:rsidRPr="007C710C">
        <w:rPr>
          <w:rFonts w:ascii="Times New Roman" w:hAnsi="Times New Roman"/>
          <w:sz w:val="22"/>
          <w:vertAlign w:val="superscript"/>
        </w:rPr>
        <w:t>, М.П.)</w:t>
      </w:r>
    </w:p>
    <w:p w14:paraId="34C20A3C"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t>____________________________________</w:t>
      </w:r>
    </w:p>
    <w:p w14:paraId="130F5FCA"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фамилия</w:t>
      </w:r>
      <w:proofErr w:type="gramEnd"/>
      <w:r w:rsidRPr="007C710C">
        <w:rPr>
          <w:rFonts w:ascii="Times New Roman" w:hAnsi="Times New Roman"/>
          <w:sz w:val="22"/>
          <w:vertAlign w:val="superscript"/>
        </w:rPr>
        <w:t>, имя, отчество подписавшего, должность)</w:t>
      </w:r>
    </w:p>
    <w:p w14:paraId="4FDA8081" w14:textId="77777777" w:rsidR="007C710C" w:rsidRPr="007C710C" w:rsidRDefault="007C710C" w:rsidP="007C710C">
      <w:pPr>
        <w:keepNext/>
        <w:snapToGrid w:val="0"/>
        <w:ind w:left="567" w:firstLine="567"/>
        <w:jc w:val="both"/>
        <w:rPr>
          <w:rFonts w:ascii="Times New Roman" w:hAnsi="Times New Roman"/>
          <w:b/>
          <w:sz w:val="22"/>
        </w:rPr>
      </w:pPr>
    </w:p>
    <w:p w14:paraId="0C80B094" w14:textId="77777777" w:rsidR="007C710C" w:rsidRPr="007C710C" w:rsidRDefault="007C710C" w:rsidP="007C710C">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7C710C">
        <w:rPr>
          <w:rFonts w:ascii="Times New Roman" w:hAnsi="Times New Roman"/>
          <w:b/>
          <w:spacing w:val="36"/>
          <w:sz w:val="22"/>
        </w:rPr>
        <w:t>конец</w:t>
      </w:r>
      <w:proofErr w:type="gramEnd"/>
      <w:r w:rsidRPr="007C710C">
        <w:rPr>
          <w:rFonts w:ascii="Times New Roman" w:hAnsi="Times New Roman"/>
          <w:b/>
          <w:spacing w:val="36"/>
          <w:sz w:val="22"/>
        </w:rPr>
        <w:t xml:space="preserve"> формы</w:t>
      </w:r>
    </w:p>
    <w:p w14:paraId="4002DDD4" w14:textId="77777777" w:rsidR="007C710C" w:rsidRPr="007C710C" w:rsidRDefault="007C710C" w:rsidP="007C710C">
      <w:pPr>
        <w:snapToGrid w:val="0"/>
        <w:rPr>
          <w:rFonts w:ascii="Times New Roman" w:hAnsi="Times New Roman"/>
          <w:b/>
          <w:sz w:val="22"/>
        </w:rPr>
      </w:pPr>
      <w:r w:rsidRPr="007C710C">
        <w:rPr>
          <w:rFonts w:ascii="Times New Roman" w:hAnsi="Times New Roman"/>
          <w:b/>
          <w:sz w:val="22"/>
        </w:rPr>
        <w:t>Инструкции по заполнению</w:t>
      </w:r>
    </w:p>
    <w:p w14:paraId="4904F378"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1. Участник указывает дату и номер в соответствии с </w:t>
      </w:r>
      <w:r w:rsidRPr="00C670A7">
        <w:rPr>
          <w:rFonts w:ascii="Times New Roman" w:hAnsi="Times New Roman"/>
          <w:sz w:val="22"/>
          <w:highlight w:val="cyan"/>
        </w:rPr>
        <w:t>Заявкой</w:t>
      </w:r>
      <w:r w:rsidRPr="007C710C">
        <w:rPr>
          <w:rFonts w:ascii="Times New Roman" w:hAnsi="Times New Roman"/>
          <w:sz w:val="22"/>
        </w:rPr>
        <w:t>.</w:t>
      </w:r>
    </w:p>
    <w:p w14:paraId="5DFD1A2F"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2. Участник указывает свое фирменное наименование (в </w:t>
      </w:r>
      <w:proofErr w:type="spellStart"/>
      <w:r w:rsidRPr="007C710C">
        <w:rPr>
          <w:rFonts w:ascii="Times New Roman" w:hAnsi="Times New Roman"/>
          <w:sz w:val="22"/>
        </w:rPr>
        <w:t>т.ч</w:t>
      </w:r>
      <w:proofErr w:type="spellEnd"/>
      <w:r w:rsidRPr="007C710C">
        <w:rPr>
          <w:rFonts w:ascii="Times New Roman" w:hAnsi="Times New Roman"/>
          <w:sz w:val="22"/>
        </w:rPr>
        <w:t>. организационно-правовую форму) и свой адрес.</w:t>
      </w:r>
    </w:p>
    <w:p w14:paraId="51E263E0" w14:textId="77777777" w:rsidR="007C710C" w:rsidRPr="007C710C" w:rsidRDefault="007C710C" w:rsidP="007C710C">
      <w:pPr>
        <w:snapToGrid w:val="0"/>
        <w:jc w:val="both"/>
        <w:rPr>
          <w:rFonts w:ascii="Times New Roman" w:hAnsi="Times New Roman"/>
          <w:sz w:val="22"/>
          <w:szCs w:val="22"/>
        </w:rPr>
      </w:pPr>
      <w:r w:rsidRPr="007C710C">
        <w:rPr>
          <w:rFonts w:ascii="Times New Roman" w:hAnsi="Times New Roman"/>
          <w:sz w:val="22"/>
        </w:rPr>
        <w:lastRenderedPageBreak/>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r w:rsidRPr="007C710C">
        <w:rPr>
          <w:rFonts w:ascii="Times New Roman" w:hAnsi="Times New Roman"/>
          <w:sz w:val="22"/>
          <w:szCs w:val="22"/>
        </w:rPr>
        <w:t>.</w:t>
      </w:r>
    </w:p>
    <w:p w14:paraId="751E6A4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2AE11BB0" w14:textId="77777777" w:rsidR="007C710C" w:rsidRPr="007C710C" w:rsidRDefault="007C710C" w:rsidP="007C710C">
      <w:pPr>
        <w:rPr>
          <w:rFonts w:ascii="Times New Roman" w:hAnsi="Times New Roman" w:cs="Times New Roman"/>
          <w:sz w:val="24"/>
          <w:szCs w:val="24"/>
        </w:rPr>
      </w:pPr>
      <w:r w:rsidRPr="007C710C">
        <w:rPr>
          <w:rFonts w:ascii="Times New Roman" w:hAnsi="Times New Roman"/>
          <w:sz w:val="22"/>
        </w:rPr>
        <w:t>5. Участник может включать и незавершенные договоры, обязательно отмечая данный</w:t>
      </w:r>
      <w:r w:rsidRPr="007C710C">
        <w:rPr>
          <w:rFonts w:ascii="Times New Roman" w:hAnsi="Times New Roman" w:cs="Times New Roman"/>
          <w:sz w:val="24"/>
          <w:szCs w:val="24"/>
        </w:rPr>
        <w:t xml:space="preserve"> факт.</w:t>
      </w:r>
      <w:r w:rsidRPr="007C710C">
        <w:rPr>
          <w:rFonts w:ascii="Times New Roman" w:hAnsi="Times New Roman" w:cs="Times New Roman"/>
          <w:sz w:val="24"/>
          <w:szCs w:val="24"/>
        </w:rPr>
        <w:br w:type="page"/>
      </w:r>
    </w:p>
    <w:p w14:paraId="18EFF167" w14:textId="77777777" w:rsidR="007C710C" w:rsidRPr="007C710C" w:rsidRDefault="007C710C" w:rsidP="007C710C">
      <w:pPr>
        <w:keepNext/>
        <w:keepLines/>
        <w:spacing w:before="240"/>
        <w:outlineLvl w:val="0"/>
        <w:rPr>
          <w:rFonts w:ascii="Times New Roman" w:eastAsiaTheme="majorEastAsia"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9" w:name="_Toc84487557"/>
      <w:bookmarkStart w:id="30" w:name="_Toc143579327"/>
      <w:bookmarkStart w:id="31" w:name="_Toc146124038"/>
      <w:r w:rsidRPr="007C710C">
        <w:rPr>
          <w:rFonts w:ascii="Times New Roman" w:eastAsiaTheme="majorEastAsia"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9.5 Справка о кадровых ресурсах (Форма № 5)</w:t>
      </w:r>
      <w:bookmarkEnd w:id="29"/>
      <w:bookmarkEnd w:id="30"/>
      <w:bookmarkEnd w:id="31"/>
    </w:p>
    <w:p w14:paraId="480CB450" w14:textId="77777777" w:rsidR="007C710C" w:rsidRPr="007C710C" w:rsidRDefault="007C710C" w:rsidP="007C710C">
      <w:pPr>
        <w:pBdr>
          <w:top w:val="single" w:sz="4" w:space="1" w:color="auto"/>
        </w:pBdr>
        <w:shd w:val="clear" w:color="auto" w:fill="E0E0E0"/>
        <w:snapToGrid w:val="0"/>
        <w:ind w:right="21"/>
        <w:jc w:val="center"/>
        <w:rPr>
          <w:rFonts w:ascii="Times New Roman" w:hAnsi="Times New Roman"/>
          <w:b/>
          <w:spacing w:val="36"/>
          <w:sz w:val="22"/>
        </w:rPr>
      </w:pPr>
      <w:proofErr w:type="gramStart"/>
      <w:r w:rsidRPr="007C710C">
        <w:rPr>
          <w:rFonts w:ascii="Times New Roman" w:hAnsi="Times New Roman"/>
          <w:b/>
          <w:spacing w:val="36"/>
          <w:sz w:val="22"/>
        </w:rPr>
        <w:t>начало</w:t>
      </w:r>
      <w:proofErr w:type="gramEnd"/>
      <w:r w:rsidRPr="007C710C">
        <w:rPr>
          <w:rFonts w:ascii="Times New Roman" w:hAnsi="Times New Roman"/>
          <w:b/>
          <w:spacing w:val="36"/>
          <w:sz w:val="22"/>
        </w:rPr>
        <w:t xml:space="preserve"> формы</w:t>
      </w:r>
    </w:p>
    <w:p w14:paraId="2A6E4E3C" w14:textId="77777777" w:rsidR="007C710C" w:rsidRPr="007C710C" w:rsidRDefault="007C710C" w:rsidP="007C710C">
      <w:pPr>
        <w:snapToGrid w:val="0"/>
        <w:rPr>
          <w:rFonts w:ascii="Times New Roman" w:hAnsi="Times New Roman" w:cs="Times New Roman"/>
          <w:sz w:val="24"/>
          <w:szCs w:val="24"/>
        </w:rPr>
      </w:pPr>
    </w:p>
    <w:p w14:paraId="64BC2039" w14:textId="77777777" w:rsidR="007C710C" w:rsidRPr="007C710C" w:rsidRDefault="007C710C" w:rsidP="007C710C">
      <w:pPr>
        <w:snapToGrid w:val="0"/>
        <w:rPr>
          <w:rFonts w:ascii="Times New Roman" w:hAnsi="Times New Roman" w:cs="Times New Roman"/>
          <w:sz w:val="24"/>
          <w:szCs w:val="24"/>
        </w:rPr>
      </w:pPr>
      <w:r w:rsidRPr="007C710C">
        <w:rPr>
          <w:rFonts w:ascii="Times New Roman" w:hAnsi="Times New Roman" w:cs="Times New Roman"/>
          <w:sz w:val="24"/>
          <w:szCs w:val="24"/>
        </w:rPr>
        <w:t>Приложение 4 к письму о подаче оферты</w:t>
      </w:r>
      <w:r w:rsidRPr="007C710C">
        <w:rPr>
          <w:rFonts w:ascii="Times New Roman" w:hAnsi="Times New Roman" w:cs="Times New Roman"/>
          <w:sz w:val="24"/>
          <w:szCs w:val="24"/>
        </w:rPr>
        <w:br/>
        <w:t>от «____» _____________ 2023г. №__________</w:t>
      </w:r>
    </w:p>
    <w:p w14:paraId="202D0F0A" w14:textId="77777777" w:rsidR="007C710C" w:rsidRPr="007C710C" w:rsidRDefault="007C710C" w:rsidP="007C710C">
      <w:pPr>
        <w:snapToGrid w:val="0"/>
        <w:ind w:left="567" w:firstLine="567"/>
        <w:jc w:val="both"/>
        <w:rPr>
          <w:rFonts w:ascii="Times New Roman" w:hAnsi="Times New Roman" w:cs="Times New Roman"/>
          <w:sz w:val="24"/>
          <w:szCs w:val="24"/>
        </w:rPr>
      </w:pPr>
    </w:p>
    <w:p w14:paraId="7BA6AE6C" w14:textId="77777777" w:rsidR="007C710C" w:rsidRPr="007C710C" w:rsidRDefault="007C710C" w:rsidP="007C710C">
      <w:pPr>
        <w:snapToGrid w:val="0"/>
        <w:jc w:val="center"/>
        <w:rPr>
          <w:rFonts w:ascii="Times New Roman" w:hAnsi="Times New Roman" w:cs="Times New Roman"/>
          <w:b/>
          <w:sz w:val="24"/>
          <w:szCs w:val="24"/>
        </w:rPr>
      </w:pPr>
      <w:r w:rsidRPr="007C710C">
        <w:rPr>
          <w:rFonts w:ascii="Times New Roman" w:hAnsi="Times New Roman" w:cs="Times New Roman"/>
          <w:b/>
          <w:sz w:val="24"/>
          <w:szCs w:val="24"/>
        </w:rPr>
        <w:t>Справка о кадровых ресурсах</w:t>
      </w:r>
    </w:p>
    <w:p w14:paraId="447E637D" w14:textId="77777777" w:rsidR="007C710C" w:rsidRPr="007C710C" w:rsidRDefault="007C710C" w:rsidP="007C710C">
      <w:pPr>
        <w:snapToGrid w:val="0"/>
        <w:ind w:left="567" w:firstLine="567"/>
        <w:jc w:val="both"/>
        <w:rPr>
          <w:rFonts w:ascii="Times New Roman" w:hAnsi="Times New Roman" w:cs="Times New Roman"/>
          <w:sz w:val="24"/>
          <w:szCs w:val="24"/>
        </w:rPr>
      </w:pPr>
    </w:p>
    <w:p w14:paraId="3FBB8ECC"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Наименование и адрес Участника: _________________________________</w:t>
      </w:r>
    </w:p>
    <w:p w14:paraId="19620087" w14:textId="77777777" w:rsidR="007C710C" w:rsidRPr="007C710C" w:rsidRDefault="007C710C" w:rsidP="007C710C">
      <w:pPr>
        <w:snapToGrid w:val="0"/>
        <w:jc w:val="both"/>
        <w:rPr>
          <w:rFonts w:ascii="Times New Roman" w:hAnsi="Times New Roman" w:cs="Times New Roman"/>
          <w:sz w:val="24"/>
          <w:szCs w:val="24"/>
        </w:rPr>
      </w:pPr>
    </w:p>
    <w:p w14:paraId="5FBAFB68" w14:textId="77777777" w:rsidR="007C710C" w:rsidRPr="007C710C" w:rsidRDefault="007C710C" w:rsidP="007C710C">
      <w:pPr>
        <w:keepNext/>
        <w:snapToGrid w:val="0"/>
        <w:rPr>
          <w:rFonts w:ascii="Times New Roman" w:hAnsi="Times New Roman" w:cs="Times New Roman"/>
          <w:sz w:val="24"/>
          <w:szCs w:val="24"/>
        </w:rPr>
      </w:pPr>
      <w:r w:rsidRPr="007C710C">
        <w:rPr>
          <w:rFonts w:ascii="Times New Roman" w:hAnsi="Times New Roman" w:cs="Times New Roman"/>
          <w:b/>
          <w:sz w:val="24"/>
          <w:szCs w:val="24"/>
        </w:rPr>
        <w:t>Таблица-1. Основные кадровые ресурсы</w:t>
      </w:r>
    </w:p>
    <w:tbl>
      <w:tblPr>
        <w:tblW w:w="0" w:type="auto"/>
        <w:tblInd w:w="122" w:type="dxa"/>
        <w:tblLayout w:type="fixed"/>
        <w:tblCellMar>
          <w:left w:w="0" w:type="dxa"/>
          <w:right w:w="0" w:type="dxa"/>
        </w:tblCellMar>
        <w:tblLook w:val="04A0" w:firstRow="1" w:lastRow="0" w:firstColumn="1" w:lastColumn="0" w:noHBand="0" w:noVBand="1"/>
      </w:tblPr>
      <w:tblGrid>
        <w:gridCol w:w="695"/>
        <w:gridCol w:w="2268"/>
        <w:gridCol w:w="2586"/>
        <w:gridCol w:w="1950"/>
        <w:gridCol w:w="2747"/>
      </w:tblGrid>
      <w:tr w:rsidR="007C710C" w:rsidRPr="007C710C" w14:paraId="7FEA7DF2" w14:textId="77777777" w:rsidTr="00B7521C">
        <w:trPr>
          <w:trHeight w:val="551"/>
        </w:trPr>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4B9FBF"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w:t>
            </w:r>
            <w:r w:rsidRPr="007C710C">
              <w:rPr>
                <w:rFonts w:ascii="Times New Roman" w:hAnsi="Times New Roman" w:cs="Times New Roman"/>
                <w:sz w:val="24"/>
                <w:szCs w:val="24"/>
              </w:rPr>
              <w:br/>
              <w:t>п/п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3C297F"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Фамилия, имя, отчество специалиста</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10AF13" w14:textId="6985C382"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Образование (какое учебное заведение окончил, год окончания, полученная специальность), группы допуска, сертификаты, лицензии и пр.</w:t>
            </w:r>
            <w:r w:rsidR="00FD68CA" w:rsidRPr="00BC602D">
              <w:rPr>
                <w:rFonts w:ascii="Times New Roman" w:hAnsi="Times New Roman" w:cs="Times New Roman"/>
                <w:sz w:val="24"/>
                <w:szCs w:val="24"/>
                <w:highlight w:val="yellow"/>
              </w:rPr>
              <w:t xml:space="preserve"> </w:t>
            </w: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193FBE"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Должность</w:t>
            </w: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AF660A"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Стаж работы в данной или аналогичной должности, лет</w:t>
            </w:r>
          </w:p>
        </w:tc>
      </w:tr>
      <w:tr w:rsidR="007C710C" w:rsidRPr="007C710C" w14:paraId="1E0F373B" w14:textId="77777777" w:rsidTr="00B7521C">
        <w:tc>
          <w:tcPr>
            <w:tcW w:w="1024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EB7D4"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Руководящее звено (руководитель и его заместители, главный бухгалтер, главный экономист, главный юрист)</w:t>
            </w:r>
          </w:p>
        </w:tc>
      </w:tr>
      <w:tr w:rsidR="007C710C" w:rsidRPr="007C710C" w14:paraId="4E4E337A"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C68589" w14:textId="77777777" w:rsidR="007C710C" w:rsidRPr="007C710C" w:rsidRDefault="007C710C" w:rsidP="007C710C">
            <w:pPr>
              <w:numPr>
                <w:ilvl w:val="0"/>
                <w:numId w:val="26"/>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2FDADF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07A45C"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395024"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C44314"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7D3871D4"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19A7AA" w14:textId="77777777" w:rsidR="007C710C" w:rsidRPr="007C710C" w:rsidRDefault="007C710C" w:rsidP="007C710C">
            <w:pPr>
              <w:numPr>
                <w:ilvl w:val="0"/>
                <w:numId w:val="26"/>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41DE27"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F45D40"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6AA4D5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6614C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6891F864"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73DA28" w14:textId="77777777" w:rsidR="007C710C" w:rsidRPr="007C710C" w:rsidRDefault="007C710C" w:rsidP="007C710C">
            <w:pPr>
              <w:numPr>
                <w:ilvl w:val="0"/>
                <w:numId w:val="26"/>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853261"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EAAB3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B69606"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A63D7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3C825081"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F30A91"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E9284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BBB103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69374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7AF12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225584DA" w14:textId="77777777" w:rsidTr="00B7521C">
        <w:tc>
          <w:tcPr>
            <w:tcW w:w="1024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57333C"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C710C" w:rsidRPr="007C710C" w14:paraId="6D79C7D7"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D66301" w14:textId="77777777" w:rsidR="007C710C" w:rsidRPr="007C710C" w:rsidRDefault="007C710C" w:rsidP="007C710C">
            <w:pPr>
              <w:numPr>
                <w:ilvl w:val="0"/>
                <w:numId w:val="27"/>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A105F6"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6E9E16"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6B3852A"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08678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3C9FBC69"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F47CB6" w14:textId="77777777" w:rsidR="007C710C" w:rsidRPr="007C710C" w:rsidRDefault="007C710C" w:rsidP="007C710C">
            <w:pPr>
              <w:numPr>
                <w:ilvl w:val="0"/>
                <w:numId w:val="27"/>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614AD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807279"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AB43C0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70FCD1"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312297BF"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0BE3DB" w14:textId="77777777" w:rsidR="007C710C" w:rsidRPr="007C710C" w:rsidRDefault="007C710C" w:rsidP="007C710C">
            <w:pPr>
              <w:numPr>
                <w:ilvl w:val="0"/>
                <w:numId w:val="27"/>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E312EF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E45F00"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1D5ABE"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2EF96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4BD3B035"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243E33"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72ECC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F1E48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DA1520"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691191"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28E864C6" w14:textId="77777777" w:rsidTr="00B7521C">
        <w:tc>
          <w:tcPr>
            <w:tcW w:w="1024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1BB481" w14:textId="5EB64850"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Прочий персонал (в том числе экспедиторы, водители, грузчики, охранники и т.д.)</w:t>
            </w:r>
          </w:p>
        </w:tc>
      </w:tr>
      <w:tr w:rsidR="007C710C" w:rsidRPr="007C710C" w14:paraId="108F7D25"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6EC456" w14:textId="77777777" w:rsidR="007C710C" w:rsidRPr="007C710C" w:rsidRDefault="007C710C" w:rsidP="007C710C">
            <w:pPr>
              <w:numPr>
                <w:ilvl w:val="0"/>
                <w:numId w:val="28"/>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6F113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F4ACD2"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96CA7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1C000"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r w:rsidR="007C710C" w:rsidRPr="007C710C" w14:paraId="1A17E37E"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C0B04F" w14:textId="77777777" w:rsidR="007C710C" w:rsidRPr="007C710C" w:rsidRDefault="007C710C" w:rsidP="007C710C">
            <w:pPr>
              <w:numPr>
                <w:ilvl w:val="0"/>
                <w:numId w:val="28"/>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A38A58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34374A"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39F1A4"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F7FFA9"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r w:rsidR="007C710C" w:rsidRPr="007C710C" w14:paraId="205805E1"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7F1E3C" w14:textId="77777777" w:rsidR="007C710C" w:rsidRPr="007C710C" w:rsidRDefault="007C710C" w:rsidP="007C710C">
            <w:pPr>
              <w:numPr>
                <w:ilvl w:val="0"/>
                <w:numId w:val="28"/>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B7A5E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63B0E2"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85A98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C4F781"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r w:rsidR="007C710C" w:rsidRPr="007C710C" w14:paraId="209181FA"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E63F82"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1F55F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31A265"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2FE96A"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1A5091"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bl>
    <w:p w14:paraId="0934093F" w14:textId="77777777" w:rsidR="007C710C" w:rsidRPr="007C710C" w:rsidRDefault="007C710C" w:rsidP="007C710C">
      <w:pPr>
        <w:snapToGrid w:val="0"/>
        <w:ind w:left="567" w:firstLine="567"/>
        <w:jc w:val="both"/>
        <w:rPr>
          <w:rFonts w:ascii="Times New Roman" w:hAnsi="Times New Roman" w:cs="Times New Roman"/>
          <w:sz w:val="24"/>
          <w:szCs w:val="24"/>
        </w:rPr>
      </w:pPr>
    </w:p>
    <w:p w14:paraId="2C537CEC" w14:textId="77777777" w:rsidR="007C710C" w:rsidRPr="007C710C" w:rsidRDefault="007C710C" w:rsidP="007C710C">
      <w:pPr>
        <w:keepNext/>
        <w:snapToGrid w:val="0"/>
        <w:rPr>
          <w:rFonts w:ascii="Times New Roman" w:hAnsi="Times New Roman" w:cs="Times New Roman"/>
          <w:b/>
          <w:sz w:val="24"/>
          <w:szCs w:val="24"/>
        </w:rPr>
      </w:pPr>
      <w:r w:rsidRPr="007C710C">
        <w:rPr>
          <w:rFonts w:ascii="Times New Roman" w:hAnsi="Times New Roman" w:cs="Times New Roman"/>
          <w:b/>
          <w:sz w:val="24"/>
          <w:szCs w:val="24"/>
        </w:rPr>
        <w:t>Таблица-2. Прочий персонал</w:t>
      </w:r>
    </w:p>
    <w:tbl>
      <w:tblPr>
        <w:tblW w:w="10260" w:type="dxa"/>
        <w:tblInd w:w="108" w:type="dxa"/>
        <w:tblLayout w:type="fixed"/>
        <w:tblCellMar>
          <w:left w:w="0" w:type="dxa"/>
          <w:right w:w="0" w:type="dxa"/>
        </w:tblCellMar>
        <w:tblLook w:val="04A0" w:firstRow="1" w:lastRow="0" w:firstColumn="1" w:lastColumn="0" w:noHBand="0" w:noVBand="1"/>
      </w:tblPr>
      <w:tblGrid>
        <w:gridCol w:w="5102"/>
        <w:gridCol w:w="5158"/>
      </w:tblGrid>
      <w:tr w:rsidR="007C710C" w:rsidRPr="007C710C" w14:paraId="6E93B756"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24B5"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Группа специалистов</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8E55C"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Штатная численность, чел.</w:t>
            </w:r>
          </w:p>
        </w:tc>
      </w:tr>
      <w:tr w:rsidR="007C710C" w:rsidRPr="007C710C" w14:paraId="1B0CCAA5"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D51EF"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Руководящий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D02A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2A3E772B"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6D1F7"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Инженерно-технический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1C92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1D0B71E2"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E8796"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Рабочие и вспомогательный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44C99"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bl>
    <w:p w14:paraId="78D62D91" w14:textId="501C5D97" w:rsidR="007C710C" w:rsidRPr="007C710C" w:rsidRDefault="007C710C" w:rsidP="007C710C">
      <w:pPr>
        <w:snapToGrid w:val="0"/>
        <w:ind w:left="142"/>
        <w:jc w:val="both"/>
        <w:rPr>
          <w:rFonts w:ascii="Times New Roman" w:hAnsi="Times New Roman" w:cs="Times New Roman"/>
          <w:sz w:val="24"/>
          <w:szCs w:val="24"/>
        </w:rPr>
      </w:pPr>
      <w:r w:rsidRPr="007C710C">
        <w:rPr>
          <w:rFonts w:ascii="Times New Roman" w:hAnsi="Times New Roman" w:cs="Times New Roman"/>
          <w:sz w:val="24"/>
          <w:szCs w:val="24"/>
          <w:highlight w:val="yellow"/>
        </w:rPr>
        <w:t>Наличие работников, работающих на постоянной основе, включенных в Национальный реестр специалистов НОПРИЗ.</w:t>
      </w:r>
    </w:p>
    <w:p w14:paraId="4B9F03D8" w14:textId="77777777" w:rsidR="007C710C" w:rsidRPr="007C710C" w:rsidRDefault="007C710C" w:rsidP="007C710C">
      <w:pPr>
        <w:snapToGrid w:val="0"/>
        <w:ind w:left="142"/>
        <w:jc w:val="both"/>
        <w:rPr>
          <w:rFonts w:ascii="Times New Roman" w:hAnsi="Times New Roman"/>
          <w:sz w:val="22"/>
        </w:rPr>
      </w:pPr>
    </w:p>
    <w:p w14:paraId="2E634C2A"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t>____________________________________</w:t>
      </w:r>
    </w:p>
    <w:p w14:paraId="326DA0CE"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подпись</w:t>
      </w:r>
      <w:proofErr w:type="gramEnd"/>
      <w:r w:rsidRPr="007C710C">
        <w:rPr>
          <w:rFonts w:ascii="Times New Roman" w:hAnsi="Times New Roman"/>
          <w:sz w:val="22"/>
          <w:vertAlign w:val="superscript"/>
        </w:rPr>
        <w:t>, М.П.)</w:t>
      </w:r>
    </w:p>
    <w:p w14:paraId="32BEC57F"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lastRenderedPageBreak/>
        <w:t>____________________________________</w:t>
      </w:r>
    </w:p>
    <w:p w14:paraId="5BAB57A0"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фамилия</w:t>
      </w:r>
      <w:proofErr w:type="gramEnd"/>
      <w:r w:rsidRPr="007C710C">
        <w:rPr>
          <w:rFonts w:ascii="Times New Roman" w:hAnsi="Times New Roman"/>
          <w:sz w:val="22"/>
          <w:vertAlign w:val="superscript"/>
        </w:rPr>
        <w:t>, имя, отчество подписавшего, должность)</w:t>
      </w:r>
    </w:p>
    <w:p w14:paraId="574D81B2" w14:textId="77777777" w:rsidR="007C710C" w:rsidRPr="007C710C" w:rsidRDefault="007C710C" w:rsidP="007C710C">
      <w:pPr>
        <w:keepNext/>
        <w:snapToGrid w:val="0"/>
        <w:ind w:left="567" w:firstLine="567"/>
        <w:jc w:val="both"/>
        <w:rPr>
          <w:rFonts w:ascii="Times New Roman" w:hAnsi="Times New Roman"/>
          <w:b/>
          <w:sz w:val="22"/>
        </w:rPr>
      </w:pPr>
    </w:p>
    <w:p w14:paraId="53756B12" w14:textId="77777777" w:rsidR="007C710C" w:rsidRPr="007C710C" w:rsidRDefault="007C710C" w:rsidP="007C710C">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7C710C">
        <w:rPr>
          <w:rFonts w:ascii="Times New Roman" w:hAnsi="Times New Roman"/>
          <w:b/>
          <w:spacing w:val="36"/>
          <w:sz w:val="22"/>
        </w:rPr>
        <w:t>конец</w:t>
      </w:r>
      <w:proofErr w:type="gramEnd"/>
      <w:r w:rsidRPr="007C710C">
        <w:rPr>
          <w:rFonts w:ascii="Times New Roman" w:hAnsi="Times New Roman"/>
          <w:b/>
          <w:spacing w:val="36"/>
          <w:sz w:val="22"/>
        </w:rPr>
        <w:t xml:space="preserve"> формы</w:t>
      </w:r>
    </w:p>
    <w:p w14:paraId="5A997079" w14:textId="77777777" w:rsidR="007C710C" w:rsidRPr="007C710C" w:rsidRDefault="007C710C" w:rsidP="007C710C">
      <w:pPr>
        <w:keepNext/>
        <w:snapToGrid w:val="0"/>
        <w:rPr>
          <w:rFonts w:ascii="Times New Roman" w:hAnsi="Times New Roman"/>
          <w:b/>
          <w:sz w:val="22"/>
        </w:rPr>
      </w:pPr>
      <w:r w:rsidRPr="007C710C">
        <w:rPr>
          <w:rFonts w:ascii="Times New Roman" w:hAnsi="Times New Roman"/>
          <w:b/>
          <w:sz w:val="22"/>
        </w:rPr>
        <w:t>9.5.1 Инструкции по заполнению</w:t>
      </w:r>
    </w:p>
    <w:p w14:paraId="4B7CB11E"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1. Участник указывает дату и номер Предложения в соответствии с письмом о подаче оферты.</w:t>
      </w:r>
    </w:p>
    <w:p w14:paraId="09A3999A"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 xml:space="preserve">2. Участник указывает свое фирменное наименование (в </w:t>
      </w:r>
      <w:proofErr w:type="spellStart"/>
      <w:r w:rsidRPr="007C710C">
        <w:rPr>
          <w:rFonts w:ascii="Times New Roman" w:hAnsi="Times New Roman"/>
          <w:sz w:val="22"/>
        </w:rPr>
        <w:t>т.ч</w:t>
      </w:r>
      <w:proofErr w:type="spellEnd"/>
      <w:r w:rsidRPr="007C710C">
        <w:rPr>
          <w:rFonts w:ascii="Times New Roman" w:hAnsi="Times New Roman"/>
          <w:sz w:val="22"/>
        </w:rPr>
        <w:t>. организационно-правовую форму) и свой адрес.</w:t>
      </w:r>
    </w:p>
    <w:p w14:paraId="64486A48"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3. 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92234FB"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4. В таблице-2 данной справки указывается, в общем, штатная численность всех специалистов, находящихся в штате Участника.</w:t>
      </w:r>
    </w:p>
    <w:p w14:paraId="40575F72" w14:textId="77777777" w:rsidR="007C710C" w:rsidRDefault="007C710C" w:rsidP="007C710C">
      <w:pPr>
        <w:keepNext/>
        <w:snapToGrid w:val="0"/>
        <w:jc w:val="both"/>
        <w:rPr>
          <w:rFonts w:ascii="Times New Roman" w:hAnsi="Times New Roman"/>
          <w:sz w:val="22"/>
        </w:rPr>
      </w:pPr>
      <w:r w:rsidRPr="007C710C">
        <w:rPr>
          <w:rFonts w:ascii="Times New Roman" w:hAnsi="Times New Roman"/>
          <w:sz w:val="22"/>
        </w:rPr>
        <w:t>5. По разделу «прочий персонал» можно не заполнять данные по образованию и стажу работы (знак «х»), кроме работников, работающих на постоянной основе, включенных в Национальный реестр специалистов НОПРИЗ, или же можно ограничиться указанием общего числа работников данной категории.</w:t>
      </w:r>
    </w:p>
    <w:p w14:paraId="0E9852CC" w14:textId="6CBC6373" w:rsidR="007C710C" w:rsidRDefault="007C710C" w:rsidP="007C710C">
      <w:pPr>
        <w:keepNext/>
        <w:snapToGrid w:val="0"/>
        <w:jc w:val="both"/>
        <w:rPr>
          <w:rFonts w:ascii="Times New Roman" w:hAnsi="Times New Roman"/>
          <w:sz w:val="22"/>
        </w:rPr>
      </w:pPr>
      <w:r>
        <w:rPr>
          <w:rFonts w:ascii="Times New Roman" w:hAnsi="Times New Roman"/>
          <w:sz w:val="22"/>
        </w:rPr>
        <w:br w:type="page"/>
      </w:r>
    </w:p>
    <w:p w14:paraId="12402CD7" w14:textId="77777777" w:rsidR="007C710C" w:rsidRPr="007C710C" w:rsidRDefault="007C710C" w:rsidP="007C710C">
      <w:pPr>
        <w:keepNext/>
        <w:snapToGrid w:val="0"/>
        <w:jc w:val="both"/>
        <w:rPr>
          <w:rFonts w:ascii="Times New Roman" w:hAnsi="Times New Roman"/>
          <w:sz w:val="22"/>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2" w:name="_Toc14612403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2"/>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3" w:name="_Toc146124040"/>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3"/>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317BE569" w14:textId="6FDE4570" w:rsidR="007C710C" w:rsidRPr="007C710C" w:rsidRDefault="007C710C" w:rsidP="007C710C">
      <w:pPr>
        <w:jc w:val="both"/>
        <w:rPr>
          <w:rFonts w:ascii="Times New Roman" w:hAnsi="Times New Roman" w:cs="Times New Roman"/>
          <w:b/>
          <w:sz w:val="24"/>
          <w:szCs w:val="24"/>
        </w:rPr>
      </w:pPr>
      <w:r w:rsidRPr="007C710C">
        <w:rPr>
          <w:rFonts w:ascii="Times New Roman" w:hAnsi="Times New Roman" w:cs="Times New Roman"/>
          <w:sz w:val="24"/>
          <w:szCs w:val="24"/>
        </w:rPr>
        <w:t xml:space="preserve">Методика оценки и сопоставления предложений на </w:t>
      </w:r>
      <w:r w:rsidRPr="007C710C">
        <w:rPr>
          <w:rFonts w:ascii="Times New Roman" w:hAnsi="Times New Roman" w:cs="Times New Roman"/>
          <w:b/>
          <w:sz w:val="24"/>
          <w:szCs w:val="24"/>
        </w:rPr>
        <w:t xml:space="preserve">оказание услуг по разработке рабочего проекта на капитальный ремонт производственных помещений участка тонких пленок в корпусе 35Г, 3 этаж, цех 24 </w:t>
      </w:r>
      <w:r w:rsidRPr="007C710C">
        <w:rPr>
          <w:rFonts w:ascii="Times New Roman" w:hAnsi="Times New Roman" w:cs="Times New Roman"/>
          <w:sz w:val="24"/>
          <w:szCs w:val="24"/>
        </w:rPr>
        <w:t>проводится в соответствии с Техническим заданием (Приложение № 3).</w:t>
      </w:r>
    </w:p>
    <w:p w14:paraId="791CC1EC" w14:textId="77777777" w:rsidR="007C710C" w:rsidRPr="007C710C" w:rsidRDefault="007C710C" w:rsidP="007C710C">
      <w:pPr>
        <w:jc w:val="both"/>
        <w:rPr>
          <w:rFonts w:ascii="Times New Roman" w:hAnsi="Times New Roman" w:cs="Times New Roman"/>
          <w:sz w:val="24"/>
          <w:szCs w:val="24"/>
        </w:rPr>
      </w:pPr>
    </w:p>
    <w:p w14:paraId="5F487BF2"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Оценка и сопоставление предложений осуществляется с применением </w:t>
      </w:r>
      <w:r w:rsidRPr="007C710C">
        <w:rPr>
          <w:rFonts w:ascii="Times New Roman" w:hAnsi="Times New Roman"/>
          <w:b/>
          <w:sz w:val="22"/>
          <w:u w:val="single"/>
        </w:rPr>
        <w:t>метода ранжирования</w:t>
      </w:r>
      <w:r w:rsidRPr="007C710C">
        <w:rPr>
          <w:rFonts w:ascii="Times New Roman" w:hAnsi="Times New Roman"/>
          <w:sz w:val="22"/>
        </w:rPr>
        <w:t xml:space="preserve"> по следующим критериям:</w:t>
      </w:r>
    </w:p>
    <w:p w14:paraId="7AC7E939"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 стоимость услуг (приведенная к единому базису без учета НДС); </w:t>
      </w:r>
    </w:p>
    <w:p w14:paraId="624B28A4" w14:textId="126C7AB0"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 </w:t>
      </w:r>
      <w:r w:rsidR="009543EF">
        <w:rPr>
          <w:rFonts w:ascii="Times New Roman" w:hAnsi="Times New Roman"/>
          <w:sz w:val="22"/>
        </w:rPr>
        <w:t>с</w:t>
      </w:r>
      <w:r w:rsidR="009543EF" w:rsidRPr="009543EF">
        <w:rPr>
          <w:rFonts w:ascii="Times New Roman" w:hAnsi="Times New Roman"/>
          <w:sz w:val="22"/>
        </w:rPr>
        <w:t>рок оказания услуг</w:t>
      </w:r>
      <w:r w:rsidRPr="007C710C">
        <w:rPr>
          <w:rFonts w:ascii="Times New Roman" w:hAnsi="Times New Roman"/>
          <w:sz w:val="22"/>
        </w:rPr>
        <w:t>;</w:t>
      </w:r>
    </w:p>
    <w:p w14:paraId="7862FC02" w14:textId="42E0C128"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 опыт </w:t>
      </w:r>
      <w:r w:rsidR="00183871">
        <w:rPr>
          <w:rFonts w:ascii="Times New Roman" w:hAnsi="Times New Roman"/>
          <w:sz w:val="22"/>
        </w:rPr>
        <w:t>работы (количество выполненных</w:t>
      </w:r>
      <w:r w:rsidRPr="007C710C">
        <w:rPr>
          <w:rFonts w:ascii="Times New Roman" w:hAnsi="Times New Roman"/>
          <w:sz w:val="22"/>
        </w:rPr>
        <w:t xml:space="preserve"> аналогичных договоров за 202</w:t>
      </w:r>
      <w:r w:rsidR="0004428D">
        <w:rPr>
          <w:rFonts w:ascii="Times New Roman" w:hAnsi="Times New Roman"/>
          <w:sz w:val="22"/>
        </w:rPr>
        <w:t>1</w:t>
      </w:r>
      <w:r w:rsidRPr="007C710C">
        <w:rPr>
          <w:rFonts w:ascii="Times New Roman" w:hAnsi="Times New Roman"/>
          <w:sz w:val="22"/>
        </w:rPr>
        <w:t>-2023гг.);</w:t>
      </w:r>
    </w:p>
    <w:p w14:paraId="04C0A36B" w14:textId="77777777" w:rsidR="007C710C" w:rsidRPr="007C710C" w:rsidRDefault="007C710C" w:rsidP="007C710C">
      <w:pPr>
        <w:snapToGrid w:val="0"/>
        <w:jc w:val="both"/>
        <w:rPr>
          <w:rFonts w:ascii="Times New Roman" w:hAnsi="Times New Roman"/>
          <w:sz w:val="22"/>
        </w:rPr>
      </w:pPr>
    </w:p>
    <w:p w14:paraId="6D49F046" w14:textId="77777777" w:rsidR="007C710C" w:rsidRPr="007C710C" w:rsidRDefault="007C710C" w:rsidP="007C710C">
      <w:pPr>
        <w:snapToGrid w:val="0"/>
        <w:jc w:val="center"/>
        <w:rPr>
          <w:rFonts w:ascii="Times New Roman" w:hAnsi="Times New Roman"/>
          <w:b/>
          <w:sz w:val="22"/>
          <w:u w:val="single"/>
        </w:rPr>
      </w:pPr>
      <w:r w:rsidRPr="007C710C">
        <w:rPr>
          <w:rFonts w:ascii="Times New Roman" w:hAnsi="Times New Roman"/>
          <w:b/>
          <w:sz w:val="22"/>
          <w:u w:val="single"/>
        </w:rPr>
        <w:t>Сущность метода ранжирования</w:t>
      </w:r>
    </w:p>
    <w:p w14:paraId="4893944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0AD5D4F"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75E18BE5"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8C0B51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Значения коэффициентов весомости по критериям оценки заявок представлены в таблице №1.</w:t>
      </w:r>
    </w:p>
    <w:p w14:paraId="43F13383" w14:textId="77777777" w:rsidR="007C710C" w:rsidRPr="007C710C" w:rsidRDefault="007C710C" w:rsidP="007C710C">
      <w:pPr>
        <w:snapToGrid w:val="0"/>
        <w:jc w:val="right"/>
        <w:rPr>
          <w:rFonts w:ascii="Times New Roman" w:hAnsi="Times New Roman"/>
          <w:sz w:val="22"/>
        </w:rPr>
      </w:pPr>
    </w:p>
    <w:p w14:paraId="17520CD9" w14:textId="77777777" w:rsidR="007C710C" w:rsidRPr="007C710C" w:rsidRDefault="007C710C" w:rsidP="007C710C">
      <w:pPr>
        <w:snapToGrid w:val="0"/>
        <w:jc w:val="right"/>
        <w:rPr>
          <w:rFonts w:ascii="Times New Roman" w:hAnsi="Times New Roman"/>
          <w:sz w:val="22"/>
        </w:rPr>
      </w:pPr>
      <w:r w:rsidRPr="007C710C">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7C710C" w:rsidRPr="007C710C" w14:paraId="4FC6C3EF"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395A8" w14:textId="77777777" w:rsidR="007C710C" w:rsidRPr="007C710C" w:rsidRDefault="007C710C" w:rsidP="007C710C">
            <w:pPr>
              <w:snapToGrid w:val="0"/>
              <w:jc w:val="center"/>
              <w:rPr>
                <w:rFonts w:ascii="Times New Roman" w:hAnsi="Times New Roman"/>
                <w:b/>
                <w:sz w:val="22"/>
              </w:rPr>
            </w:pPr>
            <w:r w:rsidRPr="007C710C">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12A0C" w14:textId="77777777" w:rsidR="007C710C" w:rsidRPr="007C710C" w:rsidRDefault="007C710C" w:rsidP="007C710C">
            <w:pPr>
              <w:snapToGrid w:val="0"/>
              <w:jc w:val="center"/>
              <w:rPr>
                <w:rFonts w:ascii="Times New Roman" w:hAnsi="Times New Roman"/>
                <w:b/>
                <w:sz w:val="22"/>
              </w:rPr>
            </w:pPr>
            <w:r w:rsidRPr="007C710C">
              <w:rPr>
                <w:rFonts w:ascii="Times New Roman" w:hAnsi="Times New Roman"/>
                <w:b/>
                <w:sz w:val="22"/>
              </w:rPr>
              <w:t>Весовой коэффициент</w:t>
            </w:r>
          </w:p>
        </w:tc>
      </w:tr>
      <w:tr w:rsidR="007C710C" w:rsidRPr="007C710C" w14:paraId="125B50D7" w14:textId="77777777" w:rsidTr="00B7521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77CCC"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cs="Times New Roman"/>
                <w:sz w:val="22"/>
                <w:szCs w:val="22"/>
              </w:rPr>
              <w:t>Финансово-коммерческая оценка</w:t>
            </w:r>
          </w:p>
        </w:tc>
      </w:tr>
      <w:tr w:rsidR="007C710C" w:rsidRPr="007C710C" w14:paraId="2F59E181"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8FA75"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Стоимость услуг</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D36BE" w14:textId="4987B89D"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0,</w:t>
            </w:r>
            <w:r>
              <w:rPr>
                <w:rFonts w:ascii="Times New Roman" w:hAnsi="Times New Roman"/>
                <w:sz w:val="22"/>
              </w:rPr>
              <w:t>6</w:t>
            </w:r>
          </w:p>
        </w:tc>
      </w:tr>
      <w:tr w:rsidR="007C710C" w:rsidRPr="007C710C" w14:paraId="45265E59"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CDA78" w14:textId="72DCA89E" w:rsidR="007C710C" w:rsidRPr="007C710C" w:rsidRDefault="007C710C" w:rsidP="007C710C">
            <w:pPr>
              <w:snapToGrid w:val="0"/>
              <w:jc w:val="both"/>
              <w:rPr>
                <w:rFonts w:ascii="Times New Roman" w:hAnsi="Times New Roman"/>
                <w:sz w:val="22"/>
              </w:rPr>
            </w:pPr>
            <w:r>
              <w:rPr>
                <w:rFonts w:ascii="Times New Roman" w:hAnsi="Times New Roman"/>
                <w:sz w:val="22"/>
              </w:rPr>
              <w:t>Срок оказания услуг</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607CF"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0,1</w:t>
            </w:r>
          </w:p>
        </w:tc>
      </w:tr>
      <w:tr w:rsidR="007C710C" w:rsidRPr="007C710C" w14:paraId="19D4A9C9" w14:textId="77777777" w:rsidTr="00B7521C">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BFE677A"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cs="Times New Roman"/>
                <w:sz w:val="22"/>
                <w:szCs w:val="22"/>
              </w:rPr>
              <w:t>Техническая оценка</w:t>
            </w:r>
          </w:p>
        </w:tc>
      </w:tr>
      <w:tr w:rsidR="007C710C" w:rsidRPr="007C710C" w14:paraId="048D1CC1"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23E3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Опыт 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9A892C"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0,3</w:t>
            </w:r>
          </w:p>
        </w:tc>
      </w:tr>
    </w:tbl>
    <w:p w14:paraId="31E8318D" w14:textId="77777777" w:rsidR="007C710C" w:rsidRPr="007C710C" w:rsidRDefault="007C710C" w:rsidP="007C710C">
      <w:pPr>
        <w:snapToGrid w:val="0"/>
        <w:jc w:val="both"/>
        <w:rPr>
          <w:rFonts w:ascii="Times New Roman" w:hAnsi="Times New Roman"/>
          <w:sz w:val="22"/>
        </w:rPr>
      </w:pPr>
    </w:p>
    <w:p w14:paraId="33C1B6E7"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29929D1A" w14:textId="77777777" w:rsidR="007C710C" w:rsidRPr="007C710C" w:rsidRDefault="007C710C" w:rsidP="007C710C">
      <w:pPr>
        <w:snapToGrid w:val="0"/>
        <w:jc w:val="center"/>
        <w:rPr>
          <w:rFonts w:ascii="Times New Roman" w:hAnsi="Times New Roman"/>
          <w:sz w:val="22"/>
        </w:rPr>
      </w:pPr>
    </w:p>
    <w:p w14:paraId="78A1B879" w14:textId="53E9960A"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И = С</w:t>
      </w:r>
      <w:r>
        <w:rPr>
          <w:rFonts w:ascii="Times New Roman" w:hAnsi="Times New Roman"/>
          <w:sz w:val="22"/>
        </w:rPr>
        <w:t>1</w:t>
      </w:r>
      <w:r w:rsidRPr="007C710C">
        <w:rPr>
          <w:rFonts w:ascii="Times New Roman" w:hAnsi="Times New Roman"/>
          <w:sz w:val="22"/>
        </w:rPr>
        <w:t xml:space="preserve"> +</w:t>
      </w:r>
      <w:r>
        <w:rPr>
          <w:rFonts w:ascii="Times New Roman" w:hAnsi="Times New Roman"/>
          <w:sz w:val="22"/>
        </w:rPr>
        <w:t>С2</w:t>
      </w:r>
      <w:r w:rsidRPr="007C710C">
        <w:rPr>
          <w:rFonts w:ascii="Times New Roman" w:hAnsi="Times New Roman"/>
          <w:sz w:val="22"/>
        </w:rPr>
        <w:t>+ О, где</w:t>
      </w:r>
    </w:p>
    <w:p w14:paraId="6F2EE57A" w14:textId="77777777" w:rsidR="007C710C" w:rsidRPr="007C710C" w:rsidRDefault="007C710C" w:rsidP="007C710C">
      <w:pPr>
        <w:snapToGrid w:val="0"/>
        <w:jc w:val="center"/>
        <w:rPr>
          <w:rFonts w:ascii="Times New Roman" w:hAnsi="Times New Roman"/>
          <w:sz w:val="22"/>
        </w:rPr>
      </w:pPr>
    </w:p>
    <w:p w14:paraId="75266C55" w14:textId="77777777" w:rsidR="007C710C" w:rsidRPr="007C710C" w:rsidRDefault="007C710C" w:rsidP="00C3572F">
      <w:pPr>
        <w:snapToGrid w:val="0"/>
        <w:jc w:val="both"/>
        <w:rPr>
          <w:rFonts w:ascii="Times New Roman" w:hAnsi="Times New Roman"/>
          <w:sz w:val="22"/>
        </w:rPr>
      </w:pPr>
      <w:r w:rsidRPr="007C710C">
        <w:rPr>
          <w:rFonts w:ascii="Times New Roman" w:hAnsi="Times New Roman"/>
          <w:sz w:val="22"/>
        </w:rPr>
        <w:t>И – итоговое место, присужденное Предложению;</w:t>
      </w:r>
    </w:p>
    <w:p w14:paraId="5E16F230" w14:textId="432DDBAB" w:rsidR="007C710C" w:rsidRPr="007C710C" w:rsidRDefault="007C710C" w:rsidP="00C3572F">
      <w:pPr>
        <w:snapToGrid w:val="0"/>
        <w:rPr>
          <w:rFonts w:ascii="Times New Roman" w:hAnsi="Times New Roman"/>
          <w:sz w:val="22"/>
        </w:rPr>
      </w:pPr>
      <w:r w:rsidRPr="007C710C">
        <w:rPr>
          <w:rFonts w:ascii="Times New Roman" w:hAnsi="Times New Roman"/>
          <w:sz w:val="22"/>
        </w:rPr>
        <w:t>С</w:t>
      </w:r>
      <w:r>
        <w:rPr>
          <w:rFonts w:ascii="Times New Roman" w:hAnsi="Times New Roman"/>
          <w:sz w:val="22"/>
        </w:rPr>
        <w:t>1</w:t>
      </w:r>
      <w:r w:rsidRPr="007C710C">
        <w:rPr>
          <w:rFonts w:ascii="Times New Roman" w:hAnsi="Times New Roman"/>
          <w:sz w:val="22"/>
        </w:rPr>
        <w:t xml:space="preserve"> - место, присуждаемое Предложению по критерию «Стоимость услуг» с учетом весового коэффициента;</w:t>
      </w:r>
    </w:p>
    <w:p w14:paraId="3155F846" w14:textId="44C94B95" w:rsidR="007C710C" w:rsidRPr="007C710C" w:rsidRDefault="007C710C" w:rsidP="00C3572F">
      <w:pPr>
        <w:snapToGrid w:val="0"/>
        <w:jc w:val="both"/>
        <w:rPr>
          <w:rFonts w:ascii="Times New Roman" w:hAnsi="Times New Roman"/>
          <w:sz w:val="22"/>
        </w:rPr>
      </w:pPr>
      <w:r>
        <w:rPr>
          <w:rFonts w:ascii="Times New Roman" w:hAnsi="Times New Roman"/>
          <w:sz w:val="22"/>
        </w:rPr>
        <w:t>С2</w:t>
      </w:r>
      <w:r w:rsidRPr="007C710C">
        <w:rPr>
          <w:rFonts w:ascii="Times New Roman" w:hAnsi="Times New Roman"/>
          <w:sz w:val="22"/>
        </w:rPr>
        <w:t xml:space="preserve"> - место, присуждаемое Предложению по критерию «</w:t>
      </w:r>
      <w:r>
        <w:rPr>
          <w:rFonts w:ascii="Times New Roman" w:hAnsi="Times New Roman"/>
          <w:sz w:val="22"/>
        </w:rPr>
        <w:t>Срок оказания услуг</w:t>
      </w:r>
      <w:r w:rsidRPr="007C710C">
        <w:rPr>
          <w:rFonts w:ascii="Times New Roman" w:hAnsi="Times New Roman"/>
          <w:sz w:val="22"/>
        </w:rPr>
        <w:t>» с учетом весового коэффициента;</w:t>
      </w:r>
    </w:p>
    <w:p w14:paraId="4A22714B" w14:textId="77777777" w:rsidR="007C710C" w:rsidRPr="007C710C" w:rsidRDefault="007C710C" w:rsidP="00C3572F">
      <w:pPr>
        <w:snapToGrid w:val="0"/>
        <w:jc w:val="both"/>
        <w:rPr>
          <w:rFonts w:ascii="Times New Roman" w:hAnsi="Times New Roman"/>
          <w:sz w:val="22"/>
        </w:rPr>
      </w:pPr>
      <w:r w:rsidRPr="007C710C">
        <w:rPr>
          <w:rFonts w:ascii="Times New Roman" w:hAnsi="Times New Roman"/>
          <w:sz w:val="22"/>
        </w:rPr>
        <w:t xml:space="preserve">О - место, присуждаемое Предложению по критерию «Опыт работы» с учетом весового коэффициента; </w:t>
      </w:r>
    </w:p>
    <w:p w14:paraId="75EC0618" w14:textId="77777777" w:rsidR="007C710C" w:rsidRPr="007C710C" w:rsidRDefault="007C710C" w:rsidP="007C710C">
      <w:pPr>
        <w:snapToGrid w:val="0"/>
        <w:jc w:val="both"/>
        <w:rPr>
          <w:rFonts w:ascii="Times New Roman" w:hAnsi="Times New Roman"/>
          <w:sz w:val="22"/>
        </w:rPr>
      </w:pPr>
    </w:p>
    <w:p w14:paraId="7AB2C56B" w14:textId="77777777" w:rsidR="007C710C" w:rsidRPr="007C710C" w:rsidRDefault="007C710C" w:rsidP="007C710C">
      <w:pPr>
        <w:snapToGrid w:val="0"/>
        <w:jc w:val="right"/>
        <w:rPr>
          <w:rFonts w:ascii="Times New Roman" w:hAnsi="Times New Roman"/>
          <w:sz w:val="22"/>
        </w:rPr>
      </w:pPr>
    </w:p>
    <w:p w14:paraId="374CA012"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7C710C">
        <w:rPr>
          <w:rFonts w:ascii="Times New Roman" w:hAnsi="Times New Roman"/>
          <w:b/>
          <w:sz w:val="22"/>
        </w:rPr>
        <w:t>минимальным</w:t>
      </w:r>
      <w:r w:rsidRPr="007C710C">
        <w:rPr>
          <w:rFonts w:ascii="Times New Roman" w:hAnsi="Times New Roman"/>
          <w:sz w:val="22"/>
        </w:rPr>
        <w:t>.</w:t>
      </w: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4" w:name="_Toc146124041"/>
      <w:r w:rsidRPr="00641B24">
        <w:rPr>
          <w:rFonts w:ascii="Times New Roman" w:hAnsi="Times New Roman" w:cs="Times New Roman"/>
          <w:b/>
          <w:color w:val="auto"/>
          <w:sz w:val="24"/>
          <w:szCs w:val="24"/>
        </w:rPr>
        <w:lastRenderedPageBreak/>
        <w:t>Приложение № 3. Техническое задание</w:t>
      </w:r>
      <w:bookmarkEnd w:id="34"/>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5" w:name="_Toc146124042"/>
      <w:r w:rsidRPr="00641B24">
        <w:rPr>
          <w:rFonts w:ascii="Times New Roman" w:hAnsi="Times New Roman" w:cs="Times New Roman"/>
          <w:b/>
          <w:color w:val="auto"/>
          <w:sz w:val="24"/>
          <w:szCs w:val="24"/>
        </w:rPr>
        <w:t>Приложение № 4. Проект Договора</w:t>
      </w:r>
      <w:bookmarkEnd w:id="35"/>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355B0F" w:rsidRDefault="00355B0F">
      <w:r>
        <w:separator/>
      </w:r>
    </w:p>
  </w:endnote>
  <w:endnote w:type="continuationSeparator" w:id="0">
    <w:p w14:paraId="559AFC51" w14:textId="77777777" w:rsidR="00355B0F" w:rsidRDefault="0035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Proxima Nova ExCn Rg">
    <w:altName w:val="Tahoma"/>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355B0F" w:rsidRDefault="00355B0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13FA3">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355B0F" w:rsidRDefault="00355B0F">
      <w:r>
        <w:separator/>
      </w:r>
    </w:p>
  </w:footnote>
  <w:footnote w:type="continuationSeparator" w:id="0">
    <w:p w14:paraId="6F954C43" w14:textId="77777777" w:rsidR="00355B0F" w:rsidRDefault="00355B0F">
      <w:r>
        <w:continuationSeparator/>
      </w:r>
    </w:p>
  </w:footnote>
  <w:footnote w:id="1">
    <w:p w14:paraId="56342F2D" w14:textId="77777777" w:rsidR="00355B0F" w:rsidRPr="00DF63C7" w:rsidRDefault="00355B0F" w:rsidP="00DE0B9A">
      <w:pPr>
        <w:pStyle w:val="afc"/>
        <w:jc w:val="both"/>
        <w:rPr>
          <w:rFonts w:ascii="Times New Roman" w:hAnsi="Times New Roman" w:cs="Times New Roman"/>
          <w:sz w:val="18"/>
          <w:szCs w:val="18"/>
        </w:rPr>
      </w:pPr>
      <w:r w:rsidRPr="00DE0B9A">
        <w:rPr>
          <w:rStyle w:val="afe"/>
          <w:rFonts w:ascii="Times New Roman" w:hAnsi="Times New Roman" w:cs="Times New Roman"/>
          <w:sz w:val="18"/>
          <w:szCs w:val="18"/>
        </w:rPr>
        <w:footnoteRef/>
      </w:r>
      <w:r w:rsidRPr="00DE0B9A">
        <w:rPr>
          <w:rFonts w:ascii="Times New Roman" w:hAnsi="Times New Roman" w:cs="Times New Roman"/>
          <w:sz w:val="18"/>
          <w:szCs w:val="18"/>
        </w:rPr>
        <w:t xml:space="preserve"> Предпочтительный порядок оплаты для </w:t>
      </w:r>
      <w:r w:rsidRPr="00DF63C7">
        <w:rPr>
          <w:rFonts w:ascii="Times New Roman" w:hAnsi="Times New Roman" w:cs="Times New Roman"/>
          <w:sz w:val="18"/>
          <w:szCs w:val="18"/>
        </w:rPr>
        <w:t xml:space="preserve">Заказчика. </w:t>
      </w:r>
    </w:p>
    <w:p w14:paraId="524539D3" w14:textId="2B02B8C0" w:rsidR="00355B0F" w:rsidRPr="00DE0B9A" w:rsidRDefault="00355B0F" w:rsidP="00DE0B9A">
      <w:pPr>
        <w:pStyle w:val="afc"/>
        <w:jc w:val="both"/>
        <w:rPr>
          <w:rFonts w:ascii="Times New Roman" w:hAnsi="Times New Roman" w:cs="Times New Roman"/>
          <w:sz w:val="18"/>
          <w:szCs w:val="18"/>
        </w:rPr>
      </w:pPr>
      <w:r w:rsidRPr="00DE0B9A">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«Обеспечение исполнения обязательств Исполнителя».</w:t>
      </w:r>
    </w:p>
    <w:p w14:paraId="556CC429" w14:textId="5DA96A4C" w:rsidR="00355B0F" w:rsidRPr="00DE0B9A" w:rsidRDefault="00355B0F">
      <w:pPr>
        <w:pStyle w:val="afc"/>
        <w:rPr>
          <w:rFonts w:asciiTheme="minorHAnsi" w:hAnsiTheme="minorHAnsi"/>
        </w:rPr>
      </w:pPr>
    </w:p>
  </w:footnote>
  <w:footnote w:id="2">
    <w:p w14:paraId="38E5F40C" w14:textId="77777777" w:rsidR="00355B0F" w:rsidRPr="00A723D4" w:rsidRDefault="00355B0F" w:rsidP="00A804C0">
      <w:pPr>
        <w:pStyle w:val="afc"/>
        <w:rPr>
          <w:rFonts w:ascii="Times New Roman" w:eastAsia="Calibri" w:hAnsi="Times New Roman" w:cs="Times New Roman"/>
          <w:snapToGrid w:val="0"/>
          <w:sz w:val="18"/>
          <w:szCs w:val="18"/>
        </w:rPr>
      </w:pPr>
      <w:r w:rsidRPr="00A723D4">
        <w:rPr>
          <w:rFonts w:ascii="Times New Roman" w:eastAsia="Calibri" w:hAnsi="Times New Roman" w:cs="Times New Roman"/>
          <w:snapToGrid w:val="0"/>
          <w:sz w:val="18"/>
          <w:szCs w:val="18"/>
          <w:vertAlign w:val="superscript"/>
        </w:rPr>
        <w:footnoteRef/>
      </w:r>
      <w:r w:rsidRPr="00A723D4">
        <w:rPr>
          <w:rFonts w:ascii="Times New Roman" w:eastAsia="Calibri" w:hAnsi="Times New Roman" w:cs="Times New Roman"/>
          <w:snapToGrid w:val="0"/>
          <w:sz w:val="18"/>
          <w:szCs w:val="18"/>
        </w:rPr>
        <w:t xml:space="preserve"> Предпочтительный срок оказания услуг, указывается участником самостоятельно, но не более указанного срока</w:t>
      </w:r>
    </w:p>
  </w:footnote>
  <w:footnote w:id="3">
    <w:p w14:paraId="304E5D95" w14:textId="77777777" w:rsidR="00355B0F" w:rsidRDefault="00355B0F">
      <w:pPr>
        <w:pStyle w:val="afc"/>
        <w:rPr>
          <w:rFonts w:ascii="Times New Roman" w:hAnsi="Times New Roman" w:cs="Times New Roman"/>
          <w:sz w:val="18"/>
          <w:szCs w:val="18"/>
        </w:rPr>
      </w:pPr>
      <w:r>
        <w:rPr>
          <w:rStyle w:val="afe"/>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p>
    <w:p w14:paraId="3F7A26C8" w14:textId="4BE09D32" w:rsidR="00355B0F" w:rsidRPr="00DF63C7" w:rsidRDefault="00355B0F">
      <w:pPr>
        <w:pStyle w:val="afc"/>
      </w:pPr>
      <w:r w:rsidRPr="00373883">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w:t>
      </w:r>
      <w:r>
        <w:rPr>
          <w:rFonts w:ascii="Times New Roman" w:hAnsi="Times New Roman" w:cs="Times New Roman"/>
          <w:sz w:val="18"/>
          <w:szCs w:val="18"/>
          <w:highlight w:val="yellow"/>
        </w:rPr>
        <w:t>3</w:t>
      </w:r>
      <w:r w:rsidRPr="00373883">
        <w:rPr>
          <w:rFonts w:ascii="Times New Roman" w:hAnsi="Times New Roman" w:cs="Times New Roman"/>
          <w:sz w:val="18"/>
          <w:szCs w:val="18"/>
          <w:highlight w:val="yellow"/>
        </w:rPr>
        <w:t xml:space="preserve"> «Обеспечение исполнения обязательств Исполнителя»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40011729"/>
    <w:multiLevelType w:val="hybridMultilevel"/>
    <w:tmpl w:val="DE1C9658"/>
    <w:lvl w:ilvl="0" w:tplc="16366BA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3">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7"/>
  </w:num>
  <w:num w:numId="5">
    <w:abstractNumId w:val="7"/>
  </w:num>
  <w:num w:numId="6">
    <w:abstractNumId w:val="7"/>
  </w:num>
  <w:num w:numId="7">
    <w:abstractNumId w:val="7"/>
  </w:num>
  <w:num w:numId="8">
    <w:abstractNumId w:val="8"/>
  </w:num>
  <w:num w:numId="9">
    <w:abstractNumId w:val="8"/>
  </w:num>
  <w:num w:numId="10">
    <w:abstractNumId w:val="8"/>
  </w:num>
  <w:num w:numId="11">
    <w:abstractNumId w:val="8"/>
  </w:num>
  <w:num w:numId="12">
    <w:abstractNumId w:val="9"/>
  </w:num>
  <w:num w:numId="13">
    <w:abstractNumId w:val="10"/>
  </w:num>
  <w:num w:numId="14">
    <w:abstractNumId w:val="11"/>
  </w:num>
  <w:num w:numId="15">
    <w:abstractNumId w:val="11"/>
  </w:num>
  <w:num w:numId="16">
    <w:abstractNumId w:val="12"/>
  </w:num>
  <w:num w:numId="17">
    <w:abstractNumId w:val="19"/>
  </w:num>
  <w:num w:numId="18">
    <w:abstractNumId w:val="20"/>
  </w:num>
  <w:num w:numId="19">
    <w:abstractNumId w:val="4"/>
  </w:num>
  <w:num w:numId="20">
    <w:abstractNumId w:val="0"/>
  </w:num>
  <w:num w:numId="21">
    <w:abstractNumId w:val="13"/>
  </w:num>
  <w:num w:numId="22">
    <w:abstractNumId w:val="14"/>
  </w:num>
  <w:num w:numId="23">
    <w:abstractNumId w:val="15"/>
  </w:num>
  <w:num w:numId="24">
    <w:abstractNumId w:val="3"/>
  </w:num>
  <w:num w:numId="25">
    <w:abstractNumId w:val="2"/>
  </w:num>
  <w:num w:numId="26">
    <w:abstractNumId w:val="16"/>
  </w:num>
  <w:num w:numId="27">
    <w:abstractNumId w:val="17"/>
  </w:num>
  <w:num w:numId="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14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13FA3"/>
    <w:rsid w:val="00021A6A"/>
    <w:rsid w:val="00025BA4"/>
    <w:rsid w:val="00026798"/>
    <w:rsid w:val="00030D82"/>
    <w:rsid w:val="00031D6D"/>
    <w:rsid w:val="00035265"/>
    <w:rsid w:val="00035A45"/>
    <w:rsid w:val="00043402"/>
    <w:rsid w:val="0004428D"/>
    <w:rsid w:val="00050A7E"/>
    <w:rsid w:val="00053D79"/>
    <w:rsid w:val="000547DA"/>
    <w:rsid w:val="00055FF9"/>
    <w:rsid w:val="000628D3"/>
    <w:rsid w:val="00063998"/>
    <w:rsid w:val="00065EA8"/>
    <w:rsid w:val="000664E7"/>
    <w:rsid w:val="00071807"/>
    <w:rsid w:val="00072F09"/>
    <w:rsid w:val="000749BF"/>
    <w:rsid w:val="000763BA"/>
    <w:rsid w:val="00082324"/>
    <w:rsid w:val="000834B6"/>
    <w:rsid w:val="00084AD7"/>
    <w:rsid w:val="0008701B"/>
    <w:rsid w:val="00094C73"/>
    <w:rsid w:val="000A155C"/>
    <w:rsid w:val="000A2EC6"/>
    <w:rsid w:val="000A74E4"/>
    <w:rsid w:val="000A7D61"/>
    <w:rsid w:val="000B216D"/>
    <w:rsid w:val="000B3142"/>
    <w:rsid w:val="000B37D0"/>
    <w:rsid w:val="000B5403"/>
    <w:rsid w:val="000B7E73"/>
    <w:rsid w:val="000C00C8"/>
    <w:rsid w:val="000C4404"/>
    <w:rsid w:val="000C449F"/>
    <w:rsid w:val="000C60A0"/>
    <w:rsid w:val="000D0D38"/>
    <w:rsid w:val="000D1AFC"/>
    <w:rsid w:val="000D1D26"/>
    <w:rsid w:val="000D4412"/>
    <w:rsid w:val="000D735D"/>
    <w:rsid w:val="000E0568"/>
    <w:rsid w:val="000E2449"/>
    <w:rsid w:val="000E2997"/>
    <w:rsid w:val="000E5DC2"/>
    <w:rsid w:val="000F0F69"/>
    <w:rsid w:val="000F4E79"/>
    <w:rsid w:val="000F5616"/>
    <w:rsid w:val="000F62CB"/>
    <w:rsid w:val="0010019F"/>
    <w:rsid w:val="00103110"/>
    <w:rsid w:val="001068A1"/>
    <w:rsid w:val="00111564"/>
    <w:rsid w:val="001141B4"/>
    <w:rsid w:val="001150FD"/>
    <w:rsid w:val="001167DE"/>
    <w:rsid w:val="001206FE"/>
    <w:rsid w:val="001240FE"/>
    <w:rsid w:val="001266E9"/>
    <w:rsid w:val="00126A3E"/>
    <w:rsid w:val="001302F8"/>
    <w:rsid w:val="00134534"/>
    <w:rsid w:val="00143D20"/>
    <w:rsid w:val="00143E8B"/>
    <w:rsid w:val="0014447D"/>
    <w:rsid w:val="001458F0"/>
    <w:rsid w:val="00145B80"/>
    <w:rsid w:val="00146B4E"/>
    <w:rsid w:val="00152586"/>
    <w:rsid w:val="00161ECB"/>
    <w:rsid w:val="00164448"/>
    <w:rsid w:val="00164746"/>
    <w:rsid w:val="00172906"/>
    <w:rsid w:val="00172A39"/>
    <w:rsid w:val="0017358D"/>
    <w:rsid w:val="00176721"/>
    <w:rsid w:val="00180F18"/>
    <w:rsid w:val="00183871"/>
    <w:rsid w:val="00186B5A"/>
    <w:rsid w:val="001871EE"/>
    <w:rsid w:val="00195949"/>
    <w:rsid w:val="00195FC1"/>
    <w:rsid w:val="001A26D7"/>
    <w:rsid w:val="001A4B01"/>
    <w:rsid w:val="001B05A9"/>
    <w:rsid w:val="001B7EEA"/>
    <w:rsid w:val="001C18A4"/>
    <w:rsid w:val="001C2BF6"/>
    <w:rsid w:val="001C309F"/>
    <w:rsid w:val="001D73FE"/>
    <w:rsid w:val="001D7AF7"/>
    <w:rsid w:val="001E2075"/>
    <w:rsid w:val="001E5122"/>
    <w:rsid w:val="001E670D"/>
    <w:rsid w:val="001E753E"/>
    <w:rsid w:val="001E7EBE"/>
    <w:rsid w:val="001F260D"/>
    <w:rsid w:val="001F3357"/>
    <w:rsid w:val="001F3A0E"/>
    <w:rsid w:val="001F48A7"/>
    <w:rsid w:val="001F6730"/>
    <w:rsid w:val="00203A9D"/>
    <w:rsid w:val="00207B44"/>
    <w:rsid w:val="002105D2"/>
    <w:rsid w:val="002116E8"/>
    <w:rsid w:val="00215648"/>
    <w:rsid w:val="00216716"/>
    <w:rsid w:val="0021674C"/>
    <w:rsid w:val="00220AC5"/>
    <w:rsid w:val="00222C88"/>
    <w:rsid w:val="00223FA2"/>
    <w:rsid w:val="002270F2"/>
    <w:rsid w:val="002323C2"/>
    <w:rsid w:val="002331C6"/>
    <w:rsid w:val="00241AC1"/>
    <w:rsid w:val="0024247D"/>
    <w:rsid w:val="00253381"/>
    <w:rsid w:val="00255897"/>
    <w:rsid w:val="002576A1"/>
    <w:rsid w:val="00263A63"/>
    <w:rsid w:val="00264E0C"/>
    <w:rsid w:val="00264E67"/>
    <w:rsid w:val="00265AAF"/>
    <w:rsid w:val="002707CA"/>
    <w:rsid w:val="0027080B"/>
    <w:rsid w:val="00271D5D"/>
    <w:rsid w:val="00274C52"/>
    <w:rsid w:val="00280709"/>
    <w:rsid w:val="0028102F"/>
    <w:rsid w:val="00283541"/>
    <w:rsid w:val="002879A5"/>
    <w:rsid w:val="00287BC8"/>
    <w:rsid w:val="00291D1F"/>
    <w:rsid w:val="002971CD"/>
    <w:rsid w:val="002A423A"/>
    <w:rsid w:val="002A716E"/>
    <w:rsid w:val="002A7558"/>
    <w:rsid w:val="002A7BA3"/>
    <w:rsid w:val="002A7E5A"/>
    <w:rsid w:val="002B0C22"/>
    <w:rsid w:val="002B1E4A"/>
    <w:rsid w:val="002B2BCD"/>
    <w:rsid w:val="002B3C3D"/>
    <w:rsid w:val="002B70FD"/>
    <w:rsid w:val="002B75CD"/>
    <w:rsid w:val="002C2814"/>
    <w:rsid w:val="002C58FE"/>
    <w:rsid w:val="002C64A0"/>
    <w:rsid w:val="002C6F8C"/>
    <w:rsid w:val="002D0862"/>
    <w:rsid w:val="002D1606"/>
    <w:rsid w:val="002D3161"/>
    <w:rsid w:val="002D617B"/>
    <w:rsid w:val="002E371C"/>
    <w:rsid w:val="002E6C9B"/>
    <w:rsid w:val="002F4AF4"/>
    <w:rsid w:val="002F587F"/>
    <w:rsid w:val="00300281"/>
    <w:rsid w:val="003002B5"/>
    <w:rsid w:val="00300FAC"/>
    <w:rsid w:val="00303575"/>
    <w:rsid w:val="00310674"/>
    <w:rsid w:val="003116F5"/>
    <w:rsid w:val="00311EC3"/>
    <w:rsid w:val="003124CA"/>
    <w:rsid w:val="00314A91"/>
    <w:rsid w:val="00317803"/>
    <w:rsid w:val="00322AF5"/>
    <w:rsid w:val="00324F62"/>
    <w:rsid w:val="00326C59"/>
    <w:rsid w:val="00327177"/>
    <w:rsid w:val="0033462B"/>
    <w:rsid w:val="00340419"/>
    <w:rsid w:val="0034270C"/>
    <w:rsid w:val="00342C54"/>
    <w:rsid w:val="003477C6"/>
    <w:rsid w:val="00350EB4"/>
    <w:rsid w:val="00351539"/>
    <w:rsid w:val="00353D7E"/>
    <w:rsid w:val="003558C8"/>
    <w:rsid w:val="003558D9"/>
    <w:rsid w:val="00355B0F"/>
    <w:rsid w:val="00355DEF"/>
    <w:rsid w:val="00370B86"/>
    <w:rsid w:val="00377BC9"/>
    <w:rsid w:val="00381E55"/>
    <w:rsid w:val="00384816"/>
    <w:rsid w:val="00385126"/>
    <w:rsid w:val="00386132"/>
    <w:rsid w:val="00386722"/>
    <w:rsid w:val="00387DF2"/>
    <w:rsid w:val="00392797"/>
    <w:rsid w:val="003944C5"/>
    <w:rsid w:val="00396852"/>
    <w:rsid w:val="003A1292"/>
    <w:rsid w:val="003A2176"/>
    <w:rsid w:val="003A325E"/>
    <w:rsid w:val="003A346F"/>
    <w:rsid w:val="003B009C"/>
    <w:rsid w:val="003C2C3D"/>
    <w:rsid w:val="003D4C38"/>
    <w:rsid w:val="003D5264"/>
    <w:rsid w:val="003E673C"/>
    <w:rsid w:val="0040171A"/>
    <w:rsid w:val="0040236A"/>
    <w:rsid w:val="00402BB0"/>
    <w:rsid w:val="004042D4"/>
    <w:rsid w:val="00407B50"/>
    <w:rsid w:val="00411BD7"/>
    <w:rsid w:val="00411CAD"/>
    <w:rsid w:val="00411D93"/>
    <w:rsid w:val="004132EC"/>
    <w:rsid w:val="0041396F"/>
    <w:rsid w:val="00421F1C"/>
    <w:rsid w:val="004235E2"/>
    <w:rsid w:val="004257CC"/>
    <w:rsid w:val="0042767E"/>
    <w:rsid w:val="00430D04"/>
    <w:rsid w:val="00431D6F"/>
    <w:rsid w:val="004366DD"/>
    <w:rsid w:val="00455C3A"/>
    <w:rsid w:val="0045640B"/>
    <w:rsid w:val="00460157"/>
    <w:rsid w:val="004604D8"/>
    <w:rsid w:val="004648DF"/>
    <w:rsid w:val="00464DD4"/>
    <w:rsid w:val="00466591"/>
    <w:rsid w:val="004725CC"/>
    <w:rsid w:val="00473B43"/>
    <w:rsid w:val="00475721"/>
    <w:rsid w:val="00475B1C"/>
    <w:rsid w:val="00476CA5"/>
    <w:rsid w:val="004842F7"/>
    <w:rsid w:val="0048695F"/>
    <w:rsid w:val="004873DC"/>
    <w:rsid w:val="00492311"/>
    <w:rsid w:val="004962D7"/>
    <w:rsid w:val="00496A20"/>
    <w:rsid w:val="004A2664"/>
    <w:rsid w:val="004A3DEE"/>
    <w:rsid w:val="004A5737"/>
    <w:rsid w:val="004B1419"/>
    <w:rsid w:val="004B266A"/>
    <w:rsid w:val="004B2C40"/>
    <w:rsid w:val="004B4D51"/>
    <w:rsid w:val="004C0FB2"/>
    <w:rsid w:val="004C2330"/>
    <w:rsid w:val="004C395E"/>
    <w:rsid w:val="004C5461"/>
    <w:rsid w:val="004D13FE"/>
    <w:rsid w:val="004D3164"/>
    <w:rsid w:val="004D3171"/>
    <w:rsid w:val="004D4A65"/>
    <w:rsid w:val="004D4C83"/>
    <w:rsid w:val="004D784D"/>
    <w:rsid w:val="004E1552"/>
    <w:rsid w:val="004E6E69"/>
    <w:rsid w:val="004F035A"/>
    <w:rsid w:val="004F5648"/>
    <w:rsid w:val="005000F5"/>
    <w:rsid w:val="005043E5"/>
    <w:rsid w:val="00512167"/>
    <w:rsid w:val="00516A68"/>
    <w:rsid w:val="0052467A"/>
    <w:rsid w:val="00526C46"/>
    <w:rsid w:val="005311B6"/>
    <w:rsid w:val="00534458"/>
    <w:rsid w:val="00534BEE"/>
    <w:rsid w:val="005359DC"/>
    <w:rsid w:val="00541F5A"/>
    <w:rsid w:val="005420E7"/>
    <w:rsid w:val="005422E4"/>
    <w:rsid w:val="00554F32"/>
    <w:rsid w:val="00560382"/>
    <w:rsid w:val="005613D8"/>
    <w:rsid w:val="00561D18"/>
    <w:rsid w:val="00563450"/>
    <w:rsid w:val="00571040"/>
    <w:rsid w:val="0057180E"/>
    <w:rsid w:val="00572702"/>
    <w:rsid w:val="005760F7"/>
    <w:rsid w:val="00581CF6"/>
    <w:rsid w:val="005829AB"/>
    <w:rsid w:val="005865CE"/>
    <w:rsid w:val="00587799"/>
    <w:rsid w:val="00591BC3"/>
    <w:rsid w:val="00592E38"/>
    <w:rsid w:val="005936E3"/>
    <w:rsid w:val="005A19F4"/>
    <w:rsid w:val="005A47F0"/>
    <w:rsid w:val="005A4A62"/>
    <w:rsid w:val="005A6F6E"/>
    <w:rsid w:val="005B128D"/>
    <w:rsid w:val="005B3605"/>
    <w:rsid w:val="005B527B"/>
    <w:rsid w:val="005B53FB"/>
    <w:rsid w:val="005B6C95"/>
    <w:rsid w:val="005B79BF"/>
    <w:rsid w:val="005C1443"/>
    <w:rsid w:val="005C1A8D"/>
    <w:rsid w:val="005D04EB"/>
    <w:rsid w:val="005D1208"/>
    <w:rsid w:val="005D2F64"/>
    <w:rsid w:val="005E049D"/>
    <w:rsid w:val="005E08C4"/>
    <w:rsid w:val="005E0FCA"/>
    <w:rsid w:val="005E13E7"/>
    <w:rsid w:val="005E51A8"/>
    <w:rsid w:val="005E5CD3"/>
    <w:rsid w:val="005E7F8A"/>
    <w:rsid w:val="005F004C"/>
    <w:rsid w:val="005F04B4"/>
    <w:rsid w:val="005F39D6"/>
    <w:rsid w:val="005F3CF2"/>
    <w:rsid w:val="005F489B"/>
    <w:rsid w:val="005F61BC"/>
    <w:rsid w:val="005F6452"/>
    <w:rsid w:val="00600135"/>
    <w:rsid w:val="00600614"/>
    <w:rsid w:val="00600A7F"/>
    <w:rsid w:val="0060205F"/>
    <w:rsid w:val="0060381F"/>
    <w:rsid w:val="00613312"/>
    <w:rsid w:val="00614988"/>
    <w:rsid w:val="006214D8"/>
    <w:rsid w:val="0062176C"/>
    <w:rsid w:val="00621D59"/>
    <w:rsid w:val="00621FD5"/>
    <w:rsid w:val="00625D73"/>
    <w:rsid w:val="006309CF"/>
    <w:rsid w:val="00632747"/>
    <w:rsid w:val="00632BC8"/>
    <w:rsid w:val="0063673B"/>
    <w:rsid w:val="00640629"/>
    <w:rsid w:val="00640A55"/>
    <w:rsid w:val="00641B24"/>
    <w:rsid w:val="00645204"/>
    <w:rsid w:val="00646950"/>
    <w:rsid w:val="006503CC"/>
    <w:rsid w:val="00652E7F"/>
    <w:rsid w:val="00653134"/>
    <w:rsid w:val="00656C2C"/>
    <w:rsid w:val="006638FB"/>
    <w:rsid w:val="0066515C"/>
    <w:rsid w:val="0066795D"/>
    <w:rsid w:val="006722A6"/>
    <w:rsid w:val="00674347"/>
    <w:rsid w:val="00692AB9"/>
    <w:rsid w:val="00697BC4"/>
    <w:rsid w:val="00697F8A"/>
    <w:rsid w:val="006A0A7E"/>
    <w:rsid w:val="006A11DC"/>
    <w:rsid w:val="006A16B3"/>
    <w:rsid w:val="006A2A64"/>
    <w:rsid w:val="006A53C8"/>
    <w:rsid w:val="006B509B"/>
    <w:rsid w:val="006C78FC"/>
    <w:rsid w:val="006D44D1"/>
    <w:rsid w:val="006D5375"/>
    <w:rsid w:val="006E271C"/>
    <w:rsid w:val="006E3CFD"/>
    <w:rsid w:val="006E3ED5"/>
    <w:rsid w:val="006E5F1A"/>
    <w:rsid w:val="006F3B2F"/>
    <w:rsid w:val="006F5B9F"/>
    <w:rsid w:val="006F65DB"/>
    <w:rsid w:val="007038CE"/>
    <w:rsid w:val="00706463"/>
    <w:rsid w:val="00706F83"/>
    <w:rsid w:val="00711EF6"/>
    <w:rsid w:val="007213FF"/>
    <w:rsid w:val="007215FC"/>
    <w:rsid w:val="00724C07"/>
    <w:rsid w:val="00725F4C"/>
    <w:rsid w:val="00734B05"/>
    <w:rsid w:val="007359AC"/>
    <w:rsid w:val="00737AEC"/>
    <w:rsid w:val="00740A67"/>
    <w:rsid w:val="007417D1"/>
    <w:rsid w:val="00741932"/>
    <w:rsid w:val="00741B91"/>
    <w:rsid w:val="00742F8A"/>
    <w:rsid w:val="00742FC2"/>
    <w:rsid w:val="00744212"/>
    <w:rsid w:val="00745F2D"/>
    <w:rsid w:val="0074708B"/>
    <w:rsid w:val="00753950"/>
    <w:rsid w:val="00757D9F"/>
    <w:rsid w:val="00761424"/>
    <w:rsid w:val="00764813"/>
    <w:rsid w:val="007668CC"/>
    <w:rsid w:val="00781427"/>
    <w:rsid w:val="007824A7"/>
    <w:rsid w:val="00782B34"/>
    <w:rsid w:val="00785A0E"/>
    <w:rsid w:val="00785DFE"/>
    <w:rsid w:val="00786F26"/>
    <w:rsid w:val="00790327"/>
    <w:rsid w:val="00794EAF"/>
    <w:rsid w:val="007A6971"/>
    <w:rsid w:val="007B2901"/>
    <w:rsid w:val="007B425B"/>
    <w:rsid w:val="007B4C70"/>
    <w:rsid w:val="007B5E92"/>
    <w:rsid w:val="007C2334"/>
    <w:rsid w:val="007C48A5"/>
    <w:rsid w:val="007C5A7D"/>
    <w:rsid w:val="007C710C"/>
    <w:rsid w:val="007D027E"/>
    <w:rsid w:val="007E0103"/>
    <w:rsid w:val="007E045C"/>
    <w:rsid w:val="007E0D98"/>
    <w:rsid w:val="007E307F"/>
    <w:rsid w:val="007E4E41"/>
    <w:rsid w:val="007E714E"/>
    <w:rsid w:val="007F1C48"/>
    <w:rsid w:val="007F7A46"/>
    <w:rsid w:val="008004C9"/>
    <w:rsid w:val="0080159E"/>
    <w:rsid w:val="00801822"/>
    <w:rsid w:val="008064F7"/>
    <w:rsid w:val="0080772D"/>
    <w:rsid w:val="008118C3"/>
    <w:rsid w:val="008156EE"/>
    <w:rsid w:val="00820F47"/>
    <w:rsid w:val="008254D4"/>
    <w:rsid w:val="00826EF1"/>
    <w:rsid w:val="0083392E"/>
    <w:rsid w:val="00834821"/>
    <w:rsid w:val="008361F8"/>
    <w:rsid w:val="008420C9"/>
    <w:rsid w:val="00842534"/>
    <w:rsid w:val="00850632"/>
    <w:rsid w:val="00850D71"/>
    <w:rsid w:val="00867AAF"/>
    <w:rsid w:val="00870C58"/>
    <w:rsid w:val="00875763"/>
    <w:rsid w:val="00880545"/>
    <w:rsid w:val="00880B00"/>
    <w:rsid w:val="00882B00"/>
    <w:rsid w:val="0088324B"/>
    <w:rsid w:val="00885628"/>
    <w:rsid w:val="008870BE"/>
    <w:rsid w:val="0089028F"/>
    <w:rsid w:val="008907F0"/>
    <w:rsid w:val="008A2037"/>
    <w:rsid w:val="008A4187"/>
    <w:rsid w:val="008A5242"/>
    <w:rsid w:val="008A6C81"/>
    <w:rsid w:val="008B01E4"/>
    <w:rsid w:val="008B06CB"/>
    <w:rsid w:val="008B1932"/>
    <w:rsid w:val="008B7454"/>
    <w:rsid w:val="008C3568"/>
    <w:rsid w:val="008C6CD0"/>
    <w:rsid w:val="008C75CB"/>
    <w:rsid w:val="008D0468"/>
    <w:rsid w:val="008D2E30"/>
    <w:rsid w:val="008D3087"/>
    <w:rsid w:val="008D3CA6"/>
    <w:rsid w:val="008D4CEA"/>
    <w:rsid w:val="008E2078"/>
    <w:rsid w:val="008E29E9"/>
    <w:rsid w:val="008E2B44"/>
    <w:rsid w:val="008E2CA2"/>
    <w:rsid w:val="008F1066"/>
    <w:rsid w:val="00903162"/>
    <w:rsid w:val="00906350"/>
    <w:rsid w:val="0091058C"/>
    <w:rsid w:val="00910687"/>
    <w:rsid w:val="0091142F"/>
    <w:rsid w:val="0091518A"/>
    <w:rsid w:val="00916E74"/>
    <w:rsid w:val="00923054"/>
    <w:rsid w:val="00926843"/>
    <w:rsid w:val="00932E17"/>
    <w:rsid w:val="00934789"/>
    <w:rsid w:val="00941328"/>
    <w:rsid w:val="0094172F"/>
    <w:rsid w:val="009543EF"/>
    <w:rsid w:val="00956986"/>
    <w:rsid w:val="00956F67"/>
    <w:rsid w:val="00957BFD"/>
    <w:rsid w:val="009664DC"/>
    <w:rsid w:val="009719F1"/>
    <w:rsid w:val="00972056"/>
    <w:rsid w:val="00973ABC"/>
    <w:rsid w:val="00974827"/>
    <w:rsid w:val="00982292"/>
    <w:rsid w:val="009825ED"/>
    <w:rsid w:val="00984AF4"/>
    <w:rsid w:val="009874AB"/>
    <w:rsid w:val="00993D31"/>
    <w:rsid w:val="00996B85"/>
    <w:rsid w:val="009A13C4"/>
    <w:rsid w:val="009A3DEA"/>
    <w:rsid w:val="009A4226"/>
    <w:rsid w:val="009A4D6D"/>
    <w:rsid w:val="009A50E5"/>
    <w:rsid w:val="009B05E2"/>
    <w:rsid w:val="009B0C5F"/>
    <w:rsid w:val="009B2E3D"/>
    <w:rsid w:val="009B5240"/>
    <w:rsid w:val="009B57CB"/>
    <w:rsid w:val="009B6816"/>
    <w:rsid w:val="009B7E39"/>
    <w:rsid w:val="009C117C"/>
    <w:rsid w:val="009C3271"/>
    <w:rsid w:val="009C3B75"/>
    <w:rsid w:val="009C405C"/>
    <w:rsid w:val="009C4F65"/>
    <w:rsid w:val="009F16E6"/>
    <w:rsid w:val="009F1A96"/>
    <w:rsid w:val="009F1E71"/>
    <w:rsid w:val="009F28E8"/>
    <w:rsid w:val="009F384B"/>
    <w:rsid w:val="009F5B9D"/>
    <w:rsid w:val="009F6ADB"/>
    <w:rsid w:val="00A04030"/>
    <w:rsid w:val="00A0448F"/>
    <w:rsid w:val="00A04CC1"/>
    <w:rsid w:val="00A04E4F"/>
    <w:rsid w:val="00A10442"/>
    <w:rsid w:val="00A16443"/>
    <w:rsid w:val="00A203C0"/>
    <w:rsid w:val="00A21044"/>
    <w:rsid w:val="00A23408"/>
    <w:rsid w:val="00A238E0"/>
    <w:rsid w:val="00A25986"/>
    <w:rsid w:val="00A31D23"/>
    <w:rsid w:val="00A33CC5"/>
    <w:rsid w:val="00A43175"/>
    <w:rsid w:val="00A43467"/>
    <w:rsid w:val="00A44095"/>
    <w:rsid w:val="00A4771B"/>
    <w:rsid w:val="00A54A92"/>
    <w:rsid w:val="00A54CB2"/>
    <w:rsid w:val="00A56380"/>
    <w:rsid w:val="00A6248F"/>
    <w:rsid w:val="00A62D5F"/>
    <w:rsid w:val="00A650C2"/>
    <w:rsid w:val="00A66FCE"/>
    <w:rsid w:val="00A74A19"/>
    <w:rsid w:val="00A772CD"/>
    <w:rsid w:val="00A77BDA"/>
    <w:rsid w:val="00A804C0"/>
    <w:rsid w:val="00A8781A"/>
    <w:rsid w:val="00A93DA2"/>
    <w:rsid w:val="00A94D63"/>
    <w:rsid w:val="00A96FBA"/>
    <w:rsid w:val="00A97C53"/>
    <w:rsid w:val="00AA1DBD"/>
    <w:rsid w:val="00AA7E23"/>
    <w:rsid w:val="00AB14EF"/>
    <w:rsid w:val="00AB3B9A"/>
    <w:rsid w:val="00AB4514"/>
    <w:rsid w:val="00AC1B53"/>
    <w:rsid w:val="00AC1EFB"/>
    <w:rsid w:val="00AC68FC"/>
    <w:rsid w:val="00AC7595"/>
    <w:rsid w:val="00AD03DD"/>
    <w:rsid w:val="00AD31EA"/>
    <w:rsid w:val="00AD614D"/>
    <w:rsid w:val="00AD633E"/>
    <w:rsid w:val="00AE786D"/>
    <w:rsid w:val="00AF3F40"/>
    <w:rsid w:val="00AF44E3"/>
    <w:rsid w:val="00AF5409"/>
    <w:rsid w:val="00AF6DA8"/>
    <w:rsid w:val="00B0015A"/>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4D5B"/>
    <w:rsid w:val="00B75158"/>
    <w:rsid w:val="00B7521C"/>
    <w:rsid w:val="00B85B88"/>
    <w:rsid w:val="00B92A26"/>
    <w:rsid w:val="00B95179"/>
    <w:rsid w:val="00B9583F"/>
    <w:rsid w:val="00BA0752"/>
    <w:rsid w:val="00BA27E7"/>
    <w:rsid w:val="00BA3C37"/>
    <w:rsid w:val="00BA3DCC"/>
    <w:rsid w:val="00BA4F59"/>
    <w:rsid w:val="00BA7129"/>
    <w:rsid w:val="00BA758A"/>
    <w:rsid w:val="00BA776A"/>
    <w:rsid w:val="00BB1865"/>
    <w:rsid w:val="00BB6FA0"/>
    <w:rsid w:val="00BC388C"/>
    <w:rsid w:val="00BC4866"/>
    <w:rsid w:val="00BC602D"/>
    <w:rsid w:val="00BC7A8E"/>
    <w:rsid w:val="00BD33B3"/>
    <w:rsid w:val="00BD502B"/>
    <w:rsid w:val="00BD5AF6"/>
    <w:rsid w:val="00BE18C6"/>
    <w:rsid w:val="00BE6CDD"/>
    <w:rsid w:val="00BF09BA"/>
    <w:rsid w:val="00BF7E1B"/>
    <w:rsid w:val="00C01089"/>
    <w:rsid w:val="00C024B2"/>
    <w:rsid w:val="00C03F17"/>
    <w:rsid w:val="00C061F5"/>
    <w:rsid w:val="00C06ED3"/>
    <w:rsid w:val="00C14C1D"/>
    <w:rsid w:val="00C150B6"/>
    <w:rsid w:val="00C207FE"/>
    <w:rsid w:val="00C2183C"/>
    <w:rsid w:val="00C21A8C"/>
    <w:rsid w:val="00C22524"/>
    <w:rsid w:val="00C237C9"/>
    <w:rsid w:val="00C23990"/>
    <w:rsid w:val="00C3236A"/>
    <w:rsid w:val="00C329A0"/>
    <w:rsid w:val="00C34C79"/>
    <w:rsid w:val="00C3572F"/>
    <w:rsid w:val="00C35E7C"/>
    <w:rsid w:val="00C3616D"/>
    <w:rsid w:val="00C37EC7"/>
    <w:rsid w:val="00C437FB"/>
    <w:rsid w:val="00C51158"/>
    <w:rsid w:val="00C524FA"/>
    <w:rsid w:val="00C52A09"/>
    <w:rsid w:val="00C54327"/>
    <w:rsid w:val="00C64D0E"/>
    <w:rsid w:val="00C6525A"/>
    <w:rsid w:val="00C653E7"/>
    <w:rsid w:val="00C65A56"/>
    <w:rsid w:val="00C670A7"/>
    <w:rsid w:val="00C707F1"/>
    <w:rsid w:val="00C75122"/>
    <w:rsid w:val="00C75178"/>
    <w:rsid w:val="00C81D67"/>
    <w:rsid w:val="00C8378F"/>
    <w:rsid w:val="00C83DC6"/>
    <w:rsid w:val="00C85517"/>
    <w:rsid w:val="00C85E6F"/>
    <w:rsid w:val="00C86B31"/>
    <w:rsid w:val="00C93371"/>
    <w:rsid w:val="00C93BF6"/>
    <w:rsid w:val="00C964BC"/>
    <w:rsid w:val="00CA0650"/>
    <w:rsid w:val="00CA09FE"/>
    <w:rsid w:val="00CA109A"/>
    <w:rsid w:val="00CA1179"/>
    <w:rsid w:val="00CA38B0"/>
    <w:rsid w:val="00CA7CB9"/>
    <w:rsid w:val="00CB253A"/>
    <w:rsid w:val="00CB2B3D"/>
    <w:rsid w:val="00CB3A63"/>
    <w:rsid w:val="00CB55B5"/>
    <w:rsid w:val="00CB7281"/>
    <w:rsid w:val="00CC0DC7"/>
    <w:rsid w:val="00CD127F"/>
    <w:rsid w:val="00CD4DEE"/>
    <w:rsid w:val="00CD56A3"/>
    <w:rsid w:val="00CD5B96"/>
    <w:rsid w:val="00CD6E56"/>
    <w:rsid w:val="00CE1E78"/>
    <w:rsid w:val="00CE387C"/>
    <w:rsid w:val="00CE4F17"/>
    <w:rsid w:val="00CE6438"/>
    <w:rsid w:val="00CE7ACF"/>
    <w:rsid w:val="00CF05C3"/>
    <w:rsid w:val="00CF24A7"/>
    <w:rsid w:val="00CF31E9"/>
    <w:rsid w:val="00CF35B7"/>
    <w:rsid w:val="00CF56D3"/>
    <w:rsid w:val="00CF5799"/>
    <w:rsid w:val="00CF675B"/>
    <w:rsid w:val="00D02BDE"/>
    <w:rsid w:val="00D03659"/>
    <w:rsid w:val="00D040A4"/>
    <w:rsid w:val="00D10569"/>
    <w:rsid w:val="00D12547"/>
    <w:rsid w:val="00D13CF4"/>
    <w:rsid w:val="00D1475D"/>
    <w:rsid w:val="00D167EB"/>
    <w:rsid w:val="00D17641"/>
    <w:rsid w:val="00D2078C"/>
    <w:rsid w:val="00D21D2E"/>
    <w:rsid w:val="00D329FD"/>
    <w:rsid w:val="00D331F2"/>
    <w:rsid w:val="00D338AE"/>
    <w:rsid w:val="00D34342"/>
    <w:rsid w:val="00D354AF"/>
    <w:rsid w:val="00D42ABB"/>
    <w:rsid w:val="00D50D29"/>
    <w:rsid w:val="00D52651"/>
    <w:rsid w:val="00D53ADA"/>
    <w:rsid w:val="00D5737D"/>
    <w:rsid w:val="00D61A65"/>
    <w:rsid w:val="00D65C47"/>
    <w:rsid w:val="00D726DC"/>
    <w:rsid w:val="00D76019"/>
    <w:rsid w:val="00D76800"/>
    <w:rsid w:val="00D76FF8"/>
    <w:rsid w:val="00D81A8D"/>
    <w:rsid w:val="00D82227"/>
    <w:rsid w:val="00D82FCC"/>
    <w:rsid w:val="00D86049"/>
    <w:rsid w:val="00D92304"/>
    <w:rsid w:val="00D942DE"/>
    <w:rsid w:val="00D977A4"/>
    <w:rsid w:val="00DA0DF4"/>
    <w:rsid w:val="00DA30B5"/>
    <w:rsid w:val="00DA531D"/>
    <w:rsid w:val="00DB0F86"/>
    <w:rsid w:val="00DB181C"/>
    <w:rsid w:val="00DB25C7"/>
    <w:rsid w:val="00DB3748"/>
    <w:rsid w:val="00DB4801"/>
    <w:rsid w:val="00DC4ED2"/>
    <w:rsid w:val="00DC7C03"/>
    <w:rsid w:val="00DD4266"/>
    <w:rsid w:val="00DD7B9E"/>
    <w:rsid w:val="00DE0B9A"/>
    <w:rsid w:val="00DE2514"/>
    <w:rsid w:val="00DE28C6"/>
    <w:rsid w:val="00DE40D7"/>
    <w:rsid w:val="00DE5454"/>
    <w:rsid w:val="00DE6608"/>
    <w:rsid w:val="00DE6CA9"/>
    <w:rsid w:val="00DF598C"/>
    <w:rsid w:val="00DF63C7"/>
    <w:rsid w:val="00E02752"/>
    <w:rsid w:val="00E0320A"/>
    <w:rsid w:val="00E059D7"/>
    <w:rsid w:val="00E1338B"/>
    <w:rsid w:val="00E15587"/>
    <w:rsid w:val="00E230C5"/>
    <w:rsid w:val="00E241B2"/>
    <w:rsid w:val="00E26213"/>
    <w:rsid w:val="00E272EB"/>
    <w:rsid w:val="00E374AF"/>
    <w:rsid w:val="00E4325F"/>
    <w:rsid w:val="00E43C9D"/>
    <w:rsid w:val="00E44DBF"/>
    <w:rsid w:val="00E45E4B"/>
    <w:rsid w:val="00E50CBC"/>
    <w:rsid w:val="00E5479B"/>
    <w:rsid w:val="00E64286"/>
    <w:rsid w:val="00E70934"/>
    <w:rsid w:val="00E72BDD"/>
    <w:rsid w:val="00E753E0"/>
    <w:rsid w:val="00E81EFA"/>
    <w:rsid w:val="00E84413"/>
    <w:rsid w:val="00E91ED3"/>
    <w:rsid w:val="00E964D2"/>
    <w:rsid w:val="00EA1412"/>
    <w:rsid w:val="00EA2418"/>
    <w:rsid w:val="00EA2F25"/>
    <w:rsid w:val="00EA430B"/>
    <w:rsid w:val="00EA4E20"/>
    <w:rsid w:val="00EA6187"/>
    <w:rsid w:val="00EB746F"/>
    <w:rsid w:val="00EC3223"/>
    <w:rsid w:val="00EC3BCB"/>
    <w:rsid w:val="00EC4E84"/>
    <w:rsid w:val="00EC56DB"/>
    <w:rsid w:val="00EC6668"/>
    <w:rsid w:val="00EC6E94"/>
    <w:rsid w:val="00EC6F82"/>
    <w:rsid w:val="00ED3E7E"/>
    <w:rsid w:val="00ED644B"/>
    <w:rsid w:val="00EE3A76"/>
    <w:rsid w:val="00EE4C9B"/>
    <w:rsid w:val="00EE4F20"/>
    <w:rsid w:val="00EE7DD2"/>
    <w:rsid w:val="00EF00FB"/>
    <w:rsid w:val="00EF1FBD"/>
    <w:rsid w:val="00EF4FB5"/>
    <w:rsid w:val="00EF678E"/>
    <w:rsid w:val="00EF7478"/>
    <w:rsid w:val="00F03B6F"/>
    <w:rsid w:val="00F1037F"/>
    <w:rsid w:val="00F20280"/>
    <w:rsid w:val="00F20C10"/>
    <w:rsid w:val="00F25A67"/>
    <w:rsid w:val="00F33B1A"/>
    <w:rsid w:val="00F36421"/>
    <w:rsid w:val="00F407EB"/>
    <w:rsid w:val="00F40F52"/>
    <w:rsid w:val="00F431C1"/>
    <w:rsid w:val="00F467C5"/>
    <w:rsid w:val="00F50377"/>
    <w:rsid w:val="00F5087A"/>
    <w:rsid w:val="00F51779"/>
    <w:rsid w:val="00F51CFB"/>
    <w:rsid w:val="00F52C01"/>
    <w:rsid w:val="00F568DC"/>
    <w:rsid w:val="00F56A9F"/>
    <w:rsid w:val="00F61ECD"/>
    <w:rsid w:val="00F626F4"/>
    <w:rsid w:val="00F64479"/>
    <w:rsid w:val="00F70F1F"/>
    <w:rsid w:val="00F727B9"/>
    <w:rsid w:val="00F770AD"/>
    <w:rsid w:val="00F771C5"/>
    <w:rsid w:val="00F771EE"/>
    <w:rsid w:val="00F7768D"/>
    <w:rsid w:val="00F817C5"/>
    <w:rsid w:val="00F81A17"/>
    <w:rsid w:val="00F9124B"/>
    <w:rsid w:val="00F924CB"/>
    <w:rsid w:val="00F928AE"/>
    <w:rsid w:val="00F93928"/>
    <w:rsid w:val="00F96BF6"/>
    <w:rsid w:val="00F97F1E"/>
    <w:rsid w:val="00F97F63"/>
    <w:rsid w:val="00FA36D7"/>
    <w:rsid w:val="00FA392E"/>
    <w:rsid w:val="00FA3D4F"/>
    <w:rsid w:val="00FA5796"/>
    <w:rsid w:val="00FB16DF"/>
    <w:rsid w:val="00FB4194"/>
    <w:rsid w:val="00FB5C39"/>
    <w:rsid w:val="00FC0E04"/>
    <w:rsid w:val="00FC302D"/>
    <w:rsid w:val="00FC5C6B"/>
    <w:rsid w:val="00FD24AE"/>
    <w:rsid w:val="00FD3248"/>
    <w:rsid w:val="00FD3E49"/>
    <w:rsid w:val="00FD68CA"/>
    <w:rsid w:val="00FD7C96"/>
    <w:rsid w:val="00FE1369"/>
    <w:rsid w:val="00FE5401"/>
    <w:rsid w:val="00FE6943"/>
    <w:rsid w:val="00FE7189"/>
    <w:rsid w:val="00FF0B63"/>
    <w:rsid w:val="00FF3DAE"/>
    <w:rsid w:val="00FF4F5D"/>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0448F"/>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link w:val="20"/>
    <w:uiPriority w:val="9"/>
    <w:qFormat/>
    <w:rsid w:val="00280709"/>
    <w:pPr>
      <w:spacing w:before="100" w:beforeAutospacing="1" w:after="100" w:afterAutospacing="1"/>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uiPriority w:val="22"/>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aliases w:val="Основной текст Знак Знак Знак,Знак Знак"/>
    <w:link w:val="ac"/>
    <w:uiPriority w:val="99"/>
  </w:style>
  <w:style w:type="character" w:customStyle="1" w:styleId="14">
    <w:name w:val="Текст примечания Знак1"/>
    <w:basedOn w:val="a1"/>
    <w:link w:val="aa"/>
    <w:uiPriority w:val="99"/>
    <w:semiHidden/>
    <w:rsid w:val="006722A6"/>
  </w:style>
  <w:style w:type="paragraph" w:styleId="ad">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d"/>
    <w:uiPriority w:val="99"/>
    <w:semiHidden/>
    <w:rsid w:val="006722A6"/>
    <w:rPr>
      <w:b/>
      <w:bCs/>
    </w:rPr>
  </w:style>
  <w:style w:type="character" w:customStyle="1" w:styleId="ae">
    <w:name w:val="Таблица шапка Знак"/>
  </w:style>
  <w:style w:type="character" w:customStyle="1" w:styleId="af">
    <w:name w:val="Верхний колонтитул Знак"/>
    <w:uiPriority w:val="99"/>
  </w:style>
  <w:style w:type="character" w:customStyle="1" w:styleId="af0">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1">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2">
    <w:name w:val="Текст выноски Знак"/>
    <w:uiPriority w:val="99"/>
    <w:semiHidden/>
  </w:style>
  <w:style w:type="character" w:customStyle="1" w:styleId="4">
    <w:name w:val="Заголовок 4 Знак"/>
    <w:rPr>
      <w:b/>
      <w:i/>
    </w:rPr>
  </w:style>
  <w:style w:type="character" w:customStyle="1" w:styleId="af3">
    <w:name w:val="комментарий"/>
    <w:rPr>
      <w:b/>
      <w:i/>
    </w:rPr>
  </w:style>
  <w:style w:type="character" w:customStyle="1" w:styleId="af4">
    <w:name w:val="Подзаголовок Знак"/>
    <w:rPr>
      <w:i/>
      <w:color w:val="4F81BD"/>
    </w:rPr>
  </w:style>
  <w:style w:type="character" w:customStyle="1" w:styleId="21">
    <w:name w:val="Основной текст (2)_"/>
  </w:style>
  <w:style w:type="character" w:styleId="af5">
    <w:name w:val="FollowedHyperlink"/>
    <w:semiHidden/>
    <w:rPr>
      <w:color w:val="800080"/>
      <w:u w:val="single"/>
    </w:rPr>
  </w:style>
  <w:style w:type="character" w:customStyle="1" w:styleId="7">
    <w:name w:val="Заголовок 7 Знак"/>
    <w:semiHidden/>
  </w:style>
  <w:style w:type="character" w:styleId="af6">
    <w:name w:val="annotation reference"/>
    <w:semiHidden/>
  </w:style>
  <w:style w:type="character" w:customStyle="1" w:styleId="af7">
    <w:name w:val="Текст примечания Знак"/>
    <w:semiHidden/>
  </w:style>
  <w:style w:type="character" w:customStyle="1" w:styleId="af8">
    <w:name w:val="Тема примечания Знак"/>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9">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9"/>
    <w:uiPriority w:val="99"/>
    <w:semiHidden/>
    <w:rsid w:val="00DB3748"/>
    <w:rPr>
      <w:rFonts w:ascii="Segoe UI" w:hAnsi="Segoe UI" w:cs="Segoe UI"/>
      <w:sz w:val="18"/>
      <w:szCs w:val="18"/>
    </w:rPr>
  </w:style>
  <w:style w:type="paragraph" w:styleId="afa">
    <w:name w:val="List Paragraph"/>
    <w:aliases w:val="Num Bullet 1,Bullet Number,Индексы,Нумерованый список,lp1,Figure_name,Paragraphe de liste1,Bulletr List Paragraph,列出段落,列出段落1,List Paragraph2,List Paragraph21,Párrafo de lista1,Parágrafo da Lista1,リスト段落1,Listeafsnit1,lp11"/>
    <w:basedOn w:val="a0"/>
    <w:link w:val="afb"/>
    <w:uiPriority w:val="34"/>
    <w:qFormat/>
    <w:rsid w:val="00195949"/>
    <w:pPr>
      <w:ind w:left="720"/>
      <w:contextualSpacing/>
    </w:pPr>
  </w:style>
  <w:style w:type="paragraph" w:styleId="afc">
    <w:name w:val="footnote text"/>
    <w:basedOn w:val="a0"/>
    <w:link w:val="afd"/>
    <w:uiPriority w:val="99"/>
    <w:unhideWhenUsed/>
    <w:rsid w:val="00CC0DC7"/>
  </w:style>
  <w:style w:type="character" w:customStyle="1" w:styleId="afd">
    <w:name w:val="Текст сноски Знак"/>
    <w:basedOn w:val="a1"/>
    <w:link w:val="afc"/>
    <w:uiPriority w:val="99"/>
    <w:rsid w:val="00CC0DC7"/>
  </w:style>
  <w:style w:type="character" w:styleId="afe">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f">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0">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210">
    <w:name w:val="Заголовок 2 Знак1"/>
    <w:basedOn w:val="a1"/>
    <w:uiPriority w:val="9"/>
    <w:semiHidden/>
    <w:rsid w:val="00280709"/>
    <w:rPr>
      <w:rFonts w:asciiTheme="majorHAnsi" w:eastAsiaTheme="majorEastAsia" w:hAnsiTheme="majorHAnsi" w:cstheme="majorBidi"/>
      <w:color w:val="2F5496" w:themeColor="accent1" w:themeShade="BF"/>
      <w:sz w:val="26"/>
      <w:szCs w:val="26"/>
    </w:rPr>
  </w:style>
  <w:style w:type="numbering" w:customStyle="1" w:styleId="24">
    <w:name w:val="Нет списка2"/>
    <w:next w:val="a3"/>
    <w:uiPriority w:val="99"/>
    <w:semiHidden/>
    <w:unhideWhenUsed/>
    <w:rsid w:val="00280709"/>
  </w:style>
  <w:style w:type="paragraph" w:styleId="ac">
    <w:name w:val="Body Text"/>
    <w:aliases w:val="Основной текст Знак Знак,Знак"/>
    <w:basedOn w:val="a0"/>
    <w:link w:val="ab"/>
    <w:uiPriority w:val="99"/>
    <w:rsid w:val="00280709"/>
    <w:pPr>
      <w:spacing w:after="120"/>
      <w:jc w:val="both"/>
    </w:pPr>
  </w:style>
  <w:style w:type="character" w:customStyle="1" w:styleId="1b">
    <w:name w:val="Основной текст Знак1"/>
    <w:basedOn w:val="a1"/>
    <w:uiPriority w:val="99"/>
    <w:semiHidden/>
    <w:rsid w:val="00280709"/>
  </w:style>
  <w:style w:type="character" w:styleId="aff1">
    <w:name w:val="Emphasis"/>
    <w:basedOn w:val="a1"/>
    <w:uiPriority w:val="99"/>
    <w:qFormat/>
    <w:rsid w:val="00280709"/>
    <w:rPr>
      <w:i/>
      <w:iCs/>
    </w:rPr>
  </w:style>
  <w:style w:type="character" w:customStyle="1" w:styleId="afb">
    <w:name w:val="Абзац списка Знак"/>
    <w:aliases w:val="Num Bullet 1 Знак,Bullet Number Знак,Индексы Знак,Нумерованый список Знак,lp1 Знак,Figure_name Знак,Paragraphe de liste1 Знак,Bulletr List Paragraph Знак,列出段落 Знак,列出段落1 Знак,List Paragraph2 Знак,List Paragraph21 Знак,リスト段落1 Знак"/>
    <w:link w:val="afa"/>
    <w:uiPriority w:val="34"/>
    <w:rsid w:val="00280709"/>
  </w:style>
  <w:style w:type="paragraph" w:styleId="25">
    <w:name w:val="Body Text Indent 2"/>
    <w:basedOn w:val="a0"/>
    <w:link w:val="26"/>
    <w:rsid w:val="00280709"/>
    <w:pPr>
      <w:spacing w:after="120" w:line="480" w:lineRule="auto"/>
      <w:ind w:left="283"/>
      <w:jc w:val="both"/>
    </w:pPr>
    <w:rPr>
      <w:rFonts w:ascii="Times New Roman" w:hAnsi="Times New Roman" w:cs="Times New Roman"/>
      <w:sz w:val="24"/>
      <w:szCs w:val="24"/>
    </w:rPr>
  </w:style>
  <w:style w:type="character" w:customStyle="1" w:styleId="26">
    <w:name w:val="Основной текст с отступом 2 Знак"/>
    <w:basedOn w:val="a1"/>
    <w:link w:val="25"/>
    <w:rsid w:val="00280709"/>
    <w:rPr>
      <w:rFonts w:ascii="Times New Roman" w:hAnsi="Times New Roman" w:cs="Times New Roman"/>
      <w:sz w:val="24"/>
      <w:szCs w:val="24"/>
    </w:rPr>
  </w:style>
  <w:style w:type="table" w:customStyle="1" w:styleId="30">
    <w:name w:val="Сетка таблицы3"/>
    <w:basedOn w:val="a2"/>
    <w:next w:val="a7"/>
    <w:uiPriority w:val="59"/>
    <w:rsid w:val="00280709"/>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Spacing0pt">
    <w:name w:val="Body text + Spacing 0 pt"/>
    <w:rsid w:val="00280709"/>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0"/>
    <w:rsid w:val="00280709"/>
    <w:pPr>
      <w:ind w:left="720"/>
      <w:contextualSpacing/>
    </w:pPr>
    <w:rPr>
      <w:rFonts w:ascii="Times New Roman" w:hAnsi="Times New Roman" w:cs="Times New Roman"/>
    </w:rPr>
  </w:style>
  <w:style w:type="paragraph" w:customStyle="1" w:styleId="aff2">
    <w:name w:val="Пункт"/>
    <w:basedOn w:val="a0"/>
    <w:link w:val="1c"/>
    <w:rsid w:val="00280709"/>
    <w:pPr>
      <w:tabs>
        <w:tab w:val="num" w:pos="360"/>
        <w:tab w:val="num" w:pos="1134"/>
      </w:tabs>
      <w:spacing w:line="360" w:lineRule="auto"/>
      <w:ind w:left="1134" w:hanging="1134"/>
      <w:jc w:val="both"/>
    </w:pPr>
    <w:rPr>
      <w:rFonts w:ascii="Times New Roman" w:hAnsi="Times New Roman" w:cs="Times New Roman"/>
      <w:sz w:val="28"/>
      <w:szCs w:val="28"/>
    </w:rPr>
  </w:style>
  <w:style w:type="character" w:customStyle="1" w:styleId="1c">
    <w:name w:val="Пункт Знак1"/>
    <w:basedOn w:val="a1"/>
    <w:link w:val="aff2"/>
    <w:locked/>
    <w:rsid w:val="00280709"/>
    <w:rPr>
      <w:rFonts w:ascii="Times New Roman" w:hAnsi="Times New Roman" w:cs="Times New Roman"/>
      <w:sz w:val="28"/>
      <w:szCs w:val="28"/>
    </w:rPr>
  </w:style>
  <w:style w:type="paragraph" w:styleId="aff3">
    <w:name w:val="No Spacing"/>
    <w:uiPriority w:val="1"/>
    <w:qFormat/>
    <w:rsid w:val="00280709"/>
    <w:pPr>
      <w:jc w:val="both"/>
    </w:pPr>
    <w:rPr>
      <w:rFonts w:ascii="Times New Roman" w:hAnsi="Times New Roman" w:cs="Times New Roman"/>
      <w:sz w:val="24"/>
      <w:szCs w:val="24"/>
    </w:rPr>
  </w:style>
  <w:style w:type="paragraph" w:customStyle="1" w:styleId="m0">
    <w:name w:val="m_ПростойТекст"/>
    <w:basedOn w:val="a0"/>
    <w:link w:val="m"/>
    <w:rsid w:val="00280709"/>
    <w:pPr>
      <w:jc w:val="both"/>
    </w:pPr>
  </w:style>
  <w:style w:type="paragraph" w:customStyle="1" w:styleId="Standard">
    <w:name w:val="Standard"/>
    <w:uiPriority w:val="99"/>
    <w:rsid w:val="00280709"/>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table" w:customStyle="1" w:styleId="211">
    <w:name w:val="Сетка таблицы21"/>
    <w:basedOn w:val="a2"/>
    <w:next w:val="a7"/>
    <w:uiPriority w:val="59"/>
    <w:rsid w:val="00084AD7"/>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sbelskaya@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50E21-1BD2-4A0E-BB9A-4A6D180E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3592</TotalTime>
  <Pages>21</Pages>
  <Words>5107</Words>
  <Characters>37777</Characters>
  <Application>Microsoft Office Word</Application>
  <DocSecurity>0</DocSecurity>
  <Lines>314</Lines>
  <Paragraphs>85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694</cp:revision>
  <cp:lastPrinted>2022-06-21T14:02:00Z</cp:lastPrinted>
  <dcterms:created xsi:type="dcterms:W3CDTF">2020-01-22T07:27:00Z</dcterms:created>
  <dcterms:modified xsi:type="dcterms:W3CDTF">2023-09-21T05:42:00Z</dcterms:modified>
</cp:coreProperties>
</file>