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CBE74E6" w14:textId="77777777" w:rsidR="005043E5" w:rsidRDefault="005043E5" w:rsidP="009825ED">
      <w:pPr>
        <w:snapToGrid w:val="0"/>
        <w:spacing w:line="288" w:lineRule="auto"/>
        <w:rPr>
          <w:rFonts w:ascii="Times New Roman" w:hAnsi="Times New Roman" w:cs="Times New Roman"/>
          <w:b/>
          <w:sz w:val="24"/>
          <w:szCs w:val="24"/>
        </w:rPr>
      </w:pPr>
    </w:p>
    <w:p w14:paraId="1F49D4A6" w14:textId="77777777" w:rsidR="008E3B37" w:rsidRDefault="008E3B37" w:rsidP="009825ED">
      <w:pPr>
        <w:snapToGrid w:val="0"/>
        <w:spacing w:line="288" w:lineRule="auto"/>
        <w:rPr>
          <w:rFonts w:ascii="Times New Roman" w:hAnsi="Times New Roman" w:cs="Times New Roman"/>
          <w:b/>
          <w:sz w:val="24"/>
          <w:szCs w:val="24"/>
        </w:rPr>
      </w:pPr>
    </w:p>
    <w:p w14:paraId="6E6FABDC" w14:textId="77777777" w:rsidR="008E3B37" w:rsidRPr="00641B24" w:rsidRDefault="008E3B37"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11E30FA9" w:rsidR="005043E5" w:rsidRDefault="005043E5">
      <w:pPr>
        <w:snapToGrid w:val="0"/>
        <w:spacing w:line="288" w:lineRule="auto"/>
        <w:jc w:val="center"/>
        <w:rPr>
          <w:rFonts w:ascii="Times New Roman" w:hAnsi="Times New Roman" w:cs="Times New Roman"/>
          <w:sz w:val="26"/>
          <w:szCs w:val="26"/>
        </w:rPr>
      </w:pPr>
    </w:p>
    <w:p w14:paraId="4EDC89E8" w14:textId="314FC432" w:rsidR="00FA31EC" w:rsidRDefault="00FA31EC">
      <w:pPr>
        <w:snapToGrid w:val="0"/>
        <w:spacing w:line="288" w:lineRule="auto"/>
        <w:jc w:val="center"/>
        <w:rPr>
          <w:rFonts w:ascii="Times New Roman" w:hAnsi="Times New Roman" w:cs="Times New Roman"/>
          <w:sz w:val="26"/>
          <w:szCs w:val="26"/>
        </w:rPr>
      </w:pPr>
    </w:p>
    <w:p w14:paraId="09E8F4FD" w14:textId="62BD0DEA" w:rsidR="00FA31EC" w:rsidRPr="00B07307" w:rsidRDefault="00FA31EC">
      <w:pPr>
        <w:snapToGrid w:val="0"/>
        <w:spacing w:line="288" w:lineRule="auto"/>
        <w:jc w:val="center"/>
        <w:rPr>
          <w:rFonts w:ascii="Times New Roman" w:hAnsi="Times New Roman" w:cs="Times New Roman"/>
          <w:sz w:val="26"/>
          <w:szCs w:val="26"/>
        </w:rPr>
      </w:pPr>
    </w:p>
    <w:p w14:paraId="059666FF" w14:textId="27DFA5C1" w:rsidR="005043E5" w:rsidRDefault="00324F62" w:rsidP="00D45569">
      <w:pPr>
        <w:keepNext/>
        <w:snapToGrid w:val="0"/>
        <w:spacing w:line="288" w:lineRule="auto"/>
        <w:ind w:left="567" w:firstLine="567"/>
        <w:jc w:val="center"/>
        <w:rPr>
          <w:rFonts w:ascii="Times New Roman" w:hAnsi="Times New Roman" w:cs="Times New Roman"/>
          <w:b/>
          <w:sz w:val="26"/>
          <w:szCs w:val="26"/>
        </w:rPr>
      </w:pPr>
      <w:r w:rsidRPr="00B07307">
        <w:rPr>
          <w:rFonts w:ascii="Times New Roman" w:hAnsi="Times New Roman" w:cs="Times New Roman"/>
          <w:b/>
          <w:sz w:val="26"/>
          <w:szCs w:val="26"/>
        </w:rPr>
        <w:t xml:space="preserve">по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на </w:t>
      </w:r>
      <w:r w:rsidR="004D1222">
        <w:rPr>
          <w:rFonts w:ascii="Times New Roman" w:hAnsi="Times New Roman" w:cs="Times New Roman"/>
          <w:b/>
          <w:sz w:val="26"/>
          <w:szCs w:val="26"/>
        </w:rPr>
        <w:t>п</w:t>
      </w:r>
      <w:r w:rsidR="004D1222" w:rsidRPr="004D1222">
        <w:rPr>
          <w:rFonts w:ascii="Times New Roman" w:hAnsi="Times New Roman" w:cs="Times New Roman"/>
          <w:b/>
          <w:sz w:val="26"/>
          <w:szCs w:val="26"/>
        </w:rPr>
        <w:t>оставк</w:t>
      </w:r>
      <w:r w:rsidR="004D1222">
        <w:rPr>
          <w:rFonts w:ascii="Times New Roman" w:hAnsi="Times New Roman" w:cs="Times New Roman"/>
          <w:b/>
          <w:sz w:val="26"/>
          <w:szCs w:val="26"/>
        </w:rPr>
        <w:t>у</w:t>
      </w:r>
      <w:r w:rsidR="004D1222" w:rsidRPr="004D1222">
        <w:rPr>
          <w:rFonts w:ascii="Times New Roman" w:hAnsi="Times New Roman" w:cs="Times New Roman"/>
          <w:b/>
          <w:sz w:val="26"/>
          <w:szCs w:val="26"/>
        </w:rPr>
        <w:t xml:space="preserve"> </w:t>
      </w:r>
      <w:r w:rsidR="007B3DF8" w:rsidRPr="007B3DF8">
        <w:rPr>
          <w:rFonts w:ascii="Times New Roman" w:hAnsi="Times New Roman" w:cs="Times New Roman"/>
          <w:b/>
          <w:sz w:val="26"/>
          <w:szCs w:val="26"/>
        </w:rPr>
        <w:t>сетки из нержавеющей стали марки MS-640/39, CL17</w:t>
      </w:r>
    </w:p>
    <w:p w14:paraId="16963DD9" w14:textId="77777777" w:rsidR="004D1222" w:rsidRPr="00641B24" w:rsidRDefault="004D1222" w:rsidP="00D45569">
      <w:pPr>
        <w:keepNext/>
        <w:snapToGrid w:val="0"/>
        <w:spacing w:line="288" w:lineRule="auto"/>
        <w:ind w:left="567" w:firstLine="567"/>
        <w:jc w:val="center"/>
        <w:rPr>
          <w:rFonts w:ascii="Times New Roman" w:hAnsi="Times New Roman" w:cs="Times New Roman"/>
          <w:b/>
          <w:sz w:val="24"/>
          <w:szCs w:val="24"/>
        </w:rPr>
      </w:pP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5C888D83"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E46C5D">
        <w:rPr>
          <w:rFonts w:ascii="Times New Roman" w:hAnsi="Times New Roman" w:cs="Times New Roman"/>
          <w:b/>
          <w:sz w:val="24"/>
          <w:szCs w:val="24"/>
        </w:rPr>
        <w:t>3</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6A3F472C" w:rsidR="00FA31EC"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189A655D" w14:textId="77777777" w:rsidR="00FA31EC" w:rsidRDefault="00FA31EC">
      <w:pPr>
        <w:rPr>
          <w:rFonts w:ascii="Times New Roman" w:hAnsi="Times New Roman" w:cs="Times New Roman"/>
          <w:sz w:val="22"/>
          <w:szCs w:val="22"/>
        </w:rPr>
      </w:pPr>
      <w:r>
        <w:rPr>
          <w:rFonts w:ascii="Times New Roman" w:hAnsi="Times New Roman" w:cs="Times New Roman"/>
          <w:sz w:val="22"/>
          <w:szCs w:val="22"/>
        </w:rPr>
        <w:br w:type="page"/>
      </w:r>
    </w:p>
    <w:p w14:paraId="42D7C221" w14:textId="77777777" w:rsidR="005043E5" w:rsidRDefault="005043E5"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D45569">
          <w:pPr>
            <w:pStyle w:val="afe"/>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68ED9C2D" w14:textId="77777777" w:rsidR="00E64EFF" w:rsidRDefault="00063998">
          <w:pPr>
            <w:pStyle w:val="19"/>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116302838" w:history="1">
            <w:r w:rsidR="00E64EFF" w:rsidRPr="004A3570">
              <w:rPr>
                <w:rStyle w:val="a8"/>
                <w:rFonts w:ascii="Times New Roman" w:hAnsi="Times New Roman" w:cs="Times New Roman"/>
                <w:b/>
                <w:noProof/>
              </w:rPr>
              <w:t>1. Общие положения</w:t>
            </w:r>
            <w:r w:rsidR="00E64EFF">
              <w:rPr>
                <w:noProof/>
                <w:webHidden/>
              </w:rPr>
              <w:tab/>
            </w:r>
            <w:r w:rsidR="00E64EFF">
              <w:rPr>
                <w:noProof/>
                <w:webHidden/>
              </w:rPr>
              <w:fldChar w:fldCharType="begin"/>
            </w:r>
            <w:r w:rsidR="00E64EFF">
              <w:rPr>
                <w:noProof/>
                <w:webHidden/>
              </w:rPr>
              <w:instrText xml:space="preserve"> PAGEREF _Toc116302838 \h </w:instrText>
            </w:r>
            <w:r w:rsidR="00E64EFF">
              <w:rPr>
                <w:noProof/>
                <w:webHidden/>
              </w:rPr>
            </w:r>
            <w:r w:rsidR="00E64EFF">
              <w:rPr>
                <w:noProof/>
                <w:webHidden/>
              </w:rPr>
              <w:fldChar w:fldCharType="separate"/>
            </w:r>
            <w:r w:rsidR="00E00D92">
              <w:rPr>
                <w:noProof/>
                <w:webHidden/>
              </w:rPr>
              <w:t>3</w:t>
            </w:r>
            <w:r w:rsidR="00E64EFF">
              <w:rPr>
                <w:noProof/>
                <w:webHidden/>
              </w:rPr>
              <w:fldChar w:fldCharType="end"/>
            </w:r>
          </w:hyperlink>
        </w:p>
        <w:p w14:paraId="7E8D5E8F" w14:textId="77777777" w:rsidR="00E64EFF" w:rsidRDefault="00E056A7">
          <w:pPr>
            <w:pStyle w:val="19"/>
            <w:rPr>
              <w:rFonts w:asciiTheme="minorHAnsi" w:eastAsiaTheme="minorEastAsia" w:hAnsiTheme="minorHAnsi" w:cstheme="minorBidi"/>
              <w:noProof/>
              <w:sz w:val="22"/>
              <w:szCs w:val="22"/>
            </w:rPr>
          </w:pPr>
          <w:hyperlink w:anchor="_Toc116302839" w:history="1">
            <w:r w:rsidR="00E64EFF" w:rsidRPr="004A3570">
              <w:rPr>
                <w:rStyle w:val="a8"/>
                <w:rFonts w:ascii="Times New Roman" w:hAnsi="Times New Roman" w:cs="Times New Roman"/>
                <w:b/>
                <w:noProof/>
              </w:rPr>
              <w:t>2. Предмет закупки</w:t>
            </w:r>
            <w:r w:rsidR="00E64EFF">
              <w:rPr>
                <w:noProof/>
                <w:webHidden/>
              </w:rPr>
              <w:tab/>
            </w:r>
            <w:r w:rsidR="00E64EFF">
              <w:rPr>
                <w:noProof/>
                <w:webHidden/>
              </w:rPr>
              <w:fldChar w:fldCharType="begin"/>
            </w:r>
            <w:r w:rsidR="00E64EFF">
              <w:rPr>
                <w:noProof/>
                <w:webHidden/>
              </w:rPr>
              <w:instrText xml:space="preserve"> PAGEREF _Toc116302839 \h </w:instrText>
            </w:r>
            <w:r w:rsidR="00E64EFF">
              <w:rPr>
                <w:noProof/>
                <w:webHidden/>
              </w:rPr>
            </w:r>
            <w:r w:rsidR="00E64EFF">
              <w:rPr>
                <w:noProof/>
                <w:webHidden/>
              </w:rPr>
              <w:fldChar w:fldCharType="separate"/>
            </w:r>
            <w:r w:rsidR="00E00D92">
              <w:rPr>
                <w:noProof/>
                <w:webHidden/>
              </w:rPr>
              <w:t>4</w:t>
            </w:r>
            <w:r w:rsidR="00E64EFF">
              <w:rPr>
                <w:noProof/>
                <w:webHidden/>
              </w:rPr>
              <w:fldChar w:fldCharType="end"/>
            </w:r>
          </w:hyperlink>
        </w:p>
        <w:p w14:paraId="10718997" w14:textId="77777777" w:rsidR="00E64EFF" w:rsidRDefault="00E056A7">
          <w:pPr>
            <w:pStyle w:val="19"/>
            <w:rPr>
              <w:rFonts w:asciiTheme="minorHAnsi" w:eastAsiaTheme="minorEastAsia" w:hAnsiTheme="minorHAnsi" w:cstheme="minorBidi"/>
              <w:noProof/>
              <w:sz w:val="22"/>
              <w:szCs w:val="22"/>
            </w:rPr>
          </w:pPr>
          <w:hyperlink w:anchor="_Toc116302840" w:history="1">
            <w:r w:rsidR="00E64EFF" w:rsidRPr="004A3570">
              <w:rPr>
                <w:rStyle w:val="a8"/>
                <w:rFonts w:ascii="Times New Roman" w:hAnsi="Times New Roman" w:cs="Times New Roman"/>
                <w:noProof/>
              </w:rPr>
              <w:t>2.1 Техническая часть</w:t>
            </w:r>
            <w:r w:rsidR="00E64EFF">
              <w:rPr>
                <w:noProof/>
                <w:webHidden/>
              </w:rPr>
              <w:tab/>
            </w:r>
            <w:r w:rsidR="00E64EFF">
              <w:rPr>
                <w:noProof/>
                <w:webHidden/>
              </w:rPr>
              <w:fldChar w:fldCharType="begin"/>
            </w:r>
            <w:r w:rsidR="00E64EFF">
              <w:rPr>
                <w:noProof/>
                <w:webHidden/>
              </w:rPr>
              <w:instrText xml:space="preserve"> PAGEREF _Toc116302840 \h </w:instrText>
            </w:r>
            <w:r w:rsidR="00E64EFF">
              <w:rPr>
                <w:noProof/>
                <w:webHidden/>
              </w:rPr>
            </w:r>
            <w:r w:rsidR="00E64EFF">
              <w:rPr>
                <w:noProof/>
                <w:webHidden/>
              </w:rPr>
              <w:fldChar w:fldCharType="separate"/>
            </w:r>
            <w:r w:rsidR="00E00D92">
              <w:rPr>
                <w:noProof/>
                <w:webHidden/>
              </w:rPr>
              <w:t>4</w:t>
            </w:r>
            <w:r w:rsidR="00E64EFF">
              <w:rPr>
                <w:noProof/>
                <w:webHidden/>
              </w:rPr>
              <w:fldChar w:fldCharType="end"/>
            </w:r>
          </w:hyperlink>
        </w:p>
        <w:p w14:paraId="6EB82039" w14:textId="77777777" w:rsidR="00E64EFF" w:rsidRDefault="00E056A7">
          <w:pPr>
            <w:pStyle w:val="19"/>
            <w:rPr>
              <w:rFonts w:asciiTheme="minorHAnsi" w:eastAsiaTheme="minorEastAsia" w:hAnsiTheme="minorHAnsi" w:cstheme="minorBidi"/>
              <w:noProof/>
              <w:sz w:val="22"/>
              <w:szCs w:val="22"/>
            </w:rPr>
          </w:pPr>
          <w:hyperlink w:anchor="_Toc116302841" w:history="1">
            <w:r w:rsidR="00E64EFF" w:rsidRPr="004A3570">
              <w:rPr>
                <w:rStyle w:val="a8"/>
                <w:rFonts w:ascii="Times New Roman" w:hAnsi="Times New Roman" w:cs="Times New Roman"/>
                <w:noProof/>
              </w:rPr>
              <w:t>2.2 Коммерческая часть</w:t>
            </w:r>
            <w:r w:rsidR="00E64EFF">
              <w:rPr>
                <w:noProof/>
                <w:webHidden/>
              </w:rPr>
              <w:tab/>
            </w:r>
            <w:r w:rsidR="00E64EFF">
              <w:rPr>
                <w:noProof/>
                <w:webHidden/>
              </w:rPr>
              <w:fldChar w:fldCharType="begin"/>
            </w:r>
            <w:r w:rsidR="00E64EFF">
              <w:rPr>
                <w:noProof/>
                <w:webHidden/>
              </w:rPr>
              <w:instrText xml:space="preserve"> PAGEREF _Toc116302841 \h </w:instrText>
            </w:r>
            <w:r w:rsidR="00E64EFF">
              <w:rPr>
                <w:noProof/>
                <w:webHidden/>
              </w:rPr>
            </w:r>
            <w:r w:rsidR="00E64EFF">
              <w:rPr>
                <w:noProof/>
                <w:webHidden/>
              </w:rPr>
              <w:fldChar w:fldCharType="separate"/>
            </w:r>
            <w:r w:rsidR="00E00D92">
              <w:rPr>
                <w:noProof/>
                <w:webHidden/>
              </w:rPr>
              <w:t>5</w:t>
            </w:r>
            <w:r w:rsidR="00E64EFF">
              <w:rPr>
                <w:noProof/>
                <w:webHidden/>
              </w:rPr>
              <w:fldChar w:fldCharType="end"/>
            </w:r>
          </w:hyperlink>
        </w:p>
        <w:p w14:paraId="28B917A8" w14:textId="77777777" w:rsidR="00E64EFF" w:rsidRDefault="00E056A7">
          <w:pPr>
            <w:pStyle w:val="19"/>
            <w:rPr>
              <w:rFonts w:asciiTheme="minorHAnsi" w:eastAsiaTheme="minorEastAsia" w:hAnsiTheme="minorHAnsi" w:cstheme="minorBidi"/>
              <w:noProof/>
              <w:sz w:val="22"/>
              <w:szCs w:val="22"/>
            </w:rPr>
          </w:pPr>
          <w:hyperlink w:anchor="_Toc116302842" w:history="1">
            <w:r w:rsidR="00E64EFF" w:rsidRPr="004A3570">
              <w:rPr>
                <w:rStyle w:val="a8"/>
                <w:rFonts w:ascii="Times New Roman" w:hAnsi="Times New Roman" w:cs="Times New Roman"/>
                <w:b/>
                <w:noProof/>
              </w:rPr>
              <w:t>3. Требования к Участникам и документы, подлежащие к предоставлению</w:t>
            </w:r>
            <w:r w:rsidR="00E64EFF">
              <w:rPr>
                <w:noProof/>
                <w:webHidden/>
              </w:rPr>
              <w:tab/>
            </w:r>
            <w:r w:rsidR="00E64EFF">
              <w:rPr>
                <w:noProof/>
                <w:webHidden/>
              </w:rPr>
              <w:fldChar w:fldCharType="begin"/>
            </w:r>
            <w:r w:rsidR="00E64EFF">
              <w:rPr>
                <w:noProof/>
                <w:webHidden/>
              </w:rPr>
              <w:instrText xml:space="preserve"> PAGEREF _Toc116302842 \h </w:instrText>
            </w:r>
            <w:r w:rsidR="00E64EFF">
              <w:rPr>
                <w:noProof/>
                <w:webHidden/>
              </w:rPr>
            </w:r>
            <w:r w:rsidR="00E64EFF">
              <w:rPr>
                <w:noProof/>
                <w:webHidden/>
              </w:rPr>
              <w:fldChar w:fldCharType="separate"/>
            </w:r>
            <w:r w:rsidR="00E00D92">
              <w:rPr>
                <w:noProof/>
                <w:webHidden/>
              </w:rPr>
              <w:t>5</w:t>
            </w:r>
            <w:r w:rsidR="00E64EFF">
              <w:rPr>
                <w:noProof/>
                <w:webHidden/>
              </w:rPr>
              <w:fldChar w:fldCharType="end"/>
            </w:r>
          </w:hyperlink>
        </w:p>
        <w:p w14:paraId="5FCD3FB4" w14:textId="77777777" w:rsidR="00E64EFF" w:rsidRDefault="00E056A7">
          <w:pPr>
            <w:pStyle w:val="19"/>
            <w:rPr>
              <w:rFonts w:asciiTheme="minorHAnsi" w:eastAsiaTheme="minorEastAsia" w:hAnsiTheme="minorHAnsi" w:cstheme="minorBidi"/>
              <w:noProof/>
              <w:sz w:val="22"/>
              <w:szCs w:val="22"/>
            </w:rPr>
          </w:pPr>
          <w:hyperlink w:anchor="_Toc116302843" w:history="1">
            <w:r w:rsidR="00E64EFF" w:rsidRPr="004A3570">
              <w:rPr>
                <w:rStyle w:val="a8"/>
                <w:rFonts w:ascii="Times New Roman" w:hAnsi="Times New Roman" w:cs="Times New Roman"/>
                <w:b/>
                <w:noProof/>
              </w:rPr>
              <w:t>3.1 Требования к Участникам</w:t>
            </w:r>
            <w:r w:rsidR="00E64EFF">
              <w:rPr>
                <w:noProof/>
                <w:webHidden/>
              </w:rPr>
              <w:tab/>
            </w:r>
            <w:r w:rsidR="00E64EFF">
              <w:rPr>
                <w:noProof/>
                <w:webHidden/>
              </w:rPr>
              <w:fldChar w:fldCharType="begin"/>
            </w:r>
            <w:r w:rsidR="00E64EFF">
              <w:rPr>
                <w:noProof/>
                <w:webHidden/>
              </w:rPr>
              <w:instrText xml:space="preserve"> PAGEREF _Toc116302843 \h </w:instrText>
            </w:r>
            <w:r w:rsidR="00E64EFF">
              <w:rPr>
                <w:noProof/>
                <w:webHidden/>
              </w:rPr>
            </w:r>
            <w:r w:rsidR="00E64EFF">
              <w:rPr>
                <w:noProof/>
                <w:webHidden/>
              </w:rPr>
              <w:fldChar w:fldCharType="separate"/>
            </w:r>
            <w:r w:rsidR="00E00D92">
              <w:rPr>
                <w:noProof/>
                <w:webHidden/>
              </w:rPr>
              <w:t>5</w:t>
            </w:r>
            <w:r w:rsidR="00E64EFF">
              <w:rPr>
                <w:noProof/>
                <w:webHidden/>
              </w:rPr>
              <w:fldChar w:fldCharType="end"/>
            </w:r>
          </w:hyperlink>
        </w:p>
        <w:p w14:paraId="6011B4A8" w14:textId="77777777" w:rsidR="00E64EFF" w:rsidRDefault="00E056A7">
          <w:pPr>
            <w:pStyle w:val="19"/>
            <w:rPr>
              <w:rFonts w:asciiTheme="minorHAnsi" w:eastAsiaTheme="minorEastAsia" w:hAnsiTheme="minorHAnsi" w:cstheme="minorBidi"/>
              <w:noProof/>
              <w:sz w:val="22"/>
              <w:szCs w:val="22"/>
            </w:rPr>
          </w:pPr>
          <w:hyperlink w:anchor="_Toc116302844" w:history="1">
            <w:r w:rsidR="00E64EFF" w:rsidRPr="004A3570">
              <w:rPr>
                <w:rStyle w:val="a8"/>
                <w:rFonts w:ascii="Times New Roman" w:hAnsi="Times New Roman" w:cs="Times New Roman"/>
                <w:b/>
                <w:noProof/>
              </w:rPr>
              <w:t>3.2 Требования к документам</w:t>
            </w:r>
            <w:r w:rsidR="00E64EFF">
              <w:rPr>
                <w:noProof/>
                <w:webHidden/>
              </w:rPr>
              <w:tab/>
            </w:r>
            <w:r w:rsidR="00E64EFF">
              <w:rPr>
                <w:noProof/>
                <w:webHidden/>
              </w:rPr>
              <w:fldChar w:fldCharType="begin"/>
            </w:r>
            <w:r w:rsidR="00E64EFF">
              <w:rPr>
                <w:noProof/>
                <w:webHidden/>
              </w:rPr>
              <w:instrText xml:space="preserve"> PAGEREF _Toc116302844 \h </w:instrText>
            </w:r>
            <w:r w:rsidR="00E64EFF">
              <w:rPr>
                <w:noProof/>
                <w:webHidden/>
              </w:rPr>
            </w:r>
            <w:r w:rsidR="00E64EFF">
              <w:rPr>
                <w:noProof/>
                <w:webHidden/>
              </w:rPr>
              <w:fldChar w:fldCharType="separate"/>
            </w:r>
            <w:r w:rsidR="00E00D92">
              <w:rPr>
                <w:noProof/>
                <w:webHidden/>
              </w:rPr>
              <w:t>5</w:t>
            </w:r>
            <w:r w:rsidR="00E64EFF">
              <w:rPr>
                <w:noProof/>
                <w:webHidden/>
              </w:rPr>
              <w:fldChar w:fldCharType="end"/>
            </w:r>
          </w:hyperlink>
        </w:p>
        <w:p w14:paraId="224C69D3" w14:textId="77777777" w:rsidR="00E64EFF" w:rsidRDefault="00E056A7">
          <w:pPr>
            <w:pStyle w:val="19"/>
            <w:rPr>
              <w:rFonts w:asciiTheme="minorHAnsi" w:eastAsiaTheme="minorEastAsia" w:hAnsiTheme="minorHAnsi" w:cstheme="minorBidi"/>
              <w:noProof/>
              <w:sz w:val="22"/>
              <w:szCs w:val="22"/>
            </w:rPr>
          </w:pPr>
          <w:hyperlink w:anchor="_Toc116302845" w:history="1">
            <w:r w:rsidR="00E64EFF" w:rsidRPr="004A3570">
              <w:rPr>
                <w:rStyle w:val="a8"/>
                <w:rFonts w:ascii="Times New Roman" w:hAnsi="Times New Roman" w:cs="Times New Roman"/>
                <w:b/>
                <w:noProof/>
              </w:rPr>
              <w:t>4. Подготовка Предложений</w:t>
            </w:r>
            <w:r w:rsidR="00E64EFF">
              <w:rPr>
                <w:noProof/>
                <w:webHidden/>
              </w:rPr>
              <w:tab/>
            </w:r>
            <w:r w:rsidR="00E64EFF">
              <w:rPr>
                <w:noProof/>
                <w:webHidden/>
              </w:rPr>
              <w:fldChar w:fldCharType="begin"/>
            </w:r>
            <w:r w:rsidR="00E64EFF">
              <w:rPr>
                <w:noProof/>
                <w:webHidden/>
              </w:rPr>
              <w:instrText xml:space="preserve"> PAGEREF _Toc116302845 \h </w:instrText>
            </w:r>
            <w:r w:rsidR="00E64EFF">
              <w:rPr>
                <w:noProof/>
                <w:webHidden/>
              </w:rPr>
            </w:r>
            <w:r w:rsidR="00E64EFF">
              <w:rPr>
                <w:noProof/>
                <w:webHidden/>
              </w:rPr>
              <w:fldChar w:fldCharType="separate"/>
            </w:r>
            <w:r w:rsidR="00E00D92">
              <w:rPr>
                <w:noProof/>
                <w:webHidden/>
              </w:rPr>
              <w:t>6</w:t>
            </w:r>
            <w:r w:rsidR="00E64EFF">
              <w:rPr>
                <w:noProof/>
                <w:webHidden/>
              </w:rPr>
              <w:fldChar w:fldCharType="end"/>
            </w:r>
          </w:hyperlink>
        </w:p>
        <w:p w14:paraId="6884807E" w14:textId="77777777" w:rsidR="00E64EFF" w:rsidRDefault="00E056A7">
          <w:pPr>
            <w:pStyle w:val="19"/>
            <w:rPr>
              <w:rFonts w:asciiTheme="minorHAnsi" w:eastAsiaTheme="minorEastAsia" w:hAnsiTheme="minorHAnsi" w:cstheme="minorBidi"/>
              <w:noProof/>
              <w:sz w:val="22"/>
              <w:szCs w:val="22"/>
            </w:rPr>
          </w:pPr>
          <w:hyperlink w:anchor="_Toc116302846" w:history="1">
            <w:r w:rsidR="00E64EFF" w:rsidRPr="004A3570">
              <w:rPr>
                <w:rStyle w:val="a8"/>
                <w:rFonts w:ascii="Times New Roman" w:hAnsi="Times New Roman" w:cs="Times New Roman"/>
                <w:b/>
                <w:noProof/>
              </w:rPr>
              <w:t>4.1. Общие требования к Предложению</w:t>
            </w:r>
            <w:r w:rsidR="00E64EFF">
              <w:rPr>
                <w:noProof/>
                <w:webHidden/>
              </w:rPr>
              <w:tab/>
            </w:r>
            <w:r w:rsidR="00E64EFF">
              <w:rPr>
                <w:noProof/>
                <w:webHidden/>
              </w:rPr>
              <w:fldChar w:fldCharType="begin"/>
            </w:r>
            <w:r w:rsidR="00E64EFF">
              <w:rPr>
                <w:noProof/>
                <w:webHidden/>
              </w:rPr>
              <w:instrText xml:space="preserve"> PAGEREF _Toc116302846 \h </w:instrText>
            </w:r>
            <w:r w:rsidR="00E64EFF">
              <w:rPr>
                <w:noProof/>
                <w:webHidden/>
              </w:rPr>
            </w:r>
            <w:r w:rsidR="00E64EFF">
              <w:rPr>
                <w:noProof/>
                <w:webHidden/>
              </w:rPr>
              <w:fldChar w:fldCharType="separate"/>
            </w:r>
            <w:r w:rsidR="00E00D92">
              <w:rPr>
                <w:noProof/>
                <w:webHidden/>
              </w:rPr>
              <w:t>6</w:t>
            </w:r>
            <w:r w:rsidR="00E64EFF">
              <w:rPr>
                <w:noProof/>
                <w:webHidden/>
              </w:rPr>
              <w:fldChar w:fldCharType="end"/>
            </w:r>
          </w:hyperlink>
        </w:p>
        <w:p w14:paraId="3E424E7F" w14:textId="77777777" w:rsidR="00E64EFF" w:rsidRDefault="00E056A7">
          <w:pPr>
            <w:pStyle w:val="19"/>
            <w:rPr>
              <w:rFonts w:asciiTheme="minorHAnsi" w:eastAsiaTheme="minorEastAsia" w:hAnsiTheme="minorHAnsi" w:cstheme="minorBidi"/>
              <w:noProof/>
              <w:sz w:val="22"/>
              <w:szCs w:val="22"/>
            </w:rPr>
          </w:pPr>
          <w:hyperlink w:anchor="_Toc116302847" w:history="1">
            <w:r w:rsidR="00E64EFF" w:rsidRPr="004A3570">
              <w:rPr>
                <w:rStyle w:val="a8"/>
                <w:rFonts w:ascii="Times New Roman" w:hAnsi="Times New Roman" w:cs="Times New Roman"/>
                <w:b/>
                <w:noProof/>
              </w:rPr>
              <w:t>4.2. Требования к языку Предложения</w:t>
            </w:r>
            <w:r w:rsidR="00E64EFF">
              <w:rPr>
                <w:noProof/>
                <w:webHidden/>
              </w:rPr>
              <w:tab/>
            </w:r>
            <w:r w:rsidR="00E64EFF">
              <w:rPr>
                <w:noProof/>
                <w:webHidden/>
              </w:rPr>
              <w:fldChar w:fldCharType="begin"/>
            </w:r>
            <w:r w:rsidR="00E64EFF">
              <w:rPr>
                <w:noProof/>
                <w:webHidden/>
              </w:rPr>
              <w:instrText xml:space="preserve"> PAGEREF _Toc116302847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10CA271F" w14:textId="77777777" w:rsidR="00E64EFF" w:rsidRDefault="00E056A7">
          <w:pPr>
            <w:pStyle w:val="19"/>
            <w:rPr>
              <w:rFonts w:asciiTheme="minorHAnsi" w:eastAsiaTheme="minorEastAsia" w:hAnsiTheme="minorHAnsi" w:cstheme="minorBidi"/>
              <w:noProof/>
              <w:sz w:val="22"/>
              <w:szCs w:val="22"/>
            </w:rPr>
          </w:pPr>
          <w:hyperlink w:anchor="_Toc116302848" w:history="1">
            <w:r w:rsidR="00E64EFF" w:rsidRPr="004A3570">
              <w:rPr>
                <w:rStyle w:val="a8"/>
                <w:rFonts w:ascii="Times New Roman" w:hAnsi="Times New Roman" w:cs="Times New Roman"/>
                <w:b/>
                <w:noProof/>
              </w:rPr>
              <w:t>4.3. Разъяснение Закупочной документации</w:t>
            </w:r>
            <w:r w:rsidR="00E64EFF">
              <w:rPr>
                <w:noProof/>
                <w:webHidden/>
              </w:rPr>
              <w:tab/>
            </w:r>
            <w:r w:rsidR="00E64EFF">
              <w:rPr>
                <w:noProof/>
                <w:webHidden/>
              </w:rPr>
              <w:fldChar w:fldCharType="begin"/>
            </w:r>
            <w:r w:rsidR="00E64EFF">
              <w:rPr>
                <w:noProof/>
                <w:webHidden/>
              </w:rPr>
              <w:instrText xml:space="preserve"> PAGEREF _Toc116302848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364B8097" w14:textId="77777777" w:rsidR="00E64EFF" w:rsidRDefault="00E056A7">
          <w:pPr>
            <w:pStyle w:val="19"/>
            <w:rPr>
              <w:rFonts w:asciiTheme="minorHAnsi" w:eastAsiaTheme="minorEastAsia" w:hAnsiTheme="minorHAnsi" w:cstheme="minorBidi"/>
              <w:noProof/>
              <w:sz w:val="22"/>
              <w:szCs w:val="22"/>
            </w:rPr>
          </w:pPr>
          <w:hyperlink w:anchor="_Toc116302849" w:history="1">
            <w:r w:rsidR="00E64EFF" w:rsidRPr="004A3570">
              <w:rPr>
                <w:rStyle w:val="a8"/>
                <w:rFonts w:ascii="Times New Roman" w:hAnsi="Times New Roman" w:cs="Times New Roman"/>
                <w:b/>
                <w:noProof/>
              </w:rPr>
              <w:t>4.4. Продление срока окончания приема Предложений</w:t>
            </w:r>
            <w:r w:rsidR="00E64EFF">
              <w:rPr>
                <w:noProof/>
                <w:webHidden/>
              </w:rPr>
              <w:tab/>
            </w:r>
            <w:r w:rsidR="00E64EFF">
              <w:rPr>
                <w:noProof/>
                <w:webHidden/>
              </w:rPr>
              <w:fldChar w:fldCharType="begin"/>
            </w:r>
            <w:r w:rsidR="00E64EFF">
              <w:rPr>
                <w:noProof/>
                <w:webHidden/>
              </w:rPr>
              <w:instrText xml:space="preserve"> PAGEREF _Toc116302849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099100C4" w14:textId="77777777" w:rsidR="00E64EFF" w:rsidRDefault="00E056A7">
          <w:pPr>
            <w:pStyle w:val="19"/>
            <w:rPr>
              <w:rFonts w:asciiTheme="minorHAnsi" w:eastAsiaTheme="minorEastAsia" w:hAnsiTheme="minorHAnsi" w:cstheme="minorBidi"/>
              <w:noProof/>
              <w:sz w:val="22"/>
              <w:szCs w:val="22"/>
            </w:rPr>
          </w:pPr>
          <w:hyperlink w:anchor="_Toc116302850" w:history="1">
            <w:r w:rsidR="00E64EFF" w:rsidRPr="004A3570">
              <w:rPr>
                <w:rStyle w:val="a8"/>
                <w:rFonts w:ascii="Times New Roman" w:hAnsi="Times New Roman" w:cs="Times New Roman"/>
                <w:b/>
                <w:noProof/>
              </w:rPr>
              <w:t>5. Подача предложений и их прием.</w:t>
            </w:r>
            <w:r w:rsidR="00E64EFF">
              <w:rPr>
                <w:noProof/>
                <w:webHidden/>
              </w:rPr>
              <w:tab/>
            </w:r>
            <w:r w:rsidR="00E64EFF">
              <w:rPr>
                <w:noProof/>
                <w:webHidden/>
              </w:rPr>
              <w:fldChar w:fldCharType="begin"/>
            </w:r>
            <w:r w:rsidR="00E64EFF">
              <w:rPr>
                <w:noProof/>
                <w:webHidden/>
              </w:rPr>
              <w:instrText xml:space="preserve"> PAGEREF _Toc116302850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1AD725DD" w14:textId="77777777" w:rsidR="00E64EFF" w:rsidRDefault="00E056A7">
          <w:pPr>
            <w:pStyle w:val="19"/>
            <w:rPr>
              <w:rFonts w:asciiTheme="minorHAnsi" w:eastAsiaTheme="minorEastAsia" w:hAnsiTheme="minorHAnsi" w:cstheme="minorBidi"/>
              <w:noProof/>
              <w:sz w:val="22"/>
              <w:szCs w:val="22"/>
            </w:rPr>
          </w:pPr>
          <w:hyperlink w:anchor="_Toc116302851" w:history="1">
            <w:r w:rsidR="00E64EFF" w:rsidRPr="004A3570">
              <w:rPr>
                <w:rStyle w:val="a8"/>
                <w:rFonts w:ascii="Times New Roman" w:hAnsi="Times New Roman" w:cs="Times New Roman"/>
                <w:b/>
                <w:noProof/>
              </w:rPr>
              <w:t>6. Оценка Предложений и проведение переговоров</w:t>
            </w:r>
            <w:r w:rsidR="00E64EFF">
              <w:rPr>
                <w:noProof/>
                <w:webHidden/>
              </w:rPr>
              <w:tab/>
            </w:r>
            <w:r w:rsidR="00E64EFF">
              <w:rPr>
                <w:noProof/>
                <w:webHidden/>
              </w:rPr>
              <w:fldChar w:fldCharType="begin"/>
            </w:r>
            <w:r w:rsidR="00E64EFF">
              <w:rPr>
                <w:noProof/>
                <w:webHidden/>
              </w:rPr>
              <w:instrText xml:space="preserve"> PAGEREF _Toc116302851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4AD44DC6" w14:textId="77777777" w:rsidR="00E64EFF" w:rsidRDefault="00E056A7">
          <w:pPr>
            <w:pStyle w:val="19"/>
            <w:rPr>
              <w:rFonts w:asciiTheme="minorHAnsi" w:eastAsiaTheme="minorEastAsia" w:hAnsiTheme="minorHAnsi" w:cstheme="minorBidi"/>
              <w:noProof/>
              <w:sz w:val="22"/>
              <w:szCs w:val="22"/>
            </w:rPr>
          </w:pPr>
          <w:hyperlink w:anchor="_Toc116302852" w:history="1">
            <w:r w:rsidR="00E64EFF" w:rsidRPr="004A3570">
              <w:rPr>
                <w:rStyle w:val="a8"/>
                <w:rFonts w:ascii="Times New Roman" w:hAnsi="Times New Roman" w:cs="Times New Roman"/>
                <w:b/>
                <w:noProof/>
              </w:rPr>
              <w:t>6.1. Общие положения</w:t>
            </w:r>
            <w:r w:rsidR="00E64EFF">
              <w:rPr>
                <w:noProof/>
                <w:webHidden/>
              </w:rPr>
              <w:tab/>
            </w:r>
            <w:r w:rsidR="00E64EFF">
              <w:rPr>
                <w:noProof/>
                <w:webHidden/>
              </w:rPr>
              <w:fldChar w:fldCharType="begin"/>
            </w:r>
            <w:r w:rsidR="00E64EFF">
              <w:rPr>
                <w:noProof/>
                <w:webHidden/>
              </w:rPr>
              <w:instrText xml:space="preserve"> PAGEREF _Toc116302852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4DB89180" w14:textId="77777777" w:rsidR="00E64EFF" w:rsidRDefault="00E056A7">
          <w:pPr>
            <w:pStyle w:val="19"/>
            <w:rPr>
              <w:rFonts w:asciiTheme="minorHAnsi" w:eastAsiaTheme="minorEastAsia" w:hAnsiTheme="minorHAnsi" w:cstheme="minorBidi"/>
              <w:noProof/>
              <w:sz w:val="22"/>
              <w:szCs w:val="22"/>
            </w:rPr>
          </w:pPr>
          <w:hyperlink w:anchor="_Toc116302853" w:history="1">
            <w:r w:rsidR="00E64EFF" w:rsidRPr="004A3570">
              <w:rPr>
                <w:rStyle w:val="a8"/>
                <w:rFonts w:ascii="Times New Roman" w:hAnsi="Times New Roman" w:cs="Times New Roman"/>
                <w:b/>
                <w:noProof/>
              </w:rPr>
              <w:t>6.2. Отборочная стадия</w:t>
            </w:r>
            <w:r w:rsidR="00E64EFF">
              <w:rPr>
                <w:noProof/>
                <w:webHidden/>
              </w:rPr>
              <w:tab/>
            </w:r>
            <w:r w:rsidR="00E64EFF">
              <w:rPr>
                <w:noProof/>
                <w:webHidden/>
              </w:rPr>
              <w:fldChar w:fldCharType="begin"/>
            </w:r>
            <w:r w:rsidR="00E64EFF">
              <w:rPr>
                <w:noProof/>
                <w:webHidden/>
              </w:rPr>
              <w:instrText xml:space="preserve"> PAGEREF _Toc116302853 \h </w:instrText>
            </w:r>
            <w:r w:rsidR="00E64EFF">
              <w:rPr>
                <w:noProof/>
                <w:webHidden/>
              </w:rPr>
            </w:r>
            <w:r w:rsidR="00E64EFF">
              <w:rPr>
                <w:noProof/>
                <w:webHidden/>
              </w:rPr>
              <w:fldChar w:fldCharType="separate"/>
            </w:r>
            <w:r w:rsidR="00E00D92">
              <w:rPr>
                <w:noProof/>
                <w:webHidden/>
              </w:rPr>
              <w:t>8</w:t>
            </w:r>
            <w:r w:rsidR="00E64EFF">
              <w:rPr>
                <w:noProof/>
                <w:webHidden/>
              </w:rPr>
              <w:fldChar w:fldCharType="end"/>
            </w:r>
          </w:hyperlink>
        </w:p>
        <w:p w14:paraId="3CB2BCE8" w14:textId="77777777" w:rsidR="00E64EFF" w:rsidRDefault="00E056A7">
          <w:pPr>
            <w:pStyle w:val="19"/>
            <w:rPr>
              <w:rFonts w:asciiTheme="minorHAnsi" w:eastAsiaTheme="minorEastAsia" w:hAnsiTheme="minorHAnsi" w:cstheme="minorBidi"/>
              <w:noProof/>
              <w:sz w:val="22"/>
              <w:szCs w:val="22"/>
            </w:rPr>
          </w:pPr>
          <w:hyperlink w:anchor="_Toc116302854" w:history="1">
            <w:r w:rsidR="00E64EFF" w:rsidRPr="004A3570">
              <w:rPr>
                <w:rStyle w:val="a8"/>
                <w:rFonts w:ascii="Times New Roman" w:hAnsi="Times New Roman" w:cs="Times New Roman"/>
                <w:b/>
                <w:noProof/>
              </w:rPr>
              <w:t>6.3. Оценочная стадия</w:t>
            </w:r>
            <w:r w:rsidR="00E64EFF">
              <w:rPr>
                <w:noProof/>
                <w:webHidden/>
              </w:rPr>
              <w:tab/>
            </w:r>
            <w:r w:rsidR="00E64EFF">
              <w:rPr>
                <w:noProof/>
                <w:webHidden/>
              </w:rPr>
              <w:fldChar w:fldCharType="begin"/>
            </w:r>
            <w:r w:rsidR="00E64EFF">
              <w:rPr>
                <w:noProof/>
                <w:webHidden/>
              </w:rPr>
              <w:instrText xml:space="preserve"> PAGEREF _Toc116302854 \h </w:instrText>
            </w:r>
            <w:r w:rsidR="00E64EFF">
              <w:rPr>
                <w:noProof/>
                <w:webHidden/>
              </w:rPr>
            </w:r>
            <w:r w:rsidR="00E64EFF">
              <w:rPr>
                <w:noProof/>
                <w:webHidden/>
              </w:rPr>
              <w:fldChar w:fldCharType="separate"/>
            </w:r>
            <w:r w:rsidR="00E00D92">
              <w:rPr>
                <w:noProof/>
                <w:webHidden/>
              </w:rPr>
              <w:t>8</w:t>
            </w:r>
            <w:r w:rsidR="00E64EFF">
              <w:rPr>
                <w:noProof/>
                <w:webHidden/>
              </w:rPr>
              <w:fldChar w:fldCharType="end"/>
            </w:r>
          </w:hyperlink>
        </w:p>
        <w:p w14:paraId="3005EF37" w14:textId="77777777" w:rsidR="00E64EFF" w:rsidRDefault="00E056A7">
          <w:pPr>
            <w:pStyle w:val="19"/>
            <w:rPr>
              <w:rFonts w:asciiTheme="minorHAnsi" w:eastAsiaTheme="minorEastAsia" w:hAnsiTheme="minorHAnsi" w:cstheme="minorBidi"/>
              <w:noProof/>
              <w:sz w:val="22"/>
              <w:szCs w:val="22"/>
            </w:rPr>
          </w:pPr>
          <w:hyperlink w:anchor="_Toc116302855" w:history="1">
            <w:r w:rsidR="00E64EFF" w:rsidRPr="004A3570">
              <w:rPr>
                <w:rStyle w:val="a8"/>
                <w:rFonts w:ascii="Times New Roman" w:hAnsi="Times New Roman" w:cs="Times New Roman"/>
                <w:b/>
                <w:noProof/>
              </w:rPr>
              <w:t>6.4. Проведение переторжки</w:t>
            </w:r>
            <w:r w:rsidR="00E64EFF">
              <w:rPr>
                <w:noProof/>
                <w:webHidden/>
              </w:rPr>
              <w:tab/>
            </w:r>
            <w:r w:rsidR="00E64EFF">
              <w:rPr>
                <w:noProof/>
                <w:webHidden/>
              </w:rPr>
              <w:fldChar w:fldCharType="begin"/>
            </w:r>
            <w:r w:rsidR="00E64EFF">
              <w:rPr>
                <w:noProof/>
                <w:webHidden/>
              </w:rPr>
              <w:instrText xml:space="preserve"> PAGEREF _Toc116302855 \h </w:instrText>
            </w:r>
            <w:r w:rsidR="00E64EFF">
              <w:rPr>
                <w:noProof/>
                <w:webHidden/>
              </w:rPr>
            </w:r>
            <w:r w:rsidR="00E64EFF">
              <w:rPr>
                <w:noProof/>
                <w:webHidden/>
              </w:rPr>
              <w:fldChar w:fldCharType="separate"/>
            </w:r>
            <w:r w:rsidR="00E00D92">
              <w:rPr>
                <w:noProof/>
                <w:webHidden/>
              </w:rPr>
              <w:t>8</w:t>
            </w:r>
            <w:r w:rsidR="00E64EFF">
              <w:rPr>
                <w:noProof/>
                <w:webHidden/>
              </w:rPr>
              <w:fldChar w:fldCharType="end"/>
            </w:r>
          </w:hyperlink>
        </w:p>
        <w:p w14:paraId="6EB6F023" w14:textId="77777777" w:rsidR="00E64EFF" w:rsidRDefault="00E056A7">
          <w:pPr>
            <w:pStyle w:val="19"/>
            <w:rPr>
              <w:rFonts w:asciiTheme="minorHAnsi" w:eastAsiaTheme="minorEastAsia" w:hAnsiTheme="minorHAnsi" w:cstheme="minorBidi"/>
              <w:noProof/>
              <w:sz w:val="22"/>
              <w:szCs w:val="22"/>
            </w:rPr>
          </w:pPr>
          <w:hyperlink w:anchor="_Toc116302856" w:history="1">
            <w:r w:rsidR="00E64EFF" w:rsidRPr="004A3570">
              <w:rPr>
                <w:rStyle w:val="a8"/>
                <w:rFonts w:ascii="Times New Roman" w:hAnsi="Times New Roman" w:cs="Times New Roman"/>
                <w:b/>
                <w:noProof/>
              </w:rPr>
              <w:t>7. Определение Победителя и Подписание Договора</w:t>
            </w:r>
            <w:r w:rsidR="00E64EFF">
              <w:rPr>
                <w:noProof/>
                <w:webHidden/>
              </w:rPr>
              <w:tab/>
            </w:r>
            <w:r w:rsidR="00E64EFF">
              <w:rPr>
                <w:noProof/>
                <w:webHidden/>
              </w:rPr>
              <w:fldChar w:fldCharType="begin"/>
            </w:r>
            <w:r w:rsidR="00E64EFF">
              <w:rPr>
                <w:noProof/>
                <w:webHidden/>
              </w:rPr>
              <w:instrText xml:space="preserve"> PAGEREF _Toc116302856 \h </w:instrText>
            </w:r>
            <w:r w:rsidR="00E64EFF">
              <w:rPr>
                <w:noProof/>
                <w:webHidden/>
              </w:rPr>
            </w:r>
            <w:r w:rsidR="00E64EFF">
              <w:rPr>
                <w:noProof/>
                <w:webHidden/>
              </w:rPr>
              <w:fldChar w:fldCharType="separate"/>
            </w:r>
            <w:r w:rsidR="00E00D92">
              <w:rPr>
                <w:noProof/>
                <w:webHidden/>
              </w:rPr>
              <w:t>8</w:t>
            </w:r>
            <w:r w:rsidR="00E64EFF">
              <w:rPr>
                <w:noProof/>
                <w:webHidden/>
              </w:rPr>
              <w:fldChar w:fldCharType="end"/>
            </w:r>
          </w:hyperlink>
        </w:p>
        <w:p w14:paraId="7B2762C7" w14:textId="77777777" w:rsidR="00E64EFF" w:rsidRDefault="00E056A7">
          <w:pPr>
            <w:pStyle w:val="19"/>
            <w:rPr>
              <w:rFonts w:asciiTheme="minorHAnsi" w:eastAsiaTheme="minorEastAsia" w:hAnsiTheme="minorHAnsi" w:cstheme="minorBidi"/>
              <w:noProof/>
              <w:sz w:val="22"/>
              <w:szCs w:val="22"/>
            </w:rPr>
          </w:pPr>
          <w:hyperlink w:anchor="_Toc116302857" w:history="1">
            <w:r w:rsidR="00E64EFF" w:rsidRPr="004A3570">
              <w:rPr>
                <w:rStyle w:val="a8"/>
                <w:rFonts w:ascii="Times New Roman" w:hAnsi="Times New Roman" w:cs="Times New Roman"/>
                <w:b/>
                <w:noProof/>
              </w:rPr>
              <w:t>8. Уведомление Участников о результатах Запроса предложений</w:t>
            </w:r>
            <w:r w:rsidR="00E64EFF">
              <w:rPr>
                <w:noProof/>
                <w:webHidden/>
              </w:rPr>
              <w:tab/>
            </w:r>
            <w:r w:rsidR="00E64EFF">
              <w:rPr>
                <w:noProof/>
                <w:webHidden/>
              </w:rPr>
              <w:fldChar w:fldCharType="begin"/>
            </w:r>
            <w:r w:rsidR="00E64EFF">
              <w:rPr>
                <w:noProof/>
                <w:webHidden/>
              </w:rPr>
              <w:instrText xml:space="preserve"> PAGEREF _Toc116302857 \h </w:instrText>
            </w:r>
            <w:r w:rsidR="00E64EFF">
              <w:rPr>
                <w:noProof/>
                <w:webHidden/>
              </w:rPr>
            </w:r>
            <w:r w:rsidR="00E64EFF">
              <w:rPr>
                <w:noProof/>
                <w:webHidden/>
              </w:rPr>
              <w:fldChar w:fldCharType="separate"/>
            </w:r>
            <w:r w:rsidR="00E00D92">
              <w:rPr>
                <w:noProof/>
                <w:webHidden/>
              </w:rPr>
              <w:t>9</w:t>
            </w:r>
            <w:r w:rsidR="00E64EFF">
              <w:rPr>
                <w:noProof/>
                <w:webHidden/>
              </w:rPr>
              <w:fldChar w:fldCharType="end"/>
            </w:r>
          </w:hyperlink>
        </w:p>
        <w:p w14:paraId="31055412" w14:textId="77777777" w:rsidR="00E64EFF" w:rsidRDefault="00E056A7">
          <w:pPr>
            <w:pStyle w:val="19"/>
            <w:rPr>
              <w:rFonts w:asciiTheme="minorHAnsi" w:eastAsiaTheme="minorEastAsia" w:hAnsiTheme="minorHAnsi" w:cstheme="minorBidi"/>
              <w:noProof/>
              <w:sz w:val="22"/>
              <w:szCs w:val="22"/>
            </w:rPr>
          </w:pPr>
          <w:hyperlink w:anchor="_Toc116302858" w:history="1">
            <w:r w:rsidR="00E64EFF" w:rsidRPr="004A3570">
              <w:rPr>
                <w:rStyle w:val="a8"/>
                <w:rFonts w:ascii="Times New Roman" w:hAnsi="Times New Roman" w:cs="Times New Roman"/>
                <w:b/>
                <w:noProof/>
              </w:rPr>
              <w:t>9. Образцы основных форм документов, включаемых в Предложение</w:t>
            </w:r>
            <w:r w:rsidR="00E64EFF">
              <w:rPr>
                <w:noProof/>
                <w:webHidden/>
              </w:rPr>
              <w:tab/>
            </w:r>
            <w:r w:rsidR="00E64EFF">
              <w:rPr>
                <w:noProof/>
                <w:webHidden/>
              </w:rPr>
              <w:fldChar w:fldCharType="begin"/>
            </w:r>
            <w:r w:rsidR="00E64EFF">
              <w:rPr>
                <w:noProof/>
                <w:webHidden/>
              </w:rPr>
              <w:instrText xml:space="preserve"> PAGEREF _Toc116302858 \h </w:instrText>
            </w:r>
            <w:r w:rsidR="00E64EFF">
              <w:rPr>
                <w:noProof/>
                <w:webHidden/>
              </w:rPr>
            </w:r>
            <w:r w:rsidR="00E64EFF">
              <w:rPr>
                <w:noProof/>
                <w:webHidden/>
              </w:rPr>
              <w:fldChar w:fldCharType="separate"/>
            </w:r>
            <w:r w:rsidR="00E00D92">
              <w:rPr>
                <w:noProof/>
                <w:webHidden/>
              </w:rPr>
              <w:t>10</w:t>
            </w:r>
            <w:r w:rsidR="00E64EFF">
              <w:rPr>
                <w:noProof/>
                <w:webHidden/>
              </w:rPr>
              <w:fldChar w:fldCharType="end"/>
            </w:r>
          </w:hyperlink>
        </w:p>
        <w:p w14:paraId="3477000B" w14:textId="77777777" w:rsidR="00E64EFF" w:rsidRDefault="00E056A7">
          <w:pPr>
            <w:pStyle w:val="19"/>
            <w:rPr>
              <w:rFonts w:asciiTheme="minorHAnsi" w:eastAsiaTheme="minorEastAsia" w:hAnsiTheme="minorHAnsi" w:cstheme="minorBidi"/>
              <w:noProof/>
              <w:sz w:val="22"/>
              <w:szCs w:val="22"/>
            </w:rPr>
          </w:pPr>
          <w:hyperlink w:anchor="_Toc116302859" w:history="1">
            <w:r w:rsidR="00E64EFF" w:rsidRPr="004A3570">
              <w:rPr>
                <w:rStyle w:val="a8"/>
                <w:rFonts w:ascii="Times New Roman" w:hAnsi="Times New Roman" w:cs="Times New Roman"/>
                <w:noProof/>
              </w:rPr>
              <w:t>9.1 Письмо о подаче оферты (Форма №1)</w:t>
            </w:r>
            <w:r w:rsidR="00E64EFF">
              <w:rPr>
                <w:noProof/>
                <w:webHidden/>
              </w:rPr>
              <w:tab/>
            </w:r>
            <w:r w:rsidR="00E64EFF">
              <w:rPr>
                <w:noProof/>
                <w:webHidden/>
              </w:rPr>
              <w:fldChar w:fldCharType="begin"/>
            </w:r>
            <w:r w:rsidR="00E64EFF">
              <w:rPr>
                <w:noProof/>
                <w:webHidden/>
              </w:rPr>
              <w:instrText xml:space="preserve"> PAGEREF _Toc116302859 \h </w:instrText>
            </w:r>
            <w:r w:rsidR="00E64EFF">
              <w:rPr>
                <w:noProof/>
                <w:webHidden/>
              </w:rPr>
            </w:r>
            <w:r w:rsidR="00E64EFF">
              <w:rPr>
                <w:noProof/>
                <w:webHidden/>
              </w:rPr>
              <w:fldChar w:fldCharType="separate"/>
            </w:r>
            <w:r w:rsidR="00E00D92">
              <w:rPr>
                <w:noProof/>
                <w:webHidden/>
              </w:rPr>
              <w:t>10</w:t>
            </w:r>
            <w:r w:rsidR="00E64EFF">
              <w:rPr>
                <w:noProof/>
                <w:webHidden/>
              </w:rPr>
              <w:fldChar w:fldCharType="end"/>
            </w:r>
          </w:hyperlink>
        </w:p>
        <w:p w14:paraId="5449871A" w14:textId="77777777" w:rsidR="00E64EFF" w:rsidRDefault="00E056A7">
          <w:pPr>
            <w:pStyle w:val="19"/>
            <w:rPr>
              <w:rFonts w:asciiTheme="minorHAnsi" w:eastAsiaTheme="minorEastAsia" w:hAnsiTheme="minorHAnsi" w:cstheme="minorBidi"/>
              <w:noProof/>
              <w:sz w:val="22"/>
              <w:szCs w:val="22"/>
            </w:rPr>
          </w:pPr>
          <w:hyperlink w:anchor="_Toc116302860" w:history="1">
            <w:r w:rsidR="00E64EFF" w:rsidRPr="004A3570">
              <w:rPr>
                <w:rStyle w:val="a8"/>
                <w:rFonts w:ascii="Times New Roman" w:hAnsi="Times New Roman" w:cs="Times New Roman"/>
                <w:noProof/>
              </w:rPr>
              <w:t>9.2 Коммерческое предложение (Форма №2)</w:t>
            </w:r>
            <w:r w:rsidR="00E64EFF">
              <w:rPr>
                <w:noProof/>
                <w:webHidden/>
              </w:rPr>
              <w:tab/>
            </w:r>
            <w:r w:rsidR="00E64EFF">
              <w:rPr>
                <w:noProof/>
                <w:webHidden/>
              </w:rPr>
              <w:fldChar w:fldCharType="begin"/>
            </w:r>
            <w:r w:rsidR="00E64EFF">
              <w:rPr>
                <w:noProof/>
                <w:webHidden/>
              </w:rPr>
              <w:instrText xml:space="preserve"> PAGEREF _Toc116302860 \h </w:instrText>
            </w:r>
            <w:r w:rsidR="00E64EFF">
              <w:rPr>
                <w:noProof/>
                <w:webHidden/>
              </w:rPr>
            </w:r>
            <w:r w:rsidR="00E64EFF">
              <w:rPr>
                <w:noProof/>
                <w:webHidden/>
              </w:rPr>
              <w:fldChar w:fldCharType="separate"/>
            </w:r>
            <w:r w:rsidR="00E00D92">
              <w:rPr>
                <w:noProof/>
                <w:webHidden/>
              </w:rPr>
              <w:t>12</w:t>
            </w:r>
            <w:r w:rsidR="00E64EFF">
              <w:rPr>
                <w:noProof/>
                <w:webHidden/>
              </w:rPr>
              <w:fldChar w:fldCharType="end"/>
            </w:r>
          </w:hyperlink>
        </w:p>
        <w:p w14:paraId="23D0D9DF" w14:textId="4F3DA5F9" w:rsidR="00E64EFF" w:rsidRDefault="00E056A7">
          <w:pPr>
            <w:pStyle w:val="19"/>
            <w:rPr>
              <w:rFonts w:asciiTheme="minorHAnsi" w:eastAsiaTheme="minorEastAsia" w:hAnsiTheme="minorHAnsi" w:cstheme="minorBidi"/>
              <w:noProof/>
              <w:sz w:val="22"/>
              <w:szCs w:val="22"/>
            </w:rPr>
          </w:pPr>
          <w:hyperlink w:anchor="_Toc116302861" w:history="1">
            <w:r w:rsidR="00E64EFF" w:rsidRPr="004A3570">
              <w:rPr>
                <w:rStyle w:val="a8"/>
                <w:rFonts w:ascii="Times New Roman" w:hAnsi="Times New Roman" w:cs="Times New Roman"/>
                <w:noProof/>
              </w:rPr>
              <w:t>9.3 Анкета Участника (Форма №3)</w:t>
            </w:r>
            <w:r w:rsidR="00E64EFF">
              <w:rPr>
                <w:noProof/>
                <w:webHidden/>
              </w:rPr>
              <w:tab/>
            </w:r>
            <w:r w:rsidR="00877516">
              <w:rPr>
                <w:rFonts w:asciiTheme="minorHAnsi" w:hAnsiTheme="minorHAnsi"/>
                <w:noProof/>
                <w:webHidden/>
              </w:rPr>
              <w:t>14</w:t>
            </w:r>
          </w:hyperlink>
        </w:p>
        <w:p w14:paraId="0CC84E74" w14:textId="0E61DFC9" w:rsidR="00E64EFF" w:rsidRDefault="00E056A7">
          <w:pPr>
            <w:pStyle w:val="19"/>
            <w:rPr>
              <w:rFonts w:asciiTheme="minorHAnsi" w:eastAsiaTheme="minorEastAsia" w:hAnsiTheme="minorHAnsi" w:cstheme="minorBidi"/>
              <w:noProof/>
              <w:sz w:val="22"/>
              <w:szCs w:val="22"/>
            </w:rPr>
          </w:pPr>
          <w:hyperlink w:anchor="_Toc116302863" w:history="1">
            <w:r w:rsidR="00E64EFF" w:rsidRPr="004A3570">
              <w:rPr>
                <w:rStyle w:val="a8"/>
                <w:rFonts w:ascii="Times New Roman" w:hAnsi="Times New Roman" w:cs="Times New Roman"/>
                <w:noProof/>
              </w:rPr>
              <w:t>Приложение № 1. Памятка о Единой Горячей линии</w:t>
            </w:r>
            <w:r w:rsidR="00E64EFF">
              <w:rPr>
                <w:noProof/>
                <w:webHidden/>
              </w:rPr>
              <w:tab/>
            </w:r>
            <w:r w:rsidR="00877516">
              <w:rPr>
                <w:rFonts w:asciiTheme="minorHAnsi" w:hAnsiTheme="minorHAnsi"/>
                <w:noProof/>
                <w:webHidden/>
              </w:rPr>
              <w:t>15</w:t>
            </w:r>
          </w:hyperlink>
        </w:p>
        <w:p w14:paraId="7B766133" w14:textId="3E8165B8" w:rsidR="00E64EFF" w:rsidRDefault="00E056A7">
          <w:pPr>
            <w:pStyle w:val="19"/>
            <w:rPr>
              <w:rFonts w:asciiTheme="minorHAnsi" w:eastAsiaTheme="minorEastAsia" w:hAnsiTheme="minorHAnsi" w:cstheme="minorBidi"/>
              <w:noProof/>
              <w:sz w:val="22"/>
              <w:szCs w:val="22"/>
            </w:rPr>
          </w:pPr>
          <w:hyperlink w:anchor="_Toc116302864" w:history="1">
            <w:r w:rsidR="00E64EFF" w:rsidRPr="004A3570">
              <w:rPr>
                <w:rStyle w:val="a8"/>
                <w:rFonts w:ascii="Times New Roman" w:hAnsi="Times New Roman" w:cs="Times New Roman"/>
                <w:noProof/>
              </w:rPr>
              <w:t>Приложение № 2. Методика оценки и сопоставления предложений</w:t>
            </w:r>
            <w:r w:rsidR="00E64EFF">
              <w:rPr>
                <w:noProof/>
                <w:webHidden/>
              </w:rPr>
              <w:tab/>
            </w:r>
            <w:r w:rsidR="00877516">
              <w:rPr>
                <w:rFonts w:asciiTheme="minorHAnsi" w:hAnsiTheme="minorHAnsi"/>
                <w:noProof/>
                <w:webHidden/>
              </w:rPr>
              <w:t>16</w:t>
            </w:r>
          </w:hyperlink>
        </w:p>
        <w:p w14:paraId="077BD00D" w14:textId="6642B518" w:rsidR="00E64EFF" w:rsidRDefault="00E056A7">
          <w:pPr>
            <w:pStyle w:val="19"/>
            <w:rPr>
              <w:rFonts w:asciiTheme="minorHAnsi" w:eastAsiaTheme="minorEastAsia" w:hAnsiTheme="minorHAnsi" w:cstheme="minorBidi"/>
              <w:noProof/>
              <w:sz w:val="22"/>
              <w:szCs w:val="22"/>
            </w:rPr>
          </w:pPr>
          <w:hyperlink w:anchor="_Toc116302865" w:history="1">
            <w:r w:rsidR="00E64EFF" w:rsidRPr="004A3570">
              <w:rPr>
                <w:rStyle w:val="a8"/>
                <w:rFonts w:ascii="Times New Roman" w:hAnsi="Times New Roman" w:cs="Times New Roman"/>
                <w:b/>
                <w:noProof/>
              </w:rPr>
              <w:t>Приложение № 3. Техническое задание</w:t>
            </w:r>
            <w:r w:rsidR="00E64EFF">
              <w:rPr>
                <w:noProof/>
                <w:webHidden/>
              </w:rPr>
              <w:tab/>
            </w:r>
            <w:r w:rsidR="00877516">
              <w:rPr>
                <w:rFonts w:asciiTheme="minorHAnsi" w:hAnsiTheme="minorHAnsi"/>
                <w:noProof/>
                <w:webHidden/>
              </w:rPr>
              <w:t>17</w:t>
            </w:r>
          </w:hyperlink>
        </w:p>
        <w:p w14:paraId="33E93334" w14:textId="3170C865" w:rsidR="00E64EFF" w:rsidRDefault="00E056A7">
          <w:pPr>
            <w:pStyle w:val="19"/>
            <w:rPr>
              <w:rFonts w:asciiTheme="minorHAnsi" w:eastAsiaTheme="minorEastAsia" w:hAnsiTheme="minorHAnsi" w:cstheme="minorBidi"/>
              <w:noProof/>
              <w:sz w:val="22"/>
              <w:szCs w:val="22"/>
            </w:rPr>
          </w:pPr>
          <w:hyperlink w:anchor="_Toc116302866" w:history="1">
            <w:r w:rsidR="00E64EFF" w:rsidRPr="004A3570">
              <w:rPr>
                <w:rStyle w:val="a8"/>
                <w:rFonts w:ascii="Times New Roman" w:hAnsi="Times New Roman" w:cs="Times New Roman"/>
                <w:b/>
                <w:noProof/>
              </w:rPr>
              <w:t>Приложение № 4. Проект Договора</w:t>
            </w:r>
            <w:r w:rsidR="00E64EFF">
              <w:rPr>
                <w:noProof/>
                <w:webHidden/>
              </w:rPr>
              <w:tab/>
            </w:r>
            <w:r w:rsidR="00877516">
              <w:rPr>
                <w:rFonts w:asciiTheme="minorHAnsi" w:hAnsiTheme="minorHAnsi"/>
                <w:noProof/>
                <w:webHidden/>
              </w:rPr>
              <w:t>17</w:t>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E056A7"/>
      </w:sdtContent>
    </w:sdt>
    <w:p w14:paraId="1934E644" w14:textId="13094A63" w:rsidR="0044612B" w:rsidRDefault="0044612B">
      <w:pPr>
        <w:rPr>
          <w:rFonts w:ascii="Times New Roman" w:eastAsiaTheme="majorEastAsia" w:hAnsi="Times New Roman" w:cs="Times New Roman"/>
          <w:b/>
          <w:sz w:val="24"/>
          <w:szCs w:val="24"/>
        </w:rPr>
      </w:pPr>
      <w:r>
        <w:rPr>
          <w:rFonts w:ascii="Times New Roman" w:hAnsi="Times New Roman" w:cs="Times New Roman"/>
          <w:b/>
          <w:sz w:val="24"/>
          <w:szCs w:val="24"/>
        </w:rPr>
        <w:br w:type="page"/>
      </w:r>
    </w:p>
    <w:p w14:paraId="6FC56646" w14:textId="0A7CFE18" w:rsidR="005043E5" w:rsidRDefault="00324F62" w:rsidP="00C65A56">
      <w:pPr>
        <w:pStyle w:val="1"/>
        <w:rPr>
          <w:rFonts w:ascii="Times New Roman" w:hAnsi="Times New Roman" w:cs="Times New Roman"/>
          <w:b/>
          <w:color w:val="auto"/>
          <w:sz w:val="24"/>
          <w:szCs w:val="24"/>
        </w:rPr>
      </w:pPr>
      <w:bookmarkStart w:id="0" w:name="_Toc116302838"/>
      <w:r w:rsidRPr="00641B24">
        <w:rPr>
          <w:rFonts w:ascii="Times New Roman" w:hAnsi="Times New Roman" w:cs="Times New Roman"/>
          <w:b/>
          <w:color w:val="auto"/>
          <w:sz w:val="24"/>
          <w:szCs w:val="24"/>
        </w:rPr>
        <w:lastRenderedPageBreak/>
        <w:t>1. Общие положения</w:t>
      </w:r>
      <w:bookmarkEnd w:id="0"/>
    </w:p>
    <w:p w14:paraId="70C07BC9" w14:textId="06B8AA37" w:rsidR="00195949" w:rsidRPr="00641B24" w:rsidRDefault="00324F62" w:rsidP="00E5779D">
      <w:pPr>
        <w:pStyle w:val="af9"/>
        <w:numPr>
          <w:ilvl w:val="1"/>
          <w:numId w:val="18"/>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1D921FBF" w14:textId="07BC7465" w:rsidR="003E479B" w:rsidRDefault="003E479B" w:rsidP="003E479B">
      <w:pPr>
        <w:snapToGrid w:val="0"/>
        <w:contextualSpacing/>
        <w:jc w:val="both"/>
        <w:rPr>
          <w:rFonts w:ascii="Times New Roman" w:hAnsi="Times New Roman" w:cs="Times New Roman"/>
          <w:sz w:val="24"/>
          <w:szCs w:val="24"/>
        </w:rPr>
      </w:pPr>
      <w:r w:rsidRPr="00AB6A01">
        <w:rPr>
          <w:rFonts w:ascii="Times New Roman" w:hAnsi="Times New Roman" w:cs="Times New Roman"/>
          <w:sz w:val="24"/>
          <w:szCs w:val="24"/>
        </w:rPr>
        <w:t>Контактное лицо –</w:t>
      </w:r>
      <w:r w:rsidR="00D45569" w:rsidRPr="00D45569">
        <w:rPr>
          <w:rFonts w:ascii="Times New Roman" w:hAnsi="Times New Roman" w:cs="Times New Roman"/>
          <w:i/>
          <w:sz w:val="24"/>
          <w:szCs w:val="24"/>
        </w:rPr>
        <w:t xml:space="preserve">специалист по закупкам </w:t>
      </w:r>
      <w:r w:rsidR="00B4266E">
        <w:rPr>
          <w:rFonts w:ascii="Times New Roman" w:hAnsi="Times New Roman" w:cs="Times New Roman"/>
          <w:i/>
          <w:sz w:val="24"/>
          <w:szCs w:val="24"/>
        </w:rPr>
        <w:t>Шиккер А.А</w:t>
      </w:r>
      <w:r w:rsidR="00D45569" w:rsidRPr="00D45569">
        <w:rPr>
          <w:rFonts w:ascii="Times New Roman" w:hAnsi="Times New Roman" w:cs="Times New Roman"/>
          <w:i/>
          <w:sz w:val="24"/>
          <w:szCs w:val="24"/>
        </w:rPr>
        <w:t>., конт</w:t>
      </w:r>
      <w:r w:rsidR="00B4266E">
        <w:rPr>
          <w:rFonts w:ascii="Times New Roman" w:hAnsi="Times New Roman" w:cs="Times New Roman"/>
          <w:i/>
          <w:sz w:val="24"/>
          <w:szCs w:val="24"/>
        </w:rPr>
        <w:t>актный телефон: 8(8362) 68-44-58</w:t>
      </w:r>
      <w:r w:rsidR="00D45569" w:rsidRPr="00D45569">
        <w:rPr>
          <w:rFonts w:ascii="Times New Roman" w:hAnsi="Times New Roman" w:cs="Times New Roman"/>
          <w:i/>
          <w:sz w:val="24"/>
          <w:szCs w:val="24"/>
        </w:rPr>
        <w:t>, адрес электр</w:t>
      </w:r>
      <w:r w:rsidR="00D45569">
        <w:rPr>
          <w:rFonts w:ascii="Times New Roman" w:hAnsi="Times New Roman" w:cs="Times New Roman"/>
          <w:i/>
          <w:sz w:val="24"/>
          <w:szCs w:val="24"/>
        </w:rPr>
        <w:t>онной почты: zakupki46@zpp12.ru</w:t>
      </w:r>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1A7BDFBD" w14:textId="227DB405" w:rsidR="00D45569" w:rsidRDefault="005422E4">
      <w:pPr>
        <w:snapToGrid w:val="0"/>
        <w:contextualSpacing/>
        <w:jc w:val="both"/>
        <w:rPr>
          <w:rFonts w:ascii="Times New Roman" w:hAnsi="Times New Roman" w:cs="Times New Roman"/>
          <w:bCs/>
          <w:i/>
          <w:sz w:val="24"/>
          <w:szCs w:val="24"/>
        </w:rPr>
      </w:pPr>
      <w:r w:rsidRPr="005422E4">
        <w:rPr>
          <w:rFonts w:ascii="Times New Roman" w:hAnsi="Times New Roman" w:cs="Times New Roman"/>
          <w:bCs/>
          <w:sz w:val="24"/>
          <w:szCs w:val="24"/>
        </w:rPr>
        <w:t xml:space="preserve">Контактное лицо </w:t>
      </w:r>
      <w:r w:rsidRPr="00B435B6">
        <w:rPr>
          <w:rFonts w:ascii="Times New Roman" w:hAnsi="Times New Roman" w:cs="Times New Roman"/>
          <w:bCs/>
          <w:sz w:val="24"/>
          <w:szCs w:val="24"/>
        </w:rPr>
        <w:t xml:space="preserve">– </w:t>
      </w:r>
      <w:r w:rsidR="00696905" w:rsidRPr="00696905">
        <w:rPr>
          <w:rFonts w:ascii="Times New Roman" w:hAnsi="Times New Roman" w:cs="Times New Roman"/>
          <w:bCs/>
          <w:i/>
          <w:sz w:val="24"/>
          <w:szCs w:val="24"/>
        </w:rPr>
        <w:t>начальник отдела материалов Мазуренко А.А., контактный телефон: 8(8362) 68-43-77, адрес электронной почты: ktc123@zpp12.ru.</w:t>
      </w:r>
    </w:p>
    <w:p w14:paraId="195188E8" w14:textId="1D431799"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4CF9A1F5" w14:textId="77777777" w:rsidR="00E056A7" w:rsidRPr="00E056A7" w:rsidRDefault="00195949" w:rsidP="00E056A7">
      <w:pPr>
        <w:tabs>
          <w:tab w:val="left" w:pos="0"/>
          <w:tab w:val="left" w:pos="3969"/>
        </w:tabs>
        <w:snapToGrid w:val="0"/>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1.3.1 </w:t>
      </w:r>
      <w:r w:rsidR="00E056A7" w:rsidRPr="00E056A7">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1FC708D3" w14:textId="77777777" w:rsidR="00E056A7" w:rsidRPr="00E056A7" w:rsidRDefault="00E056A7" w:rsidP="00E056A7">
      <w:pPr>
        <w:tabs>
          <w:tab w:val="left" w:pos="0"/>
          <w:tab w:val="left" w:pos="3969"/>
        </w:tabs>
        <w:snapToGrid w:val="0"/>
        <w:jc w:val="both"/>
        <w:rPr>
          <w:rFonts w:ascii="Times New Roman" w:hAnsi="Times New Roman" w:cs="Times New Roman"/>
          <w:sz w:val="24"/>
          <w:szCs w:val="24"/>
          <w:highlight w:val="yellow"/>
        </w:rPr>
      </w:pPr>
      <w:r w:rsidRPr="00E056A7">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31AA51CE" w14:textId="77777777" w:rsidR="00E056A7" w:rsidRPr="00E056A7" w:rsidRDefault="00E056A7" w:rsidP="00E056A7">
      <w:pPr>
        <w:tabs>
          <w:tab w:val="left" w:pos="0"/>
          <w:tab w:val="left" w:pos="3969"/>
        </w:tabs>
        <w:snapToGrid w:val="0"/>
        <w:jc w:val="both"/>
        <w:rPr>
          <w:rFonts w:ascii="Times New Roman" w:hAnsi="Times New Roman" w:cs="Times New Roman"/>
          <w:sz w:val="24"/>
          <w:szCs w:val="24"/>
          <w:highlight w:val="yellow"/>
        </w:rPr>
      </w:pPr>
      <w:r w:rsidRPr="00E056A7">
        <w:rPr>
          <w:rFonts w:ascii="Times New Roman" w:hAnsi="Times New Roman" w:cs="Times New Roman"/>
          <w:sz w:val="24"/>
          <w:szCs w:val="24"/>
          <w:highlight w:val="yellow"/>
        </w:rPr>
        <w:t>- отправкой коммерческого предложения на электронную почту Организатора: zakupki46@zpp12.ru, с темой письма: «</w:t>
      </w:r>
      <w:r w:rsidRPr="00E056A7">
        <w:rPr>
          <w:rFonts w:ascii="Times New Roman" w:hAnsi="Times New Roman" w:cs="Times New Roman"/>
          <w:i/>
          <w:sz w:val="24"/>
          <w:szCs w:val="24"/>
          <w:highlight w:val="yellow"/>
        </w:rPr>
        <w:t>Заявка на участие в закупочной процедуре на поставку сетки из нержавеющей стали марки MS-640/39, CL17</w:t>
      </w:r>
      <w:r w:rsidRPr="00E056A7">
        <w:rPr>
          <w:rFonts w:ascii="Times New Roman" w:hAnsi="Times New Roman" w:cs="Times New Roman"/>
          <w:sz w:val="24"/>
          <w:szCs w:val="24"/>
          <w:highlight w:val="yellow"/>
        </w:rPr>
        <w:t>».</w:t>
      </w:r>
    </w:p>
    <w:p w14:paraId="14914AD2" w14:textId="77777777" w:rsidR="00E056A7" w:rsidRDefault="00E056A7" w:rsidP="00E056A7">
      <w:pPr>
        <w:tabs>
          <w:tab w:val="left" w:pos="0"/>
          <w:tab w:val="left" w:pos="3969"/>
        </w:tabs>
        <w:snapToGrid w:val="0"/>
        <w:jc w:val="both"/>
        <w:rPr>
          <w:rFonts w:ascii="Times New Roman" w:hAnsi="Times New Roman" w:cs="Times New Roman"/>
          <w:sz w:val="24"/>
          <w:szCs w:val="24"/>
        </w:rPr>
      </w:pPr>
      <w:r w:rsidRPr="00E056A7">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04CADC3" w14:textId="77777777" w:rsidR="00E056A7" w:rsidRDefault="00195949" w:rsidP="00E056A7">
      <w:pPr>
        <w:tabs>
          <w:tab w:val="left" w:pos="0"/>
          <w:tab w:val="left" w:pos="3969"/>
        </w:tabs>
        <w:snapToGrid w:val="0"/>
        <w:jc w:val="both"/>
        <w:rPr>
          <w:rFonts w:ascii="Times New Roman" w:hAnsi="Times New Roman" w:cs="Times New Roman"/>
          <w:b/>
          <w:sz w:val="24"/>
          <w:szCs w:val="24"/>
          <w:shd w:val="clear" w:color="auto" w:fill="FFFF66"/>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00E056A7" w:rsidRPr="00E056A7">
        <w:rPr>
          <w:rFonts w:ascii="Times New Roman" w:hAnsi="Times New Roman" w:cs="Times New Roman"/>
          <w:b/>
          <w:sz w:val="24"/>
          <w:szCs w:val="24"/>
          <w:shd w:val="clear" w:color="auto" w:fill="FFFF66"/>
        </w:rPr>
        <w:t>не позднее 02.10.2023 г. 11:00</w:t>
      </w:r>
    </w:p>
    <w:p w14:paraId="39C8DC55" w14:textId="07E67CC1" w:rsidR="00195949" w:rsidRPr="00641B24" w:rsidRDefault="00195949" w:rsidP="00E056A7">
      <w:pPr>
        <w:tabs>
          <w:tab w:val="left" w:pos="0"/>
          <w:tab w:val="left" w:pos="3969"/>
        </w:tabs>
        <w:snapToGrid w:val="0"/>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E5779D">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E5779D">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E5779D">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E5779D">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8"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085FF45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w:t>
      </w:r>
      <w:r w:rsidR="006C78F5" w:rsidRPr="006C78F5">
        <w:rPr>
          <w:rFonts w:ascii="Times New Roman" w:hAnsi="Times New Roman" w:cs="Times New Roman"/>
          <w:sz w:val="24"/>
          <w:szCs w:val="24"/>
        </w:rPr>
        <w:t>Приложение</w:t>
      </w:r>
      <w:r w:rsidR="006C78F5">
        <w:rPr>
          <w:rFonts w:ascii="Times New Roman" w:hAnsi="Times New Roman" w:cs="Times New Roman"/>
          <w:sz w:val="24"/>
          <w:szCs w:val="24"/>
        </w:rPr>
        <w:t>м</w:t>
      </w:r>
      <w:r w:rsidR="006C78F5" w:rsidRPr="006C78F5">
        <w:rPr>
          <w:rFonts w:ascii="Times New Roman" w:hAnsi="Times New Roman" w:cs="Times New Roman"/>
          <w:sz w:val="24"/>
          <w:szCs w:val="24"/>
        </w:rPr>
        <w:t xml:space="preserve"> № 1 Памятка о Единой Горячей линии </w:t>
      </w:r>
      <w:r w:rsidR="00B401C7" w:rsidRPr="00641B24">
        <w:rPr>
          <w:rFonts w:ascii="Times New Roman" w:hAnsi="Times New Roman" w:cs="Times New Roman"/>
          <w:sz w:val="24"/>
          <w:szCs w:val="24"/>
        </w:rPr>
        <w:t>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16302839"/>
      <w:r w:rsidRPr="00641B24">
        <w:rPr>
          <w:rFonts w:ascii="Times New Roman" w:hAnsi="Times New Roman" w:cs="Times New Roman"/>
          <w:b/>
          <w:color w:val="auto"/>
          <w:sz w:val="24"/>
          <w:szCs w:val="24"/>
        </w:rPr>
        <w:t>2. Предмет закупки</w:t>
      </w:r>
      <w:bookmarkEnd w:id="1"/>
    </w:p>
    <w:p w14:paraId="5E26E167" w14:textId="6D7B80EC"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883545">
        <w:rPr>
          <w:rFonts w:ascii="Times New Roman" w:hAnsi="Times New Roman" w:cs="Times New Roman"/>
          <w:sz w:val="24"/>
          <w:szCs w:val="24"/>
        </w:rPr>
        <w:t>п</w:t>
      </w:r>
      <w:r w:rsidR="00883545" w:rsidRPr="00883545">
        <w:rPr>
          <w:rFonts w:ascii="Times New Roman" w:hAnsi="Times New Roman" w:cs="Times New Roman"/>
          <w:sz w:val="24"/>
          <w:szCs w:val="24"/>
        </w:rPr>
        <w:t xml:space="preserve">оставка </w:t>
      </w:r>
      <w:r w:rsidR="00696905" w:rsidRPr="00696905">
        <w:rPr>
          <w:rFonts w:ascii="Times New Roman" w:hAnsi="Times New Roman" w:cs="Times New Roman"/>
          <w:sz w:val="24"/>
          <w:szCs w:val="24"/>
        </w:rPr>
        <w:t>сетки из нержавеющей стали марки MS-640/39, CL17</w:t>
      </w:r>
      <w:r w:rsidR="00696905">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116302840"/>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4F3867A9" w14:textId="6DA9FBDA" w:rsidR="000F4E79" w:rsidRPr="00AF3F40" w:rsidRDefault="00324F62" w:rsidP="00696905">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бования на</w:t>
      </w:r>
      <w:r w:rsidRPr="00641B24">
        <w:rPr>
          <w:rFonts w:ascii="Times New Roman" w:hAnsi="Times New Roman" w:cs="Times New Roman"/>
          <w:sz w:val="24"/>
          <w:szCs w:val="24"/>
        </w:rPr>
        <w:t xml:space="preserve"> </w:t>
      </w:r>
      <w:r w:rsidR="00883545">
        <w:rPr>
          <w:rFonts w:ascii="Times New Roman" w:hAnsi="Times New Roman" w:cs="Times New Roman"/>
          <w:sz w:val="24"/>
          <w:szCs w:val="24"/>
        </w:rPr>
        <w:t>поставку</w:t>
      </w:r>
      <w:r w:rsidR="00883545" w:rsidRPr="00883545">
        <w:rPr>
          <w:rFonts w:ascii="Times New Roman" w:hAnsi="Times New Roman" w:cs="Times New Roman"/>
          <w:sz w:val="24"/>
          <w:szCs w:val="24"/>
        </w:rPr>
        <w:t xml:space="preserve"> </w:t>
      </w:r>
      <w:r w:rsidR="00696905" w:rsidRPr="00696905">
        <w:rPr>
          <w:rFonts w:ascii="Times New Roman" w:hAnsi="Times New Roman" w:cs="Times New Roman"/>
          <w:sz w:val="24"/>
          <w:szCs w:val="24"/>
        </w:rPr>
        <w:t>сетки из нержавеющей стали марки MS-640/39, CL17</w:t>
      </w:r>
      <w:r w:rsidR="00696905">
        <w:rPr>
          <w:rFonts w:ascii="Times New Roman" w:hAnsi="Times New Roman" w:cs="Times New Roman"/>
          <w:sz w:val="24"/>
          <w:szCs w:val="24"/>
        </w:rPr>
        <w:t xml:space="preserve">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551"/>
        <w:gridCol w:w="2268"/>
        <w:gridCol w:w="851"/>
        <w:gridCol w:w="850"/>
        <w:gridCol w:w="1559"/>
        <w:gridCol w:w="1843"/>
      </w:tblGrid>
      <w:tr w:rsidR="00927DCC" w:rsidRPr="00AF3F40" w14:paraId="59E60584" w14:textId="77777777" w:rsidTr="007B3DF8">
        <w:tc>
          <w:tcPr>
            <w:tcW w:w="421" w:type="dxa"/>
            <w:tcMar>
              <w:left w:w="28" w:type="dxa"/>
              <w:right w:w="28" w:type="dxa"/>
            </w:tcMar>
          </w:tcPr>
          <w:p w14:paraId="41ED8BDF" w14:textId="77777777" w:rsidR="00927DCC" w:rsidRPr="00AF3F40" w:rsidRDefault="00927DCC" w:rsidP="00200670">
            <w:pPr>
              <w:keepNext/>
              <w:tabs>
                <w:tab w:val="num" w:pos="0"/>
              </w:tabs>
              <w:jc w:val="center"/>
              <w:rPr>
                <w:rFonts w:ascii="Times New Roman" w:hAnsi="Times New Roman" w:cs="Times New Roman"/>
                <w:b/>
              </w:rPr>
            </w:pPr>
            <w:r w:rsidRPr="00AF3F40">
              <w:rPr>
                <w:rFonts w:ascii="Times New Roman" w:hAnsi="Times New Roman" w:cs="Times New Roman"/>
                <w:b/>
              </w:rPr>
              <w:t>№ п/п</w:t>
            </w:r>
          </w:p>
        </w:tc>
        <w:tc>
          <w:tcPr>
            <w:tcW w:w="2551" w:type="dxa"/>
            <w:tcMar>
              <w:left w:w="28" w:type="dxa"/>
              <w:right w:w="28" w:type="dxa"/>
            </w:tcMar>
          </w:tcPr>
          <w:p w14:paraId="511BBCCF"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Наименование и описание продукции</w:t>
            </w:r>
          </w:p>
        </w:tc>
        <w:tc>
          <w:tcPr>
            <w:tcW w:w="2268" w:type="dxa"/>
            <w:tcMar>
              <w:left w:w="28" w:type="dxa"/>
              <w:right w:w="28" w:type="dxa"/>
            </w:tcMar>
          </w:tcPr>
          <w:p w14:paraId="30272006"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Требования к продукции</w:t>
            </w:r>
          </w:p>
        </w:tc>
        <w:tc>
          <w:tcPr>
            <w:tcW w:w="851" w:type="dxa"/>
            <w:tcMar>
              <w:left w:w="28" w:type="dxa"/>
              <w:right w:w="28" w:type="dxa"/>
            </w:tcMar>
          </w:tcPr>
          <w:p w14:paraId="68046350"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Ед. изм.</w:t>
            </w:r>
          </w:p>
        </w:tc>
        <w:tc>
          <w:tcPr>
            <w:tcW w:w="850" w:type="dxa"/>
            <w:tcMar>
              <w:left w:w="28" w:type="dxa"/>
              <w:right w:w="28" w:type="dxa"/>
            </w:tcMar>
          </w:tcPr>
          <w:p w14:paraId="0B62EBCD" w14:textId="244CFE19"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Кол-во</w:t>
            </w:r>
          </w:p>
        </w:tc>
        <w:tc>
          <w:tcPr>
            <w:tcW w:w="1559" w:type="dxa"/>
            <w:tcMar>
              <w:left w:w="28" w:type="dxa"/>
              <w:right w:w="28" w:type="dxa"/>
            </w:tcMar>
          </w:tcPr>
          <w:p w14:paraId="6CFCD4FD"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Место поставки, получатель</w:t>
            </w:r>
          </w:p>
        </w:tc>
        <w:tc>
          <w:tcPr>
            <w:tcW w:w="1843" w:type="dxa"/>
            <w:tcMar>
              <w:left w:w="28" w:type="dxa"/>
              <w:right w:w="28" w:type="dxa"/>
            </w:tcMar>
          </w:tcPr>
          <w:p w14:paraId="3A83CC9F"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Срок поставки</w:t>
            </w:r>
          </w:p>
        </w:tc>
      </w:tr>
      <w:tr w:rsidR="00454D4C" w:rsidRPr="00AF3F40" w14:paraId="1A7AFE76" w14:textId="77777777" w:rsidTr="007B3DF8">
        <w:trPr>
          <w:trHeight w:val="416"/>
        </w:trPr>
        <w:tc>
          <w:tcPr>
            <w:tcW w:w="421" w:type="dxa"/>
            <w:tcMar>
              <w:left w:w="28" w:type="dxa"/>
              <w:right w:w="28" w:type="dxa"/>
            </w:tcMar>
          </w:tcPr>
          <w:p w14:paraId="686E7FAD" w14:textId="77777777" w:rsidR="00454D4C" w:rsidRPr="00AF3F40" w:rsidRDefault="00454D4C" w:rsidP="00454D4C">
            <w:pPr>
              <w:numPr>
                <w:ilvl w:val="0"/>
                <w:numId w:val="20"/>
              </w:numPr>
              <w:tabs>
                <w:tab w:val="num" w:pos="0"/>
              </w:tabs>
              <w:spacing w:line="288" w:lineRule="auto"/>
              <w:jc w:val="both"/>
              <w:rPr>
                <w:rFonts w:ascii="Times New Roman" w:hAnsi="Times New Roman" w:cs="Times New Roman"/>
              </w:rPr>
            </w:pPr>
          </w:p>
        </w:tc>
        <w:tc>
          <w:tcPr>
            <w:tcW w:w="2551" w:type="dxa"/>
            <w:tcMar>
              <w:left w:w="28" w:type="dxa"/>
              <w:right w:w="28" w:type="dxa"/>
            </w:tcMar>
          </w:tcPr>
          <w:p w14:paraId="7225112C" w14:textId="25265B75" w:rsidR="00454D4C" w:rsidRPr="00AF3F40" w:rsidRDefault="00696905" w:rsidP="00454D4C">
            <w:pPr>
              <w:tabs>
                <w:tab w:val="num" w:pos="0"/>
              </w:tabs>
              <w:ind w:left="57" w:right="256"/>
              <w:rPr>
                <w:rFonts w:ascii="Times New Roman" w:hAnsi="Times New Roman" w:cs="Times New Roman"/>
              </w:rPr>
            </w:pPr>
            <w:r>
              <w:rPr>
                <w:rFonts w:ascii="Times New Roman" w:hAnsi="Times New Roman" w:cs="Times New Roman"/>
                <w:sz w:val="22"/>
                <w:szCs w:val="22"/>
                <w:lang w:val="en-US"/>
              </w:rPr>
              <w:t>C</w:t>
            </w:r>
            <w:proofErr w:type="spellStart"/>
            <w:r>
              <w:rPr>
                <w:rFonts w:ascii="Times New Roman" w:hAnsi="Times New Roman" w:cs="Times New Roman"/>
                <w:sz w:val="22"/>
                <w:szCs w:val="22"/>
              </w:rPr>
              <w:t>етка</w:t>
            </w:r>
            <w:proofErr w:type="spellEnd"/>
            <w:r w:rsidRPr="00696905">
              <w:rPr>
                <w:rFonts w:ascii="Times New Roman" w:hAnsi="Times New Roman" w:cs="Times New Roman"/>
                <w:sz w:val="22"/>
                <w:szCs w:val="22"/>
              </w:rPr>
              <w:t xml:space="preserve"> из нержавеющей стали марки MS-640/39, CL17</w:t>
            </w:r>
          </w:p>
        </w:tc>
        <w:tc>
          <w:tcPr>
            <w:tcW w:w="2268" w:type="dxa"/>
            <w:tcMar>
              <w:left w:w="28" w:type="dxa"/>
              <w:right w:w="28" w:type="dxa"/>
            </w:tcMar>
          </w:tcPr>
          <w:p w14:paraId="1310B275" w14:textId="2A77C126" w:rsidR="00454D4C" w:rsidRPr="00AF3F40" w:rsidRDefault="00454D4C" w:rsidP="00454D4C">
            <w:pPr>
              <w:tabs>
                <w:tab w:val="num" w:pos="0"/>
              </w:tabs>
              <w:ind w:left="57" w:right="57"/>
              <w:rPr>
                <w:rFonts w:ascii="Times New Roman" w:hAnsi="Times New Roman" w:cs="Times New Roman"/>
              </w:rPr>
            </w:pPr>
            <w:r w:rsidRPr="00EE1D90">
              <w:rPr>
                <w:rFonts w:ascii="Times New Roman" w:hAnsi="Times New Roman" w:cs="Times New Roman"/>
                <w:sz w:val="22"/>
                <w:szCs w:val="22"/>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EE1D90">
              <w:rPr>
                <w:rFonts w:ascii="Times New Roman" w:hAnsi="Times New Roman" w:cs="Times New Roman"/>
                <w:sz w:val="22"/>
                <w:szCs w:val="22"/>
              </w:rPr>
              <w:t>документации_Техническое</w:t>
            </w:r>
            <w:proofErr w:type="spellEnd"/>
            <w:r w:rsidRPr="00EE1D90">
              <w:rPr>
                <w:rFonts w:ascii="Times New Roman" w:hAnsi="Times New Roman" w:cs="Times New Roman"/>
                <w:sz w:val="22"/>
                <w:szCs w:val="22"/>
              </w:rPr>
              <w:t xml:space="preserve"> задание»)</w:t>
            </w:r>
          </w:p>
        </w:tc>
        <w:tc>
          <w:tcPr>
            <w:tcW w:w="851" w:type="dxa"/>
            <w:tcMar>
              <w:left w:w="28" w:type="dxa"/>
              <w:right w:w="28" w:type="dxa"/>
            </w:tcMar>
          </w:tcPr>
          <w:p w14:paraId="029AF485" w14:textId="47CE5946" w:rsidR="00454D4C" w:rsidRPr="00482F91" w:rsidRDefault="000567BB" w:rsidP="00454D4C">
            <w:pPr>
              <w:tabs>
                <w:tab w:val="num" w:pos="0"/>
              </w:tabs>
              <w:ind w:left="57" w:right="57"/>
              <w:contextualSpacing/>
              <w:jc w:val="center"/>
              <w:rPr>
                <w:rFonts w:ascii="Times New Roman" w:hAnsi="Times New Roman" w:cs="Times New Roman"/>
              </w:rPr>
            </w:pPr>
            <w:proofErr w:type="spellStart"/>
            <w:r>
              <w:rPr>
                <w:rFonts w:ascii="Times New Roman" w:hAnsi="Times New Roman" w:cs="Times New Roman"/>
                <w:sz w:val="22"/>
                <w:szCs w:val="22"/>
              </w:rPr>
              <w:t>рул</w:t>
            </w:r>
            <w:proofErr w:type="spellEnd"/>
          </w:p>
        </w:tc>
        <w:tc>
          <w:tcPr>
            <w:tcW w:w="850" w:type="dxa"/>
            <w:tcMar>
              <w:left w:w="28" w:type="dxa"/>
              <w:right w:w="28" w:type="dxa"/>
            </w:tcMar>
          </w:tcPr>
          <w:p w14:paraId="0DA346C5" w14:textId="51282C67" w:rsidR="00454D4C" w:rsidRPr="00482F91" w:rsidRDefault="00696905" w:rsidP="00454D4C">
            <w:pPr>
              <w:contextualSpacing/>
              <w:jc w:val="center"/>
              <w:rPr>
                <w:rFonts w:ascii="Times New Roman" w:hAnsi="Times New Roman" w:cs="Times New Roman"/>
              </w:rPr>
            </w:pPr>
            <w:r>
              <w:rPr>
                <w:rFonts w:ascii="Times New Roman" w:hAnsi="Times New Roman" w:cs="Times New Roman"/>
                <w:sz w:val="22"/>
                <w:szCs w:val="22"/>
              </w:rPr>
              <w:t>3</w:t>
            </w:r>
          </w:p>
        </w:tc>
        <w:tc>
          <w:tcPr>
            <w:tcW w:w="1559" w:type="dxa"/>
            <w:tcMar>
              <w:left w:w="28" w:type="dxa"/>
              <w:right w:w="28" w:type="dxa"/>
            </w:tcMar>
          </w:tcPr>
          <w:p w14:paraId="28FFE5C8" w14:textId="77777777" w:rsidR="00454D4C" w:rsidRPr="00EE1D90" w:rsidRDefault="00454D4C" w:rsidP="00454D4C">
            <w:pPr>
              <w:tabs>
                <w:tab w:val="num" w:pos="0"/>
              </w:tabs>
              <w:spacing w:before="40" w:after="40"/>
              <w:ind w:left="57" w:right="57"/>
              <w:rPr>
                <w:rFonts w:ascii="Times New Roman" w:hAnsi="Times New Roman" w:cs="Times New Roman"/>
                <w:sz w:val="22"/>
                <w:szCs w:val="22"/>
              </w:rPr>
            </w:pPr>
            <w:r w:rsidRPr="00EE1D90">
              <w:rPr>
                <w:rFonts w:ascii="Times New Roman" w:hAnsi="Times New Roman" w:cs="Times New Roman"/>
                <w:sz w:val="22"/>
                <w:szCs w:val="22"/>
              </w:rPr>
              <w:t xml:space="preserve">Республика Марий Эл, </w:t>
            </w:r>
          </w:p>
          <w:p w14:paraId="3895AFD8" w14:textId="7C1EE3A6" w:rsidR="00454D4C" w:rsidRPr="00AF3F40" w:rsidRDefault="00454D4C" w:rsidP="00454D4C">
            <w:pPr>
              <w:tabs>
                <w:tab w:val="num" w:pos="0"/>
              </w:tabs>
              <w:ind w:left="57" w:right="57"/>
              <w:rPr>
                <w:rFonts w:ascii="Times New Roman" w:hAnsi="Times New Roman" w:cs="Times New Roman"/>
              </w:rPr>
            </w:pPr>
            <w:r w:rsidRPr="00EE1D90">
              <w:rPr>
                <w:rFonts w:ascii="Times New Roman" w:hAnsi="Times New Roman" w:cs="Times New Roman"/>
                <w:sz w:val="22"/>
                <w:szCs w:val="22"/>
              </w:rPr>
              <w:t>г. Йошкар-Ола, ул. Суворова, д.26</w:t>
            </w:r>
          </w:p>
        </w:tc>
        <w:tc>
          <w:tcPr>
            <w:tcW w:w="1843" w:type="dxa"/>
            <w:tcMar>
              <w:left w:w="28" w:type="dxa"/>
              <w:right w:w="28" w:type="dxa"/>
            </w:tcMar>
          </w:tcPr>
          <w:p w14:paraId="339E4322" w14:textId="77777777" w:rsidR="00454D4C" w:rsidRPr="00EE1D90" w:rsidRDefault="00454D4C" w:rsidP="00454D4C">
            <w:pPr>
              <w:tabs>
                <w:tab w:val="num" w:pos="0"/>
              </w:tabs>
              <w:ind w:right="57"/>
              <w:rPr>
                <w:rFonts w:ascii="Times New Roman" w:hAnsi="Times New Roman" w:cs="Times New Roman"/>
                <w:sz w:val="22"/>
                <w:szCs w:val="22"/>
              </w:rPr>
            </w:pPr>
            <w:r w:rsidRPr="00EE1D90">
              <w:rPr>
                <w:rFonts w:ascii="Times New Roman" w:hAnsi="Times New Roman" w:cs="Times New Roman"/>
                <w:sz w:val="22"/>
                <w:szCs w:val="22"/>
              </w:rPr>
              <w:t>Указывается участником закупки самостоятельно, но не более срока, указанного в техническом задании.</w:t>
            </w:r>
          </w:p>
          <w:p w14:paraId="017439FA" w14:textId="1CA59C78" w:rsidR="00454D4C" w:rsidRPr="00AF3F40" w:rsidRDefault="00454D4C" w:rsidP="000567BB">
            <w:pPr>
              <w:tabs>
                <w:tab w:val="num" w:pos="0"/>
              </w:tabs>
              <w:ind w:right="57"/>
              <w:rPr>
                <w:rFonts w:ascii="Times New Roman" w:hAnsi="Times New Roman" w:cs="Times New Roman"/>
              </w:rPr>
            </w:pPr>
            <w:r w:rsidRPr="00EE1D90">
              <w:rPr>
                <w:rFonts w:ascii="Times New Roman" w:hAnsi="Times New Roman" w:cs="Times New Roman"/>
                <w:sz w:val="22"/>
                <w:szCs w:val="22"/>
              </w:rPr>
              <w:t xml:space="preserve">Поставка Товара осуществляется в </w:t>
            </w:r>
            <w:r w:rsidR="000567BB">
              <w:rPr>
                <w:rFonts w:ascii="Times New Roman" w:hAnsi="Times New Roman" w:cs="Times New Roman"/>
                <w:b/>
                <w:sz w:val="22"/>
                <w:szCs w:val="22"/>
              </w:rPr>
              <w:t>течение 7</w:t>
            </w:r>
            <w:r w:rsidRPr="00EE1D90">
              <w:rPr>
                <w:rFonts w:ascii="Times New Roman" w:hAnsi="Times New Roman" w:cs="Times New Roman"/>
                <w:b/>
                <w:sz w:val="22"/>
                <w:szCs w:val="22"/>
              </w:rPr>
              <w:t>0 (</w:t>
            </w:r>
            <w:r w:rsidR="000567BB">
              <w:rPr>
                <w:rFonts w:ascii="Times New Roman" w:hAnsi="Times New Roman" w:cs="Times New Roman"/>
                <w:b/>
                <w:sz w:val="22"/>
                <w:szCs w:val="22"/>
              </w:rPr>
              <w:t>Семидесяти</w:t>
            </w:r>
            <w:r w:rsidRPr="00EE1D90">
              <w:rPr>
                <w:rFonts w:ascii="Times New Roman" w:hAnsi="Times New Roman" w:cs="Times New Roman"/>
                <w:b/>
                <w:sz w:val="22"/>
                <w:szCs w:val="22"/>
              </w:rPr>
              <w:t xml:space="preserve">) </w:t>
            </w:r>
            <w:r w:rsidR="000567BB">
              <w:rPr>
                <w:rFonts w:ascii="Times New Roman" w:hAnsi="Times New Roman" w:cs="Times New Roman"/>
                <w:b/>
                <w:sz w:val="22"/>
                <w:szCs w:val="22"/>
              </w:rPr>
              <w:t xml:space="preserve">рабочих </w:t>
            </w:r>
            <w:r w:rsidRPr="00EE1D90">
              <w:rPr>
                <w:rFonts w:ascii="Times New Roman" w:hAnsi="Times New Roman" w:cs="Times New Roman"/>
                <w:b/>
                <w:sz w:val="22"/>
                <w:szCs w:val="22"/>
              </w:rPr>
              <w:t>дней</w:t>
            </w:r>
            <w:r w:rsidRPr="00EE1D90">
              <w:rPr>
                <w:rFonts w:ascii="Times New Roman" w:hAnsi="Times New Roman" w:cs="Times New Roman"/>
                <w:sz w:val="22"/>
                <w:szCs w:val="22"/>
              </w:rPr>
              <w:t xml:space="preserve"> с момента </w:t>
            </w:r>
            <w:r w:rsidR="000567BB">
              <w:rPr>
                <w:rFonts w:ascii="Times New Roman" w:hAnsi="Times New Roman" w:cs="Times New Roman"/>
                <w:sz w:val="22"/>
                <w:szCs w:val="22"/>
              </w:rPr>
              <w:t>подписания Договора.</w:t>
            </w:r>
          </w:p>
        </w:tc>
      </w:tr>
    </w:tbl>
    <w:p w14:paraId="00AC4F51" w14:textId="544B6FC0" w:rsidR="005043E5" w:rsidRPr="00641B24" w:rsidRDefault="008B06CB" w:rsidP="008B06CB">
      <w:pPr>
        <w:pStyle w:val="1"/>
        <w:rPr>
          <w:rFonts w:ascii="Times New Roman" w:hAnsi="Times New Roman" w:cs="Times New Roman"/>
          <w:color w:val="auto"/>
          <w:sz w:val="24"/>
          <w:szCs w:val="24"/>
        </w:rPr>
      </w:pPr>
      <w:bookmarkStart w:id="3" w:name="_Toc116302841"/>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3"/>
    </w:p>
    <w:p w14:paraId="1B695E09" w14:textId="7A6EFD8B" w:rsidR="006C23F0" w:rsidRDefault="006C23F0" w:rsidP="000567BB">
      <w:pPr>
        <w:pStyle w:val="af9"/>
        <w:numPr>
          <w:ilvl w:val="0"/>
          <w:numId w:val="2"/>
        </w:numPr>
        <w:jc w:val="both"/>
        <w:rPr>
          <w:rFonts w:ascii="Times New Roman" w:hAnsi="Times New Roman" w:cs="Times New Roman"/>
          <w:sz w:val="24"/>
          <w:szCs w:val="24"/>
        </w:rPr>
      </w:pPr>
      <w:r w:rsidRPr="006C23F0">
        <w:rPr>
          <w:rFonts w:ascii="Times New Roman" w:hAnsi="Times New Roman" w:cs="Times New Roman"/>
          <w:sz w:val="24"/>
          <w:szCs w:val="24"/>
        </w:rPr>
        <w:t xml:space="preserve">Срок поставки: </w:t>
      </w:r>
      <w:r w:rsidR="00454D4C" w:rsidRPr="00454D4C">
        <w:rPr>
          <w:rFonts w:ascii="Times New Roman" w:hAnsi="Times New Roman" w:cs="Times New Roman"/>
          <w:sz w:val="24"/>
          <w:szCs w:val="24"/>
        </w:rPr>
        <w:t xml:space="preserve">Поставка </w:t>
      </w:r>
      <w:r w:rsidR="000567BB">
        <w:rPr>
          <w:rFonts w:ascii="Times New Roman" w:hAnsi="Times New Roman" w:cs="Times New Roman"/>
          <w:sz w:val="24"/>
          <w:szCs w:val="24"/>
        </w:rPr>
        <w:t xml:space="preserve">Товара </w:t>
      </w:r>
      <w:r w:rsidR="000567BB" w:rsidRPr="000567BB">
        <w:rPr>
          <w:rFonts w:ascii="Times New Roman" w:hAnsi="Times New Roman" w:cs="Times New Roman"/>
          <w:sz w:val="24"/>
          <w:szCs w:val="24"/>
        </w:rPr>
        <w:t>осуществляется в течение 70 (Семидесяти) рабочих дн</w:t>
      </w:r>
      <w:r w:rsidR="000567BB">
        <w:rPr>
          <w:rFonts w:ascii="Times New Roman" w:hAnsi="Times New Roman" w:cs="Times New Roman"/>
          <w:sz w:val="24"/>
          <w:szCs w:val="24"/>
        </w:rPr>
        <w:t>ей с момента подписания сторона</w:t>
      </w:r>
      <w:r w:rsidR="000567BB" w:rsidRPr="000567BB">
        <w:rPr>
          <w:rFonts w:ascii="Times New Roman" w:hAnsi="Times New Roman" w:cs="Times New Roman"/>
          <w:sz w:val="24"/>
          <w:szCs w:val="24"/>
        </w:rPr>
        <w:t>ми Договора</w:t>
      </w:r>
      <w:r w:rsidR="000567BB">
        <w:rPr>
          <w:rFonts w:ascii="Times New Roman" w:hAnsi="Times New Roman" w:cs="Times New Roman"/>
          <w:sz w:val="24"/>
          <w:szCs w:val="24"/>
        </w:rPr>
        <w:t>.</w:t>
      </w:r>
    </w:p>
    <w:p w14:paraId="63E4CEC1" w14:textId="2B3AD571" w:rsidR="00454D4C" w:rsidRPr="00454D4C" w:rsidRDefault="00454D4C" w:rsidP="00454D4C">
      <w:pPr>
        <w:pStyle w:val="af9"/>
        <w:numPr>
          <w:ilvl w:val="0"/>
          <w:numId w:val="2"/>
        </w:numPr>
        <w:rPr>
          <w:rFonts w:ascii="Times New Roman" w:hAnsi="Times New Roman" w:cs="Times New Roman"/>
          <w:sz w:val="24"/>
          <w:szCs w:val="24"/>
        </w:rPr>
      </w:pPr>
      <w:r w:rsidRPr="00454D4C">
        <w:rPr>
          <w:rFonts w:ascii="Times New Roman" w:hAnsi="Times New Roman" w:cs="Times New Roman"/>
          <w:sz w:val="24"/>
          <w:szCs w:val="24"/>
        </w:rPr>
        <w:t>Условия поставки МТР и выполнения работ: в соответствии с Техническим заданием.</w:t>
      </w:r>
    </w:p>
    <w:p w14:paraId="15FB7C24" w14:textId="4CC9C9F5" w:rsidR="00454D4C" w:rsidRDefault="00A409E2" w:rsidP="00454D4C">
      <w:pPr>
        <w:numPr>
          <w:ilvl w:val="0"/>
          <w:numId w:val="2"/>
        </w:numPr>
        <w:tabs>
          <w:tab w:val="left" w:pos="0"/>
          <w:tab w:val="left" w:pos="720"/>
        </w:tabs>
        <w:snapToGrid w:val="0"/>
        <w:jc w:val="both"/>
        <w:rPr>
          <w:rFonts w:ascii="Times New Roman" w:hAnsi="Times New Roman" w:cs="Times New Roman"/>
          <w:sz w:val="24"/>
          <w:szCs w:val="24"/>
        </w:rPr>
      </w:pPr>
      <w:r w:rsidRPr="00454D4C">
        <w:rPr>
          <w:rFonts w:ascii="Times New Roman" w:hAnsi="Times New Roman" w:cs="Times New Roman"/>
          <w:sz w:val="24"/>
          <w:szCs w:val="24"/>
        </w:rPr>
        <w:t xml:space="preserve">Условия оплаты: </w:t>
      </w:r>
      <w:r w:rsidR="00454D4C" w:rsidRPr="00454D4C">
        <w:rPr>
          <w:rFonts w:ascii="Times New Roman" w:hAnsi="Times New Roman" w:cs="Times New Roman"/>
          <w:sz w:val="24"/>
          <w:szCs w:val="24"/>
        </w:rPr>
        <w:t xml:space="preserve">Заказчик осуществляет 100% оплату за </w:t>
      </w:r>
      <w:r w:rsidR="000567BB">
        <w:rPr>
          <w:rFonts w:ascii="Times New Roman" w:hAnsi="Times New Roman" w:cs="Times New Roman"/>
          <w:sz w:val="24"/>
          <w:szCs w:val="24"/>
        </w:rPr>
        <w:t xml:space="preserve">Товар </w:t>
      </w:r>
      <w:r w:rsidR="00454D4C" w:rsidRPr="00454D4C">
        <w:rPr>
          <w:rFonts w:ascii="Times New Roman" w:hAnsi="Times New Roman" w:cs="Times New Roman"/>
          <w:sz w:val="24"/>
          <w:szCs w:val="24"/>
        </w:rPr>
        <w:t>на основании выставленного счета Поставщика в течение 30 (Тридцати) календарных дней с момента поставки Товара на склад Заказчика.</w:t>
      </w:r>
    </w:p>
    <w:p w14:paraId="437185D7" w14:textId="2C500C7A" w:rsidR="005043E5" w:rsidRPr="00454D4C" w:rsidRDefault="00324F62" w:rsidP="00454D4C">
      <w:pPr>
        <w:numPr>
          <w:ilvl w:val="0"/>
          <w:numId w:val="2"/>
        </w:numPr>
        <w:tabs>
          <w:tab w:val="left" w:pos="0"/>
          <w:tab w:val="left" w:pos="720"/>
        </w:tabs>
        <w:snapToGrid w:val="0"/>
        <w:jc w:val="both"/>
        <w:rPr>
          <w:rFonts w:ascii="Times New Roman" w:hAnsi="Times New Roman" w:cs="Times New Roman"/>
          <w:sz w:val="24"/>
          <w:szCs w:val="24"/>
        </w:rPr>
      </w:pPr>
      <w:r w:rsidRPr="00454D4C">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16302842"/>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C05C05">
      <w:pPr>
        <w:pStyle w:val="1"/>
        <w:spacing w:before="0"/>
        <w:rPr>
          <w:rFonts w:ascii="Times New Roman" w:hAnsi="Times New Roman" w:cs="Times New Roman"/>
          <w:b/>
          <w:color w:val="auto"/>
          <w:sz w:val="24"/>
          <w:szCs w:val="24"/>
        </w:rPr>
      </w:pPr>
      <w:bookmarkStart w:id="5" w:name="_Toc116302843"/>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E5779D">
      <w:pPr>
        <w:numPr>
          <w:ilvl w:val="0"/>
          <w:numId w:val="3"/>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E5779D">
      <w:pPr>
        <w:numPr>
          <w:ilvl w:val="0"/>
          <w:numId w:val="4"/>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E5779D">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E5779D">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E5779D">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16302844"/>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E5779D">
      <w:pPr>
        <w:numPr>
          <w:ilvl w:val="0"/>
          <w:numId w:val="8"/>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E5779D">
      <w:pPr>
        <w:numPr>
          <w:ilvl w:val="0"/>
          <w:numId w:val="9"/>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E5779D">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E5779D">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E5779D">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E5779D">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30DC0D9C" w:rsidR="005043E5" w:rsidRPr="004E5580" w:rsidRDefault="00324F62" w:rsidP="00E5779D">
      <w:pPr>
        <w:numPr>
          <w:ilvl w:val="0"/>
          <w:numId w:val="13"/>
        </w:numPr>
        <w:tabs>
          <w:tab w:val="left" w:pos="2978"/>
        </w:tabs>
        <w:snapToGrid w:val="0"/>
        <w:ind w:left="709" w:hanging="283"/>
        <w:contextualSpacing/>
        <w:jc w:val="both"/>
        <w:rPr>
          <w:rFonts w:ascii="Times New Roman" w:hAnsi="Times New Roman" w:cs="Times New Roman"/>
          <w:sz w:val="24"/>
          <w:szCs w:val="24"/>
        </w:rPr>
      </w:pPr>
      <w:r w:rsidRPr="004E5580">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r w:rsidR="000A4CC8" w:rsidRPr="005261D7">
        <w:t xml:space="preserve"> </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16302845"/>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C05C05">
      <w:pPr>
        <w:pStyle w:val="1"/>
        <w:spacing w:before="0"/>
        <w:rPr>
          <w:rFonts w:ascii="Times New Roman" w:hAnsi="Times New Roman" w:cs="Times New Roman"/>
          <w:b/>
          <w:color w:val="auto"/>
          <w:sz w:val="24"/>
          <w:szCs w:val="24"/>
        </w:rPr>
      </w:pPr>
      <w:bookmarkStart w:id="8" w:name="_Toc116302846"/>
      <w:r w:rsidRPr="00F928AE">
        <w:rPr>
          <w:rFonts w:ascii="Times New Roman" w:hAnsi="Times New Roman" w:cs="Times New Roman"/>
          <w:b/>
          <w:color w:val="auto"/>
          <w:sz w:val="24"/>
          <w:szCs w:val="24"/>
        </w:rPr>
        <w:t>4.1. Общие требования к Предложению</w:t>
      </w:r>
      <w:bookmarkEnd w:id="8"/>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6C73FDC0"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Pr>
          <w:rFonts w:ascii="Times New Roman" w:hAnsi="Times New Roman" w:cs="Times New Roman"/>
          <w:b/>
          <w:sz w:val="24"/>
          <w:szCs w:val="24"/>
        </w:rPr>
        <w:t>«</w:t>
      </w:r>
      <w:r w:rsidR="000567BB">
        <w:rPr>
          <w:rFonts w:ascii="Times New Roman" w:hAnsi="Times New Roman" w:cs="Times New Roman"/>
          <w:b/>
          <w:sz w:val="24"/>
          <w:szCs w:val="24"/>
        </w:rPr>
        <w:t>30</w:t>
      </w:r>
      <w:r w:rsidRPr="00E230C5">
        <w:rPr>
          <w:rFonts w:ascii="Times New Roman" w:hAnsi="Times New Roman" w:cs="Times New Roman"/>
          <w:b/>
          <w:sz w:val="24"/>
          <w:szCs w:val="24"/>
        </w:rPr>
        <w:t xml:space="preserve">» </w:t>
      </w:r>
      <w:r w:rsidR="000567BB">
        <w:rPr>
          <w:rFonts w:ascii="Times New Roman" w:hAnsi="Times New Roman" w:cs="Times New Roman"/>
          <w:b/>
          <w:sz w:val="24"/>
          <w:szCs w:val="24"/>
        </w:rPr>
        <w:t>ноября</w:t>
      </w:r>
      <w:r w:rsidRPr="00E230C5">
        <w:rPr>
          <w:rFonts w:ascii="Times New Roman" w:hAnsi="Times New Roman" w:cs="Times New Roman"/>
          <w:b/>
          <w:sz w:val="24"/>
          <w:szCs w:val="24"/>
        </w:rPr>
        <w:t xml:space="preserve"> 202</w:t>
      </w:r>
      <w:r w:rsidR="00C15310">
        <w:rPr>
          <w:rFonts w:ascii="Times New Roman" w:hAnsi="Times New Roman" w:cs="Times New Roman"/>
          <w:b/>
          <w:sz w:val="24"/>
          <w:szCs w:val="24"/>
        </w:rPr>
        <w:t>3</w:t>
      </w:r>
      <w:r w:rsidRPr="00E230C5">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12D43B87"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021B11">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72FC67C8" w14:textId="77777777" w:rsidR="002433DC" w:rsidRDefault="002433DC" w:rsidP="00006628">
      <w:pPr>
        <w:snapToGrid w:val="0"/>
        <w:jc w:val="both"/>
        <w:rPr>
          <w:rFonts w:ascii="Times New Roman" w:hAnsi="Times New Roman" w:cs="Times New Roman"/>
          <w:sz w:val="24"/>
          <w:szCs w:val="24"/>
        </w:rPr>
      </w:pPr>
    </w:p>
    <w:p w14:paraId="14194879" w14:textId="77777777" w:rsidR="005043E5" w:rsidRPr="00F928AE" w:rsidRDefault="00324F62" w:rsidP="00C05C05">
      <w:pPr>
        <w:pStyle w:val="1"/>
        <w:spacing w:before="0"/>
        <w:rPr>
          <w:rFonts w:ascii="Times New Roman" w:hAnsi="Times New Roman" w:cs="Times New Roman"/>
          <w:b/>
          <w:color w:val="auto"/>
          <w:sz w:val="24"/>
          <w:szCs w:val="24"/>
        </w:rPr>
      </w:pPr>
      <w:bookmarkStart w:id="9" w:name="_Toc116302847"/>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E5779D">
      <w:pPr>
        <w:numPr>
          <w:ilvl w:val="0"/>
          <w:numId w:val="14"/>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E5779D">
      <w:pPr>
        <w:numPr>
          <w:ilvl w:val="0"/>
          <w:numId w:val="15"/>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C05C05">
      <w:pPr>
        <w:pStyle w:val="1"/>
        <w:spacing w:before="0"/>
        <w:rPr>
          <w:rFonts w:ascii="Times New Roman" w:hAnsi="Times New Roman" w:cs="Times New Roman"/>
          <w:b/>
          <w:color w:val="auto"/>
          <w:sz w:val="24"/>
          <w:szCs w:val="24"/>
        </w:rPr>
      </w:pPr>
      <w:bookmarkStart w:id="10" w:name="_Toc116302848"/>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C05C05">
      <w:pPr>
        <w:pStyle w:val="1"/>
        <w:spacing w:before="0"/>
        <w:rPr>
          <w:rFonts w:ascii="Times New Roman" w:hAnsi="Times New Roman" w:cs="Times New Roman"/>
          <w:b/>
          <w:color w:val="auto"/>
          <w:sz w:val="24"/>
          <w:szCs w:val="24"/>
        </w:rPr>
      </w:pPr>
      <w:bookmarkStart w:id="11" w:name="_Toc116302849"/>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16302850"/>
      <w:r w:rsidRPr="00641B24">
        <w:rPr>
          <w:rFonts w:ascii="Times New Roman" w:hAnsi="Times New Roman" w:cs="Times New Roman"/>
          <w:b/>
          <w:color w:val="auto"/>
          <w:sz w:val="24"/>
          <w:szCs w:val="24"/>
        </w:rPr>
        <w:t>5. Подача предложений и их прием.</w:t>
      </w:r>
      <w:bookmarkEnd w:id="12"/>
    </w:p>
    <w:p w14:paraId="6C39B737" w14:textId="4A73DEB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начиная с</w:t>
      </w:r>
      <w:r w:rsidRPr="009C7AC1">
        <w:rPr>
          <w:rFonts w:ascii="Times New Roman" w:hAnsi="Times New Roman" w:cs="Times New Roman"/>
          <w:sz w:val="24"/>
          <w:szCs w:val="24"/>
          <w:shd w:val="clear" w:color="auto" w:fill="FFFF66"/>
        </w:rPr>
        <w:t xml:space="preserve"> </w:t>
      </w:r>
      <w:r w:rsidR="009C3B75" w:rsidRPr="009C7AC1">
        <w:rPr>
          <w:rFonts w:ascii="Times New Roman" w:hAnsi="Times New Roman" w:cs="Times New Roman"/>
          <w:b/>
          <w:sz w:val="24"/>
          <w:szCs w:val="24"/>
          <w:shd w:val="clear" w:color="auto" w:fill="FFFF66"/>
        </w:rPr>
        <w:t>«</w:t>
      </w:r>
      <w:r w:rsidR="000567BB">
        <w:rPr>
          <w:rFonts w:ascii="Times New Roman" w:hAnsi="Times New Roman" w:cs="Times New Roman"/>
          <w:b/>
          <w:sz w:val="24"/>
          <w:szCs w:val="24"/>
          <w:shd w:val="clear" w:color="auto" w:fill="FFFF66"/>
        </w:rPr>
        <w:t>21</w:t>
      </w:r>
      <w:r w:rsidRPr="009C7AC1">
        <w:rPr>
          <w:rFonts w:ascii="Times New Roman" w:hAnsi="Times New Roman" w:cs="Times New Roman"/>
          <w:b/>
          <w:sz w:val="24"/>
          <w:szCs w:val="24"/>
          <w:shd w:val="clear" w:color="auto" w:fill="FFFF66"/>
        </w:rPr>
        <w:t xml:space="preserve">» </w:t>
      </w:r>
      <w:r w:rsidR="000567BB">
        <w:rPr>
          <w:rFonts w:ascii="Times New Roman" w:hAnsi="Times New Roman" w:cs="Times New Roman"/>
          <w:b/>
          <w:sz w:val="24"/>
          <w:szCs w:val="24"/>
          <w:shd w:val="clear" w:color="auto" w:fill="FFFF66"/>
        </w:rPr>
        <w:t>сентября</w:t>
      </w:r>
      <w:r w:rsidRPr="009C7AC1">
        <w:rPr>
          <w:rFonts w:ascii="Times New Roman" w:hAnsi="Times New Roman" w:cs="Times New Roman"/>
          <w:b/>
          <w:sz w:val="24"/>
          <w:szCs w:val="24"/>
          <w:shd w:val="clear" w:color="auto" w:fill="FFFF66"/>
        </w:rPr>
        <w:t xml:space="preserve"> </w:t>
      </w:r>
      <w:r w:rsidR="009A7E62">
        <w:rPr>
          <w:rFonts w:ascii="Times New Roman" w:hAnsi="Times New Roman" w:cs="Times New Roman"/>
          <w:b/>
          <w:sz w:val="24"/>
          <w:szCs w:val="24"/>
          <w:shd w:val="clear" w:color="auto" w:fill="FFFF66"/>
        </w:rPr>
        <w:t>2023</w:t>
      </w:r>
      <w:r w:rsidRPr="009C7AC1">
        <w:rPr>
          <w:rFonts w:ascii="Times New Roman" w:hAnsi="Times New Roman" w:cs="Times New Roman"/>
          <w:b/>
          <w:sz w:val="24"/>
          <w:szCs w:val="24"/>
          <w:shd w:val="clear" w:color="auto" w:fill="FFFF66"/>
        </w:rPr>
        <w:t xml:space="preserve"> г.</w:t>
      </w:r>
      <w:r w:rsidR="006C23F0">
        <w:rPr>
          <w:rFonts w:ascii="Times New Roman" w:hAnsi="Times New Roman" w:cs="Times New Roman"/>
          <w:sz w:val="24"/>
          <w:szCs w:val="24"/>
          <w:shd w:val="clear" w:color="auto" w:fill="FFFF66"/>
        </w:rPr>
        <w:t xml:space="preserve"> </w:t>
      </w:r>
      <w:r w:rsidRPr="00641B24">
        <w:rPr>
          <w:rFonts w:ascii="Times New Roman" w:hAnsi="Times New Roman" w:cs="Times New Roman"/>
          <w:sz w:val="24"/>
          <w:szCs w:val="24"/>
        </w:rPr>
        <w:t>в электронной форме в соответствии с регламентом и функционалом ЭТП.</w:t>
      </w:r>
    </w:p>
    <w:p w14:paraId="0781C24B" w14:textId="77777777" w:rsidR="00E056A7"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w:t>
      </w:r>
      <w:r w:rsidR="00E056A7" w:rsidRPr="00E056A7">
        <w:rPr>
          <w:rFonts w:ascii="Times New Roman" w:hAnsi="Times New Roman" w:cs="Times New Roman"/>
          <w:sz w:val="24"/>
          <w:szCs w:val="24"/>
        </w:rPr>
        <w:t>Подача Предложений осуществляется установленным ЭТП порядком или посредством направления на электронный адрес Организатора закупок.</w:t>
      </w:r>
    </w:p>
    <w:p w14:paraId="333DC1EE" w14:textId="432542D5"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37F792BE"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w:t>
      </w:r>
      <w:r w:rsidR="00770D20">
        <w:rPr>
          <w:rFonts w:ascii="Times New Roman" w:hAnsi="Times New Roman" w:cs="Times New Roman"/>
          <w:sz w:val="24"/>
          <w:szCs w:val="24"/>
        </w:rPr>
        <w:t xml:space="preserve"> на электронную почту, либо </w:t>
      </w:r>
      <w:r w:rsidRPr="00641B24">
        <w:rPr>
          <w:rFonts w:ascii="Times New Roman" w:hAnsi="Times New Roman" w:cs="Times New Roman"/>
          <w:sz w:val="24"/>
          <w:szCs w:val="24"/>
        </w:rPr>
        <w:t>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3" w:name="_Toc116302851"/>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C05C05">
      <w:pPr>
        <w:pStyle w:val="1"/>
        <w:spacing w:before="0"/>
        <w:rPr>
          <w:rFonts w:ascii="Times New Roman" w:hAnsi="Times New Roman" w:cs="Times New Roman"/>
          <w:b/>
          <w:color w:val="auto"/>
          <w:sz w:val="24"/>
          <w:szCs w:val="24"/>
        </w:rPr>
      </w:pPr>
      <w:bookmarkStart w:id="14" w:name="_Toc116302852"/>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C05C05">
      <w:pPr>
        <w:pStyle w:val="1"/>
        <w:spacing w:before="0"/>
        <w:rPr>
          <w:rFonts w:ascii="Times New Roman" w:hAnsi="Times New Roman" w:cs="Times New Roman"/>
          <w:b/>
          <w:color w:val="auto"/>
          <w:sz w:val="24"/>
          <w:szCs w:val="24"/>
        </w:rPr>
      </w:pPr>
      <w:bookmarkStart w:id="15" w:name="_Toc116302853"/>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4A01397C" w14:textId="77777777" w:rsidR="004C4CCA" w:rsidRDefault="004C4CCA" w:rsidP="004C4CCA">
      <w:pPr>
        <w:tabs>
          <w:tab w:val="left" w:pos="927"/>
        </w:tabs>
        <w:snapToGrid w:val="0"/>
        <w:jc w:val="both"/>
        <w:rPr>
          <w:rFonts w:ascii="Times New Roman" w:hAnsi="Times New Roman" w:cs="Times New Roman"/>
          <w:sz w:val="24"/>
          <w:szCs w:val="24"/>
        </w:rPr>
      </w:pPr>
      <w:bookmarkStart w:id="16" w:name="_Toc116302854"/>
      <w:r w:rsidRPr="00641B24">
        <w:rPr>
          <w:rFonts w:ascii="Times New Roman" w:hAnsi="Times New Roman" w:cs="Times New Roman"/>
          <w:sz w:val="24"/>
          <w:szCs w:val="24"/>
        </w:rPr>
        <w:t>- не соответствуют требованиям</w:t>
      </w:r>
      <w:r>
        <w:rPr>
          <w:rFonts w:ascii="Times New Roman" w:hAnsi="Times New Roman" w:cs="Times New Roman"/>
          <w:sz w:val="24"/>
          <w:szCs w:val="24"/>
        </w:rPr>
        <w:t>, по существу;</w:t>
      </w:r>
    </w:p>
    <w:p w14:paraId="2C072264" w14:textId="77777777" w:rsidR="004C4CCA" w:rsidRPr="00641B24" w:rsidRDefault="004C4CCA" w:rsidP="004C4CCA">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F928AE" w:rsidRDefault="00324F62" w:rsidP="00C05C05">
      <w:pPr>
        <w:pStyle w:val="1"/>
        <w:spacing w:before="0"/>
        <w:rPr>
          <w:rFonts w:ascii="Times New Roman" w:hAnsi="Times New Roman" w:cs="Times New Roman"/>
          <w:b/>
          <w:color w:val="auto"/>
          <w:sz w:val="24"/>
          <w:szCs w:val="24"/>
        </w:rPr>
      </w:pPr>
      <w:r w:rsidRPr="00F928AE">
        <w:rPr>
          <w:rFonts w:ascii="Times New Roman" w:hAnsi="Times New Roman" w:cs="Times New Roman"/>
          <w:b/>
          <w:color w:val="auto"/>
          <w:sz w:val="24"/>
          <w:szCs w:val="24"/>
        </w:rPr>
        <w:t>6.3. Оценочная стадия</w:t>
      </w:r>
      <w:bookmarkEnd w:id="16"/>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F928AE" w:rsidRDefault="002707CA" w:rsidP="00C05C05">
      <w:pPr>
        <w:pStyle w:val="1"/>
        <w:spacing w:before="0"/>
        <w:rPr>
          <w:rFonts w:ascii="Times New Roman" w:hAnsi="Times New Roman" w:cs="Times New Roman"/>
          <w:b/>
          <w:color w:val="auto"/>
          <w:sz w:val="24"/>
          <w:szCs w:val="24"/>
        </w:rPr>
      </w:pPr>
      <w:bookmarkStart w:id="17" w:name="_Toc116302855"/>
      <w:r w:rsidRPr="00F928AE">
        <w:rPr>
          <w:rFonts w:ascii="Times New Roman" w:hAnsi="Times New Roman" w:cs="Times New Roman"/>
          <w:b/>
          <w:color w:val="auto"/>
          <w:sz w:val="24"/>
          <w:szCs w:val="24"/>
        </w:rPr>
        <w:t>6.4. Проведение переторжки</w:t>
      </w:r>
      <w:bookmarkEnd w:id="17"/>
    </w:p>
    <w:p w14:paraId="089903C7" w14:textId="0ABCAB1E"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8E2E49" w:rsidRPr="008E2E49">
        <w:rPr>
          <w:rFonts w:ascii="Times New Roman" w:hAnsi="Times New Roman" w:cs="Times New Roman"/>
          <w:sz w:val="24"/>
          <w:szCs w:val="24"/>
        </w:rPr>
        <w:t xml:space="preserve"> </w:t>
      </w:r>
      <w:r w:rsidRPr="00641B24">
        <w:rPr>
          <w:rFonts w:ascii="Times New Roman" w:hAnsi="Times New Roman" w:cs="Times New Roman"/>
          <w:sz w:val="24"/>
          <w:szCs w:val="24"/>
        </w:rPr>
        <w:t>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116302856"/>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24143C25"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w:t>
      </w:r>
      <w:bookmarkStart w:id="19" w:name="_GoBack"/>
      <w:bookmarkEnd w:id="19"/>
      <w:r w:rsidR="00E056A7" w:rsidRPr="00E056A7">
        <w:rPr>
          <w:rFonts w:ascii="Times New Roman" w:hAnsi="Times New Roman" w:cs="Times New Roman"/>
          <w:sz w:val="24"/>
          <w:szCs w:val="24"/>
          <w:highlight w:val="yellow"/>
        </w:rPr>
        <w:t>до «03» ноября 2023г.</w:t>
      </w:r>
      <w:r w:rsidR="00E056A7" w:rsidRPr="00E056A7">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75FA79BF"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454D4C">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033E44E1"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454D4C">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w:t>
      </w:r>
      <w:r w:rsidR="00685494">
        <w:rPr>
          <w:rFonts w:ascii="Times New Roman" w:hAnsi="Times New Roman" w:cs="Times New Roman"/>
          <w:sz w:val="24"/>
          <w:szCs w:val="24"/>
        </w:rPr>
        <w:t xml:space="preserve"> течение установленного в п. 7.3</w:t>
      </w:r>
      <w:r w:rsidRPr="00641B24">
        <w:rPr>
          <w:rFonts w:ascii="Times New Roman" w:hAnsi="Times New Roman" w:cs="Times New Roman"/>
          <w:sz w:val="24"/>
          <w:szCs w:val="24"/>
        </w:rPr>
        <w:t xml:space="preserve"> закупочной документации срока.</w:t>
      </w:r>
    </w:p>
    <w:p w14:paraId="195D6ABE" w14:textId="3FA40976"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454D4C">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5E759EC2"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454D4C">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16302857"/>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44B99DF9" w14:textId="5906F3F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r w:rsidR="008430FD" w:rsidRPr="008430FD">
        <w:rPr>
          <w:rFonts w:ascii="Times New Roman" w:hAnsi="Times New Roman" w:cs="Times New Roman"/>
          <w:sz w:val="24"/>
          <w:szCs w:val="24"/>
        </w:rPr>
        <w:t>https://etp.gpb.ru</w:t>
      </w:r>
      <w:r w:rsidR="008430FD">
        <w:rPr>
          <w:rFonts w:ascii="Times New Roman" w:hAnsi="Times New Roman" w:cs="Times New Roman"/>
          <w:sz w:val="24"/>
          <w:szCs w:val="24"/>
        </w:rPr>
        <w:t>.</w:t>
      </w:r>
    </w:p>
    <w:p w14:paraId="7578D952" w14:textId="77777777" w:rsidR="00EF0904" w:rsidRDefault="00EF0904" w:rsidP="00CD56A3">
      <w:pPr>
        <w:rPr>
          <w:rFonts w:ascii="Times New Roman" w:hAnsi="Times New Roman" w:cs="Times New Roman"/>
          <w:b/>
          <w:color w:val="000000"/>
          <w:sz w:val="24"/>
          <w:szCs w:val="24"/>
        </w:rPr>
      </w:pPr>
    </w:p>
    <w:p w14:paraId="7E53F153" w14:textId="692694DA" w:rsidR="006C23F0" w:rsidRDefault="006C23F0">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02BF4CF0" w14:textId="066E8597" w:rsidR="005043E5" w:rsidRPr="00BA758A" w:rsidRDefault="008F493B" w:rsidP="008B06CB">
      <w:pPr>
        <w:pStyle w:val="1"/>
        <w:rPr>
          <w:rFonts w:ascii="Times New Roman" w:hAnsi="Times New Roman" w:cs="Times New Roman"/>
          <w:b/>
          <w:color w:val="auto"/>
          <w:sz w:val="24"/>
          <w:szCs w:val="24"/>
        </w:rPr>
      </w:pPr>
      <w:bookmarkStart w:id="21" w:name="_Toc116302858"/>
      <w:r>
        <w:rPr>
          <w:rFonts w:ascii="Times New Roman" w:hAnsi="Times New Roman" w:cs="Times New Roman"/>
          <w:b/>
          <w:color w:val="auto"/>
          <w:sz w:val="24"/>
          <w:szCs w:val="24"/>
        </w:rPr>
        <w:t>9</w:t>
      </w:r>
      <w:r w:rsidR="00324F62" w:rsidRPr="00BA758A">
        <w:rPr>
          <w:rFonts w:ascii="Times New Roman" w:hAnsi="Times New Roman" w:cs="Times New Roman"/>
          <w:b/>
          <w:color w:val="auto"/>
          <w:sz w:val="24"/>
          <w:szCs w:val="24"/>
        </w:rPr>
        <w:t>. Образцы основных форм документов, включаемых в </w:t>
      </w:r>
      <w:r w:rsidR="00875763" w:rsidRPr="00BA758A">
        <w:rPr>
          <w:rFonts w:ascii="Times New Roman" w:hAnsi="Times New Roman" w:cs="Times New Roman"/>
          <w:b/>
          <w:color w:val="auto"/>
          <w:sz w:val="24"/>
          <w:szCs w:val="24"/>
        </w:rPr>
        <w:t>П</w:t>
      </w:r>
      <w:r w:rsidR="00324F62"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16302859"/>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76E06EC9"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021B11">
        <w:rPr>
          <w:rFonts w:ascii="Times New Roman" w:hAnsi="Times New Roman" w:cs="Times New Roman"/>
          <w:sz w:val="24"/>
          <w:szCs w:val="24"/>
        </w:rPr>
        <w:t>3</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2019FFBD"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790FA2">
        <w:rPr>
          <w:rFonts w:ascii="Times New Roman" w:hAnsi="Times New Roman" w:cs="Times New Roman"/>
          <w:sz w:val="24"/>
          <w:szCs w:val="24"/>
        </w:rPr>
        <w:t xml:space="preserve"> </w:t>
      </w:r>
      <w:r w:rsidR="00327177" w:rsidRPr="00790FA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EF0904">
        <w:rPr>
          <w:rFonts w:ascii="Times New Roman" w:hAnsi="Times New Roman" w:cs="Times New Roman"/>
          <w:b/>
          <w:sz w:val="24"/>
          <w:szCs w:val="24"/>
        </w:rPr>
        <w:t>п</w:t>
      </w:r>
      <w:r w:rsidR="00EF0904" w:rsidRPr="00EF0904">
        <w:rPr>
          <w:rFonts w:ascii="Times New Roman" w:hAnsi="Times New Roman" w:cs="Times New Roman"/>
          <w:b/>
          <w:sz w:val="24"/>
          <w:szCs w:val="24"/>
        </w:rPr>
        <w:t>оставк</w:t>
      </w:r>
      <w:r w:rsidR="00EF0904">
        <w:rPr>
          <w:rFonts w:ascii="Times New Roman" w:hAnsi="Times New Roman" w:cs="Times New Roman"/>
          <w:b/>
          <w:sz w:val="24"/>
          <w:szCs w:val="24"/>
        </w:rPr>
        <w:t>у</w:t>
      </w:r>
      <w:r w:rsidR="00EF0904" w:rsidRPr="00EF0904">
        <w:rPr>
          <w:rFonts w:ascii="Times New Roman" w:hAnsi="Times New Roman" w:cs="Times New Roman"/>
          <w:b/>
          <w:sz w:val="24"/>
          <w:szCs w:val="24"/>
        </w:rPr>
        <w:t xml:space="preserve"> </w:t>
      </w:r>
      <w:r w:rsidR="000366DB" w:rsidRPr="000366DB">
        <w:rPr>
          <w:rFonts w:ascii="Times New Roman" w:hAnsi="Times New Roman" w:cs="Times New Roman"/>
          <w:b/>
          <w:sz w:val="24"/>
          <w:szCs w:val="24"/>
        </w:rPr>
        <w:t>сетки из нержавеющей стали марки MS-640/39, CL17</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E407E9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61CB6">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3D11845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61CB6">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14C40D97" w14:textId="1BF169A4" w:rsidR="005043E5" w:rsidRPr="00EF0904" w:rsidRDefault="00324F62" w:rsidP="00EF0904">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EF0904" w:rsidRPr="00EF0904">
        <w:rPr>
          <w:rFonts w:ascii="Times New Roman" w:hAnsi="Times New Roman" w:cs="Times New Roman"/>
          <w:b/>
          <w:sz w:val="24"/>
          <w:szCs w:val="24"/>
        </w:rPr>
        <w:t xml:space="preserve">поставку </w:t>
      </w:r>
      <w:r w:rsidR="000366DB" w:rsidRPr="000366DB">
        <w:rPr>
          <w:rFonts w:ascii="Times New Roman" w:hAnsi="Times New Roman" w:cs="Times New Roman"/>
          <w:b/>
          <w:sz w:val="24"/>
          <w:szCs w:val="24"/>
        </w:rPr>
        <w:t>сетки из нержавеющей стали марки MS-640/39, CL17</w:t>
      </w:r>
      <w:r w:rsidR="00454D4C">
        <w:rPr>
          <w:rFonts w:ascii="Times New Roman" w:hAnsi="Times New Roman" w:cs="Times New Roman"/>
          <w:b/>
          <w:sz w:val="24"/>
          <w:szCs w:val="24"/>
        </w:rPr>
        <w:t xml:space="preserve">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6C0ADC3D"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9A7E62">
        <w:rPr>
          <w:rFonts w:ascii="Times New Roman" w:hAnsi="Times New Roman" w:cs="Times New Roman"/>
          <w:sz w:val="24"/>
          <w:szCs w:val="24"/>
        </w:rPr>
        <w:t>3</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E5779D">
      <w:pPr>
        <w:numPr>
          <w:ilvl w:val="0"/>
          <w:numId w:val="16"/>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E5779D">
      <w:pPr>
        <w:numPr>
          <w:ilvl w:val="0"/>
          <w:numId w:val="16"/>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E5779D">
      <w:pPr>
        <w:numPr>
          <w:ilvl w:val="0"/>
          <w:numId w:val="16"/>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E5779D">
      <w:pPr>
        <w:numPr>
          <w:ilvl w:val="0"/>
          <w:numId w:val="16"/>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Default="00324F62">
      <w:pPr>
        <w:snapToGrid w:val="0"/>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797C1B57" w14:textId="77777777" w:rsidR="00333DA4" w:rsidRDefault="00333DA4">
      <w:pPr>
        <w:snapToGrid w:val="0"/>
        <w:jc w:val="both"/>
        <w:rPr>
          <w:rFonts w:ascii="Times New Roman" w:hAnsi="Times New Roman" w:cs="Times New Roman"/>
          <w:sz w:val="24"/>
          <w:szCs w:val="24"/>
          <w:vertAlign w:val="superscript"/>
        </w:rPr>
      </w:pPr>
    </w:p>
    <w:p w14:paraId="2931C2A1" w14:textId="77777777" w:rsidR="00333DA4" w:rsidRPr="00641B24" w:rsidRDefault="00333DA4">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E64EFF" w:rsidRDefault="00324F62" w:rsidP="00E64EFF">
      <w:pPr>
        <w:pStyle w:val="1"/>
        <w:rPr>
          <w:rFonts w:ascii="Times New Roman" w:hAnsi="Times New Roman" w:cs="Times New Roman"/>
          <w:sz w:val="24"/>
          <w:szCs w:val="24"/>
        </w:rPr>
      </w:pPr>
      <w:r w:rsidRPr="00641B24">
        <w:br w:type="page"/>
      </w:r>
      <w:bookmarkStart w:id="23" w:name="_Toc116302860"/>
      <w:r w:rsidRPr="00E64EFF">
        <w:rPr>
          <w:rFonts w:ascii="Times New Roman" w:hAnsi="Times New Roman" w:cs="Times New Roman"/>
          <w:color w:val="auto"/>
          <w:sz w:val="24"/>
          <w:szCs w:val="24"/>
        </w:rPr>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37DB7760"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21B11">
        <w:rPr>
          <w:rFonts w:ascii="Times New Roman" w:hAnsi="Times New Roman" w:cs="Times New Roman"/>
          <w:sz w:val="24"/>
          <w:szCs w:val="24"/>
        </w:rPr>
        <w:t>3</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10D888C8" w:rsidR="005043E5" w:rsidRPr="00B62362" w:rsidRDefault="00324F62" w:rsidP="00B62362">
      <w:pPr>
        <w:jc w:val="center"/>
        <w:rPr>
          <w:rFonts w:ascii="Times New Roman" w:hAnsi="Times New Roman" w:cs="Times New Roman"/>
          <w:sz w:val="24"/>
          <w:szCs w:val="24"/>
        </w:rPr>
      </w:pPr>
      <w:r w:rsidRPr="00B62362">
        <w:rPr>
          <w:rFonts w:ascii="Times New Roman" w:hAnsi="Times New Roman" w:cs="Times New Roman"/>
          <w:sz w:val="24"/>
          <w:szCs w:val="24"/>
        </w:rPr>
        <w:t>Коммерческое предложение</w:t>
      </w:r>
    </w:p>
    <w:p w14:paraId="2C07CBC7" w14:textId="236AA787" w:rsidR="005043E5" w:rsidRPr="00B62362" w:rsidRDefault="00324F62" w:rsidP="009511C0">
      <w:pPr>
        <w:ind w:firstLine="708"/>
        <w:jc w:val="both"/>
        <w:rPr>
          <w:rFonts w:ascii="Times New Roman" w:hAnsi="Times New Roman" w:cs="Times New Roman"/>
          <w:sz w:val="24"/>
          <w:szCs w:val="24"/>
        </w:rPr>
      </w:pPr>
      <w:r w:rsidRPr="00B62362">
        <w:rPr>
          <w:rFonts w:ascii="Times New Roman" w:hAnsi="Times New Roman" w:cs="Times New Roman"/>
          <w:sz w:val="24"/>
          <w:szCs w:val="24"/>
        </w:rPr>
        <w:t xml:space="preserve">На </w:t>
      </w:r>
      <w:r w:rsidR="00CB5D11" w:rsidRPr="00B62362">
        <w:rPr>
          <w:rFonts w:ascii="Times New Roman" w:hAnsi="Times New Roman" w:cs="Times New Roman"/>
          <w:sz w:val="24"/>
          <w:szCs w:val="24"/>
        </w:rPr>
        <w:t xml:space="preserve">поставку </w:t>
      </w:r>
      <w:r w:rsidR="000F33CB" w:rsidRPr="000F33CB">
        <w:rPr>
          <w:rFonts w:ascii="Times New Roman" w:hAnsi="Times New Roman" w:cs="Times New Roman"/>
          <w:sz w:val="24"/>
          <w:szCs w:val="24"/>
        </w:rPr>
        <w:t>сетки из нержавеющей стали марки MS-640/39, CL17</w:t>
      </w:r>
      <w:r w:rsidRPr="00B62362">
        <w:rPr>
          <w:rFonts w:ascii="Times New Roman" w:hAnsi="Times New Roman" w:cs="Times New Roman"/>
          <w:sz w:val="24"/>
          <w:szCs w:val="24"/>
        </w:rPr>
        <w:t xml:space="preserve">, в соответствии с Техническим заданием (Приложение № </w:t>
      </w:r>
      <w:r w:rsidR="00C85517" w:rsidRPr="00B62362">
        <w:rPr>
          <w:rFonts w:ascii="Times New Roman" w:hAnsi="Times New Roman" w:cs="Times New Roman"/>
          <w:sz w:val="24"/>
          <w:szCs w:val="24"/>
        </w:rPr>
        <w:t>3</w:t>
      </w:r>
      <w:r w:rsidRPr="00B62362">
        <w:rPr>
          <w:rFonts w:ascii="Times New Roman" w:hAnsi="Times New Roman" w:cs="Times New Roman"/>
          <w:sz w:val="24"/>
          <w:szCs w:val="24"/>
        </w:rPr>
        <w:t xml:space="preserve">) </w:t>
      </w:r>
    </w:p>
    <w:p w14:paraId="33B51883" w14:textId="1DAA5522" w:rsidR="00143D20" w:rsidRPr="00B62362" w:rsidRDefault="00324F62" w:rsidP="00B62362">
      <w:pPr>
        <w:jc w:val="both"/>
        <w:rPr>
          <w:rFonts w:ascii="Times New Roman" w:hAnsi="Times New Roman" w:cs="Times New Roman"/>
          <w:sz w:val="24"/>
          <w:szCs w:val="24"/>
        </w:rPr>
      </w:pPr>
      <w:r w:rsidRPr="00B62362">
        <w:rPr>
          <w:rFonts w:ascii="Times New Roman" w:hAnsi="Times New Roman" w:cs="Times New Roman"/>
          <w:sz w:val="24"/>
          <w:szCs w:val="24"/>
        </w:rPr>
        <w:t>Наименование и адрес Участника: ________________________________________________</w:t>
      </w:r>
      <w:r w:rsidR="00361CB6" w:rsidRPr="00B62362">
        <w:rPr>
          <w:rFonts w:ascii="Times New Roman" w:hAnsi="Times New Roman" w:cs="Times New Roman"/>
          <w:sz w:val="24"/>
          <w:szCs w:val="24"/>
        </w:rPr>
        <w:t>________</w:t>
      </w:r>
    </w:p>
    <w:p w14:paraId="628EC0C9" w14:textId="0CD0538C" w:rsidR="00572702" w:rsidRPr="00B62362" w:rsidRDefault="00496A20" w:rsidP="009511C0">
      <w:pPr>
        <w:ind w:firstLine="708"/>
        <w:jc w:val="both"/>
        <w:rPr>
          <w:rFonts w:ascii="Times New Roman" w:hAnsi="Times New Roman" w:cs="Times New Roman"/>
          <w:sz w:val="24"/>
          <w:szCs w:val="24"/>
        </w:rPr>
      </w:pPr>
      <w:r w:rsidRPr="00B62362">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CB5D11" w:rsidRPr="00B62362">
        <w:rPr>
          <w:rFonts w:ascii="Times New Roman" w:hAnsi="Times New Roman" w:cs="Times New Roman"/>
          <w:sz w:val="24"/>
          <w:szCs w:val="24"/>
        </w:rPr>
        <w:t xml:space="preserve">поставить </w:t>
      </w:r>
      <w:r w:rsidR="004950BA">
        <w:rPr>
          <w:rFonts w:ascii="Times New Roman" w:hAnsi="Times New Roman" w:cs="Times New Roman"/>
          <w:sz w:val="24"/>
          <w:szCs w:val="24"/>
        </w:rPr>
        <w:t>сетку</w:t>
      </w:r>
      <w:r w:rsidR="000F33CB" w:rsidRPr="000F33CB">
        <w:rPr>
          <w:rFonts w:ascii="Times New Roman" w:hAnsi="Times New Roman" w:cs="Times New Roman"/>
          <w:sz w:val="24"/>
          <w:szCs w:val="24"/>
        </w:rPr>
        <w:t xml:space="preserve"> из нержавеющей стали марки MS-640/39, CL17</w:t>
      </w:r>
      <w:r w:rsidRPr="00B62362">
        <w:rPr>
          <w:rFonts w:ascii="Times New Roman" w:hAnsi="Times New Roman" w:cs="Times New Roman"/>
          <w:sz w:val="24"/>
          <w:szCs w:val="24"/>
        </w:rPr>
        <w:t>, полностью соответствующие требо</w:t>
      </w:r>
      <w:r w:rsidR="00E74567" w:rsidRPr="00B62362">
        <w:rPr>
          <w:rFonts w:ascii="Times New Roman" w:hAnsi="Times New Roman" w:cs="Times New Roman"/>
          <w:sz w:val="24"/>
          <w:szCs w:val="24"/>
        </w:rPr>
        <w:t>ваниям Заказчика, изложенным в П</w:t>
      </w:r>
      <w:r w:rsidRPr="00B62362">
        <w:rPr>
          <w:rFonts w:ascii="Times New Roman" w:hAnsi="Times New Roman" w:cs="Times New Roman"/>
          <w:sz w:val="24"/>
          <w:szCs w:val="24"/>
        </w:rPr>
        <w:t>риложен</w:t>
      </w:r>
      <w:r w:rsidR="00572702" w:rsidRPr="00B62362">
        <w:rPr>
          <w:rFonts w:ascii="Times New Roman" w:hAnsi="Times New Roman" w:cs="Times New Roman"/>
          <w:sz w:val="24"/>
          <w:szCs w:val="24"/>
        </w:rPr>
        <w:t xml:space="preserve">ии №3 к закупочной </w:t>
      </w:r>
      <w:proofErr w:type="spellStart"/>
      <w:r w:rsidR="00572702" w:rsidRPr="00B62362">
        <w:rPr>
          <w:rFonts w:ascii="Times New Roman" w:hAnsi="Times New Roman" w:cs="Times New Roman"/>
          <w:sz w:val="24"/>
          <w:szCs w:val="24"/>
        </w:rPr>
        <w:t>документации</w:t>
      </w:r>
      <w:r w:rsidR="005261D7" w:rsidRPr="00B62362">
        <w:rPr>
          <w:rFonts w:ascii="Times New Roman" w:hAnsi="Times New Roman" w:cs="Times New Roman"/>
          <w:sz w:val="24"/>
          <w:szCs w:val="24"/>
        </w:rPr>
        <w:t>_Техническое</w:t>
      </w:r>
      <w:proofErr w:type="spellEnd"/>
      <w:r w:rsidR="005261D7" w:rsidRPr="00B62362">
        <w:rPr>
          <w:rFonts w:ascii="Times New Roman" w:hAnsi="Times New Roman" w:cs="Times New Roman"/>
          <w:sz w:val="24"/>
          <w:szCs w:val="24"/>
        </w:rPr>
        <w:t xml:space="preserve"> задание</w:t>
      </w:r>
      <w:r w:rsidR="00572702" w:rsidRPr="00B62362">
        <w:rPr>
          <w:rFonts w:ascii="Times New Roman" w:hAnsi="Times New Roman" w:cs="Times New Roman"/>
          <w:sz w:val="24"/>
          <w:szCs w:val="24"/>
        </w:rPr>
        <w:t>.</w:t>
      </w:r>
    </w:p>
    <w:p w14:paraId="43E4B205" w14:textId="0A4D62E9" w:rsidR="009173ED" w:rsidRDefault="005C28A2" w:rsidP="009173ED">
      <w:pPr>
        <w:tabs>
          <w:tab w:val="left" w:pos="426"/>
        </w:tabs>
        <w:jc w:val="both"/>
        <w:rPr>
          <w:rFonts w:ascii="Times New Roman" w:hAnsi="Times New Roman" w:cs="Times New Roman"/>
          <w:sz w:val="24"/>
          <w:szCs w:val="24"/>
        </w:rPr>
      </w:pPr>
      <w:r>
        <w:rPr>
          <w:rFonts w:ascii="Times New Roman" w:hAnsi="Times New Roman" w:cs="Times New Roman"/>
          <w:sz w:val="24"/>
          <w:szCs w:val="24"/>
        </w:rPr>
        <w:t xml:space="preserve">1. </w:t>
      </w:r>
      <w:r w:rsidR="00A659B1" w:rsidRPr="00A659B1">
        <w:rPr>
          <w:rFonts w:ascii="Times New Roman" w:hAnsi="Times New Roman" w:cs="Times New Roman"/>
          <w:sz w:val="24"/>
          <w:szCs w:val="24"/>
        </w:rPr>
        <w:t xml:space="preserve">Характеристики </w:t>
      </w:r>
      <w:r w:rsidR="000F33CB" w:rsidRPr="000F33CB">
        <w:rPr>
          <w:rFonts w:ascii="Times New Roman" w:hAnsi="Times New Roman" w:cs="Times New Roman"/>
          <w:sz w:val="24"/>
          <w:szCs w:val="24"/>
        </w:rPr>
        <w:t>сетки из нержавеющей стали марки MS-640/39, CL17</w:t>
      </w:r>
      <w:r w:rsidR="00A659B1" w:rsidRPr="00A659B1">
        <w:rPr>
          <w:rFonts w:ascii="Times New Roman" w:hAnsi="Times New Roman" w:cs="Times New Roman"/>
          <w:sz w:val="24"/>
          <w:szCs w:val="24"/>
        </w:rPr>
        <w:t>:</w:t>
      </w:r>
    </w:p>
    <w:tbl>
      <w:tblPr>
        <w:tblW w:w="10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417"/>
        <w:gridCol w:w="2298"/>
        <w:gridCol w:w="2523"/>
        <w:gridCol w:w="817"/>
        <w:gridCol w:w="961"/>
        <w:gridCol w:w="1023"/>
        <w:gridCol w:w="9"/>
        <w:gridCol w:w="1125"/>
        <w:gridCol w:w="9"/>
      </w:tblGrid>
      <w:tr w:rsidR="00454D4C" w:rsidRPr="002F0304" w14:paraId="178D2279" w14:textId="77777777" w:rsidTr="001B16B1">
        <w:trPr>
          <w:gridAfter w:val="1"/>
          <w:wAfter w:w="9" w:type="dxa"/>
          <w:trHeight w:val="797"/>
        </w:trPr>
        <w:tc>
          <w:tcPr>
            <w:tcW w:w="425" w:type="dxa"/>
            <w:vMerge w:val="restart"/>
            <w:tcBorders>
              <w:top w:val="single" w:sz="4" w:space="0" w:color="auto"/>
              <w:left w:val="single" w:sz="4" w:space="0" w:color="auto"/>
              <w:right w:val="single" w:sz="4" w:space="0" w:color="auto"/>
            </w:tcBorders>
          </w:tcPr>
          <w:p w14:paraId="56136D2A" w14:textId="77777777" w:rsidR="00454D4C" w:rsidRPr="002F0304" w:rsidRDefault="00454D4C" w:rsidP="005C1DFF">
            <w:pPr>
              <w:ind w:left="-74" w:right="-108"/>
              <w:jc w:val="center"/>
              <w:rPr>
                <w:rFonts w:ascii="Times New Roman" w:eastAsia="Calibri" w:hAnsi="Times New Roman" w:cs="Times New Roman"/>
                <w:b/>
                <w:lang w:eastAsia="en-US"/>
              </w:rPr>
            </w:pPr>
            <w:bookmarkStart w:id="24" w:name="_Toc116302861"/>
            <w:r w:rsidRPr="002F0304">
              <w:rPr>
                <w:rFonts w:ascii="Times New Roman" w:hAnsi="Times New Roman" w:cs="Times New Roman"/>
                <w:b/>
                <w:sz w:val="24"/>
                <w:szCs w:val="24"/>
              </w:rPr>
              <w:t>№ п/п</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24FBF5F" w14:textId="77777777" w:rsidR="00454D4C" w:rsidRPr="002F0304" w:rsidRDefault="00454D4C" w:rsidP="005C1DFF">
            <w:pPr>
              <w:ind w:left="-74" w:right="-108"/>
              <w:jc w:val="center"/>
              <w:rPr>
                <w:rFonts w:ascii="Times New Roman" w:eastAsia="Calibri" w:hAnsi="Times New Roman" w:cs="Times New Roman"/>
                <w:b/>
                <w:lang w:eastAsia="en-US"/>
              </w:rPr>
            </w:pPr>
            <w:r w:rsidRPr="002F0304">
              <w:rPr>
                <w:rFonts w:ascii="Times New Roman" w:eastAsia="Calibri" w:hAnsi="Times New Roman" w:cs="Times New Roman"/>
                <w:b/>
                <w:lang w:eastAsia="en-US"/>
              </w:rPr>
              <w:t>Наименование Товара</w:t>
            </w:r>
            <w:r w:rsidRPr="002F0304">
              <w:rPr>
                <w:rFonts w:ascii="Times New Roman" w:eastAsia="Calibri" w:hAnsi="Times New Roman" w:cs="Times New Roman"/>
                <w:lang w:eastAsia="en-US"/>
              </w:rPr>
              <w:t xml:space="preserve"> </w:t>
            </w:r>
            <w:r w:rsidRPr="002F0304">
              <w:rPr>
                <w:rFonts w:ascii="Times New Roman" w:eastAsia="Calibri" w:hAnsi="Times New Roman" w:cs="Times New Roman"/>
                <w:b/>
                <w:lang w:eastAsia="en-US"/>
              </w:rPr>
              <w:t>(каждой единицы поставляемого Товара)</w:t>
            </w:r>
          </w:p>
        </w:tc>
        <w:tc>
          <w:tcPr>
            <w:tcW w:w="4821" w:type="dxa"/>
            <w:gridSpan w:val="2"/>
            <w:tcBorders>
              <w:top w:val="single" w:sz="4" w:space="0" w:color="auto"/>
              <w:left w:val="single" w:sz="4" w:space="0" w:color="auto"/>
              <w:bottom w:val="single" w:sz="4" w:space="0" w:color="auto"/>
              <w:right w:val="single" w:sz="4" w:space="0" w:color="auto"/>
            </w:tcBorders>
            <w:vAlign w:val="center"/>
            <w:hideMark/>
          </w:tcPr>
          <w:p w14:paraId="086D748F" w14:textId="77777777" w:rsidR="00454D4C" w:rsidRPr="002F0304" w:rsidRDefault="00454D4C" w:rsidP="005C1DFF">
            <w:pPr>
              <w:ind w:left="-108" w:right="-108"/>
              <w:jc w:val="center"/>
              <w:rPr>
                <w:rFonts w:ascii="Times New Roman" w:eastAsia="Calibri" w:hAnsi="Times New Roman" w:cs="Times New Roman"/>
                <w:b/>
                <w:lang w:eastAsia="en-US"/>
              </w:rPr>
            </w:pPr>
            <w:r w:rsidRPr="002F0304">
              <w:rPr>
                <w:rFonts w:ascii="Times New Roman" w:eastAsia="Calibri" w:hAnsi="Times New Roman" w:cs="Times New Roman"/>
                <w:b/>
                <w:lang w:eastAsia="en-US"/>
              </w:rPr>
              <w:t xml:space="preserve">Предложение Участника в отношении </w:t>
            </w:r>
          </w:p>
          <w:p w14:paraId="6A1D4BA4" w14:textId="77777777" w:rsidR="00454D4C" w:rsidRPr="002F0304" w:rsidRDefault="00454D4C" w:rsidP="005C1DFF">
            <w:pPr>
              <w:ind w:left="-108" w:right="-108"/>
              <w:jc w:val="center"/>
              <w:rPr>
                <w:rFonts w:ascii="Times New Roman" w:eastAsia="Calibri" w:hAnsi="Times New Roman" w:cs="Times New Roman"/>
                <w:b/>
                <w:lang w:eastAsia="en-US"/>
              </w:rPr>
            </w:pPr>
            <w:r w:rsidRPr="002F0304">
              <w:rPr>
                <w:rFonts w:ascii="Times New Roman" w:eastAsia="Calibri" w:hAnsi="Times New Roman" w:cs="Times New Roman"/>
                <w:b/>
                <w:lang w:eastAsia="en-US"/>
              </w:rPr>
              <w:t>функциональных характеристик (потребительских свойств), качественных характеристик</w:t>
            </w:r>
            <w:r w:rsidRPr="002F0304">
              <w:rPr>
                <w:rFonts w:ascii="Times New Roman" w:eastAsia="Calibri" w:hAnsi="Times New Roman" w:cs="Times New Roman"/>
                <w:b/>
                <w:vertAlign w:val="superscript"/>
                <w:lang w:eastAsia="en-US"/>
              </w:rPr>
              <w:footnoteReference w:id="1"/>
            </w:r>
            <w:r w:rsidRPr="002F0304">
              <w:rPr>
                <w:rFonts w:ascii="Times New Roman" w:eastAsia="Calibri" w:hAnsi="Times New Roman" w:cs="Times New Roman"/>
                <w:b/>
                <w:lang w:eastAsia="en-US"/>
              </w:rPr>
              <w:t xml:space="preserve"> </w:t>
            </w:r>
          </w:p>
        </w:tc>
        <w:tc>
          <w:tcPr>
            <w:tcW w:w="817" w:type="dxa"/>
            <w:vMerge w:val="restart"/>
            <w:tcBorders>
              <w:top w:val="single" w:sz="4" w:space="0" w:color="auto"/>
              <w:left w:val="single" w:sz="4" w:space="0" w:color="auto"/>
              <w:bottom w:val="single" w:sz="4" w:space="0" w:color="auto"/>
              <w:right w:val="single" w:sz="4" w:space="0" w:color="auto"/>
            </w:tcBorders>
            <w:hideMark/>
          </w:tcPr>
          <w:p w14:paraId="00EBCD8A" w14:textId="77777777" w:rsidR="00454D4C" w:rsidRPr="002F0304" w:rsidRDefault="00454D4C" w:rsidP="005C1DFF">
            <w:pPr>
              <w:ind w:left="-108" w:right="-108"/>
              <w:jc w:val="center"/>
              <w:rPr>
                <w:rFonts w:ascii="Times New Roman" w:eastAsia="Calibri" w:hAnsi="Times New Roman" w:cs="Times New Roman"/>
                <w:b/>
                <w:lang w:eastAsia="en-US"/>
              </w:rPr>
            </w:pPr>
            <w:r w:rsidRPr="002F0304">
              <w:rPr>
                <w:rFonts w:ascii="Times New Roman" w:eastAsia="Calibri" w:hAnsi="Times New Roman" w:cs="Times New Roman"/>
                <w:b/>
                <w:lang w:eastAsia="en-US"/>
              </w:rPr>
              <w:t>Ед. изм.</w:t>
            </w:r>
          </w:p>
        </w:tc>
        <w:tc>
          <w:tcPr>
            <w:tcW w:w="961" w:type="dxa"/>
            <w:vMerge w:val="restart"/>
            <w:tcBorders>
              <w:top w:val="single" w:sz="4" w:space="0" w:color="auto"/>
              <w:left w:val="single" w:sz="4" w:space="0" w:color="auto"/>
              <w:bottom w:val="single" w:sz="4" w:space="0" w:color="auto"/>
              <w:right w:val="single" w:sz="4" w:space="0" w:color="auto"/>
            </w:tcBorders>
            <w:hideMark/>
          </w:tcPr>
          <w:p w14:paraId="7138DD61" w14:textId="77777777" w:rsidR="00454D4C" w:rsidRPr="002F0304" w:rsidRDefault="00454D4C" w:rsidP="005C1DFF">
            <w:pPr>
              <w:ind w:left="-250" w:right="-108" w:firstLine="142"/>
              <w:jc w:val="center"/>
              <w:rPr>
                <w:rFonts w:ascii="Times New Roman" w:eastAsia="Calibri" w:hAnsi="Times New Roman" w:cs="Times New Roman"/>
                <w:b/>
                <w:lang w:eastAsia="en-US"/>
              </w:rPr>
            </w:pPr>
            <w:r w:rsidRPr="002F0304">
              <w:rPr>
                <w:rFonts w:ascii="Times New Roman" w:eastAsia="Calibri" w:hAnsi="Times New Roman" w:cs="Times New Roman"/>
                <w:b/>
                <w:lang w:eastAsia="en-US"/>
              </w:rPr>
              <w:t>Кол-во</w:t>
            </w:r>
          </w:p>
        </w:tc>
        <w:tc>
          <w:tcPr>
            <w:tcW w:w="1023" w:type="dxa"/>
            <w:vMerge w:val="restart"/>
            <w:tcBorders>
              <w:top w:val="single" w:sz="4" w:space="0" w:color="auto"/>
              <w:left w:val="single" w:sz="4" w:space="0" w:color="auto"/>
              <w:right w:val="single" w:sz="4" w:space="0" w:color="auto"/>
            </w:tcBorders>
          </w:tcPr>
          <w:p w14:paraId="2D91BF90" w14:textId="336C26B4" w:rsidR="00454D4C" w:rsidRPr="002F0304" w:rsidRDefault="006D468D" w:rsidP="005C1DFF">
            <w:pPr>
              <w:spacing w:after="60"/>
              <w:ind w:left="-108"/>
              <w:jc w:val="center"/>
              <w:rPr>
                <w:rFonts w:ascii="Times New Roman" w:hAnsi="Times New Roman" w:cs="Times New Roman"/>
                <w:b/>
              </w:rPr>
            </w:pPr>
            <w:r>
              <w:rPr>
                <w:rFonts w:ascii="Times New Roman" w:hAnsi="Times New Roman" w:cs="Times New Roman"/>
                <w:b/>
              </w:rPr>
              <w:t>Цена за рулон</w:t>
            </w:r>
            <w:r w:rsidR="00454D4C" w:rsidRPr="002F0304">
              <w:rPr>
                <w:rFonts w:ascii="Times New Roman" w:hAnsi="Times New Roman" w:cs="Times New Roman"/>
                <w:b/>
              </w:rPr>
              <w:t xml:space="preserve">, руб. </w:t>
            </w:r>
          </w:p>
          <w:p w14:paraId="4B6EB6ED" w14:textId="77777777" w:rsidR="00454D4C" w:rsidRPr="002F0304" w:rsidRDefault="00454D4C" w:rsidP="005C1DFF">
            <w:pPr>
              <w:ind w:left="-108" w:right="-108"/>
              <w:jc w:val="center"/>
              <w:rPr>
                <w:rFonts w:ascii="Times New Roman" w:eastAsia="Calibri" w:hAnsi="Times New Roman" w:cs="Times New Roman"/>
                <w:b/>
                <w:lang w:eastAsia="en-US"/>
              </w:rPr>
            </w:pPr>
            <w:r w:rsidRPr="002F0304">
              <w:rPr>
                <w:rFonts w:ascii="Times New Roman" w:hAnsi="Times New Roman" w:cs="Times New Roman"/>
                <w:b/>
              </w:rPr>
              <w:t>с НДС*</w:t>
            </w:r>
          </w:p>
        </w:tc>
        <w:tc>
          <w:tcPr>
            <w:tcW w:w="1134" w:type="dxa"/>
            <w:gridSpan w:val="2"/>
            <w:vMerge w:val="restart"/>
            <w:tcBorders>
              <w:top w:val="single" w:sz="4" w:space="0" w:color="auto"/>
              <w:left w:val="single" w:sz="4" w:space="0" w:color="auto"/>
              <w:right w:val="single" w:sz="4" w:space="0" w:color="auto"/>
            </w:tcBorders>
          </w:tcPr>
          <w:p w14:paraId="716C841A" w14:textId="77777777" w:rsidR="00454D4C" w:rsidRPr="002F0304" w:rsidRDefault="00454D4C" w:rsidP="005C1DFF">
            <w:pPr>
              <w:spacing w:after="60"/>
              <w:jc w:val="both"/>
              <w:rPr>
                <w:rFonts w:ascii="Times New Roman" w:hAnsi="Times New Roman" w:cs="Times New Roman"/>
                <w:b/>
              </w:rPr>
            </w:pPr>
            <w:r w:rsidRPr="002F0304">
              <w:rPr>
                <w:rFonts w:ascii="Times New Roman" w:hAnsi="Times New Roman" w:cs="Times New Roman"/>
                <w:b/>
              </w:rPr>
              <w:t xml:space="preserve">Цена Товара всего, руб. </w:t>
            </w:r>
          </w:p>
          <w:p w14:paraId="6B14C9C3" w14:textId="77777777" w:rsidR="00454D4C" w:rsidRPr="002F0304" w:rsidRDefault="00454D4C" w:rsidP="005C1DFF">
            <w:pPr>
              <w:spacing w:line="288" w:lineRule="auto"/>
              <w:jc w:val="both"/>
              <w:rPr>
                <w:rFonts w:ascii="Times New Roman" w:eastAsia="Calibri" w:hAnsi="Times New Roman" w:cs="Times New Roman"/>
                <w:b/>
                <w:lang w:eastAsia="en-US"/>
              </w:rPr>
            </w:pPr>
            <w:r w:rsidRPr="002F0304">
              <w:rPr>
                <w:rFonts w:ascii="Times New Roman" w:hAnsi="Times New Roman" w:cs="Times New Roman"/>
                <w:b/>
              </w:rPr>
              <w:t>с НДС*</w:t>
            </w:r>
          </w:p>
        </w:tc>
      </w:tr>
      <w:tr w:rsidR="00454D4C" w:rsidRPr="002F0304" w14:paraId="40586F19" w14:textId="77777777" w:rsidTr="001B16B1">
        <w:trPr>
          <w:gridAfter w:val="1"/>
          <w:wAfter w:w="9" w:type="dxa"/>
          <w:trHeight w:val="427"/>
        </w:trPr>
        <w:tc>
          <w:tcPr>
            <w:tcW w:w="425" w:type="dxa"/>
            <w:vMerge/>
            <w:tcBorders>
              <w:left w:val="single" w:sz="4" w:space="0" w:color="auto"/>
              <w:bottom w:val="single" w:sz="4" w:space="0" w:color="auto"/>
              <w:right w:val="single" w:sz="4" w:space="0" w:color="auto"/>
            </w:tcBorders>
          </w:tcPr>
          <w:p w14:paraId="1C702D56" w14:textId="77777777" w:rsidR="00454D4C" w:rsidRPr="002F0304" w:rsidRDefault="00454D4C" w:rsidP="005C1DFF">
            <w:pPr>
              <w:spacing w:line="276" w:lineRule="auto"/>
              <w:rPr>
                <w:rFonts w:ascii="Times New Roman" w:eastAsia="Calibri" w:hAnsi="Times New Roman" w:cs="Times New Roman"/>
                <w:b/>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6880A9F" w14:textId="77777777" w:rsidR="00454D4C" w:rsidRPr="002F0304" w:rsidRDefault="00454D4C" w:rsidP="005C1DFF">
            <w:pPr>
              <w:spacing w:line="276" w:lineRule="auto"/>
              <w:rPr>
                <w:rFonts w:ascii="Times New Roman" w:eastAsia="Calibri" w:hAnsi="Times New Roman" w:cs="Times New Roman"/>
                <w:b/>
                <w:lang w:eastAsia="en-US"/>
              </w:rPr>
            </w:pPr>
          </w:p>
        </w:tc>
        <w:tc>
          <w:tcPr>
            <w:tcW w:w="2298" w:type="dxa"/>
            <w:tcBorders>
              <w:top w:val="single" w:sz="4" w:space="0" w:color="auto"/>
              <w:left w:val="single" w:sz="4" w:space="0" w:color="auto"/>
              <w:bottom w:val="single" w:sz="4" w:space="0" w:color="auto"/>
              <w:right w:val="single" w:sz="4" w:space="0" w:color="auto"/>
            </w:tcBorders>
            <w:vAlign w:val="center"/>
            <w:hideMark/>
          </w:tcPr>
          <w:p w14:paraId="7C0C2916" w14:textId="77777777" w:rsidR="00454D4C" w:rsidRPr="002F0304" w:rsidRDefault="00454D4C" w:rsidP="005C1DFF">
            <w:pPr>
              <w:ind w:left="-108" w:right="-108"/>
              <w:jc w:val="center"/>
              <w:rPr>
                <w:rFonts w:ascii="Times New Roman" w:eastAsia="Calibri" w:hAnsi="Times New Roman" w:cs="Times New Roman"/>
                <w:b/>
                <w:lang w:eastAsia="en-US"/>
              </w:rPr>
            </w:pPr>
            <w:r w:rsidRPr="002F0304">
              <w:rPr>
                <w:rFonts w:ascii="Times New Roman" w:eastAsia="Calibri" w:hAnsi="Times New Roman" w:cs="Times New Roman"/>
                <w:b/>
                <w:lang w:eastAsia="en-US"/>
              </w:rPr>
              <w:t>Наименование показателя</w:t>
            </w:r>
          </w:p>
        </w:tc>
        <w:tc>
          <w:tcPr>
            <w:tcW w:w="2523" w:type="dxa"/>
            <w:tcBorders>
              <w:top w:val="single" w:sz="4" w:space="0" w:color="auto"/>
              <w:left w:val="single" w:sz="4" w:space="0" w:color="auto"/>
              <w:bottom w:val="single" w:sz="4" w:space="0" w:color="auto"/>
              <w:right w:val="single" w:sz="4" w:space="0" w:color="auto"/>
            </w:tcBorders>
            <w:vAlign w:val="center"/>
            <w:hideMark/>
          </w:tcPr>
          <w:p w14:paraId="79911B16" w14:textId="77777777" w:rsidR="00454D4C" w:rsidRPr="002F0304" w:rsidRDefault="00454D4C" w:rsidP="005C1DFF">
            <w:pPr>
              <w:ind w:left="-108" w:right="-108"/>
              <w:jc w:val="center"/>
              <w:rPr>
                <w:rFonts w:ascii="Times New Roman" w:eastAsia="Calibri" w:hAnsi="Times New Roman" w:cs="Times New Roman"/>
                <w:b/>
                <w:lang w:eastAsia="en-US"/>
              </w:rPr>
            </w:pPr>
            <w:r w:rsidRPr="002F0304">
              <w:rPr>
                <w:rFonts w:ascii="Times New Roman" w:eastAsia="Calibri" w:hAnsi="Times New Roman" w:cs="Times New Roman"/>
                <w:b/>
                <w:lang w:eastAsia="en-US"/>
              </w:rPr>
              <w:t>Значение показателя</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EC922FD" w14:textId="77777777" w:rsidR="00454D4C" w:rsidRPr="002F0304" w:rsidRDefault="00454D4C" w:rsidP="005C1DFF">
            <w:pPr>
              <w:spacing w:line="276" w:lineRule="auto"/>
              <w:rPr>
                <w:rFonts w:ascii="Times New Roman" w:eastAsia="Calibri" w:hAnsi="Times New Roman" w:cs="Times New Roman"/>
                <w:lang w:eastAsia="en-US"/>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15501177" w14:textId="77777777" w:rsidR="00454D4C" w:rsidRPr="002F0304" w:rsidRDefault="00454D4C" w:rsidP="005C1DFF">
            <w:pPr>
              <w:spacing w:line="276" w:lineRule="auto"/>
              <w:rPr>
                <w:rFonts w:ascii="Times New Roman" w:eastAsia="Calibri" w:hAnsi="Times New Roman" w:cs="Times New Roman"/>
                <w:lang w:eastAsia="en-US"/>
              </w:rPr>
            </w:pPr>
          </w:p>
        </w:tc>
        <w:tc>
          <w:tcPr>
            <w:tcW w:w="1023" w:type="dxa"/>
            <w:vMerge/>
            <w:tcBorders>
              <w:left w:val="single" w:sz="4" w:space="0" w:color="auto"/>
              <w:bottom w:val="single" w:sz="4" w:space="0" w:color="auto"/>
              <w:right w:val="single" w:sz="4" w:space="0" w:color="auto"/>
            </w:tcBorders>
          </w:tcPr>
          <w:p w14:paraId="3BBAB5A2" w14:textId="77777777" w:rsidR="00454D4C" w:rsidRPr="002F0304" w:rsidRDefault="00454D4C" w:rsidP="005C1DFF">
            <w:pPr>
              <w:spacing w:line="276" w:lineRule="auto"/>
              <w:rPr>
                <w:rFonts w:ascii="Times New Roman" w:eastAsia="Calibri" w:hAnsi="Times New Roman" w:cs="Times New Roman"/>
                <w:lang w:eastAsia="en-US"/>
              </w:rPr>
            </w:pPr>
          </w:p>
        </w:tc>
        <w:tc>
          <w:tcPr>
            <w:tcW w:w="1134" w:type="dxa"/>
            <w:gridSpan w:val="2"/>
            <w:vMerge/>
            <w:tcBorders>
              <w:left w:val="single" w:sz="4" w:space="0" w:color="auto"/>
              <w:bottom w:val="single" w:sz="4" w:space="0" w:color="auto"/>
              <w:right w:val="single" w:sz="4" w:space="0" w:color="auto"/>
            </w:tcBorders>
          </w:tcPr>
          <w:p w14:paraId="04D6D28F" w14:textId="77777777" w:rsidR="00454D4C" w:rsidRPr="002F0304" w:rsidRDefault="00454D4C" w:rsidP="005C1DFF">
            <w:pPr>
              <w:spacing w:line="276" w:lineRule="auto"/>
              <w:rPr>
                <w:rFonts w:ascii="Times New Roman" w:eastAsia="Calibri" w:hAnsi="Times New Roman" w:cs="Times New Roman"/>
                <w:lang w:eastAsia="en-US"/>
              </w:rPr>
            </w:pPr>
          </w:p>
        </w:tc>
      </w:tr>
      <w:tr w:rsidR="001B16B1" w:rsidRPr="006D468D" w14:paraId="3BB771A7" w14:textId="77777777" w:rsidTr="001B16B1">
        <w:trPr>
          <w:gridAfter w:val="1"/>
          <w:wAfter w:w="9" w:type="dxa"/>
          <w:trHeight w:val="276"/>
        </w:trPr>
        <w:tc>
          <w:tcPr>
            <w:tcW w:w="425" w:type="dxa"/>
            <w:vMerge w:val="restart"/>
            <w:tcBorders>
              <w:top w:val="single" w:sz="4" w:space="0" w:color="auto"/>
              <w:left w:val="single" w:sz="4" w:space="0" w:color="auto"/>
              <w:right w:val="single" w:sz="4" w:space="0" w:color="auto"/>
            </w:tcBorders>
          </w:tcPr>
          <w:p w14:paraId="1BAADFEF" w14:textId="77777777" w:rsidR="001B16B1" w:rsidRPr="002F0304" w:rsidRDefault="001B16B1" w:rsidP="001B16B1">
            <w:pPr>
              <w:ind w:right="-108"/>
              <w:rPr>
                <w:rFonts w:ascii="Times New Roman" w:hAnsi="Times New Roman" w:cs="Times New Roman"/>
              </w:rPr>
            </w:pPr>
            <w:r w:rsidRPr="002F0304">
              <w:rPr>
                <w:rFonts w:ascii="Times New Roman" w:hAnsi="Times New Roman" w:cs="Times New Roman"/>
                <w:sz w:val="22"/>
                <w:szCs w:val="22"/>
              </w:rPr>
              <w:t>1.</w:t>
            </w:r>
          </w:p>
        </w:tc>
        <w:tc>
          <w:tcPr>
            <w:tcW w:w="1417" w:type="dxa"/>
            <w:vMerge w:val="restart"/>
            <w:tcBorders>
              <w:top w:val="single" w:sz="4" w:space="0" w:color="auto"/>
              <w:left w:val="single" w:sz="4" w:space="0" w:color="auto"/>
              <w:right w:val="single" w:sz="4" w:space="0" w:color="auto"/>
            </w:tcBorders>
            <w:hideMark/>
          </w:tcPr>
          <w:p w14:paraId="7446D6A9" w14:textId="68578B76" w:rsidR="001B16B1" w:rsidRPr="002F0304" w:rsidRDefault="001B16B1" w:rsidP="001B16B1">
            <w:pPr>
              <w:ind w:right="-108"/>
              <w:rPr>
                <w:rFonts w:ascii="Times New Roman" w:eastAsia="Calibri" w:hAnsi="Times New Roman" w:cs="Times New Roman"/>
                <w:sz w:val="16"/>
                <w:szCs w:val="16"/>
                <w:lang w:eastAsia="en-US"/>
              </w:rPr>
            </w:pPr>
            <w:r>
              <w:rPr>
                <w:rFonts w:ascii="Times New Roman" w:hAnsi="Times New Roman" w:cs="Times New Roman"/>
                <w:b/>
              </w:rPr>
              <w:t>Сетка</w:t>
            </w:r>
            <w:r w:rsidRPr="000366DB">
              <w:rPr>
                <w:rFonts w:ascii="Times New Roman" w:hAnsi="Times New Roman" w:cs="Times New Roman"/>
                <w:b/>
              </w:rPr>
              <w:t xml:space="preserve"> из нержавеющей стали марки MS-640/39, CL17</w:t>
            </w:r>
          </w:p>
        </w:tc>
        <w:tc>
          <w:tcPr>
            <w:tcW w:w="2298" w:type="dxa"/>
            <w:shd w:val="clear" w:color="auto" w:fill="auto"/>
            <w:tcMar>
              <w:top w:w="0" w:type="dxa"/>
              <w:left w:w="57" w:type="dxa"/>
              <w:bottom w:w="0" w:type="dxa"/>
              <w:right w:w="57" w:type="dxa"/>
            </w:tcMar>
            <w:vAlign w:val="center"/>
          </w:tcPr>
          <w:p w14:paraId="5CA616C4" w14:textId="0FE88317" w:rsidR="001B16B1" w:rsidRPr="006D468D" w:rsidRDefault="001B16B1" w:rsidP="001B16B1">
            <w:pPr>
              <w:ind w:left="111" w:right="-57"/>
              <w:rPr>
                <w:rFonts w:ascii="Times New Roman" w:hAnsi="Times New Roman" w:cs="Times New Roman"/>
                <w:sz w:val="22"/>
                <w:szCs w:val="22"/>
                <w:lang w:eastAsia="en-US"/>
              </w:rPr>
            </w:pPr>
            <w:r>
              <w:rPr>
                <w:rFonts w:ascii="Times New Roman" w:hAnsi="Times New Roman" w:cs="Times New Roman"/>
                <w:sz w:val="22"/>
                <w:szCs w:val="22"/>
              </w:rPr>
              <w:t xml:space="preserve">1. </w:t>
            </w:r>
            <w:r w:rsidRPr="006D468D">
              <w:rPr>
                <w:rFonts w:ascii="Times New Roman" w:hAnsi="Times New Roman" w:cs="Times New Roman"/>
                <w:sz w:val="22"/>
                <w:szCs w:val="22"/>
              </w:rPr>
              <w:t>Длина в рулоне, м</w:t>
            </w:r>
          </w:p>
        </w:tc>
        <w:tc>
          <w:tcPr>
            <w:tcW w:w="2523" w:type="dxa"/>
            <w:tcBorders>
              <w:top w:val="single" w:sz="4" w:space="0" w:color="auto"/>
              <w:left w:val="single" w:sz="4" w:space="0" w:color="auto"/>
              <w:bottom w:val="single" w:sz="4" w:space="0" w:color="auto"/>
              <w:right w:val="single" w:sz="4" w:space="0" w:color="auto"/>
            </w:tcBorders>
            <w:vAlign w:val="bottom"/>
          </w:tcPr>
          <w:p w14:paraId="3D64F2B9" w14:textId="77777777" w:rsidR="001B16B1" w:rsidRPr="001B16B1" w:rsidRDefault="001B16B1" w:rsidP="001B16B1">
            <w:pPr>
              <w:pBdr>
                <w:bottom w:val="single" w:sz="12" w:space="1" w:color="auto"/>
              </w:pBdr>
              <w:spacing w:line="276" w:lineRule="auto"/>
              <w:jc w:val="center"/>
              <w:rPr>
                <w:rFonts w:ascii="Times New Roman" w:eastAsia="Calibri" w:hAnsi="Times New Roman" w:cs="Times New Roman"/>
                <w:sz w:val="16"/>
                <w:szCs w:val="16"/>
                <w:lang w:eastAsia="en-US"/>
              </w:rPr>
            </w:pPr>
          </w:p>
          <w:p w14:paraId="0657DD76" w14:textId="64C072B4" w:rsidR="001B16B1" w:rsidRPr="001B16B1" w:rsidRDefault="001B16B1" w:rsidP="001B16B1">
            <w:pPr>
              <w:jc w:val="center"/>
              <w:rPr>
                <w:rFonts w:ascii="Times New Roman" w:eastAsia="Calibri" w:hAnsi="Times New Roman" w:cs="Times New Roman"/>
                <w:sz w:val="16"/>
                <w:szCs w:val="16"/>
                <w:lang w:eastAsia="en-US"/>
              </w:rPr>
            </w:pPr>
            <w:r w:rsidRPr="001B16B1">
              <w:rPr>
                <w:rFonts w:ascii="Times New Roman" w:eastAsia="Calibri" w:hAnsi="Times New Roman" w:cs="Times New Roman"/>
                <w:sz w:val="16"/>
                <w:szCs w:val="16"/>
                <w:lang w:eastAsia="en-US"/>
              </w:rPr>
              <w:t>(указать значение)</w:t>
            </w:r>
          </w:p>
        </w:tc>
        <w:tc>
          <w:tcPr>
            <w:tcW w:w="817" w:type="dxa"/>
            <w:vMerge w:val="restart"/>
            <w:tcBorders>
              <w:top w:val="single" w:sz="4" w:space="0" w:color="auto"/>
              <w:left w:val="single" w:sz="4" w:space="0" w:color="auto"/>
              <w:right w:val="single" w:sz="4" w:space="0" w:color="auto"/>
            </w:tcBorders>
            <w:hideMark/>
          </w:tcPr>
          <w:p w14:paraId="73D7B994" w14:textId="345E21B9" w:rsidR="001B16B1" w:rsidRPr="006D468D" w:rsidRDefault="001B16B1" w:rsidP="001B16B1">
            <w:pPr>
              <w:spacing w:line="276" w:lineRule="auto"/>
              <w:jc w:val="center"/>
              <w:rPr>
                <w:rFonts w:ascii="Times New Roman" w:eastAsia="Calibri" w:hAnsi="Times New Roman" w:cs="Times New Roman"/>
                <w:sz w:val="22"/>
                <w:szCs w:val="22"/>
                <w:lang w:eastAsia="en-US"/>
              </w:rPr>
            </w:pPr>
            <w:proofErr w:type="spellStart"/>
            <w:r w:rsidRPr="006D468D">
              <w:rPr>
                <w:rFonts w:ascii="Times New Roman" w:eastAsia="Calibri" w:hAnsi="Times New Roman" w:cs="Times New Roman"/>
                <w:sz w:val="22"/>
                <w:szCs w:val="22"/>
                <w:lang w:eastAsia="en-US"/>
              </w:rPr>
              <w:t>рул</w:t>
            </w:r>
            <w:proofErr w:type="spellEnd"/>
          </w:p>
        </w:tc>
        <w:tc>
          <w:tcPr>
            <w:tcW w:w="961" w:type="dxa"/>
            <w:vMerge w:val="restart"/>
            <w:tcBorders>
              <w:top w:val="single" w:sz="4" w:space="0" w:color="auto"/>
              <w:left w:val="single" w:sz="4" w:space="0" w:color="auto"/>
              <w:right w:val="single" w:sz="4" w:space="0" w:color="auto"/>
            </w:tcBorders>
            <w:hideMark/>
          </w:tcPr>
          <w:p w14:paraId="35F74812" w14:textId="6C7F3DD1" w:rsidR="001B16B1" w:rsidRPr="006D468D" w:rsidRDefault="001B16B1" w:rsidP="001B16B1">
            <w:pPr>
              <w:spacing w:line="276" w:lineRule="auto"/>
              <w:jc w:val="center"/>
              <w:rPr>
                <w:rFonts w:ascii="Times New Roman" w:eastAsia="Calibri" w:hAnsi="Times New Roman" w:cs="Times New Roman"/>
                <w:sz w:val="22"/>
                <w:szCs w:val="22"/>
                <w:lang w:val="en-US" w:eastAsia="en-US"/>
              </w:rPr>
            </w:pPr>
            <w:r w:rsidRPr="006D468D">
              <w:rPr>
                <w:rFonts w:ascii="Times New Roman" w:eastAsia="Calibri" w:hAnsi="Times New Roman" w:cs="Times New Roman"/>
                <w:sz w:val="22"/>
                <w:szCs w:val="22"/>
                <w:lang w:val="en-US" w:eastAsia="en-US"/>
              </w:rPr>
              <w:t>3</w:t>
            </w:r>
          </w:p>
        </w:tc>
        <w:tc>
          <w:tcPr>
            <w:tcW w:w="1023" w:type="dxa"/>
            <w:vMerge w:val="restart"/>
            <w:tcBorders>
              <w:top w:val="single" w:sz="4" w:space="0" w:color="auto"/>
              <w:left w:val="single" w:sz="4" w:space="0" w:color="auto"/>
              <w:right w:val="single" w:sz="4" w:space="0" w:color="auto"/>
            </w:tcBorders>
          </w:tcPr>
          <w:p w14:paraId="6A94A431" w14:textId="77777777" w:rsidR="001B16B1" w:rsidRPr="006D468D" w:rsidRDefault="001B16B1" w:rsidP="001B16B1">
            <w:pPr>
              <w:spacing w:line="276" w:lineRule="auto"/>
              <w:jc w:val="center"/>
              <w:rPr>
                <w:rFonts w:ascii="Times New Roman" w:eastAsia="Calibri" w:hAnsi="Times New Roman" w:cs="Times New Roman"/>
                <w:sz w:val="22"/>
                <w:szCs w:val="22"/>
                <w:lang w:val="en-US" w:eastAsia="en-US"/>
              </w:rPr>
            </w:pPr>
          </w:p>
        </w:tc>
        <w:tc>
          <w:tcPr>
            <w:tcW w:w="1134" w:type="dxa"/>
            <w:gridSpan w:val="2"/>
            <w:vMerge w:val="restart"/>
            <w:tcBorders>
              <w:top w:val="single" w:sz="4" w:space="0" w:color="auto"/>
              <w:left w:val="single" w:sz="4" w:space="0" w:color="auto"/>
              <w:right w:val="single" w:sz="4" w:space="0" w:color="auto"/>
            </w:tcBorders>
          </w:tcPr>
          <w:p w14:paraId="636BDAD8" w14:textId="77777777" w:rsidR="001B16B1" w:rsidRPr="006D468D" w:rsidRDefault="001B16B1" w:rsidP="001B16B1">
            <w:pPr>
              <w:spacing w:line="276" w:lineRule="auto"/>
              <w:jc w:val="center"/>
              <w:rPr>
                <w:rFonts w:ascii="Times New Roman" w:eastAsia="Calibri" w:hAnsi="Times New Roman" w:cs="Times New Roman"/>
                <w:sz w:val="22"/>
                <w:szCs w:val="22"/>
                <w:lang w:eastAsia="en-US"/>
              </w:rPr>
            </w:pPr>
          </w:p>
        </w:tc>
      </w:tr>
      <w:tr w:rsidR="001B16B1" w:rsidRPr="006D468D" w14:paraId="0E56F4D8" w14:textId="77777777" w:rsidTr="001B16B1">
        <w:trPr>
          <w:gridAfter w:val="1"/>
          <w:wAfter w:w="9" w:type="dxa"/>
          <w:trHeight w:val="416"/>
        </w:trPr>
        <w:tc>
          <w:tcPr>
            <w:tcW w:w="425" w:type="dxa"/>
            <w:vMerge/>
            <w:tcBorders>
              <w:left w:val="single" w:sz="4" w:space="0" w:color="auto"/>
              <w:right w:val="single" w:sz="4" w:space="0" w:color="auto"/>
            </w:tcBorders>
          </w:tcPr>
          <w:p w14:paraId="078FDDB3" w14:textId="77777777" w:rsidR="001B16B1" w:rsidRPr="002F0304" w:rsidRDefault="001B16B1" w:rsidP="001B16B1">
            <w:pPr>
              <w:spacing w:line="276" w:lineRule="auto"/>
              <w:rPr>
                <w:rFonts w:ascii="Times New Roman" w:eastAsia="Calibri" w:hAnsi="Times New Roman" w:cs="Times New Roman"/>
                <w:lang w:eastAsia="en-US"/>
              </w:rPr>
            </w:pPr>
          </w:p>
        </w:tc>
        <w:tc>
          <w:tcPr>
            <w:tcW w:w="1417" w:type="dxa"/>
            <w:vMerge/>
            <w:tcBorders>
              <w:left w:val="single" w:sz="4" w:space="0" w:color="auto"/>
              <w:right w:val="single" w:sz="4" w:space="0" w:color="auto"/>
            </w:tcBorders>
            <w:vAlign w:val="center"/>
            <w:hideMark/>
          </w:tcPr>
          <w:p w14:paraId="3538E130" w14:textId="77777777" w:rsidR="001B16B1" w:rsidRPr="002F0304" w:rsidRDefault="001B16B1" w:rsidP="001B16B1">
            <w:pPr>
              <w:spacing w:line="276" w:lineRule="auto"/>
              <w:rPr>
                <w:rFonts w:ascii="Times New Roman" w:eastAsia="Calibri" w:hAnsi="Times New Roman" w:cs="Times New Roman"/>
                <w:lang w:eastAsia="en-US"/>
              </w:rPr>
            </w:pPr>
          </w:p>
        </w:tc>
        <w:tc>
          <w:tcPr>
            <w:tcW w:w="2298" w:type="dxa"/>
            <w:shd w:val="clear" w:color="auto" w:fill="auto"/>
            <w:tcMar>
              <w:top w:w="0" w:type="dxa"/>
              <w:left w:w="57" w:type="dxa"/>
              <w:bottom w:w="0" w:type="dxa"/>
              <w:right w:w="57" w:type="dxa"/>
            </w:tcMar>
            <w:vAlign w:val="center"/>
          </w:tcPr>
          <w:p w14:paraId="6223BB03" w14:textId="5AF615A7" w:rsidR="001B16B1" w:rsidRPr="006D468D" w:rsidRDefault="001B16B1" w:rsidP="001B16B1">
            <w:pPr>
              <w:ind w:left="111" w:right="-57"/>
              <w:rPr>
                <w:rFonts w:ascii="Times New Roman" w:hAnsi="Times New Roman" w:cs="Times New Roman"/>
                <w:sz w:val="22"/>
                <w:szCs w:val="22"/>
                <w:lang w:eastAsia="en-US"/>
              </w:rPr>
            </w:pPr>
            <w:r>
              <w:rPr>
                <w:rFonts w:ascii="Times New Roman" w:hAnsi="Times New Roman" w:cs="Times New Roman"/>
                <w:sz w:val="22"/>
                <w:szCs w:val="22"/>
              </w:rPr>
              <w:t>2.</w:t>
            </w:r>
            <w:r w:rsidRPr="006D468D">
              <w:rPr>
                <w:rFonts w:ascii="Times New Roman" w:hAnsi="Times New Roman" w:cs="Times New Roman"/>
                <w:sz w:val="22"/>
                <w:szCs w:val="22"/>
              </w:rPr>
              <w:t>Ширина, м</w:t>
            </w:r>
          </w:p>
        </w:tc>
        <w:tc>
          <w:tcPr>
            <w:tcW w:w="2523" w:type="dxa"/>
            <w:tcBorders>
              <w:top w:val="single" w:sz="4" w:space="0" w:color="auto"/>
              <w:left w:val="single" w:sz="4" w:space="0" w:color="auto"/>
              <w:bottom w:val="single" w:sz="4" w:space="0" w:color="auto"/>
              <w:right w:val="single" w:sz="4" w:space="0" w:color="auto"/>
            </w:tcBorders>
            <w:vAlign w:val="bottom"/>
          </w:tcPr>
          <w:p w14:paraId="45FD58E1" w14:textId="77777777" w:rsidR="001B16B1" w:rsidRPr="001B16B1" w:rsidRDefault="001B16B1" w:rsidP="001B16B1">
            <w:pPr>
              <w:pBdr>
                <w:bottom w:val="single" w:sz="12" w:space="1" w:color="auto"/>
              </w:pBdr>
              <w:spacing w:line="276" w:lineRule="auto"/>
              <w:jc w:val="center"/>
              <w:rPr>
                <w:rFonts w:ascii="Times New Roman" w:eastAsia="Calibri" w:hAnsi="Times New Roman" w:cs="Times New Roman"/>
                <w:sz w:val="16"/>
                <w:szCs w:val="16"/>
                <w:lang w:eastAsia="en-US"/>
              </w:rPr>
            </w:pPr>
          </w:p>
          <w:p w14:paraId="601300F9" w14:textId="23478263" w:rsidR="001B16B1" w:rsidRPr="001B16B1" w:rsidRDefault="001B16B1" w:rsidP="001B16B1">
            <w:pPr>
              <w:spacing w:line="276" w:lineRule="auto"/>
              <w:jc w:val="center"/>
              <w:rPr>
                <w:rFonts w:ascii="Times New Roman" w:eastAsia="Calibri" w:hAnsi="Times New Roman" w:cs="Times New Roman"/>
                <w:sz w:val="16"/>
                <w:szCs w:val="16"/>
                <w:lang w:eastAsia="en-US"/>
              </w:rPr>
            </w:pPr>
            <w:r w:rsidRPr="001B16B1">
              <w:rPr>
                <w:rFonts w:ascii="Times New Roman" w:eastAsia="Calibri" w:hAnsi="Times New Roman" w:cs="Times New Roman"/>
                <w:sz w:val="16"/>
                <w:szCs w:val="16"/>
                <w:lang w:eastAsia="en-US"/>
              </w:rPr>
              <w:t>(указать значение)</w:t>
            </w:r>
          </w:p>
        </w:tc>
        <w:tc>
          <w:tcPr>
            <w:tcW w:w="817" w:type="dxa"/>
            <w:vMerge/>
            <w:tcBorders>
              <w:left w:val="single" w:sz="4" w:space="0" w:color="auto"/>
              <w:right w:val="single" w:sz="4" w:space="0" w:color="auto"/>
            </w:tcBorders>
            <w:vAlign w:val="center"/>
            <w:hideMark/>
          </w:tcPr>
          <w:p w14:paraId="54192919" w14:textId="77777777" w:rsidR="001B16B1" w:rsidRPr="006D468D" w:rsidRDefault="001B16B1" w:rsidP="001B16B1">
            <w:pPr>
              <w:spacing w:line="276" w:lineRule="auto"/>
              <w:rPr>
                <w:rFonts w:ascii="Times New Roman" w:eastAsia="Calibri" w:hAnsi="Times New Roman" w:cs="Times New Roman"/>
                <w:sz w:val="22"/>
                <w:szCs w:val="22"/>
                <w:lang w:eastAsia="en-US"/>
              </w:rPr>
            </w:pPr>
          </w:p>
        </w:tc>
        <w:tc>
          <w:tcPr>
            <w:tcW w:w="961" w:type="dxa"/>
            <w:vMerge/>
            <w:tcBorders>
              <w:left w:val="single" w:sz="4" w:space="0" w:color="auto"/>
              <w:right w:val="single" w:sz="4" w:space="0" w:color="auto"/>
            </w:tcBorders>
            <w:vAlign w:val="center"/>
            <w:hideMark/>
          </w:tcPr>
          <w:p w14:paraId="644A7959" w14:textId="77777777" w:rsidR="001B16B1" w:rsidRPr="006D468D" w:rsidRDefault="001B16B1" w:rsidP="001B16B1">
            <w:pPr>
              <w:spacing w:line="276" w:lineRule="auto"/>
              <w:rPr>
                <w:rFonts w:ascii="Times New Roman" w:eastAsia="Calibri" w:hAnsi="Times New Roman" w:cs="Times New Roman"/>
                <w:sz w:val="22"/>
                <w:szCs w:val="22"/>
                <w:lang w:eastAsia="en-US"/>
              </w:rPr>
            </w:pPr>
          </w:p>
        </w:tc>
        <w:tc>
          <w:tcPr>
            <w:tcW w:w="1023" w:type="dxa"/>
            <w:vMerge/>
            <w:tcBorders>
              <w:left w:val="single" w:sz="4" w:space="0" w:color="auto"/>
              <w:right w:val="single" w:sz="4" w:space="0" w:color="auto"/>
            </w:tcBorders>
          </w:tcPr>
          <w:p w14:paraId="181E404C" w14:textId="77777777" w:rsidR="001B16B1" w:rsidRPr="006D468D" w:rsidRDefault="001B16B1" w:rsidP="001B16B1">
            <w:pPr>
              <w:spacing w:line="276" w:lineRule="auto"/>
              <w:rPr>
                <w:rFonts w:ascii="Times New Roman" w:eastAsia="Calibri" w:hAnsi="Times New Roman" w:cs="Times New Roman"/>
                <w:sz w:val="22"/>
                <w:szCs w:val="22"/>
                <w:lang w:eastAsia="en-US"/>
              </w:rPr>
            </w:pPr>
          </w:p>
        </w:tc>
        <w:tc>
          <w:tcPr>
            <w:tcW w:w="1134" w:type="dxa"/>
            <w:gridSpan w:val="2"/>
            <w:vMerge/>
            <w:tcBorders>
              <w:left w:val="single" w:sz="4" w:space="0" w:color="auto"/>
              <w:right w:val="single" w:sz="4" w:space="0" w:color="auto"/>
            </w:tcBorders>
          </w:tcPr>
          <w:p w14:paraId="5B956BD7" w14:textId="77777777" w:rsidR="001B16B1" w:rsidRPr="006D468D" w:rsidRDefault="001B16B1" w:rsidP="001B16B1">
            <w:pPr>
              <w:spacing w:line="276" w:lineRule="auto"/>
              <w:rPr>
                <w:rFonts w:ascii="Times New Roman" w:eastAsia="Calibri" w:hAnsi="Times New Roman" w:cs="Times New Roman"/>
                <w:sz w:val="22"/>
                <w:szCs w:val="22"/>
                <w:lang w:eastAsia="en-US"/>
              </w:rPr>
            </w:pPr>
          </w:p>
        </w:tc>
      </w:tr>
      <w:tr w:rsidR="001B16B1" w:rsidRPr="006D468D" w14:paraId="56619727" w14:textId="77777777" w:rsidTr="001B16B1">
        <w:trPr>
          <w:gridAfter w:val="1"/>
          <w:wAfter w:w="9" w:type="dxa"/>
          <w:trHeight w:val="315"/>
        </w:trPr>
        <w:tc>
          <w:tcPr>
            <w:tcW w:w="425" w:type="dxa"/>
            <w:vMerge/>
            <w:tcBorders>
              <w:left w:val="single" w:sz="4" w:space="0" w:color="auto"/>
              <w:right w:val="single" w:sz="4" w:space="0" w:color="auto"/>
            </w:tcBorders>
          </w:tcPr>
          <w:p w14:paraId="38FBBEDD" w14:textId="77777777" w:rsidR="001B16B1" w:rsidRPr="002F0304" w:rsidRDefault="001B16B1" w:rsidP="001B16B1">
            <w:pPr>
              <w:spacing w:line="276" w:lineRule="auto"/>
              <w:rPr>
                <w:rFonts w:ascii="Times New Roman" w:eastAsia="Calibri" w:hAnsi="Times New Roman" w:cs="Times New Roman"/>
                <w:lang w:eastAsia="en-US"/>
              </w:rPr>
            </w:pPr>
          </w:p>
        </w:tc>
        <w:tc>
          <w:tcPr>
            <w:tcW w:w="1417" w:type="dxa"/>
            <w:vMerge/>
            <w:tcBorders>
              <w:left w:val="single" w:sz="4" w:space="0" w:color="auto"/>
              <w:right w:val="single" w:sz="4" w:space="0" w:color="auto"/>
            </w:tcBorders>
            <w:vAlign w:val="center"/>
            <w:hideMark/>
          </w:tcPr>
          <w:p w14:paraId="2CD5E733" w14:textId="77777777" w:rsidR="001B16B1" w:rsidRPr="002F0304" w:rsidRDefault="001B16B1" w:rsidP="001B16B1">
            <w:pPr>
              <w:spacing w:line="276" w:lineRule="auto"/>
              <w:rPr>
                <w:rFonts w:ascii="Times New Roman" w:eastAsia="Calibri" w:hAnsi="Times New Roman" w:cs="Times New Roman"/>
                <w:lang w:eastAsia="en-US"/>
              </w:rPr>
            </w:pPr>
          </w:p>
        </w:tc>
        <w:tc>
          <w:tcPr>
            <w:tcW w:w="2298" w:type="dxa"/>
            <w:shd w:val="clear" w:color="auto" w:fill="auto"/>
            <w:tcMar>
              <w:top w:w="0" w:type="dxa"/>
              <w:left w:w="57" w:type="dxa"/>
              <w:bottom w:w="0" w:type="dxa"/>
              <w:right w:w="57" w:type="dxa"/>
            </w:tcMar>
          </w:tcPr>
          <w:p w14:paraId="25134ADF" w14:textId="0AA8427F" w:rsidR="001B16B1" w:rsidRPr="006D468D" w:rsidRDefault="001B16B1" w:rsidP="001B16B1">
            <w:pPr>
              <w:ind w:left="111" w:right="-57"/>
              <w:rPr>
                <w:rFonts w:ascii="Times New Roman" w:hAnsi="Times New Roman" w:cs="Times New Roman"/>
                <w:sz w:val="22"/>
                <w:szCs w:val="22"/>
                <w:lang w:eastAsia="en-US"/>
              </w:rPr>
            </w:pPr>
            <w:r>
              <w:rPr>
                <w:rFonts w:ascii="Times New Roman" w:hAnsi="Times New Roman" w:cs="Times New Roman"/>
                <w:sz w:val="22"/>
                <w:szCs w:val="22"/>
              </w:rPr>
              <w:t>3.</w:t>
            </w:r>
            <w:r w:rsidRPr="006D468D">
              <w:rPr>
                <w:rFonts w:ascii="Times New Roman" w:hAnsi="Times New Roman" w:cs="Times New Roman"/>
                <w:sz w:val="22"/>
                <w:szCs w:val="22"/>
              </w:rPr>
              <w:t>Диаметр проволоки, мм</w:t>
            </w:r>
          </w:p>
        </w:tc>
        <w:tc>
          <w:tcPr>
            <w:tcW w:w="2523" w:type="dxa"/>
            <w:tcBorders>
              <w:top w:val="single" w:sz="4" w:space="0" w:color="auto"/>
              <w:left w:val="single" w:sz="4" w:space="0" w:color="auto"/>
              <w:bottom w:val="single" w:sz="4" w:space="0" w:color="auto"/>
              <w:right w:val="single" w:sz="4" w:space="0" w:color="auto"/>
            </w:tcBorders>
            <w:vAlign w:val="bottom"/>
          </w:tcPr>
          <w:p w14:paraId="0961D0DB" w14:textId="77777777" w:rsidR="001B16B1" w:rsidRPr="001B16B1" w:rsidRDefault="001B16B1" w:rsidP="001B16B1">
            <w:pPr>
              <w:pBdr>
                <w:bottom w:val="single" w:sz="12" w:space="1" w:color="auto"/>
              </w:pBdr>
              <w:spacing w:line="276" w:lineRule="auto"/>
              <w:jc w:val="center"/>
              <w:rPr>
                <w:rFonts w:ascii="Times New Roman" w:eastAsia="Calibri" w:hAnsi="Times New Roman" w:cs="Times New Roman"/>
                <w:sz w:val="16"/>
                <w:szCs w:val="16"/>
                <w:lang w:eastAsia="en-US"/>
              </w:rPr>
            </w:pPr>
          </w:p>
          <w:p w14:paraId="680C542D" w14:textId="08962094" w:rsidR="001B16B1" w:rsidRPr="001B16B1" w:rsidRDefault="001B16B1" w:rsidP="001B16B1">
            <w:pPr>
              <w:jc w:val="center"/>
              <w:rPr>
                <w:rFonts w:ascii="Times New Roman" w:eastAsia="Calibri" w:hAnsi="Times New Roman" w:cs="Times New Roman"/>
                <w:sz w:val="16"/>
                <w:szCs w:val="16"/>
                <w:lang w:eastAsia="en-US"/>
              </w:rPr>
            </w:pPr>
            <w:r w:rsidRPr="001B16B1">
              <w:rPr>
                <w:rFonts w:ascii="Times New Roman" w:eastAsia="Calibri" w:hAnsi="Times New Roman" w:cs="Times New Roman"/>
                <w:sz w:val="16"/>
                <w:szCs w:val="16"/>
                <w:lang w:eastAsia="en-US"/>
              </w:rPr>
              <w:t>(указать значение)</w:t>
            </w:r>
          </w:p>
        </w:tc>
        <w:tc>
          <w:tcPr>
            <w:tcW w:w="817" w:type="dxa"/>
            <w:vMerge/>
            <w:tcBorders>
              <w:left w:val="single" w:sz="4" w:space="0" w:color="auto"/>
              <w:right w:val="single" w:sz="4" w:space="0" w:color="auto"/>
            </w:tcBorders>
            <w:vAlign w:val="center"/>
            <w:hideMark/>
          </w:tcPr>
          <w:p w14:paraId="3C063810" w14:textId="77777777" w:rsidR="001B16B1" w:rsidRPr="006D468D" w:rsidRDefault="001B16B1" w:rsidP="001B16B1">
            <w:pPr>
              <w:spacing w:line="276" w:lineRule="auto"/>
              <w:rPr>
                <w:rFonts w:ascii="Times New Roman" w:eastAsia="Calibri" w:hAnsi="Times New Roman" w:cs="Times New Roman"/>
                <w:sz w:val="22"/>
                <w:szCs w:val="22"/>
                <w:lang w:eastAsia="en-US"/>
              </w:rPr>
            </w:pPr>
          </w:p>
        </w:tc>
        <w:tc>
          <w:tcPr>
            <w:tcW w:w="961" w:type="dxa"/>
            <w:vMerge/>
            <w:tcBorders>
              <w:left w:val="single" w:sz="4" w:space="0" w:color="auto"/>
              <w:right w:val="single" w:sz="4" w:space="0" w:color="auto"/>
            </w:tcBorders>
            <w:vAlign w:val="center"/>
            <w:hideMark/>
          </w:tcPr>
          <w:p w14:paraId="55A17F00" w14:textId="77777777" w:rsidR="001B16B1" w:rsidRPr="006D468D" w:rsidRDefault="001B16B1" w:rsidP="001B16B1">
            <w:pPr>
              <w:spacing w:line="276" w:lineRule="auto"/>
              <w:rPr>
                <w:rFonts w:ascii="Times New Roman" w:eastAsia="Calibri" w:hAnsi="Times New Roman" w:cs="Times New Roman"/>
                <w:sz w:val="22"/>
                <w:szCs w:val="22"/>
                <w:lang w:eastAsia="en-US"/>
              </w:rPr>
            </w:pPr>
          </w:p>
        </w:tc>
        <w:tc>
          <w:tcPr>
            <w:tcW w:w="1023" w:type="dxa"/>
            <w:vMerge/>
            <w:tcBorders>
              <w:left w:val="single" w:sz="4" w:space="0" w:color="auto"/>
              <w:right w:val="single" w:sz="4" w:space="0" w:color="auto"/>
            </w:tcBorders>
          </w:tcPr>
          <w:p w14:paraId="2F91FDE4" w14:textId="77777777" w:rsidR="001B16B1" w:rsidRPr="006D468D" w:rsidRDefault="001B16B1" w:rsidP="001B16B1">
            <w:pPr>
              <w:spacing w:line="276" w:lineRule="auto"/>
              <w:rPr>
                <w:rFonts w:ascii="Times New Roman" w:eastAsia="Calibri" w:hAnsi="Times New Roman" w:cs="Times New Roman"/>
                <w:sz w:val="22"/>
                <w:szCs w:val="22"/>
                <w:lang w:eastAsia="en-US"/>
              </w:rPr>
            </w:pPr>
          </w:p>
        </w:tc>
        <w:tc>
          <w:tcPr>
            <w:tcW w:w="1134" w:type="dxa"/>
            <w:gridSpan w:val="2"/>
            <w:vMerge/>
            <w:tcBorders>
              <w:left w:val="single" w:sz="4" w:space="0" w:color="auto"/>
              <w:right w:val="single" w:sz="4" w:space="0" w:color="auto"/>
            </w:tcBorders>
          </w:tcPr>
          <w:p w14:paraId="0EC5D3F8" w14:textId="77777777" w:rsidR="001B16B1" w:rsidRPr="006D468D" w:rsidRDefault="001B16B1" w:rsidP="001B16B1">
            <w:pPr>
              <w:spacing w:line="276" w:lineRule="auto"/>
              <w:rPr>
                <w:rFonts w:ascii="Times New Roman" w:eastAsia="Calibri" w:hAnsi="Times New Roman" w:cs="Times New Roman"/>
                <w:sz w:val="22"/>
                <w:szCs w:val="22"/>
                <w:lang w:eastAsia="en-US"/>
              </w:rPr>
            </w:pPr>
          </w:p>
        </w:tc>
      </w:tr>
      <w:tr w:rsidR="001B16B1" w:rsidRPr="006D468D" w14:paraId="34F7272B" w14:textId="77777777" w:rsidTr="001B16B1">
        <w:trPr>
          <w:gridAfter w:val="1"/>
          <w:wAfter w:w="9" w:type="dxa"/>
          <w:trHeight w:val="215"/>
        </w:trPr>
        <w:tc>
          <w:tcPr>
            <w:tcW w:w="425" w:type="dxa"/>
            <w:vMerge/>
            <w:tcBorders>
              <w:left w:val="single" w:sz="4" w:space="0" w:color="auto"/>
              <w:right w:val="single" w:sz="4" w:space="0" w:color="auto"/>
            </w:tcBorders>
          </w:tcPr>
          <w:p w14:paraId="78F086A3" w14:textId="77777777" w:rsidR="001B16B1" w:rsidRPr="002F0304" w:rsidRDefault="001B16B1" w:rsidP="001B16B1">
            <w:pPr>
              <w:spacing w:line="276" w:lineRule="auto"/>
              <w:rPr>
                <w:rFonts w:ascii="Times New Roman" w:eastAsia="Calibri" w:hAnsi="Times New Roman" w:cs="Times New Roman"/>
                <w:lang w:eastAsia="en-US"/>
              </w:rPr>
            </w:pPr>
          </w:p>
        </w:tc>
        <w:tc>
          <w:tcPr>
            <w:tcW w:w="1417" w:type="dxa"/>
            <w:vMerge/>
            <w:tcBorders>
              <w:left w:val="single" w:sz="4" w:space="0" w:color="auto"/>
              <w:right w:val="single" w:sz="4" w:space="0" w:color="auto"/>
            </w:tcBorders>
            <w:vAlign w:val="center"/>
            <w:hideMark/>
          </w:tcPr>
          <w:p w14:paraId="3E6A0264" w14:textId="77777777" w:rsidR="001B16B1" w:rsidRPr="002F0304" w:rsidRDefault="001B16B1" w:rsidP="001B16B1">
            <w:pPr>
              <w:spacing w:line="276" w:lineRule="auto"/>
              <w:rPr>
                <w:rFonts w:ascii="Times New Roman" w:eastAsia="Calibri" w:hAnsi="Times New Roman" w:cs="Times New Roman"/>
                <w:lang w:eastAsia="en-US"/>
              </w:rPr>
            </w:pPr>
          </w:p>
        </w:tc>
        <w:tc>
          <w:tcPr>
            <w:tcW w:w="2298" w:type="dxa"/>
            <w:shd w:val="clear" w:color="auto" w:fill="auto"/>
            <w:tcMar>
              <w:top w:w="0" w:type="dxa"/>
              <w:left w:w="57" w:type="dxa"/>
              <w:bottom w:w="0" w:type="dxa"/>
              <w:right w:w="57" w:type="dxa"/>
            </w:tcMar>
          </w:tcPr>
          <w:p w14:paraId="03EA94D1" w14:textId="65958901" w:rsidR="001B16B1" w:rsidRPr="006D468D" w:rsidRDefault="001B16B1" w:rsidP="001B16B1">
            <w:pPr>
              <w:ind w:left="111" w:right="-57"/>
              <w:rPr>
                <w:rFonts w:ascii="Times New Roman" w:hAnsi="Times New Roman" w:cs="Times New Roman"/>
                <w:sz w:val="22"/>
                <w:szCs w:val="22"/>
                <w:lang w:eastAsia="en-US"/>
              </w:rPr>
            </w:pPr>
            <w:r>
              <w:rPr>
                <w:rFonts w:ascii="Times New Roman" w:hAnsi="Times New Roman" w:cs="Times New Roman"/>
                <w:sz w:val="22"/>
                <w:szCs w:val="22"/>
              </w:rPr>
              <w:t>4.</w:t>
            </w:r>
            <w:r w:rsidRPr="006D468D">
              <w:rPr>
                <w:rFonts w:ascii="Times New Roman" w:hAnsi="Times New Roman" w:cs="Times New Roman"/>
                <w:sz w:val="22"/>
                <w:szCs w:val="22"/>
              </w:rPr>
              <w:t>Размер открытого пространства, мм</w:t>
            </w:r>
          </w:p>
        </w:tc>
        <w:tc>
          <w:tcPr>
            <w:tcW w:w="2523" w:type="dxa"/>
            <w:tcBorders>
              <w:top w:val="single" w:sz="4" w:space="0" w:color="auto"/>
              <w:left w:val="single" w:sz="4" w:space="0" w:color="auto"/>
              <w:bottom w:val="single" w:sz="4" w:space="0" w:color="auto"/>
              <w:right w:val="single" w:sz="4" w:space="0" w:color="auto"/>
            </w:tcBorders>
            <w:vAlign w:val="bottom"/>
          </w:tcPr>
          <w:p w14:paraId="026C7807" w14:textId="77777777" w:rsidR="001B16B1" w:rsidRPr="001B16B1" w:rsidRDefault="001B16B1" w:rsidP="001B16B1">
            <w:pPr>
              <w:pBdr>
                <w:bottom w:val="single" w:sz="12" w:space="1" w:color="auto"/>
              </w:pBdr>
              <w:spacing w:line="276" w:lineRule="auto"/>
              <w:jc w:val="center"/>
              <w:rPr>
                <w:rFonts w:ascii="Times New Roman" w:eastAsia="Calibri" w:hAnsi="Times New Roman" w:cs="Times New Roman"/>
                <w:sz w:val="16"/>
                <w:szCs w:val="16"/>
                <w:lang w:eastAsia="en-US"/>
              </w:rPr>
            </w:pPr>
          </w:p>
          <w:p w14:paraId="319222DC" w14:textId="1645691B" w:rsidR="001B16B1" w:rsidRPr="001B16B1" w:rsidRDefault="001B16B1" w:rsidP="001B16B1">
            <w:pPr>
              <w:spacing w:line="276" w:lineRule="auto"/>
              <w:jc w:val="center"/>
              <w:rPr>
                <w:rFonts w:ascii="Times New Roman" w:eastAsia="Calibri" w:hAnsi="Times New Roman" w:cs="Times New Roman"/>
                <w:sz w:val="16"/>
                <w:szCs w:val="16"/>
                <w:lang w:eastAsia="en-US"/>
              </w:rPr>
            </w:pPr>
            <w:r w:rsidRPr="001B16B1">
              <w:rPr>
                <w:rFonts w:ascii="Times New Roman" w:eastAsia="Calibri" w:hAnsi="Times New Roman" w:cs="Times New Roman"/>
                <w:sz w:val="16"/>
                <w:szCs w:val="16"/>
                <w:lang w:eastAsia="en-US"/>
              </w:rPr>
              <w:t>(указать значение)</w:t>
            </w:r>
          </w:p>
        </w:tc>
        <w:tc>
          <w:tcPr>
            <w:tcW w:w="817" w:type="dxa"/>
            <w:vMerge/>
            <w:tcBorders>
              <w:left w:val="single" w:sz="4" w:space="0" w:color="auto"/>
              <w:right w:val="single" w:sz="4" w:space="0" w:color="auto"/>
            </w:tcBorders>
            <w:vAlign w:val="center"/>
            <w:hideMark/>
          </w:tcPr>
          <w:p w14:paraId="4E501103" w14:textId="77777777" w:rsidR="001B16B1" w:rsidRPr="006D468D" w:rsidRDefault="001B16B1" w:rsidP="001B16B1">
            <w:pPr>
              <w:spacing w:line="276" w:lineRule="auto"/>
              <w:rPr>
                <w:rFonts w:ascii="Times New Roman" w:eastAsia="Calibri" w:hAnsi="Times New Roman" w:cs="Times New Roman"/>
                <w:sz w:val="22"/>
                <w:szCs w:val="22"/>
                <w:lang w:eastAsia="en-US"/>
              </w:rPr>
            </w:pPr>
          </w:p>
        </w:tc>
        <w:tc>
          <w:tcPr>
            <w:tcW w:w="961" w:type="dxa"/>
            <w:vMerge/>
            <w:tcBorders>
              <w:left w:val="single" w:sz="4" w:space="0" w:color="auto"/>
              <w:right w:val="single" w:sz="4" w:space="0" w:color="auto"/>
            </w:tcBorders>
            <w:vAlign w:val="center"/>
            <w:hideMark/>
          </w:tcPr>
          <w:p w14:paraId="70A977AE" w14:textId="77777777" w:rsidR="001B16B1" w:rsidRPr="006D468D" w:rsidRDefault="001B16B1" w:rsidP="001B16B1">
            <w:pPr>
              <w:spacing w:line="276" w:lineRule="auto"/>
              <w:rPr>
                <w:rFonts w:ascii="Times New Roman" w:eastAsia="Calibri" w:hAnsi="Times New Roman" w:cs="Times New Roman"/>
                <w:sz w:val="22"/>
                <w:szCs w:val="22"/>
                <w:lang w:eastAsia="en-US"/>
              </w:rPr>
            </w:pPr>
          </w:p>
        </w:tc>
        <w:tc>
          <w:tcPr>
            <w:tcW w:w="1023" w:type="dxa"/>
            <w:vMerge/>
            <w:tcBorders>
              <w:left w:val="single" w:sz="4" w:space="0" w:color="auto"/>
              <w:right w:val="single" w:sz="4" w:space="0" w:color="auto"/>
            </w:tcBorders>
          </w:tcPr>
          <w:p w14:paraId="30613504" w14:textId="77777777" w:rsidR="001B16B1" w:rsidRPr="006D468D" w:rsidRDefault="001B16B1" w:rsidP="001B16B1">
            <w:pPr>
              <w:spacing w:line="276" w:lineRule="auto"/>
              <w:rPr>
                <w:rFonts w:ascii="Times New Roman" w:eastAsia="Calibri" w:hAnsi="Times New Roman" w:cs="Times New Roman"/>
                <w:sz w:val="22"/>
                <w:szCs w:val="22"/>
                <w:lang w:eastAsia="en-US"/>
              </w:rPr>
            </w:pPr>
          </w:p>
        </w:tc>
        <w:tc>
          <w:tcPr>
            <w:tcW w:w="1134" w:type="dxa"/>
            <w:gridSpan w:val="2"/>
            <w:vMerge/>
            <w:tcBorders>
              <w:left w:val="single" w:sz="4" w:space="0" w:color="auto"/>
              <w:right w:val="single" w:sz="4" w:space="0" w:color="auto"/>
            </w:tcBorders>
          </w:tcPr>
          <w:p w14:paraId="1C3B9606" w14:textId="77777777" w:rsidR="001B16B1" w:rsidRPr="006D468D" w:rsidRDefault="001B16B1" w:rsidP="001B16B1">
            <w:pPr>
              <w:spacing w:line="276" w:lineRule="auto"/>
              <w:rPr>
                <w:rFonts w:ascii="Times New Roman" w:eastAsia="Calibri" w:hAnsi="Times New Roman" w:cs="Times New Roman"/>
                <w:sz w:val="22"/>
                <w:szCs w:val="22"/>
                <w:lang w:eastAsia="en-US"/>
              </w:rPr>
            </w:pPr>
          </w:p>
        </w:tc>
      </w:tr>
      <w:tr w:rsidR="001B16B1" w:rsidRPr="006D468D" w14:paraId="3B307213" w14:textId="77777777" w:rsidTr="001B16B1">
        <w:trPr>
          <w:gridAfter w:val="1"/>
          <w:wAfter w:w="9" w:type="dxa"/>
          <w:trHeight w:val="235"/>
        </w:trPr>
        <w:tc>
          <w:tcPr>
            <w:tcW w:w="425" w:type="dxa"/>
            <w:vMerge/>
            <w:tcBorders>
              <w:left w:val="single" w:sz="4" w:space="0" w:color="auto"/>
              <w:right w:val="single" w:sz="4" w:space="0" w:color="auto"/>
            </w:tcBorders>
          </w:tcPr>
          <w:p w14:paraId="08A65EF0" w14:textId="77777777" w:rsidR="001B16B1" w:rsidRPr="002F0304" w:rsidRDefault="001B16B1" w:rsidP="001B16B1">
            <w:pPr>
              <w:spacing w:line="276" w:lineRule="auto"/>
              <w:rPr>
                <w:rFonts w:ascii="Times New Roman" w:eastAsia="Calibri" w:hAnsi="Times New Roman" w:cs="Times New Roman"/>
                <w:lang w:eastAsia="en-US"/>
              </w:rPr>
            </w:pPr>
          </w:p>
        </w:tc>
        <w:tc>
          <w:tcPr>
            <w:tcW w:w="1417" w:type="dxa"/>
            <w:vMerge/>
            <w:tcBorders>
              <w:left w:val="single" w:sz="4" w:space="0" w:color="auto"/>
              <w:right w:val="single" w:sz="4" w:space="0" w:color="auto"/>
            </w:tcBorders>
            <w:vAlign w:val="center"/>
            <w:hideMark/>
          </w:tcPr>
          <w:p w14:paraId="7194C725" w14:textId="77777777" w:rsidR="001B16B1" w:rsidRPr="002F0304" w:rsidRDefault="001B16B1" w:rsidP="001B16B1">
            <w:pPr>
              <w:spacing w:line="276" w:lineRule="auto"/>
              <w:rPr>
                <w:rFonts w:ascii="Times New Roman" w:eastAsia="Calibri" w:hAnsi="Times New Roman" w:cs="Times New Roman"/>
                <w:lang w:eastAsia="en-US"/>
              </w:rPr>
            </w:pPr>
          </w:p>
        </w:tc>
        <w:tc>
          <w:tcPr>
            <w:tcW w:w="2298" w:type="dxa"/>
            <w:shd w:val="clear" w:color="auto" w:fill="auto"/>
            <w:tcMar>
              <w:top w:w="0" w:type="dxa"/>
              <w:left w:w="57" w:type="dxa"/>
              <w:bottom w:w="0" w:type="dxa"/>
              <w:right w:w="57" w:type="dxa"/>
            </w:tcMar>
          </w:tcPr>
          <w:p w14:paraId="73A8CBDA" w14:textId="2E4984B9" w:rsidR="001B16B1" w:rsidRPr="006D468D" w:rsidRDefault="001B16B1" w:rsidP="001B16B1">
            <w:pPr>
              <w:ind w:left="111" w:right="-57"/>
              <w:rPr>
                <w:rFonts w:ascii="Times New Roman" w:hAnsi="Times New Roman" w:cs="Times New Roman"/>
                <w:sz w:val="22"/>
                <w:szCs w:val="22"/>
                <w:lang w:eastAsia="en-US"/>
              </w:rPr>
            </w:pPr>
            <w:r>
              <w:rPr>
                <w:rFonts w:ascii="Times New Roman" w:hAnsi="Times New Roman" w:cs="Times New Roman"/>
                <w:sz w:val="22"/>
                <w:szCs w:val="22"/>
              </w:rPr>
              <w:t>5.</w:t>
            </w:r>
            <w:r w:rsidRPr="006D468D">
              <w:rPr>
                <w:rFonts w:ascii="Times New Roman" w:hAnsi="Times New Roman" w:cs="Times New Roman"/>
                <w:sz w:val="22"/>
                <w:szCs w:val="22"/>
              </w:rPr>
              <w:t>Размер открытого пространства, %</w:t>
            </w:r>
          </w:p>
        </w:tc>
        <w:tc>
          <w:tcPr>
            <w:tcW w:w="2523" w:type="dxa"/>
            <w:tcBorders>
              <w:top w:val="single" w:sz="4" w:space="0" w:color="auto"/>
              <w:left w:val="single" w:sz="4" w:space="0" w:color="auto"/>
              <w:bottom w:val="single" w:sz="4" w:space="0" w:color="auto"/>
              <w:right w:val="single" w:sz="4" w:space="0" w:color="auto"/>
            </w:tcBorders>
            <w:vAlign w:val="bottom"/>
          </w:tcPr>
          <w:p w14:paraId="7FDDEC00" w14:textId="77777777" w:rsidR="001B16B1" w:rsidRPr="001B16B1" w:rsidRDefault="001B16B1" w:rsidP="001B16B1">
            <w:pPr>
              <w:pBdr>
                <w:bottom w:val="single" w:sz="12" w:space="1" w:color="auto"/>
              </w:pBdr>
              <w:spacing w:line="276" w:lineRule="auto"/>
              <w:jc w:val="center"/>
              <w:rPr>
                <w:rFonts w:ascii="Times New Roman" w:eastAsia="Calibri" w:hAnsi="Times New Roman" w:cs="Times New Roman"/>
                <w:sz w:val="16"/>
                <w:szCs w:val="16"/>
                <w:lang w:eastAsia="en-US"/>
              </w:rPr>
            </w:pPr>
          </w:p>
          <w:p w14:paraId="225F351E" w14:textId="7FB3BFDF" w:rsidR="001B16B1" w:rsidRPr="001B16B1" w:rsidRDefault="001B16B1" w:rsidP="001B16B1">
            <w:pPr>
              <w:jc w:val="center"/>
              <w:rPr>
                <w:rFonts w:ascii="Times New Roman" w:eastAsia="Calibri" w:hAnsi="Times New Roman" w:cs="Times New Roman"/>
                <w:sz w:val="16"/>
                <w:szCs w:val="16"/>
                <w:lang w:eastAsia="en-US"/>
              </w:rPr>
            </w:pPr>
            <w:r w:rsidRPr="001B16B1">
              <w:rPr>
                <w:rFonts w:ascii="Times New Roman" w:eastAsia="Calibri" w:hAnsi="Times New Roman" w:cs="Times New Roman"/>
                <w:sz w:val="16"/>
                <w:szCs w:val="16"/>
                <w:lang w:eastAsia="en-US"/>
              </w:rPr>
              <w:t>(указать значение)</w:t>
            </w:r>
          </w:p>
        </w:tc>
        <w:tc>
          <w:tcPr>
            <w:tcW w:w="817" w:type="dxa"/>
            <w:vMerge/>
            <w:tcBorders>
              <w:left w:val="single" w:sz="4" w:space="0" w:color="auto"/>
              <w:right w:val="single" w:sz="4" w:space="0" w:color="auto"/>
            </w:tcBorders>
            <w:vAlign w:val="center"/>
            <w:hideMark/>
          </w:tcPr>
          <w:p w14:paraId="39858163" w14:textId="77777777" w:rsidR="001B16B1" w:rsidRPr="006D468D" w:rsidRDefault="001B16B1" w:rsidP="001B16B1">
            <w:pPr>
              <w:spacing w:line="276" w:lineRule="auto"/>
              <w:rPr>
                <w:rFonts w:ascii="Times New Roman" w:eastAsia="Calibri" w:hAnsi="Times New Roman" w:cs="Times New Roman"/>
                <w:sz w:val="22"/>
                <w:szCs w:val="22"/>
                <w:lang w:eastAsia="en-US"/>
              </w:rPr>
            </w:pPr>
          </w:p>
        </w:tc>
        <w:tc>
          <w:tcPr>
            <w:tcW w:w="961" w:type="dxa"/>
            <w:vMerge/>
            <w:tcBorders>
              <w:left w:val="single" w:sz="4" w:space="0" w:color="auto"/>
              <w:right w:val="single" w:sz="4" w:space="0" w:color="auto"/>
            </w:tcBorders>
            <w:vAlign w:val="center"/>
            <w:hideMark/>
          </w:tcPr>
          <w:p w14:paraId="51C1835D" w14:textId="77777777" w:rsidR="001B16B1" w:rsidRPr="006D468D" w:rsidRDefault="001B16B1" w:rsidP="001B16B1">
            <w:pPr>
              <w:spacing w:line="276" w:lineRule="auto"/>
              <w:rPr>
                <w:rFonts w:ascii="Times New Roman" w:eastAsia="Calibri" w:hAnsi="Times New Roman" w:cs="Times New Roman"/>
                <w:sz w:val="22"/>
                <w:szCs w:val="22"/>
                <w:lang w:eastAsia="en-US"/>
              </w:rPr>
            </w:pPr>
          </w:p>
        </w:tc>
        <w:tc>
          <w:tcPr>
            <w:tcW w:w="1023" w:type="dxa"/>
            <w:vMerge/>
            <w:tcBorders>
              <w:left w:val="single" w:sz="4" w:space="0" w:color="auto"/>
              <w:right w:val="single" w:sz="4" w:space="0" w:color="auto"/>
            </w:tcBorders>
          </w:tcPr>
          <w:p w14:paraId="07D95CCE" w14:textId="77777777" w:rsidR="001B16B1" w:rsidRPr="006D468D" w:rsidRDefault="001B16B1" w:rsidP="001B16B1">
            <w:pPr>
              <w:spacing w:line="276" w:lineRule="auto"/>
              <w:rPr>
                <w:rFonts w:ascii="Times New Roman" w:eastAsia="Calibri" w:hAnsi="Times New Roman" w:cs="Times New Roman"/>
                <w:sz w:val="22"/>
                <w:szCs w:val="22"/>
                <w:lang w:eastAsia="en-US"/>
              </w:rPr>
            </w:pPr>
          </w:p>
        </w:tc>
        <w:tc>
          <w:tcPr>
            <w:tcW w:w="1134" w:type="dxa"/>
            <w:gridSpan w:val="2"/>
            <w:vMerge/>
            <w:tcBorders>
              <w:left w:val="single" w:sz="4" w:space="0" w:color="auto"/>
              <w:right w:val="single" w:sz="4" w:space="0" w:color="auto"/>
            </w:tcBorders>
          </w:tcPr>
          <w:p w14:paraId="38CA1265" w14:textId="77777777" w:rsidR="001B16B1" w:rsidRPr="006D468D" w:rsidRDefault="001B16B1" w:rsidP="001B16B1">
            <w:pPr>
              <w:spacing w:line="276" w:lineRule="auto"/>
              <w:rPr>
                <w:rFonts w:ascii="Times New Roman" w:eastAsia="Calibri" w:hAnsi="Times New Roman" w:cs="Times New Roman"/>
                <w:sz w:val="22"/>
                <w:szCs w:val="22"/>
                <w:lang w:eastAsia="en-US"/>
              </w:rPr>
            </w:pPr>
          </w:p>
        </w:tc>
      </w:tr>
      <w:tr w:rsidR="001B16B1" w:rsidRPr="006D468D" w14:paraId="7E3BA5F0" w14:textId="77777777" w:rsidTr="001B16B1">
        <w:trPr>
          <w:gridAfter w:val="1"/>
          <w:wAfter w:w="9" w:type="dxa"/>
          <w:trHeight w:val="255"/>
        </w:trPr>
        <w:tc>
          <w:tcPr>
            <w:tcW w:w="425" w:type="dxa"/>
            <w:vMerge/>
            <w:tcBorders>
              <w:left w:val="single" w:sz="4" w:space="0" w:color="auto"/>
              <w:right w:val="single" w:sz="4" w:space="0" w:color="auto"/>
            </w:tcBorders>
          </w:tcPr>
          <w:p w14:paraId="4C952462" w14:textId="77777777" w:rsidR="001B16B1" w:rsidRPr="002F0304" w:rsidRDefault="001B16B1" w:rsidP="001B16B1">
            <w:pPr>
              <w:spacing w:line="276" w:lineRule="auto"/>
              <w:rPr>
                <w:rFonts w:ascii="Times New Roman" w:eastAsia="Calibri" w:hAnsi="Times New Roman" w:cs="Times New Roman"/>
                <w:lang w:eastAsia="en-US"/>
              </w:rPr>
            </w:pPr>
          </w:p>
        </w:tc>
        <w:tc>
          <w:tcPr>
            <w:tcW w:w="1417" w:type="dxa"/>
            <w:vMerge/>
            <w:tcBorders>
              <w:left w:val="single" w:sz="4" w:space="0" w:color="auto"/>
              <w:right w:val="single" w:sz="4" w:space="0" w:color="auto"/>
            </w:tcBorders>
            <w:vAlign w:val="center"/>
            <w:hideMark/>
          </w:tcPr>
          <w:p w14:paraId="10A1A982" w14:textId="77777777" w:rsidR="001B16B1" w:rsidRPr="002F0304" w:rsidRDefault="001B16B1" w:rsidP="001B16B1">
            <w:pPr>
              <w:spacing w:line="276" w:lineRule="auto"/>
              <w:rPr>
                <w:rFonts w:ascii="Times New Roman" w:eastAsia="Calibri" w:hAnsi="Times New Roman" w:cs="Times New Roman"/>
                <w:lang w:eastAsia="en-US"/>
              </w:rPr>
            </w:pPr>
          </w:p>
        </w:tc>
        <w:tc>
          <w:tcPr>
            <w:tcW w:w="2298" w:type="dxa"/>
            <w:shd w:val="clear" w:color="auto" w:fill="auto"/>
            <w:tcMar>
              <w:top w:w="0" w:type="dxa"/>
              <w:left w:w="57" w:type="dxa"/>
              <w:bottom w:w="0" w:type="dxa"/>
              <w:right w:w="57" w:type="dxa"/>
            </w:tcMar>
          </w:tcPr>
          <w:p w14:paraId="24F094E7" w14:textId="06343F48" w:rsidR="001B16B1" w:rsidRPr="006D468D" w:rsidRDefault="001B16B1" w:rsidP="001B16B1">
            <w:pPr>
              <w:ind w:left="111" w:right="-57"/>
              <w:rPr>
                <w:rFonts w:ascii="Times New Roman" w:hAnsi="Times New Roman" w:cs="Times New Roman"/>
                <w:sz w:val="22"/>
                <w:szCs w:val="22"/>
                <w:lang w:eastAsia="en-US"/>
              </w:rPr>
            </w:pPr>
            <w:r>
              <w:rPr>
                <w:rFonts w:ascii="Times New Roman" w:hAnsi="Times New Roman" w:cs="Times New Roman"/>
                <w:sz w:val="22"/>
                <w:szCs w:val="22"/>
              </w:rPr>
              <w:t>6.</w:t>
            </w:r>
            <w:r w:rsidRPr="006D468D">
              <w:rPr>
                <w:rFonts w:ascii="Times New Roman" w:hAnsi="Times New Roman" w:cs="Times New Roman"/>
                <w:sz w:val="22"/>
                <w:szCs w:val="22"/>
              </w:rPr>
              <w:t>Толщина профиля сетки, мкм</w:t>
            </w:r>
          </w:p>
        </w:tc>
        <w:tc>
          <w:tcPr>
            <w:tcW w:w="2523" w:type="dxa"/>
            <w:tcBorders>
              <w:top w:val="single" w:sz="4" w:space="0" w:color="auto"/>
              <w:left w:val="single" w:sz="4" w:space="0" w:color="auto"/>
              <w:bottom w:val="single" w:sz="4" w:space="0" w:color="auto"/>
              <w:right w:val="single" w:sz="4" w:space="0" w:color="auto"/>
            </w:tcBorders>
            <w:vAlign w:val="bottom"/>
          </w:tcPr>
          <w:p w14:paraId="670C2B4E" w14:textId="77777777" w:rsidR="001B16B1" w:rsidRPr="001B16B1" w:rsidRDefault="001B16B1" w:rsidP="001B16B1">
            <w:pPr>
              <w:pBdr>
                <w:bottom w:val="single" w:sz="12" w:space="1" w:color="auto"/>
              </w:pBdr>
              <w:spacing w:line="276" w:lineRule="auto"/>
              <w:jc w:val="center"/>
              <w:rPr>
                <w:rFonts w:ascii="Times New Roman" w:eastAsia="Calibri" w:hAnsi="Times New Roman" w:cs="Times New Roman"/>
                <w:sz w:val="16"/>
                <w:szCs w:val="16"/>
                <w:lang w:eastAsia="en-US"/>
              </w:rPr>
            </w:pPr>
          </w:p>
          <w:p w14:paraId="0F770775" w14:textId="58E62A99" w:rsidR="001B16B1" w:rsidRPr="001B16B1" w:rsidRDefault="001B16B1" w:rsidP="001B16B1">
            <w:pPr>
              <w:spacing w:line="276" w:lineRule="auto"/>
              <w:jc w:val="center"/>
              <w:rPr>
                <w:rFonts w:ascii="Times New Roman" w:eastAsia="Calibri" w:hAnsi="Times New Roman" w:cs="Times New Roman"/>
                <w:sz w:val="16"/>
                <w:szCs w:val="16"/>
                <w:lang w:eastAsia="en-US"/>
              </w:rPr>
            </w:pPr>
            <w:r w:rsidRPr="001B16B1">
              <w:rPr>
                <w:rFonts w:ascii="Times New Roman" w:eastAsia="Calibri" w:hAnsi="Times New Roman" w:cs="Times New Roman"/>
                <w:sz w:val="16"/>
                <w:szCs w:val="16"/>
                <w:lang w:eastAsia="en-US"/>
              </w:rPr>
              <w:t>(указать значение)</w:t>
            </w:r>
          </w:p>
        </w:tc>
        <w:tc>
          <w:tcPr>
            <w:tcW w:w="817" w:type="dxa"/>
            <w:vMerge/>
            <w:tcBorders>
              <w:left w:val="single" w:sz="4" w:space="0" w:color="auto"/>
              <w:right w:val="single" w:sz="4" w:space="0" w:color="auto"/>
            </w:tcBorders>
            <w:vAlign w:val="center"/>
            <w:hideMark/>
          </w:tcPr>
          <w:p w14:paraId="6465C15C" w14:textId="77777777" w:rsidR="001B16B1" w:rsidRPr="006D468D" w:rsidRDefault="001B16B1" w:rsidP="001B16B1">
            <w:pPr>
              <w:spacing w:line="276" w:lineRule="auto"/>
              <w:rPr>
                <w:rFonts w:ascii="Times New Roman" w:eastAsia="Calibri" w:hAnsi="Times New Roman" w:cs="Times New Roman"/>
                <w:sz w:val="22"/>
                <w:szCs w:val="22"/>
                <w:lang w:eastAsia="en-US"/>
              </w:rPr>
            </w:pPr>
          </w:p>
        </w:tc>
        <w:tc>
          <w:tcPr>
            <w:tcW w:w="961" w:type="dxa"/>
            <w:vMerge/>
            <w:tcBorders>
              <w:left w:val="single" w:sz="4" w:space="0" w:color="auto"/>
              <w:right w:val="single" w:sz="4" w:space="0" w:color="auto"/>
            </w:tcBorders>
            <w:vAlign w:val="center"/>
            <w:hideMark/>
          </w:tcPr>
          <w:p w14:paraId="2EB7C68E" w14:textId="77777777" w:rsidR="001B16B1" w:rsidRPr="006D468D" w:rsidRDefault="001B16B1" w:rsidP="001B16B1">
            <w:pPr>
              <w:spacing w:line="276" w:lineRule="auto"/>
              <w:rPr>
                <w:rFonts w:ascii="Times New Roman" w:eastAsia="Calibri" w:hAnsi="Times New Roman" w:cs="Times New Roman"/>
                <w:sz w:val="22"/>
                <w:szCs w:val="22"/>
                <w:lang w:eastAsia="en-US"/>
              </w:rPr>
            </w:pPr>
          </w:p>
        </w:tc>
        <w:tc>
          <w:tcPr>
            <w:tcW w:w="1023" w:type="dxa"/>
            <w:vMerge/>
            <w:tcBorders>
              <w:left w:val="single" w:sz="4" w:space="0" w:color="auto"/>
              <w:right w:val="single" w:sz="4" w:space="0" w:color="auto"/>
            </w:tcBorders>
          </w:tcPr>
          <w:p w14:paraId="5B491126" w14:textId="77777777" w:rsidR="001B16B1" w:rsidRPr="006D468D" w:rsidRDefault="001B16B1" w:rsidP="001B16B1">
            <w:pPr>
              <w:spacing w:line="276" w:lineRule="auto"/>
              <w:rPr>
                <w:rFonts w:ascii="Times New Roman" w:eastAsia="Calibri" w:hAnsi="Times New Roman" w:cs="Times New Roman"/>
                <w:sz w:val="22"/>
                <w:szCs w:val="22"/>
                <w:lang w:eastAsia="en-US"/>
              </w:rPr>
            </w:pPr>
          </w:p>
        </w:tc>
        <w:tc>
          <w:tcPr>
            <w:tcW w:w="1134" w:type="dxa"/>
            <w:gridSpan w:val="2"/>
            <w:vMerge/>
            <w:tcBorders>
              <w:left w:val="single" w:sz="4" w:space="0" w:color="auto"/>
              <w:right w:val="single" w:sz="4" w:space="0" w:color="auto"/>
            </w:tcBorders>
          </w:tcPr>
          <w:p w14:paraId="1D23B74C" w14:textId="77777777" w:rsidR="001B16B1" w:rsidRPr="006D468D" w:rsidRDefault="001B16B1" w:rsidP="001B16B1">
            <w:pPr>
              <w:spacing w:line="276" w:lineRule="auto"/>
              <w:rPr>
                <w:rFonts w:ascii="Times New Roman" w:eastAsia="Calibri" w:hAnsi="Times New Roman" w:cs="Times New Roman"/>
                <w:sz w:val="22"/>
                <w:szCs w:val="22"/>
                <w:lang w:eastAsia="en-US"/>
              </w:rPr>
            </w:pPr>
          </w:p>
        </w:tc>
      </w:tr>
      <w:tr w:rsidR="001B16B1" w:rsidRPr="006D468D" w14:paraId="3851D2BE" w14:textId="77777777" w:rsidTr="001B16B1">
        <w:trPr>
          <w:gridAfter w:val="1"/>
          <w:wAfter w:w="9" w:type="dxa"/>
          <w:trHeight w:val="134"/>
        </w:trPr>
        <w:tc>
          <w:tcPr>
            <w:tcW w:w="425" w:type="dxa"/>
            <w:vMerge/>
            <w:tcBorders>
              <w:left w:val="single" w:sz="4" w:space="0" w:color="auto"/>
              <w:right w:val="single" w:sz="4" w:space="0" w:color="auto"/>
            </w:tcBorders>
          </w:tcPr>
          <w:p w14:paraId="5159E564" w14:textId="77777777" w:rsidR="001B16B1" w:rsidRPr="002F0304" w:rsidRDefault="001B16B1" w:rsidP="001B16B1">
            <w:pPr>
              <w:spacing w:line="276" w:lineRule="auto"/>
              <w:rPr>
                <w:rFonts w:ascii="Times New Roman" w:eastAsia="Calibri" w:hAnsi="Times New Roman" w:cs="Times New Roman"/>
                <w:lang w:eastAsia="en-US"/>
              </w:rPr>
            </w:pPr>
          </w:p>
        </w:tc>
        <w:tc>
          <w:tcPr>
            <w:tcW w:w="1417" w:type="dxa"/>
            <w:vMerge/>
            <w:tcBorders>
              <w:left w:val="single" w:sz="4" w:space="0" w:color="auto"/>
              <w:right w:val="single" w:sz="4" w:space="0" w:color="auto"/>
            </w:tcBorders>
            <w:vAlign w:val="center"/>
            <w:hideMark/>
          </w:tcPr>
          <w:p w14:paraId="00C21B41" w14:textId="77777777" w:rsidR="001B16B1" w:rsidRPr="002F0304" w:rsidRDefault="001B16B1" w:rsidP="001B16B1">
            <w:pPr>
              <w:spacing w:line="276" w:lineRule="auto"/>
              <w:rPr>
                <w:rFonts w:ascii="Times New Roman" w:eastAsia="Calibri" w:hAnsi="Times New Roman" w:cs="Times New Roman"/>
                <w:lang w:eastAsia="en-US"/>
              </w:rPr>
            </w:pPr>
          </w:p>
        </w:tc>
        <w:tc>
          <w:tcPr>
            <w:tcW w:w="2298" w:type="dxa"/>
            <w:shd w:val="clear" w:color="auto" w:fill="auto"/>
            <w:tcMar>
              <w:top w:w="0" w:type="dxa"/>
              <w:left w:w="57" w:type="dxa"/>
              <w:bottom w:w="0" w:type="dxa"/>
              <w:right w:w="57" w:type="dxa"/>
            </w:tcMar>
          </w:tcPr>
          <w:p w14:paraId="319C2BA3" w14:textId="331190F6" w:rsidR="001B16B1" w:rsidRPr="006D468D" w:rsidRDefault="001B16B1" w:rsidP="001B16B1">
            <w:pPr>
              <w:ind w:left="111" w:right="-57"/>
              <w:rPr>
                <w:rFonts w:ascii="Times New Roman" w:hAnsi="Times New Roman" w:cs="Times New Roman"/>
                <w:sz w:val="22"/>
                <w:szCs w:val="22"/>
                <w:lang w:eastAsia="en-US"/>
              </w:rPr>
            </w:pPr>
            <w:r>
              <w:rPr>
                <w:rFonts w:ascii="Times New Roman" w:hAnsi="Times New Roman" w:cs="Times New Roman"/>
                <w:sz w:val="22"/>
                <w:szCs w:val="22"/>
              </w:rPr>
              <w:t>7.</w:t>
            </w:r>
            <w:r w:rsidRPr="006D468D">
              <w:rPr>
                <w:rFonts w:ascii="Times New Roman" w:hAnsi="Times New Roman" w:cs="Times New Roman"/>
                <w:sz w:val="22"/>
                <w:szCs w:val="22"/>
              </w:rPr>
              <w:t>Показатель прочности</w:t>
            </w:r>
          </w:p>
        </w:tc>
        <w:tc>
          <w:tcPr>
            <w:tcW w:w="2523" w:type="dxa"/>
            <w:tcBorders>
              <w:top w:val="single" w:sz="4" w:space="0" w:color="auto"/>
              <w:left w:val="single" w:sz="4" w:space="0" w:color="auto"/>
              <w:bottom w:val="single" w:sz="4" w:space="0" w:color="auto"/>
              <w:right w:val="single" w:sz="4" w:space="0" w:color="auto"/>
            </w:tcBorders>
            <w:vAlign w:val="bottom"/>
          </w:tcPr>
          <w:p w14:paraId="10FD1291" w14:textId="77777777" w:rsidR="001B16B1" w:rsidRPr="001B16B1" w:rsidRDefault="001B16B1" w:rsidP="001B16B1">
            <w:pPr>
              <w:pBdr>
                <w:bottom w:val="single" w:sz="12" w:space="1" w:color="auto"/>
              </w:pBdr>
              <w:spacing w:line="276" w:lineRule="auto"/>
              <w:jc w:val="center"/>
              <w:rPr>
                <w:rFonts w:ascii="Times New Roman" w:eastAsia="Calibri" w:hAnsi="Times New Roman" w:cs="Times New Roman"/>
                <w:sz w:val="16"/>
                <w:szCs w:val="16"/>
                <w:lang w:eastAsia="en-US"/>
              </w:rPr>
            </w:pPr>
          </w:p>
          <w:p w14:paraId="4FE5F948" w14:textId="57BDF621" w:rsidR="001B16B1" w:rsidRPr="001B16B1" w:rsidRDefault="001B16B1" w:rsidP="001B16B1">
            <w:pPr>
              <w:jc w:val="center"/>
              <w:rPr>
                <w:rFonts w:ascii="Times New Roman" w:eastAsia="Calibri" w:hAnsi="Times New Roman" w:cs="Times New Roman"/>
                <w:sz w:val="16"/>
                <w:szCs w:val="16"/>
                <w:lang w:eastAsia="en-US"/>
              </w:rPr>
            </w:pPr>
            <w:r w:rsidRPr="001B16B1">
              <w:rPr>
                <w:rFonts w:ascii="Times New Roman" w:eastAsia="Calibri" w:hAnsi="Times New Roman" w:cs="Times New Roman"/>
                <w:sz w:val="16"/>
                <w:szCs w:val="16"/>
                <w:lang w:eastAsia="en-US"/>
              </w:rPr>
              <w:t>(указать значение)</w:t>
            </w:r>
          </w:p>
        </w:tc>
        <w:tc>
          <w:tcPr>
            <w:tcW w:w="817" w:type="dxa"/>
            <w:vMerge/>
            <w:tcBorders>
              <w:left w:val="single" w:sz="4" w:space="0" w:color="auto"/>
              <w:right w:val="single" w:sz="4" w:space="0" w:color="auto"/>
            </w:tcBorders>
            <w:vAlign w:val="center"/>
            <w:hideMark/>
          </w:tcPr>
          <w:p w14:paraId="449928CE" w14:textId="77777777" w:rsidR="001B16B1" w:rsidRPr="006D468D" w:rsidRDefault="001B16B1" w:rsidP="001B16B1">
            <w:pPr>
              <w:spacing w:line="276" w:lineRule="auto"/>
              <w:rPr>
                <w:rFonts w:ascii="Times New Roman" w:eastAsia="Calibri" w:hAnsi="Times New Roman" w:cs="Times New Roman"/>
                <w:sz w:val="22"/>
                <w:szCs w:val="22"/>
                <w:lang w:eastAsia="en-US"/>
              </w:rPr>
            </w:pPr>
          </w:p>
        </w:tc>
        <w:tc>
          <w:tcPr>
            <w:tcW w:w="961" w:type="dxa"/>
            <w:vMerge/>
            <w:tcBorders>
              <w:left w:val="single" w:sz="4" w:space="0" w:color="auto"/>
              <w:right w:val="single" w:sz="4" w:space="0" w:color="auto"/>
            </w:tcBorders>
            <w:vAlign w:val="center"/>
            <w:hideMark/>
          </w:tcPr>
          <w:p w14:paraId="42BF4505" w14:textId="77777777" w:rsidR="001B16B1" w:rsidRPr="006D468D" w:rsidRDefault="001B16B1" w:rsidP="001B16B1">
            <w:pPr>
              <w:spacing w:line="276" w:lineRule="auto"/>
              <w:rPr>
                <w:rFonts w:ascii="Times New Roman" w:eastAsia="Calibri" w:hAnsi="Times New Roman" w:cs="Times New Roman"/>
                <w:sz w:val="22"/>
                <w:szCs w:val="22"/>
                <w:lang w:eastAsia="en-US"/>
              </w:rPr>
            </w:pPr>
          </w:p>
        </w:tc>
        <w:tc>
          <w:tcPr>
            <w:tcW w:w="1023" w:type="dxa"/>
            <w:vMerge/>
            <w:tcBorders>
              <w:left w:val="single" w:sz="4" w:space="0" w:color="auto"/>
              <w:right w:val="single" w:sz="4" w:space="0" w:color="auto"/>
            </w:tcBorders>
          </w:tcPr>
          <w:p w14:paraId="3EC7B705" w14:textId="77777777" w:rsidR="001B16B1" w:rsidRPr="006D468D" w:rsidRDefault="001B16B1" w:rsidP="001B16B1">
            <w:pPr>
              <w:spacing w:line="276" w:lineRule="auto"/>
              <w:rPr>
                <w:rFonts w:ascii="Times New Roman" w:eastAsia="Calibri" w:hAnsi="Times New Roman" w:cs="Times New Roman"/>
                <w:sz w:val="22"/>
                <w:szCs w:val="22"/>
                <w:lang w:eastAsia="en-US"/>
              </w:rPr>
            </w:pPr>
          </w:p>
        </w:tc>
        <w:tc>
          <w:tcPr>
            <w:tcW w:w="1134" w:type="dxa"/>
            <w:gridSpan w:val="2"/>
            <w:vMerge/>
            <w:tcBorders>
              <w:left w:val="single" w:sz="4" w:space="0" w:color="auto"/>
              <w:right w:val="single" w:sz="4" w:space="0" w:color="auto"/>
            </w:tcBorders>
          </w:tcPr>
          <w:p w14:paraId="0EC50B5E" w14:textId="77777777" w:rsidR="001B16B1" w:rsidRPr="006D468D" w:rsidRDefault="001B16B1" w:rsidP="001B16B1">
            <w:pPr>
              <w:spacing w:line="276" w:lineRule="auto"/>
              <w:rPr>
                <w:rFonts w:ascii="Times New Roman" w:eastAsia="Calibri" w:hAnsi="Times New Roman" w:cs="Times New Roman"/>
                <w:sz w:val="22"/>
                <w:szCs w:val="22"/>
                <w:lang w:eastAsia="en-US"/>
              </w:rPr>
            </w:pPr>
          </w:p>
        </w:tc>
      </w:tr>
      <w:tr w:rsidR="001B16B1" w:rsidRPr="006D468D" w14:paraId="537EEA1A" w14:textId="77777777" w:rsidTr="001B16B1">
        <w:trPr>
          <w:gridAfter w:val="1"/>
          <w:wAfter w:w="9" w:type="dxa"/>
          <w:trHeight w:val="295"/>
        </w:trPr>
        <w:tc>
          <w:tcPr>
            <w:tcW w:w="425" w:type="dxa"/>
            <w:vMerge/>
            <w:tcBorders>
              <w:left w:val="single" w:sz="4" w:space="0" w:color="auto"/>
              <w:right w:val="single" w:sz="4" w:space="0" w:color="auto"/>
            </w:tcBorders>
          </w:tcPr>
          <w:p w14:paraId="360E8257" w14:textId="77777777" w:rsidR="001B16B1" w:rsidRPr="002F0304" w:rsidRDefault="001B16B1" w:rsidP="001B16B1">
            <w:pPr>
              <w:spacing w:line="276" w:lineRule="auto"/>
              <w:rPr>
                <w:rFonts w:ascii="Times New Roman" w:eastAsia="Calibri" w:hAnsi="Times New Roman" w:cs="Times New Roman"/>
                <w:lang w:eastAsia="en-US"/>
              </w:rPr>
            </w:pPr>
          </w:p>
        </w:tc>
        <w:tc>
          <w:tcPr>
            <w:tcW w:w="1417" w:type="dxa"/>
            <w:vMerge/>
            <w:tcBorders>
              <w:left w:val="single" w:sz="4" w:space="0" w:color="auto"/>
              <w:right w:val="single" w:sz="4" w:space="0" w:color="auto"/>
            </w:tcBorders>
            <w:vAlign w:val="center"/>
            <w:hideMark/>
          </w:tcPr>
          <w:p w14:paraId="65AB09BD" w14:textId="77777777" w:rsidR="001B16B1" w:rsidRPr="002F0304" w:rsidRDefault="001B16B1" w:rsidP="001B16B1">
            <w:pPr>
              <w:spacing w:line="276" w:lineRule="auto"/>
              <w:rPr>
                <w:rFonts w:ascii="Times New Roman" w:eastAsia="Calibri" w:hAnsi="Times New Roman" w:cs="Times New Roman"/>
                <w:lang w:eastAsia="en-US"/>
              </w:rPr>
            </w:pPr>
          </w:p>
        </w:tc>
        <w:tc>
          <w:tcPr>
            <w:tcW w:w="2298" w:type="dxa"/>
            <w:shd w:val="clear" w:color="auto" w:fill="auto"/>
            <w:tcMar>
              <w:top w:w="0" w:type="dxa"/>
              <w:left w:w="57" w:type="dxa"/>
              <w:bottom w:w="0" w:type="dxa"/>
              <w:right w:w="57" w:type="dxa"/>
            </w:tcMar>
          </w:tcPr>
          <w:p w14:paraId="6DA17219" w14:textId="6B094E28" w:rsidR="001B16B1" w:rsidRPr="006D468D" w:rsidRDefault="001B16B1" w:rsidP="001B16B1">
            <w:pPr>
              <w:ind w:left="111" w:right="-57"/>
              <w:rPr>
                <w:rFonts w:ascii="Times New Roman" w:hAnsi="Times New Roman" w:cs="Times New Roman"/>
                <w:sz w:val="22"/>
                <w:szCs w:val="22"/>
                <w:lang w:val="en-US" w:eastAsia="en-US"/>
              </w:rPr>
            </w:pPr>
            <w:r>
              <w:rPr>
                <w:rFonts w:ascii="Times New Roman" w:hAnsi="Times New Roman" w:cs="Times New Roman"/>
                <w:sz w:val="22"/>
                <w:szCs w:val="22"/>
              </w:rPr>
              <w:t>8.</w:t>
            </w:r>
            <w:r w:rsidRPr="006D468D">
              <w:rPr>
                <w:rFonts w:ascii="Times New Roman" w:hAnsi="Times New Roman" w:cs="Times New Roman"/>
                <w:sz w:val="22"/>
                <w:szCs w:val="22"/>
              </w:rPr>
              <w:t>Внешний вид</w:t>
            </w:r>
          </w:p>
        </w:tc>
        <w:tc>
          <w:tcPr>
            <w:tcW w:w="2523" w:type="dxa"/>
            <w:shd w:val="clear" w:color="auto" w:fill="auto"/>
          </w:tcPr>
          <w:p w14:paraId="3B1579A6" w14:textId="20E1BCD2" w:rsidR="001B16B1" w:rsidRPr="006D468D" w:rsidRDefault="001B16B1" w:rsidP="001B16B1">
            <w:pPr>
              <w:spacing w:line="276" w:lineRule="auto"/>
              <w:jc w:val="both"/>
              <w:rPr>
                <w:rFonts w:ascii="Times New Roman" w:eastAsia="Calibri" w:hAnsi="Times New Roman" w:cs="Times New Roman"/>
                <w:sz w:val="22"/>
                <w:szCs w:val="22"/>
                <w:lang w:eastAsia="en-US"/>
              </w:rPr>
            </w:pPr>
            <w:r w:rsidRPr="006D468D">
              <w:rPr>
                <w:rFonts w:ascii="Times New Roman" w:hAnsi="Times New Roman" w:cs="Times New Roman"/>
                <w:sz w:val="22"/>
                <w:szCs w:val="22"/>
              </w:rPr>
              <w:t xml:space="preserve">Переплетение проволок </w:t>
            </w:r>
            <w:r>
              <w:rPr>
                <w:rFonts w:ascii="Times New Roman" w:hAnsi="Times New Roman" w:cs="Times New Roman"/>
                <w:sz w:val="22"/>
                <w:szCs w:val="22"/>
              </w:rPr>
              <w:t>правильное, полотняное</w:t>
            </w:r>
            <w:r w:rsidRPr="006D468D">
              <w:rPr>
                <w:rFonts w:ascii="Times New Roman" w:hAnsi="Times New Roman" w:cs="Times New Roman"/>
                <w:sz w:val="22"/>
                <w:szCs w:val="22"/>
              </w:rPr>
              <w:t xml:space="preserve"> 1/1. Пропуск проволок не допускается. Сетка не </w:t>
            </w:r>
            <w:r>
              <w:rPr>
                <w:rFonts w:ascii="Times New Roman" w:hAnsi="Times New Roman" w:cs="Times New Roman"/>
                <w:sz w:val="22"/>
                <w:szCs w:val="22"/>
              </w:rPr>
              <w:t>имеет</w:t>
            </w:r>
            <w:r w:rsidRPr="006D468D">
              <w:rPr>
                <w:rFonts w:ascii="Times New Roman" w:hAnsi="Times New Roman" w:cs="Times New Roman"/>
                <w:sz w:val="22"/>
                <w:szCs w:val="22"/>
              </w:rPr>
              <w:t xml:space="preserve"> механических повреждений, перегибов, разорванных и сшитых мест, групповых обрывов, включений посторонних предметов, грязевых и коррозионных пятен.</w:t>
            </w:r>
          </w:p>
        </w:tc>
        <w:tc>
          <w:tcPr>
            <w:tcW w:w="817" w:type="dxa"/>
            <w:vMerge/>
            <w:tcBorders>
              <w:left w:val="single" w:sz="4" w:space="0" w:color="auto"/>
              <w:right w:val="single" w:sz="4" w:space="0" w:color="auto"/>
            </w:tcBorders>
            <w:vAlign w:val="center"/>
            <w:hideMark/>
          </w:tcPr>
          <w:p w14:paraId="41E8B477" w14:textId="77777777" w:rsidR="001B16B1" w:rsidRPr="006D468D" w:rsidRDefault="001B16B1" w:rsidP="001B16B1">
            <w:pPr>
              <w:spacing w:line="276" w:lineRule="auto"/>
              <w:rPr>
                <w:rFonts w:ascii="Times New Roman" w:eastAsia="Calibri" w:hAnsi="Times New Roman" w:cs="Times New Roman"/>
                <w:sz w:val="22"/>
                <w:szCs w:val="22"/>
                <w:lang w:eastAsia="en-US"/>
              </w:rPr>
            </w:pPr>
          </w:p>
        </w:tc>
        <w:tc>
          <w:tcPr>
            <w:tcW w:w="961" w:type="dxa"/>
            <w:vMerge/>
            <w:tcBorders>
              <w:left w:val="single" w:sz="4" w:space="0" w:color="auto"/>
              <w:right w:val="single" w:sz="4" w:space="0" w:color="auto"/>
            </w:tcBorders>
            <w:vAlign w:val="center"/>
            <w:hideMark/>
          </w:tcPr>
          <w:p w14:paraId="176006EF" w14:textId="77777777" w:rsidR="001B16B1" w:rsidRPr="006D468D" w:rsidRDefault="001B16B1" w:rsidP="001B16B1">
            <w:pPr>
              <w:spacing w:line="276" w:lineRule="auto"/>
              <w:rPr>
                <w:rFonts w:ascii="Times New Roman" w:eastAsia="Calibri" w:hAnsi="Times New Roman" w:cs="Times New Roman"/>
                <w:sz w:val="22"/>
                <w:szCs w:val="22"/>
                <w:lang w:eastAsia="en-US"/>
              </w:rPr>
            </w:pPr>
          </w:p>
        </w:tc>
        <w:tc>
          <w:tcPr>
            <w:tcW w:w="1023" w:type="dxa"/>
            <w:vMerge/>
            <w:tcBorders>
              <w:left w:val="single" w:sz="4" w:space="0" w:color="auto"/>
              <w:right w:val="single" w:sz="4" w:space="0" w:color="auto"/>
            </w:tcBorders>
          </w:tcPr>
          <w:p w14:paraId="59F6C029" w14:textId="77777777" w:rsidR="001B16B1" w:rsidRPr="006D468D" w:rsidRDefault="001B16B1" w:rsidP="001B16B1">
            <w:pPr>
              <w:spacing w:line="276" w:lineRule="auto"/>
              <w:rPr>
                <w:rFonts w:ascii="Times New Roman" w:eastAsia="Calibri" w:hAnsi="Times New Roman" w:cs="Times New Roman"/>
                <w:sz w:val="22"/>
                <w:szCs w:val="22"/>
                <w:lang w:eastAsia="en-US"/>
              </w:rPr>
            </w:pPr>
          </w:p>
        </w:tc>
        <w:tc>
          <w:tcPr>
            <w:tcW w:w="1134" w:type="dxa"/>
            <w:gridSpan w:val="2"/>
            <w:vMerge/>
            <w:tcBorders>
              <w:left w:val="single" w:sz="4" w:space="0" w:color="auto"/>
              <w:right w:val="single" w:sz="4" w:space="0" w:color="auto"/>
            </w:tcBorders>
          </w:tcPr>
          <w:p w14:paraId="6A36CDB8" w14:textId="77777777" w:rsidR="001B16B1" w:rsidRPr="006D468D" w:rsidRDefault="001B16B1" w:rsidP="001B16B1">
            <w:pPr>
              <w:spacing w:line="276" w:lineRule="auto"/>
              <w:rPr>
                <w:rFonts w:ascii="Times New Roman" w:eastAsia="Calibri" w:hAnsi="Times New Roman" w:cs="Times New Roman"/>
                <w:sz w:val="22"/>
                <w:szCs w:val="22"/>
                <w:lang w:eastAsia="en-US"/>
              </w:rPr>
            </w:pPr>
          </w:p>
        </w:tc>
      </w:tr>
      <w:tr w:rsidR="001B16B1" w:rsidRPr="002F0304" w14:paraId="58BE10CC" w14:textId="77777777" w:rsidTr="001B16B1">
        <w:tblPrEx>
          <w:tblLook w:val="0000" w:firstRow="0" w:lastRow="0" w:firstColumn="0" w:lastColumn="0" w:noHBand="0" w:noVBand="0"/>
        </w:tblPrEx>
        <w:trPr>
          <w:trHeight w:val="233"/>
        </w:trPr>
        <w:tc>
          <w:tcPr>
            <w:tcW w:w="9473" w:type="dxa"/>
            <w:gridSpan w:val="8"/>
          </w:tcPr>
          <w:p w14:paraId="6890FD47" w14:textId="77777777" w:rsidR="001B16B1" w:rsidRPr="002F0304" w:rsidRDefault="001B16B1" w:rsidP="001B16B1">
            <w:pPr>
              <w:spacing w:before="80"/>
              <w:jc w:val="right"/>
              <w:rPr>
                <w:rFonts w:ascii="Times New Roman" w:hAnsi="Times New Roman" w:cs="Times New Roman"/>
                <w:szCs w:val="24"/>
              </w:rPr>
            </w:pPr>
            <w:r w:rsidRPr="002F0304">
              <w:rPr>
                <w:rFonts w:ascii="Times New Roman" w:hAnsi="Times New Roman" w:cs="Times New Roman"/>
                <w:b/>
                <w:szCs w:val="24"/>
              </w:rPr>
              <w:t>Итого</w:t>
            </w:r>
          </w:p>
        </w:tc>
        <w:tc>
          <w:tcPr>
            <w:tcW w:w="1134" w:type="dxa"/>
            <w:gridSpan w:val="2"/>
          </w:tcPr>
          <w:p w14:paraId="1D517339" w14:textId="77777777" w:rsidR="001B16B1" w:rsidRPr="002F0304" w:rsidRDefault="001B16B1" w:rsidP="001B16B1">
            <w:pPr>
              <w:spacing w:before="80"/>
              <w:jc w:val="both"/>
              <w:rPr>
                <w:rFonts w:ascii="Times New Roman" w:hAnsi="Times New Roman" w:cs="Times New Roman"/>
                <w:szCs w:val="24"/>
              </w:rPr>
            </w:pPr>
          </w:p>
        </w:tc>
      </w:tr>
    </w:tbl>
    <w:p w14:paraId="0E9739B4" w14:textId="77777777" w:rsidR="00454D4C" w:rsidRDefault="00454D4C" w:rsidP="00454D4C">
      <w:pPr>
        <w:tabs>
          <w:tab w:val="num" w:pos="0"/>
        </w:tabs>
        <w:jc w:val="both"/>
        <w:rPr>
          <w:rFonts w:ascii="Times New Roman" w:eastAsia="Calibri" w:hAnsi="Times New Roman" w:cs="Times New Roman"/>
          <w:snapToGrid w:val="0"/>
          <w:sz w:val="22"/>
          <w:szCs w:val="22"/>
          <w:lang w:eastAsia="en-US"/>
        </w:rPr>
      </w:pPr>
      <w:r w:rsidRPr="00032697">
        <w:rPr>
          <w:rFonts w:ascii="Times New Roman" w:eastAsia="Calibri" w:hAnsi="Times New Roman" w:cs="Times New Roman"/>
          <w:b/>
          <w:snapToGrid w:val="0"/>
          <w:sz w:val="22"/>
          <w:szCs w:val="22"/>
          <w:lang w:eastAsia="en-US"/>
        </w:rPr>
        <w:t>НДС*</w:t>
      </w:r>
      <w:r w:rsidRPr="00032697">
        <w:rPr>
          <w:rFonts w:ascii="Times New Roman" w:eastAsia="Calibri" w:hAnsi="Times New Roman" w:cs="Times New Roman"/>
          <w:snapToGrid w:val="0"/>
          <w:sz w:val="22"/>
          <w:szCs w:val="22"/>
          <w:lang w:eastAsia="en-US"/>
        </w:rPr>
        <w:t>- если применим</w:t>
      </w:r>
    </w:p>
    <w:p w14:paraId="5A8D6ED4" w14:textId="77777777" w:rsidR="00454D4C" w:rsidRPr="00032697" w:rsidRDefault="00454D4C" w:rsidP="00454D4C">
      <w:pPr>
        <w:tabs>
          <w:tab w:val="num" w:pos="0"/>
        </w:tabs>
        <w:jc w:val="both"/>
        <w:rPr>
          <w:rFonts w:ascii="Times New Roman" w:eastAsia="Calibri" w:hAnsi="Times New Roman" w:cs="Times New Roman"/>
          <w:snapToGrid w:val="0"/>
          <w:sz w:val="22"/>
          <w:szCs w:val="22"/>
          <w:lang w:eastAsia="en-US"/>
        </w:rPr>
      </w:pPr>
    </w:p>
    <w:p w14:paraId="7EE19CF2" w14:textId="77777777" w:rsidR="00454D4C" w:rsidRDefault="00454D4C" w:rsidP="00454D4C">
      <w:pPr>
        <w:snapToGrid w:val="0"/>
        <w:jc w:val="both"/>
        <w:rPr>
          <w:rFonts w:ascii="Times New Roman" w:hAnsi="Times New Roman"/>
          <w:sz w:val="22"/>
        </w:rPr>
      </w:pPr>
      <w:r w:rsidRPr="00011956">
        <w:rPr>
          <w:rFonts w:ascii="Times New Roman" w:hAnsi="Times New Roman"/>
          <w:sz w:val="22"/>
          <w:highlight w:val="yellow"/>
        </w:rPr>
        <w:t>Участник процедуры Закупки должен заполнить значения, обозначенные знаком (указать значение).</w:t>
      </w:r>
    </w:p>
    <w:p w14:paraId="304ED944" w14:textId="77777777" w:rsidR="00454D4C" w:rsidRPr="00DC1BF0" w:rsidRDefault="00454D4C" w:rsidP="00454D4C">
      <w:pPr>
        <w:snapToGrid w:val="0"/>
        <w:jc w:val="both"/>
        <w:rPr>
          <w:rFonts w:ascii="Times New Roman" w:hAnsi="Times New Roman"/>
          <w:sz w:val="22"/>
        </w:rPr>
      </w:pPr>
    </w:p>
    <w:p w14:paraId="5BF1C82A" w14:textId="77777777" w:rsidR="00454D4C" w:rsidRPr="00032697" w:rsidRDefault="00454D4C" w:rsidP="00454D4C">
      <w:pPr>
        <w:jc w:val="both"/>
        <w:rPr>
          <w:rFonts w:ascii="Times New Roman" w:hAnsi="Times New Roman" w:cs="Times New Roman"/>
          <w:sz w:val="24"/>
          <w:szCs w:val="24"/>
        </w:rPr>
      </w:pPr>
      <w:r w:rsidRPr="00032697">
        <w:rPr>
          <w:rFonts w:ascii="Times New Roman" w:hAnsi="Times New Roman" w:cs="Times New Roman"/>
          <w:sz w:val="24"/>
          <w:szCs w:val="24"/>
          <w:u w:val="single"/>
        </w:rPr>
        <w:t>Итого на общую сумму</w:t>
      </w:r>
      <w:r w:rsidRPr="00032697">
        <w:rPr>
          <w:rFonts w:ascii="Times New Roman" w:hAnsi="Times New Roman" w:cs="Times New Roman"/>
          <w:sz w:val="24"/>
          <w:szCs w:val="24"/>
        </w:rPr>
        <w:t xml:space="preserve">, </w:t>
      </w:r>
      <w:r w:rsidRPr="00032697">
        <w:rPr>
          <w:rFonts w:ascii="Times New Roman" w:hAnsi="Times New Roman" w:cs="Times New Roman"/>
          <w:i/>
          <w:sz w:val="24"/>
          <w:szCs w:val="24"/>
        </w:rPr>
        <w:t>рублей</w:t>
      </w:r>
      <w:r w:rsidRPr="00032697">
        <w:rPr>
          <w:rFonts w:ascii="Times New Roman" w:hAnsi="Times New Roman" w:cs="Times New Roman"/>
          <w:sz w:val="24"/>
          <w:szCs w:val="24"/>
        </w:rPr>
        <w:t>: _________(____________), в том числе НДС ___________</w:t>
      </w:r>
    </w:p>
    <w:p w14:paraId="6598D184" w14:textId="77777777" w:rsidR="00454D4C" w:rsidRPr="002526AD" w:rsidRDefault="00454D4C" w:rsidP="00454D4C">
      <w:pPr>
        <w:tabs>
          <w:tab w:val="left" w:pos="6379"/>
        </w:tabs>
        <w:rPr>
          <w:rFonts w:ascii="Times New Roman" w:hAnsi="Times New Roman" w:cs="Times New Roman"/>
          <w:snapToGrid w:val="0"/>
          <w:sz w:val="24"/>
          <w:szCs w:val="24"/>
          <w:vertAlign w:val="superscript"/>
        </w:rPr>
      </w:pPr>
      <w:r w:rsidRPr="00032697">
        <w:rPr>
          <w:rFonts w:ascii="Times New Roman" w:hAnsi="Times New Roman" w:cs="Times New Roman"/>
          <w:sz w:val="24"/>
          <w:szCs w:val="24"/>
          <w:vertAlign w:val="superscript"/>
        </w:rPr>
        <w:t xml:space="preserve">                                                                                   (указать сумму цифрами и </w:t>
      </w:r>
      <w:proofErr w:type="gramStart"/>
      <w:r w:rsidRPr="00032697">
        <w:rPr>
          <w:rFonts w:ascii="Times New Roman" w:hAnsi="Times New Roman" w:cs="Times New Roman"/>
          <w:sz w:val="24"/>
          <w:szCs w:val="24"/>
          <w:vertAlign w:val="superscript"/>
        </w:rPr>
        <w:t xml:space="preserve">прописью)   </w:t>
      </w:r>
      <w:proofErr w:type="gramEnd"/>
      <w:r w:rsidRPr="00032697">
        <w:rPr>
          <w:rFonts w:ascii="Times New Roman" w:hAnsi="Times New Roman" w:cs="Times New Roman"/>
          <w:sz w:val="24"/>
          <w:szCs w:val="24"/>
          <w:vertAlign w:val="superscript"/>
        </w:rPr>
        <w:t xml:space="preserve">  (указать цифрами и прописью, если применим)</w:t>
      </w:r>
      <w:r>
        <w:rPr>
          <w:rFonts w:ascii="Times New Roman" w:hAnsi="Times New Roman" w:cs="Times New Roman"/>
          <w:snapToGrid w:val="0"/>
          <w:sz w:val="24"/>
          <w:szCs w:val="24"/>
          <w:vertAlign w:val="superscript"/>
        </w:rPr>
        <w:t xml:space="preserve"> </w:t>
      </w:r>
    </w:p>
    <w:p w14:paraId="32AAA220" w14:textId="77777777" w:rsidR="00454D4C" w:rsidRDefault="00454D4C" w:rsidP="00454D4C">
      <w:pPr>
        <w:tabs>
          <w:tab w:val="num" w:pos="0"/>
        </w:tabs>
        <w:jc w:val="both"/>
        <w:rPr>
          <w:rFonts w:ascii="Times New Roman" w:hAnsi="Times New Roman" w:cs="Times New Roman"/>
          <w:b/>
          <w:sz w:val="24"/>
          <w:szCs w:val="24"/>
          <w:u w:val="single"/>
        </w:rPr>
      </w:pPr>
    </w:p>
    <w:p w14:paraId="571A720D" w14:textId="77777777" w:rsidR="00454D4C" w:rsidRPr="00011956" w:rsidRDefault="00454D4C" w:rsidP="00454D4C">
      <w:pPr>
        <w:tabs>
          <w:tab w:val="num" w:pos="0"/>
        </w:tabs>
        <w:jc w:val="both"/>
        <w:rPr>
          <w:rFonts w:ascii="Times New Roman" w:hAnsi="Times New Roman" w:cs="Times New Roman"/>
          <w:b/>
          <w:sz w:val="24"/>
          <w:szCs w:val="24"/>
          <w:u w:val="single"/>
        </w:rPr>
      </w:pPr>
      <w:r w:rsidRPr="00011956">
        <w:rPr>
          <w:rFonts w:ascii="Times New Roman" w:hAnsi="Times New Roman" w:cs="Times New Roman"/>
          <w:b/>
          <w:sz w:val="24"/>
          <w:szCs w:val="24"/>
          <w:u w:val="single"/>
        </w:rPr>
        <w:t>Поставка Товара осуществляется на следующих условиях:</w:t>
      </w:r>
    </w:p>
    <w:p w14:paraId="2C96410E" w14:textId="77777777" w:rsidR="00454D4C" w:rsidRPr="00011956" w:rsidRDefault="00454D4C" w:rsidP="00454D4C">
      <w:pPr>
        <w:tabs>
          <w:tab w:val="num" w:pos="0"/>
        </w:tabs>
        <w:jc w:val="both"/>
        <w:rPr>
          <w:rFonts w:ascii="Times New Roman" w:hAnsi="Times New Roman" w:cs="Times New Roman"/>
          <w:sz w:val="24"/>
          <w:szCs w:val="24"/>
          <w:u w:val="single"/>
        </w:rPr>
      </w:pPr>
    </w:p>
    <w:p w14:paraId="6B15A1B5" w14:textId="28291EB6" w:rsidR="000F33CB" w:rsidRPr="002F01D8" w:rsidRDefault="00454D4C" w:rsidP="000F33CB">
      <w:pPr>
        <w:tabs>
          <w:tab w:val="num" w:pos="0"/>
        </w:tabs>
        <w:jc w:val="both"/>
        <w:rPr>
          <w:rFonts w:ascii="Times New Roman" w:hAnsi="Times New Roman" w:cs="Times New Roman"/>
          <w:sz w:val="24"/>
          <w:szCs w:val="24"/>
        </w:rPr>
      </w:pPr>
      <w:r w:rsidRPr="002F01D8">
        <w:rPr>
          <w:rFonts w:ascii="Times New Roman" w:hAnsi="Times New Roman" w:cs="Times New Roman"/>
          <w:sz w:val="24"/>
          <w:szCs w:val="24"/>
          <w:u w:val="single"/>
        </w:rPr>
        <w:t>Срок поставки Товара</w:t>
      </w:r>
      <w:r w:rsidR="002F01D8" w:rsidRPr="002F01D8">
        <w:rPr>
          <w:rStyle w:val="afd"/>
          <w:rFonts w:ascii="Times New Roman" w:hAnsi="Times New Roman" w:cs="Times New Roman"/>
          <w:sz w:val="24"/>
          <w:szCs w:val="24"/>
          <w:u w:val="single"/>
        </w:rPr>
        <w:footnoteReference w:id="2"/>
      </w:r>
      <w:r w:rsidRPr="002F01D8">
        <w:rPr>
          <w:rFonts w:ascii="Times New Roman" w:hAnsi="Times New Roman" w:cs="Times New Roman"/>
          <w:sz w:val="24"/>
          <w:szCs w:val="24"/>
        </w:rPr>
        <w:t xml:space="preserve">: </w:t>
      </w:r>
      <w:r w:rsidR="000F33CB" w:rsidRPr="002F01D8">
        <w:rPr>
          <w:rFonts w:ascii="Times New Roman" w:hAnsi="Times New Roman" w:cs="Times New Roman"/>
          <w:sz w:val="24"/>
          <w:szCs w:val="24"/>
        </w:rPr>
        <w:t xml:space="preserve">Товара осуществляется в течение 70 (Семидесяти) рабочих дней с момента подписания сторонами Договора. </w:t>
      </w:r>
    </w:p>
    <w:p w14:paraId="324ACF38" w14:textId="35DC722C" w:rsidR="00454D4C" w:rsidRPr="002F01D8" w:rsidRDefault="000F33CB" w:rsidP="00454D4C">
      <w:pPr>
        <w:tabs>
          <w:tab w:val="num" w:pos="0"/>
        </w:tabs>
        <w:jc w:val="both"/>
        <w:rPr>
          <w:rFonts w:ascii="Times New Roman" w:hAnsi="Times New Roman" w:cs="Times New Roman"/>
          <w:sz w:val="24"/>
          <w:szCs w:val="24"/>
        </w:rPr>
      </w:pPr>
      <w:r w:rsidRPr="002F01D8">
        <w:rPr>
          <w:rFonts w:ascii="Times New Roman" w:hAnsi="Times New Roman" w:cs="Times New Roman"/>
          <w:sz w:val="24"/>
          <w:szCs w:val="24"/>
        </w:rPr>
        <w:t>Поставка Товара осуществляется силами и средствами Поставщика до склада Заказчика, расположенного по адресу: 424032, РМЭ, г. Йошкар-Ола, ул. Суворова, д. 26.</w:t>
      </w:r>
    </w:p>
    <w:p w14:paraId="716A40AE" w14:textId="77777777" w:rsidR="00454D4C" w:rsidRPr="002F01D8" w:rsidRDefault="00454D4C" w:rsidP="00454D4C">
      <w:pPr>
        <w:tabs>
          <w:tab w:val="num" w:pos="0"/>
        </w:tabs>
        <w:jc w:val="both"/>
        <w:rPr>
          <w:rFonts w:ascii="Times New Roman" w:hAnsi="Times New Roman" w:cs="Times New Roman"/>
          <w:sz w:val="18"/>
          <w:szCs w:val="18"/>
        </w:rPr>
      </w:pPr>
    </w:p>
    <w:p w14:paraId="14404B8C" w14:textId="4A01AACB" w:rsidR="00454D4C" w:rsidRPr="00011956" w:rsidRDefault="00454D4C" w:rsidP="00454D4C">
      <w:pPr>
        <w:tabs>
          <w:tab w:val="num" w:pos="0"/>
        </w:tabs>
        <w:jc w:val="both"/>
        <w:rPr>
          <w:rFonts w:ascii="Times New Roman" w:hAnsi="Times New Roman" w:cs="Times New Roman"/>
          <w:sz w:val="24"/>
          <w:szCs w:val="24"/>
        </w:rPr>
      </w:pPr>
      <w:r w:rsidRPr="002F01D8">
        <w:rPr>
          <w:rFonts w:ascii="Times New Roman" w:hAnsi="Times New Roman" w:cs="Times New Roman"/>
          <w:sz w:val="24"/>
          <w:szCs w:val="24"/>
          <w:u w:val="single"/>
        </w:rPr>
        <w:t>Условия оплаты</w:t>
      </w:r>
      <w:r w:rsidR="002F01D8" w:rsidRPr="002F01D8">
        <w:rPr>
          <w:rStyle w:val="afd"/>
          <w:rFonts w:ascii="Times New Roman" w:hAnsi="Times New Roman" w:cs="Times New Roman"/>
          <w:sz w:val="24"/>
          <w:szCs w:val="24"/>
          <w:u w:val="single"/>
        </w:rPr>
        <w:footnoteReference w:id="3"/>
      </w:r>
      <w:r w:rsidRPr="002F01D8">
        <w:rPr>
          <w:rFonts w:ascii="Times New Roman" w:hAnsi="Times New Roman" w:cs="Times New Roman"/>
          <w:sz w:val="24"/>
          <w:szCs w:val="24"/>
        </w:rPr>
        <w:t xml:space="preserve">: </w:t>
      </w:r>
      <w:r w:rsidR="000761E9" w:rsidRPr="002F01D8">
        <w:rPr>
          <w:rFonts w:ascii="Times New Roman" w:hAnsi="Times New Roman" w:cs="Times New Roman"/>
          <w:sz w:val="24"/>
          <w:szCs w:val="24"/>
        </w:rPr>
        <w:t>Заказчик осуществляет</w:t>
      </w:r>
      <w:r w:rsidR="000761E9" w:rsidRPr="000761E9">
        <w:rPr>
          <w:rFonts w:ascii="Times New Roman" w:hAnsi="Times New Roman" w:cs="Times New Roman"/>
          <w:sz w:val="24"/>
          <w:szCs w:val="24"/>
        </w:rPr>
        <w:t xml:space="preserve"> 100% оплату за Товар на основании выставленного счета Поставщика в течение </w:t>
      </w:r>
      <w:r w:rsidR="000761E9" w:rsidRPr="00011956">
        <w:rPr>
          <w:rFonts w:ascii="Times New Roman" w:hAnsi="Times New Roman" w:cs="Times New Roman"/>
          <w:sz w:val="24"/>
          <w:szCs w:val="24"/>
        </w:rPr>
        <w:t>30 (Тридцати)</w:t>
      </w:r>
      <w:r w:rsidR="000761E9" w:rsidRPr="000761E9">
        <w:rPr>
          <w:rFonts w:ascii="Times New Roman" w:hAnsi="Times New Roman" w:cs="Times New Roman"/>
          <w:sz w:val="24"/>
          <w:szCs w:val="24"/>
        </w:rPr>
        <w:t xml:space="preserve"> календарных дней с момента поставки Товара на склад Заказчика.</w:t>
      </w:r>
    </w:p>
    <w:p w14:paraId="019F08EA" w14:textId="260CA72E" w:rsidR="00454D4C" w:rsidRDefault="00454D4C" w:rsidP="00454D4C">
      <w:pPr>
        <w:tabs>
          <w:tab w:val="num" w:pos="0"/>
        </w:tabs>
        <w:jc w:val="both"/>
        <w:rPr>
          <w:rFonts w:ascii="Times New Roman" w:hAnsi="Times New Roman" w:cs="Times New Roman"/>
          <w:sz w:val="24"/>
          <w:szCs w:val="24"/>
        </w:rPr>
      </w:pPr>
      <w:r>
        <w:rPr>
          <w:rFonts w:ascii="Times New Roman" w:hAnsi="Times New Roman" w:cs="Times New Roman"/>
          <w:sz w:val="24"/>
          <w:szCs w:val="24"/>
          <w:u w:val="single"/>
        </w:rPr>
        <w:t>Гарантийный срок хранения Товара:</w:t>
      </w:r>
      <w:r w:rsidR="009511C0">
        <w:rPr>
          <w:rFonts w:ascii="Times New Roman" w:hAnsi="Times New Roman" w:cs="Times New Roman"/>
          <w:sz w:val="24"/>
          <w:szCs w:val="24"/>
        </w:rPr>
        <w:t xml:space="preserve"> </w:t>
      </w:r>
      <w:r w:rsidRPr="00F70323">
        <w:rPr>
          <w:rFonts w:ascii="Times New Roman" w:hAnsi="Times New Roman" w:cs="Times New Roman"/>
          <w:sz w:val="24"/>
          <w:szCs w:val="24"/>
        </w:rPr>
        <w:t>_______________________________________</w:t>
      </w:r>
    </w:p>
    <w:p w14:paraId="4D259E52" w14:textId="77777777" w:rsidR="00454D4C" w:rsidRPr="00F70323" w:rsidRDefault="00454D4C" w:rsidP="00454D4C">
      <w:pPr>
        <w:tabs>
          <w:tab w:val="num" w:pos="0"/>
        </w:tabs>
        <w:jc w:val="both"/>
        <w:rPr>
          <w:rFonts w:ascii="Times New Roman" w:hAnsi="Times New Roman" w:cs="Times New Roman"/>
          <w:sz w:val="24"/>
          <w:szCs w:val="24"/>
        </w:rPr>
      </w:pPr>
    </w:p>
    <w:p w14:paraId="6B48645C" w14:textId="77777777" w:rsidR="00454D4C" w:rsidRDefault="00454D4C" w:rsidP="00454D4C">
      <w:pPr>
        <w:tabs>
          <w:tab w:val="left" w:pos="0"/>
        </w:tabs>
        <w:snapToGrid w:val="0"/>
        <w:jc w:val="both"/>
        <w:rPr>
          <w:rFonts w:ascii="Times New Roman" w:hAnsi="Times New Roman"/>
          <w:sz w:val="24"/>
          <w:szCs w:val="24"/>
          <w:u w:val="single"/>
        </w:rPr>
      </w:pPr>
    </w:p>
    <w:p w14:paraId="533F0FE9" w14:textId="77777777" w:rsidR="00454D4C" w:rsidRDefault="00454D4C" w:rsidP="00454D4C">
      <w:pPr>
        <w:tabs>
          <w:tab w:val="left" w:pos="0"/>
        </w:tabs>
        <w:snapToGrid w:val="0"/>
        <w:jc w:val="both"/>
        <w:rPr>
          <w:rFonts w:ascii="Times New Roman" w:hAnsi="Times New Roman"/>
          <w:sz w:val="24"/>
          <w:szCs w:val="24"/>
        </w:rPr>
      </w:pPr>
      <w:r w:rsidRPr="00210DD2">
        <w:rPr>
          <w:rFonts w:ascii="Times New Roman" w:hAnsi="Times New Roman"/>
          <w:sz w:val="24"/>
          <w:szCs w:val="24"/>
          <w:u w:val="single"/>
        </w:rPr>
        <w:t>Срок действия настоящего коммерческого предложения:</w:t>
      </w:r>
      <w:r w:rsidRPr="00210DD2">
        <w:rPr>
          <w:rFonts w:ascii="Times New Roman" w:hAnsi="Times New Roman"/>
          <w:sz w:val="24"/>
          <w:szCs w:val="24"/>
        </w:rPr>
        <w:t xml:space="preserve"> ________________</w:t>
      </w:r>
      <w:r>
        <w:rPr>
          <w:rFonts w:ascii="Times New Roman" w:hAnsi="Times New Roman"/>
          <w:sz w:val="24"/>
          <w:szCs w:val="24"/>
        </w:rPr>
        <w:t>____________________</w:t>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t xml:space="preserve">         </w:t>
      </w:r>
      <w:proofErr w:type="gramStart"/>
      <w:r>
        <w:rPr>
          <w:rFonts w:ascii="Times New Roman" w:hAnsi="Times New Roman"/>
          <w:sz w:val="16"/>
          <w:szCs w:val="16"/>
        </w:rPr>
        <w:t xml:space="preserve">   </w:t>
      </w:r>
      <w:r w:rsidRPr="00B92218">
        <w:rPr>
          <w:rFonts w:ascii="Times New Roman" w:hAnsi="Times New Roman"/>
          <w:sz w:val="16"/>
          <w:szCs w:val="16"/>
        </w:rPr>
        <w:t>(</w:t>
      </w:r>
      <w:proofErr w:type="gramEnd"/>
      <w:r w:rsidRPr="00B92218">
        <w:rPr>
          <w:rFonts w:ascii="Times New Roman" w:hAnsi="Times New Roman"/>
          <w:sz w:val="16"/>
          <w:szCs w:val="16"/>
        </w:rPr>
        <w:t>указать срок действия, но не менее чем до срока</w:t>
      </w:r>
      <w:r w:rsidRPr="007D4651">
        <w:rPr>
          <w:rFonts w:ascii="Times New Roman" w:hAnsi="Times New Roman"/>
          <w:sz w:val="16"/>
          <w:szCs w:val="16"/>
        </w:rPr>
        <w:t>, указанного в п. 4.1.5)</w:t>
      </w:r>
    </w:p>
    <w:p w14:paraId="35524C77" w14:textId="77777777" w:rsidR="00454D4C" w:rsidRDefault="00454D4C" w:rsidP="00454D4C">
      <w:pPr>
        <w:tabs>
          <w:tab w:val="left" w:pos="0"/>
        </w:tabs>
        <w:snapToGrid w:val="0"/>
        <w:jc w:val="both"/>
        <w:rPr>
          <w:rFonts w:ascii="Times New Roman" w:hAnsi="Times New Roman"/>
          <w:sz w:val="24"/>
          <w:szCs w:val="24"/>
        </w:rPr>
      </w:pPr>
    </w:p>
    <w:p w14:paraId="314C3D82" w14:textId="77777777" w:rsidR="00454D4C" w:rsidRDefault="00454D4C" w:rsidP="00454D4C">
      <w:pPr>
        <w:tabs>
          <w:tab w:val="left" w:pos="0"/>
        </w:tabs>
        <w:snapToGrid w:val="0"/>
        <w:jc w:val="both"/>
        <w:rPr>
          <w:rFonts w:ascii="Times New Roman" w:hAnsi="Times New Roman"/>
          <w:sz w:val="24"/>
          <w:szCs w:val="24"/>
        </w:rPr>
      </w:pPr>
    </w:p>
    <w:p w14:paraId="54E07A9E" w14:textId="77777777" w:rsidR="00454D4C" w:rsidRDefault="00454D4C" w:rsidP="00454D4C">
      <w:pPr>
        <w:tabs>
          <w:tab w:val="left" w:pos="0"/>
        </w:tabs>
        <w:snapToGrid w:val="0"/>
        <w:jc w:val="both"/>
        <w:rPr>
          <w:rFonts w:ascii="Times New Roman" w:hAnsi="Times New Roman"/>
          <w:sz w:val="24"/>
          <w:szCs w:val="24"/>
        </w:rPr>
      </w:pPr>
    </w:p>
    <w:p w14:paraId="42CCE9CC" w14:textId="77777777" w:rsidR="00454D4C" w:rsidRPr="00D461C1" w:rsidRDefault="00454D4C" w:rsidP="00454D4C">
      <w:pPr>
        <w:tabs>
          <w:tab w:val="left" w:pos="0"/>
        </w:tabs>
        <w:snapToGrid w:val="0"/>
        <w:jc w:val="both"/>
        <w:rPr>
          <w:rFonts w:ascii="Times New Roman" w:hAnsi="Times New Roman"/>
          <w:sz w:val="24"/>
          <w:szCs w:val="24"/>
        </w:rPr>
      </w:pPr>
    </w:p>
    <w:p w14:paraId="4A320E40" w14:textId="77777777" w:rsidR="00454D4C" w:rsidRDefault="00454D4C" w:rsidP="00454D4C">
      <w:pPr>
        <w:snapToGrid w:val="0"/>
        <w:ind w:right="3684" w:firstLine="1560"/>
        <w:rPr>
          <w:rFonts w:ascii="Times New Roman" w:hAnsi="Times New Roman"/>
          <w:sz w:val="22"/>
          <w:vertAlign w:val="superscript"/>
        </w:rPr>
      </w:pPr>
      <w:r>
        <w:rPr>
          <w:rFonts w:ascii="Times New Roman" w:hAnsi="Times New Roman"/>
          <w:sz w:val="22"/>
          <w:vertAlign w:val="superscript"/>
        </w:rPr>
        <w:t xml:space="preserve"> (подпись, М.П.)</w:t>
      </w:r>
    </w:p>
    <w:p w14:paraId="7D59909A" w14:textId="77777777" w:rsidR="00454D4C" w:rsidRDefault="00454D4C" w:rsidP="00454D4C">
      <w:pPr>
        <w:snapToGrid w:val="0"/>
        <w:jc w:val="both"/>
        <w:rPr>
          <w:rFonts w:ascii="Times New Roman" w:hAnsi="Times New Roman"/>
          <w:sz w:val="22"/>
        </w:rPr>
      </w:pPr>
      <w:r>
        <w:rPr>
          <w:rFonts w:ascii="Times New Roman" w:hAnsi="Times New Roman"/>
          <w:sz w:val="22"/>
        </w:rPr>
        <w:t>____________________________________</w:t>
      </w:r>
    </w:p>
    <w:p w14:paraId="700D5E9A" w14:textId="77777777" w:rsidR="00454D4C" w:rsidRDefault="00454D4C" w:rsidP="00454D4C">
      <w:pPr>
        <w:snapToGrid w:val="0"/>
        <w:ind w:right="3684" w:firstLine="284"/>
        <w:rPr>
          <w:rFonts w:ascii="Times New Roman" w:hAnsi="Times New Roman"/>
          <w:sz w:val="22"/>
          <w:vertAlign w:val="superscript"/>
        </w:rPr>
      </w:pPr>
      <w:r>
        <w:rPr>
          <w:rFonts w:ascii="Times New Roman" w:hAnsi="Times New Roman"/>
          <w:sz w:val="22"/>
          <w:vertAlign w:val="superscript"/>
        </w:rPr>
        <w:t>(фамилия, имя, отчество подписавшего, должность)</w:t>
      </w:r>
    </w:p>
    <w:p w14:paraId="4BF3211F" w14:textId="77777777" w:rsidR="00454D4C" w:rsidRDefault="00454D4C" w:rsidP="00454D4C">
      <w:pPr>
        <w:snapToGrid w:val="0"/>
        <w:ind w:right="3684" w:firstLine="284"/>
        <w:rPr>
          <w:rFonts w:ascii="Times New Roman" w:hAnsi="Times New Roman"/>
          <w:sz w:val="22"/>
          <w:vertAlign w:val="superscript"/>
        </w:rPr>
      </w:pPr>
    </w:p>
    <w:p w14:paraId="494A80BF" w14:textId="77777777" w:rsidR="00454D4C" w:rsidRDefault="00454D4C" w:rsidP="00454D4C">
      <w:pPr>
        <w:snapToGrid w:val="0"/>
        <w:ind w:right="3684" w:firstLine="284"/>
        <w:rPr>
          <w:rFonts w:ascii="Times New Roman" w:hAnsi="Times New Roman"/>
          <w:sz w:val="22"/>
          <w:vertAlign w:val="superscript"/>
        </w:rPr>
      </w:pPr>
    </w:p>
    <w:p w14:paraId="4A39FB19" w14:textId="77777777" w:rsidR="00454D4C" w:rsidRDefault="00454D4C" w:rsidP="00454D4C">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2D62D483" w14:textId="77777777" w:rsidR="00454D4C" w:rsidRDefault="00454D4C" w:rsidP="00454D4C">
      <w:pPr>
        <w:tabs>
          <w:tab w:val="left" w:pos="180"/>
        </w:tabs>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437F64AE" w14:textId="77777777" w:rsidR="00454D4C" w:rsidRDefault="00454D4C" w:rsidP="00454D4C">
      <w:pPr>
        <w:tabs>
          <w:tab w:val="left" w:pos="180"/>
        </w:tabs>
        <w:snapToGrid w:val="0"/>
        <w:jc w:val="both"/>
        <w:rPr>
          <w:rFonts w:ascii="Times New Roman" w:hAnsi="Times New Roman"/>
          <w:sz w:val="22"/>
        </w:rPr>
      </w:pPr>
      <w:r>
        <w:rPr>
          <w:rFonts w:ascii="Times New Roman" w:hAnsi="Times New Roman"/>
          <w:sz w:val="22"/>
        </w:rPr>
        <w:t xml:space="preserve">2. Участник указывает свое фирменное наименование (в </w:t>
      </w:r>
      <w:proofErr w:type="spellStart"/>
      <w:r>
        <w:rPr>
          <w:rFonts w:ascii="Times New Roman" w:hAnsi="Times New Roman"/>
          <w:sz w:val="22"/>
        </w:rPr>
        <w:t>т.ч</w:t>
      </w:r>
      <w:proofErr w:type="spellEnd"/>
      <w:r>
        <w:rPr>
          <w:rFonts w:ascii="Times New Roman" w:hAnsi="Times New Roman"/>
          <w:sz w:val="22"/>
        </w:rPr>
        <w:t>. организационно-правовую форму) и свой адрес.</w:t>
      </w:r>
    </w:p>
    <w:p w14:paraId="3C8DE746" w14:textId="30E6D124" w:rsidR="00454D4C" w:rsidRPr="00454D4C" w:rsidRDefault="00454D4C" w:rsidP="00454D4C">
      <w:pPr>
        <w:rPr>
          <w:rFonts w:ascii="Times New Roman" w:hAnsi="Times New Roman"/>
          <w:sz w:val="22"/>
        </w:rPr>
      </w:pPr>
      <w:r>
        <w:rPr>
          <w:rFonts w:ascii="Times New Roman" w:hAnsi="Times New Roman"/>
          <w:sz w:val="22"/>
        </w:rPr>
        <w:br w:type="page"/>
      </w:r>
    </w:p>
    <w:p w14:paraId="46BAC6E4" w14:textId="1BCDADB6" w:rsidR="005043E5" w:rsidRPr="00641B24" w:rsidRDefault="00324F62" w:rsidP="008B06CB">
      <w:pPr>
        <w:pStyle w:val="1"/>
        <w:rPr>
          <w:rFonts w:ascii="Times New Roman" w:hAnsi="Times New Roman" w:cs="Times New Roman"/>
          <w:color w:val="auto"/>
          <w:sz w:val="24"/>
          <w:szCs w:val="24"/>
        </w:rPr>
      </w:pPr>
      <w:r w:rsidRPr="00641B24">
        <w:rPr>
          <w:rFonts w:ascii="Times New Roman" w:hAnsi="Times New Roman" w:cs="Times New Roman"/>
          <w:color w:val="auto"/>
          <w:sz w:val="24"/>
          <w:szCs w:val="24"/>
        </w:rPr>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36C444E1"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____________ </w:t>
      </w:r>
      <w:r w:rsidR="009A7E62">
        <w:rPr>
          <w:rFonts w:ascii="Times New Roman" w:hAnsi="Times New Roman" w:cs="Times New Roman"/>
          <w:sz w:val="24"/>
          <w:szCs w:val="24"/>
        </w:rPr>
        <w:t>2023</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47D55BD2" w14:textId="77777777" w:rsidR="00E64EFF" w:rsidRDefault="00E64EFF" w:rsidP="001F3357">
      <w:pPr>
        <w:snapToGrid w:val="0"/>
        <w:jc w:val="both"/>
        <w:rPr>
          <w:rFonts w:ascii="Times New Roman" w:hAnsi="Times New Roman" w:cs="Times New Roman"/>
          <w:sz w:val="24"/>
          <w:szCs w:val="24"/>
        </w:rPr>
      </w:pPr>
    </w:p>
    <w:p w14:paraId="30D6BD2A" w14:textId="77777777" w:rsidR="00E64EFF" w:rsidRPr="00E64EFF" w:rsidRDefault="00E64EFF" w:rsidP="00E64EFF">
      <w:pPr>
        <w:pStyle w:val="1"/>
        <w:rPr>
          <w:rFonts w:ascii="Times New Roman" w:hAnsi="Times New Roman" w:cs="Times New Roman"/>
          <w:color w:val="auto"/>
          <w:sz w:val="24"/>
          <w:szCs w:val="24"/>
        </w:rPr>
      </w:pPr>
      <w:bookmarkStart w:id="25" w:name="_Toc89689163"/>
      <w:bookmarkStart w:id="26" w:name="_Toc116302862"/>
      <w:r w:rsidRPr="00E64EFF">
        <w:rPr>
          <w:rFonts w:ascii="Times New Roman" w:hAnsi="Times New Roman" w:cs="Times New Roman"/>
          <w:color w:val="auto"/>
          <w:sz w:val="24"/>
          <w:szCs w:val="24"/>
        </w:rPr>
        <w:t>9.4. Справка о перечне и годовых объемах выполнения аналогичных договоров (Форма № 4)</w:t>
      </w:r>
      <w:bookmarkEnd w:id="25"/>
      <w:bookmarkEnd w:id="26"/>
    </w:p>
    <w:p w14:paraId="3923D01F" w14:textId="77777777" w:rsidR="00E64EFF" w:rsidRDefault="00E64EFF" w:rsidP="00E64EFF">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372D74A4" w14:textId="0192387C" w:rsidR="006F5A2B" w:rsidRPr="006F5A2B" w:rsidRDefault="006F5A2B" w:rsidP="006F5A2B">
      <w:pPr>
        <w:rPr>
          <w:rFonts w:asciiTheme="minorHAnsi" w:hAnsiTheme="minorHAnsi"/>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7" w:name="_Toc116302863"/>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7"/>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9">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1"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2"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E5779D">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E5779D">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E5779D">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E5779D">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8" w:name="_Toc116302864"/>
      <w:r w:rsidRPr="00850632">
        <w:rPr>
          <w:rFonts w:ascii="Times New Roman" w:hAnsi="Times New Roman" w:cs="Times New Roman"/>
          <w:color w:val="auto"/>
          <w:sz w:val="24"/>
          <w:szCs w:val="24"/>
        </w:rPr>
        <w:t>Приложение № 2. Методика оценки и сопоставления предложений</w:t>
      </w:r>
      <w:bookmarkEnd w:id="28"/>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A330631" w14:textId="53494F03" w:rsidR="00F207BA" w:rsidRPr="001F3357" w:rsidRDefault="00F207BA" w:rsidP="00F207BA">
      <w:pPr>
        <w:jc w:val="both"/>
        <w:rPr>
          <w:rFonts w:ascii="Times New Roman" w:hAnsi="Times New Roman" w:cs="Times New Roman"/>
          <w:sz w:val="24"/>
          <w:szCs w:val="24"/>
        </w:rPr>
      </w:pPr>
      <w:r w:rsidRPr="001F3357">
        <w:rPr>
          <w:rFonts w:ascii="Times New Roman" w:hAnsi="Times New Roman" w:cs="Times New Roman"/>
          <w:sz w:val="24"/>
          <w:szCs w:val="24"/>
        </w:rPr>
        <w:t>Методика оценки</w:t>
      </w:r>
      <w:r>
        <w:rPr>
          <w:rFonts w:ascii="Times New Roman" w:hAnsi="Times New Roman" w:cs="Times New Roman"/>
          <w:sz w:val="24"/>
          <w:szCs w:val="24"/>
        </w:rPr>
        <w:t xml:space="preserve"> и сопоставления предложений</w:t>
      </w:r>
      <w:r w:rsidRPr="00656DF1">
        <w:rPr>
          <w:rFonts w:ascii="Times New Roman" w:hAnsi="Times New Roman" w:cs="Times New Roman"/>
          <w:b/>
          <w:sz w:val="24"/>
          <w:szCs w:val="24"/>
        </w:rPr>
        <w:t xml:space="preserve"> </w:t>
      </w:r>
      <w:r>
        <w:rPr>
          <w:rFonts w:ascii="Times New Roman" w:hAnsi="Times New Roman" w:cs="Times New Roman"/>
          <w:b/>
          <w:sz w:val="24"/>
          <w:szCs w:val="24"/>
        </w:rPr>
        <w:t xml:space="preserve">на поставку </w:t>
      </w:r>
      <w:r w:rsidR="004E6A1E" w:rsidRPr="004E6A1E">
        <w:rPr>
          <w:rFonts w:ascii="Times New Roman" w:hAnsi="Times New Roman" w:cs="Times New Roman"/>
          <w:b/>
          <w:sz w:val="24"/>
          <w:szCs w:val="24"/>
        </w:rPr>
        <w:t>сетки из нержавеющей стали марки MS-640/39, CL17</w:t>
      </w:r>
      <w:r w:rsidR="004E6A1E">
        <w:rPr>
          <w:rFonts w:ascii="Times New Roman" w:hAnsi="Times New Roman" w:cs="Times New Roman"/>
          <w:b/>
          <w:sz w:val="24"/>
          <w:szCs w:val="24"/>
        </w:rPr>
        <w:t xml:space="preserve"> </w:t>
      </w:r>
      <w:r w:rsidRPr="001F3357">
        <w:rPr>
          <w:rFonts w:ascii="Times New Roman" w:hAnsi="Times New Roman" w:cs="Times New Roman"/>
          <w:sz w:val="24"/>
          <w:szCs w:val="24"/>
        </w:rPr>
        <w:t>проводится в соответствии с техническими характеристиками представленными в Тех</w:t>
      </w:r>
      <w:r>
        <w:rPr>
          <w:rFonts w:ascii="Times New Roman" w:hAnsi="Times New Roman" w:cs="Times New Roman"/>
          <w:sz w:val="24"/>
          <w:szCs w:val="24"/>
        </w:rPr>
        <w:t>ническом задании (Приложение № 3</w:t>
      </w:r>
      <w:r w:rsidRPr="001F3357">
        <w:rPr>
          <w:rFonts w:ascii="Times New Roman" w:hAnsi="Times New Roman" w:cs="Times New Roman"/>
          <w:sz w:val="24"/>
          <w:szCs w:val="24"/>
        </w:rPr>
        <w:t>).</w:t>
      </w:r>
    </w:p>
    <w:p w14:paraId="3281354E" w14:textId="77777777" w:rsidR="00F207BA" w:rsidRPr="00C55D70" w:rsidRDefault="00F207BA" w:rsidP="00F207BA">
      <w:pPr>
        <w:jc w:val="both"/>
        <w:rPr>
          <w:rFonts w:ascii="Times New Roman" w:hAnsi="Times New Roman" w:cs="Times New Roman"/>
          <w:sz w:val="24"/>
          <w:szCs w:val="24"/>
        </w:rPr>
      </w:pPr>
    </w:p>
    <w:p w14:paraId="21E6D152" w14:textId="77777777" w:rsidR="00F207BA" w:rsidRPr="001F3357" w:rsidRDefault="00F207BA" w:rsidP="00F207BA">
      <w:pPr>
        <w:jc w:val="both"/>
        <w:rPr>
          <w:rFonts w:ascii="Times New Roman" w:hAnsi="Times New Roman" w:cs="Times New Roman"/>
          <w:sz w:val="24"/>
          <w:szCs w:val="24"/>
        </w:rPr>
      </w:pPr>
      <w:r w:rsidRPr="001F3357">
        <w:rPr>
          <w:rFonts w:ascii="Times New Roman" w:hAnsi="Times New Roman" w:cs="Times New Roman"/>
          <w:sz w:val="24"/>
          <w:szCs w:val="24"/>
        </w:rPr>
        <w:t>1.1</w:t>
      </w:r>
      <w:r w:rsidRPr="001F3357">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EF9046B" w14:textId="77777777" w:rsidR="00F207BA" w:rsidRPr="001F3357" w:rsidRDefault="00F207BA" w:rsidP="00F207BA">
      <w:pPr>
        <w:jc w:val="both"/>
        <w:rPr>
          <w:rFonts w:ascii="Times New Roman" w:hAnsi="Times New Roman" w:cs="Times New Roman"/>
          <w:sz w:val="24"/>
          <w:szCs w:val="24"/>
        </w:rPr>
      </w:pPr>
    </w:p>
    <w:p w14:paraId="222B373E" w14:textId="77777777" w:rsidR="00F207BA" w:rsidRPr="001F3357" w:rsidRDefault="00F207BA" w:rsidP="00F207BA">
      <w:pPr>
        <w:rPr>
          <w:rFonts w:ascii="Times New Roman" w:hAnsi="Times New Roman" w:cs="Times New Roman"/>
          <w:sz w:val="24"/>
          <w:szCs w:val="24"/>
        </w:rPr>
      </w:pPr>
      <w:r w:rsidRPr="001F3357">
        <w:rPr>
          <w:rFonts w:ascii="Times New Roman" w:hAnsi="Times New Roman" w:cs="Times New Roman"/>
          <w:sz w:val="24"/>
          <w:szCs w:val="24"/>
        </w:rPr>
        <w:t>Сущность простого метода оценки</w:t>
      </w:r>
    </w:p>
    <w:p w14:paraId="6EF30C1A" w14:textId="77777777" w:rsidR="00F207BA" w:rsidRPr="001F3357" w:rsidRDefault="00F207BA" w:rsidP="00F207BA">
      <w:pPr>
        <w:jc w:val="both"/>
        <w:rPr>
          <w:rFonts w:ascii="Times New Roman" w:hAnsi="Times New Roman" w:cs="Times New Roman"/>
          <w:sz w:val="24"/>
          <w:szCs w:val="24"/>
        </w:rPr>
      </w:pPr>
    </w:p>
    <w:p w14:paraId="7D2445B1" w14:textId="77777777" w:rsidR="00F207BA" w:rsidRPr="00641B24" w:rsidRDefault="00F207BA" w:rsidP="00F207BA">
      <w:pPr>
        <w:jc w:val="both"/>
        <w:rPr>
          <w:rFonts w:ascii="Times New Roman" w:hAnsi="Times New Roman" w:cs="Times New Roman"/>
          <w:sz w:val="24"/>
          <w:szCs w:val="24"/>
        </w:rPr>
      </w:pPr>
      <w:r w:rsidRPr="001F3357">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73928811" w14:textId="77777777" w:rsidR="00F207BA" w:rsidRPr="00641B24" w:rsidRDefault="00F207BA" w:rsidP="00F207BA">
      <w:pPr>
        <w:snapToGrid w:val="0"/>
        <w:jc w:val="center"/>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9" w:name="_Toc116302865"/>
      <w:r w:rsidRPr="00641B24">
        <w:rPr>
          <w:rFonts w:ascii="Times New Roman" w:hAnsi="Times New Roman" w:cs="Times New Roman"/>
          <w:b/>
          <w:color w:val="auto"/>
          <w:sz w:val="24"/>
          <w:szCs w:val="24"/>
        </w:rPr>
        <w:t>Приложение № 3. Техническое задание</w:t>
      </w:r>
      <w:bookmarkEnd w:id="29"/>
    </w:p>
    <w:p w14:paraId="536154DC" w14:textId="77777777" w:rsidR="004A0C0E" w:rsidRDefault="004A0C0E" w:rsidP="00C85517">
      <w:pPr>
        <w:snapToGrid w:val="0"/>
        <w:jc w:val="both"/>
        <w:rPr>
          <w:rFonts w:ascii="Times New Roman" w:hAnsi="Times New Roman" w:cs="Times New Roman"/>
          <w:sz w:val="24"/>
          <w:szCs w:val="24"/>
        </w:rPr>
      </w:pPr>
    </w:p>
    <w:p w14:paraId="3F547AF8" w14:textId="1DDA1B98"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0" w:name="_Toc116302866"/>
      <w:r w:rsidRPr="00641B24">
        <w:rPr>
          <w:rFonts w:ascii="Times New Roman" w:hAnsi="Times New Roman" w:cs="Times New Roman"/>
          <w:b/>
          <w:color w:val="auto"/>
          <w:sz w:val="24"/>
          <w:szCs w:val="24"/>
        </w:rPr>
        <w:t>Приложение № 4. Проект Договора</w:t>
      </w:r>
      <w:bookmarkEnd w:id="30"/>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5"/>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951395" w14:textId="77777777" w:rsidR="00651FFE" w:rsidRDefault="00651FFE">
      <w:r>
        <w:separator/>
      </w:r>
    </w:p>
  </w:endnote>
  <w:endnote w:type="continuationSeparator" w:id="0">
    <w:p w14:paraId="0A5298EA" w14:textId="77777777" w:rsidR="00651FFE" w:rsidRDefault="00651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Vrinda">
    <w:altName w:val="Courier New"/>
    <w:panose1 w:val="00000400000000000000"/>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roxima Nova ExCn Rg">
    <w:altName w:val="Arial"/>
    <w:panose1 w:val="00000000000000000000"/>
    <w:charset w:val="00"/>
    <w:family w:val="roman"/>
    <w:notTrueType/>
    <w:pitch w:val="default"/>
  </w:font>
  <w:font w:name="Andale Sans UI">
    <w:altName w:val="Calibri"/>
    <w:charset w:val="CC"/>
    <w:family w:val="auto"/>
    <w:pitch w:val="variable"/>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B5A77" w14:textId="5E00C59C" w:rsidR="00651FFE" w:rsidRDefault="00651FFE">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E056A7">
      <w:rPr>
        <w:rFonts w:ascii="Times New Roman" w:hAnsi="Times New Roman"/>
        <w:noProof/>
        <w:sz w:val="24"/>
      </w:rPr>
      <w:t>16</w:t>
    </w:r>
    <w:r>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CFBC00" w14:textId="77777777" w:rsidR="00651FFE" w:rsidRDefault="00651FFE">
      <w:r>
        <w:separator/>
      </w:r>
    </w:p>
  </w:footnote>
  <w:footnote w:type="continuationSeparator" w:id="0">
    <w:p w14:paraId="3C73779E" w14:textId="77777777" w:rsidR="00651FFE" w:rsidRDefault="00651FFE">
      <w:r>
        <w:continuationSeparator/>
      </w:r>
    </w:p>
  </w:footnote>
  <w:footnote w:id="1">
    <w:p w14:paraId="66E42546" w14:textId="114B0F20" w:rsidR="00651FFE" w:rsidRPr="00011956" w:rsidRDefault="00651FFE" w:rsidP="00454D4C">
      <w:pPr>
        <w:pStyle w:val="afb"/>
        <w:rPr>
          <w:rFonts w:ascii="Times New Roman" w:hAnsi="Times New Roman" w:cs="Times New Roman"/>
        </w:rPr>
      </w:pPr>
      <w:r w:rsidRPr="00011956">
        <w:rPr>
          <w:rStyle w:val="afd"/>
          <w:rFonts w:ascii="Times New Roman" w:hAnsi="Times New Roman" w:cs="Times New Roman"/>
        </w:rPr>
        <w:footnoteRef/>
      </w:r>
      <w:r w:rsidRPr="00011956">
        <w:rPr>
          <w:rFonts w:ascii="Times New Roman" w:hAnsi="Times New Roman" w:cs="Times New Roman"/>
        </w:rPr>
        <w:t xml:space="preserve"> Предложение в отношении функциональных характеристик (потребительских свойств), качественных характеристик должно </w:t>
      </w:r>
      <w:r w:rsidRPr="002F01D8">
        <w:rPr>
          <w:rFonts w:ascii="Times New Roman" w:hAnsi="Times New Roman" w:cs="Times New Roman"/>
        </w:rPr>
        <w:t xml:space="preserve">соответствовать </w:t>
      </w:r>
      <w:r w:rsidR="002F01D8" w:rsidRPr="002F01D8">
        <w:rPr>
          <w:rFonts w:ascii="Times New Roman" w:hAnsi="Times New Roman" w:cs="Times New Roman"/>
        </w:rPr>
        <w:t>приложению №3</w:t>
      </w:r>
      <w:r w:rsidRPr="002F01D8">
        <w:rPr>
          <w:rFonts w:ascii="Times New Roman" w:hAnsi="Times New Roman" w:cs="Times New Roman"/>
        </w:rPr>
        <w:t xml:space="preserve"> закупочной</w:t>
      </w:r>
      <w:r w:rsidRPr="00011956">
        <w:rPr>
          <w:rFonts w:ascii="Times New Roman" w:hAnsi="Times New Roman" w:cs="Times New Roman"/>
        </w:rPr>
        <w:t xml:space="preserve"> документации. </w:t>
      </w:r>
    </w:p>
  </w:footnote>
  <w:footnote w:id="2">
    <w:p w14:paraId="4C8BEA02" w14:textId="5F69E635" w:rsidR="002F01D8" w:rsidRPr="002F01D8" w:rsidRDefault="002F01D8">
      <w:pPr>
        <w:pStyle w:val="afb"/>
        <w:rPr>
          <w:rFonts w:asciiTheme="minorHAnsi" w:hAnsiTheme="minorHAnsi"/>
        </w:rPr>
      </w:pPr>
      <w:r>
        <w:rPr>
          <w:rStyle w:val="afd"/>
        </w:rPr>
        <w:footnoteRef/>
      </w:r>
      <w:r>
        <w:t xml:space="preserve"> </w:t>
      </w:r>
      <w:r w:rsidRPr="00AC69F8">
        <w:rPr>
          <w:rFonts w:ascii="Times New Roman" w:hAnsi="Times New Roman" w:cs="Times New Roman"/>
        </w:rPr>
        <w:t xml:space="preserve">Условия </w:t>
      </w:r>
      <w:r>
        <w:rPr>
          <w:rFonts w:ascii="Times New Roman" w:hAnsi="Times New Roman" w:cs="Times New Roman"/>
        </w:rPr>
        <w:t>поставки</w:t>
      </w:r>
      <w:r w:rsidRPr="00AC69F8">
        <w:rPr>
          <w:rFonts w:ascii="Times New Roman" w:hAnsi="Times New Roman" w:cs="Times New Roman"/>
        </w:rPr>
        <w:t>: предпочтительные для Заказчика.</w:t>
      </w:r>
    </w:p>
  </w:footnote>
  <w:footnote w:id="3">
    <w:p w14:paraId="3D0204AA" w14:textId="61BA7B21" w:rsidR="002F01D8" w:rsidRPr="002F01D8" w:rsidRDefault="002F01D8">
      <w:pPr>
        <w:pStyle w:val="afb"/>
        <w:rPr>
          <w:rFonts w:asciiTheme="minorHAnsi" w:hAnsiTheme="minorHAnsi"/>
        </w:rPr>
      </w:pPr>
      <w:r>
        <w:rPr>
          <w:rStyle w:val="afd"/>
        </w:rPr>
        <w:footnoteRef/>
      </w:r>
      <w:r>
        <w:t xml:space="preserve"> </w:t>
      </w:r>
      <w:r w:rsidRPr="00AC69F8">
        <w:rPr>
          <w:rFonts w:ascii="Times New Roman" w:hAnsi="Times New Roman" w:cs="Times New Roman"/>
        </w:rPr>
        <w:t>Условия оплаты: предпочтительные для Заказчика.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F98DA76"/>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15:restartNumberingAfterBreak="0">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4F622464"/>
    <w:multiLevelType w:val="multilevel"/>
    <w:tmpl w:val="7FCE6C56"/>
    <w:lvl w:ilvl="0">
      <w:start w:val="1"/>
      <w:numFmt w:val="decimal"/>
      <w:lvlText w:val="%1."/>
      <w:lvlJc w:val="left"/>
      <w:pPr>
        <w:ind w:left="1287" w:hanging="360"/>
      </w:pPr>
    </w:lvl>
    <w:lvl w:ilvl="1">
      <w:start w:val="1"/>
      <w:numFmt w:val="decimal"/>
      <w:isLgl/>
      <w:lvlText w:val="%1.%2."/>
      <w:lvlJc w:val="left"/>
      <w:pPr>
        <w:ind w:left="1467" w:hanging="54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5"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6"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7"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15:restartNumberingAfterBreak="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3" w15:restartNumberingAfterBreak="0">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4" w15:restartNumberingAfterBreak="0">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5" w15:restartNumberingAfterBreak="0">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6"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7" w15:restartNumberingAfterBreak="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5"/>
  </w:num>
  <w:num w:numId="2">
    <w:abstractNumId w:val="6"/>
  </w:num>
  <w:num w:numId="3">
    <w:abstractNumId w:val="7"/>
  </w:num>
  <w:num w:numId="4">
    <w:abstractNumId w:val="7"/>
  </w:num>
  <w:num w:numId="5">
    <w:abstractNumId w:val="7"/>
  </w:num>
  <w:num w:numId="6">
    <w:abstractNumId w:val="7"/>
  </w:num>
  <w:num w:numId="7">
    <w:abstractNumId w:val="7"/>
  </w:num>
  <w:num w:numId="8">
    <w:abstractNumId w:val="8"/>
  </w:num>
  <w:num w:numId="9">
    <w:abstractNumId w:val="8"/>
  </w:num>
  <w:num w:numId="10">
    <w:abstractNumId w:val="8"/>
  </w:num>
  <w:num w:numId="11">
    <w:abstractNumId w:val="8"/>
  </w:num>
  <w:num w:numId="12">
    <w:abstractNumId w:val="9"/>
  </w:num>
  <w:num w:numId="13">
    <w:abstractNumId w:val="10"/>
  </w:num>
  <w:num w:numId="14">
    <w:abstractNumId w:val="11"/>
  </w:num>
  <w:num w:numId="15">
    <w:abstractNumId w:val="11"/>
  </w:num>
  <w:num w:numId="16">
    <w:abstractNumId w:val="12"/>
  </w:num>
  <w:num w:numId="17">
    <w:abstractNumId w:val="16"/>
  </w:num>
  <w:num w:numId="18">
    <w:abstractNumId w:val="17"/>
  </w:num>
  <w:num w:numId="19">
    <w:abstractNumId w:val="4"/>
  </w:num>
  <w:num w:numId="20">
    <w:abstractNumId w:val="2"/>
  </w:num>
  <w:num w:numId="21">
    <w:abstractNumId w:val="0"/>
  </w:num>
  <w:num w:numId="22">
    <w:abstractNumId w:val="13"/>
  </w:num>
  <w:num w:numId="23">
    <w:abstractNumId w:val="14"/>
  </w:num>
  <w:num w:numId="24">
    <w:abstractNumId w:val="15"/>
  </w:num>
  <w:num w:numId="25">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1673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6A5C"/>
    <w:rsid w:val="00007EE1"/>
    <w:rsid w:val="0001042F"/>
    <w:rsid w:val="0001158C"/>
    <w:rsid w:val="000166D1"/>
    <w:rsid w:val="00021A6A"/>
    <w:rsid w:val="00021B11"/>
    <w:rsid w:val="00031D6D"/>
    <w:rsid w:val="00035A45"/>
    <w:rsid w:val="000366DB"/>
    <w:rsid w:val="00050A7E"/>
    <w:rsid w:val="00055FF9"/>
    <w:rsid w:val="000567BB"/>
    <w:rsid w:val="00063998"/>
    <w:rsid w:val="000664E7"/>
    <w:rsid w:val="00072F09"/>
    <w:rsid w:val="000749BF"/>
    <w:rsid w:val="000761E9"/>
    <w:rsid w:val="00082324"/>
    <w:rsid w:val="0008701B"/>
    <w:rsid w:val="00091533"/>
    <w:rsid w:val="000A2EC6"/>
    <w:rsid w:val="000A4CC8"/>
    <w:rsid w:val="000B5403"/>
    <w:rsid w:val="000C00C8"/>
    <w:rsid w:val="000C16B0"/>
    <w:rsid w:val="000C449F"/>
    <w:rsid w:val="000C49EB"/>
    <w:rsid w:val="000D0D38"/>
    <w:rsid w:val="000D1AFC"/>
    <w:rsid w:val="000D1D26"/>
    <w:rsid w:val="000E0568"/>
    <w:rsid w:val="000F0622"/>
    <w:rsid w:val="000F33CB"/>
    <w:rsid w:val="000F42E2"/>
    <w:rsid w:val="000F4E79"/>
    <w:rsid w:val="000F62CB"/>
    <w:rsid w:val="001068A1"/>
    <w:rsid w:val="001150FD"/>
    <w:rsid w:val="001302F8"/>
    <w:rsid w:val="00143D20"/>
    <w:rsid w:val="00152586"/>
    <w:rsid w:val="00161ECB"/>
    <w:rsid w:val="00164746"/>
    <w:rsid w:val="00172906"/>
    <w:rsid w:val="00175AEB"/>
    <w:rsid w:val="00184987"/>
    <w:rsid w:val="001871EE"/>
    <w:rsid w:val="00195949"/>
    <w:rsid w:val="00195FC1"/>
    <w:rsid w:val="001A26D7"/>
    <w:rsid w:val="001A4252"/>
    <w:rsid w:val="001A4B01"/>
    <w:rsid w:val="001B16B1"/>
    <w:rsid w:val="001B7463"/>
    <w:rsid w:val="001B7EEA"/>
    <w:rsid w:val="001C18A4"/>
    <w:rsid w:val="001C2BF6"/>
    <w:rsid w:val="001E38A0"/>
    <w:rsid w:val="001E5122"/>
    <w:rsid w:val="001F05A2"/>
    <w:rsid w:val="001F260D"/>
    <w:rsid w:val="001F3357"/>
    <w:rsid w:val="001F3A0E"/>
    <w:rsid w:val="001F5C69"/>
    <w:rsid w:val="00200670"/>
    <w:rsid w:val="00203A9D"/>
    <w:rsid w:val="002105D2"/>
    <w:rsid w:val="00220AC5"/>
    <w:rsid w:val="0022452D"/>
    <w:rsid w:val="00225398"/>
    <w:rsid w:val="002323C2"/>
    <w:rsid w:val="00232B68"/>
    <w:rsid w:val="00235C56"/>
    <w:rsid w:val="00241AC1"/>
    <w:rsid w:val="0024247D"/>
    <w:rsid w:val="002433DC"/>
    <w:rsid w:val="00263A63"/>
    <w:rsid w:val="00264E0C"/>
    <w:rsid w:val="00264E67"/>
    <w:rsid w:val="00270739"/>
    <w:rsid w:val="002707CA"/>
    <w:rsid w:val="00276E1E"/>
    <w:rsid w:val="00287BC8"/>
    <w:rsid w:val="002975FB"/>
    <w:rsid w:val="002A19D7"/>
    <w:rsid w:val="002A423A"/>
    <w:rsid w:val="002A7558"/>
    <w:rsid w:val="002B09FF"/>
    <w:rsid w:val="002B0C22"/>
    <w:rsid w:val="002B3C3D"/>
    <w:rsid w:val="002B557C"/>
    <w:rsid w:val="002D1606"/>
    <w:rsid w:val="002E472A"/>
    <w:rsid w:val="002E6C9B"/>
    <w:rsid w:val="002F01D8"/>
    <w:rsid w:val="002F2AD7"/>
    <w:rsid w:val="002F4AF4"/>
    <w:rsid w:val="002F587F"/>
    <w:rsid w:val="002F5984"/>
    <w:rsid w:val="00300FAC"/>
    <w:rsid w:val="00301791"/>
    <w:rsid w:val="00303575"/>
    <w:rsid w:val="00311EC3"/>
    <w:rsid w:val="00317803"/>
    <w:rsid w:val="00324F62"/>
    <w:rsid w:val="00327177"/>
    <w:rsid w:val="00333DA4"/>
    <w:rsid w:val="00334702"/>
    <w:rsid w:val="0034270C"/>
    <w:rsid w:val="00344343"/>
    <w:rsid w:val="00346309"/>
    <w:rsid w:val="003477C6"/>
    <w:rsid w:val="003558C8"/>
    <w:rsid w:val="00361CB6"/>
    <w:rsid w:val="00377BC9"/>
    <w:rsid w:val="0038246B"/>
    <w:rsid w:val="00384816"/>
    <w:rsid w:val="00386132"/>
    <w:rsid w:val="00386722"/>
    <w:rsid w:val="003944C5"/>
    <w:rsid w:val="003A1292"/>
    <w:rsid w:val="003B470F"/>
    <w:rsid w:val="003B5F38"/>
    <w:rsid w:val="003C5EF7"/>
    <w:rsid w:val="003D4C38"/>
    <w:rsid w:val="003E479B"/>
    <w:rsid w:val="003E673C"/>
    <w:rsid w:val="004008EA"/>
    <w:rsid w:val="0040236A"/>
    <w:rsid w:val="00404D48"/>
    <w:rsid w:val="00407907"/>
    <w:rsid w:val="0041396F"/>
    <w:rsid w:val="0042556A"/>
    <w:rsid w:val="0042767E"/>
    <w:rsid w:val="00435440"/>
    <w:rsid w:val="00442CCA"/>
    <w:rsid w:val="0044612B"/>
    <w:rsid w:val="004522EB"/>
    <w:rsid w:val="00454D4C"/>
    <w:rsid w:val="00464DD4"/>
    <w:rsid w:val="0048150A"/>
    <w:rsid w:val="00482F91"/>
    <w:rsid w:val="004842F7"/>
    <w:rsid w:val="004950BA"/>
    <w:rsid w:val="00495ED3"/>
    <w:rsid w:val="004962D7"/>
    <w:rsid w:val="00496A20"/>
    <w:rsid w:val="004A0C0E"/>
    <w:rsid w:val="004A16C3"/>
    <w:rsid w:val="004A2664"/>
    <w:rsid w:val="004A407D"/>
    <w:rsid w:val="004A5737"/>
    <w:rsid w:val="004B1419"/>
    <w:rsid w:val="004C0FB2"/>
    <w:rsid w:val="004C2330"/>
    <w:rsid w:val="004C4CCA"/>
    <w:rsid w:val="004D1222"/>
    <w:rsid w:val="004D13FE"/>
    <w:rsid w:val="004D3025"/>
    <w:rsid w:val="004D4A65"/>
    <w:rsid w:val="004E5580"/>
    <w:rsid w:val="004E6A1E"/>
    <w:rsid w:val="004F5648"/>
    <w:rsid w:val="005016E3"/>
    <w:rsid w:val="005043E5"/>
    <w:rsid w:val="00514C32"/>
    <w:rsid w:val="005261D7"/>
    <w:rsid w:val="00532203"/>
    <w:rsid w:val="00534BEE"/>
    <w:rsid w:val="005422E4"/>
    <w:rsid w:val="005479DF"/>
    <w:rsid w:val="00554F32"/>
    <w:rsid w:val="00571040"/>
    <w:rsid w:val="0057180E"/>
    <w:rsid w:val="00572702"/>
    <w:rsid w:val="005760F7"/>
    <w:rsid w:val="005829AB"/>
    <w:rsid w:val="00586CE4"/>
    <w:rsid w:val="00587799"/>
    <w:rsid w:val="00592E38"/>
    <w:rsid w:val="00593598"/>
    <w:rsid w:val="00593C15"/>
    <w:rsid w:val="00595512"/>
    <w:rsid w:val="005A19F4"/>
    <w:rsid w:val="005A6F6E"/>
    <w:rsid w:val="005B6C95"/>
    <w:rsid w:val="005C1A8D"/>
    <w:rsid w:val="005C1DFF"/>
    <w:rsid w:val="005C28A2"/>
    <w:rsid w:val="005C67CD"/>
    <w:rsid w:val="005D04EB"/>
    <w:rsid w:val="005E51A8"/>
    <w:rsid w:val="005E5CD3"/>
    <w:rsid w:val="005F2A72"/>
    <w:rsid w:val="005F39D6"/>
    <w:rsid w:val="00600135"/>
    <w:rsid w:val="00600614"/>
    <w:rsid w:val="0060381F"/>
    <w:rsid w:val="00613FF0"/>
    <w:rsid w:val="0062176C"/>
    <w:rsid w:val="00621FD5"/>
    <w:rsid w:val="00632747"/>
    <w:rsid w:val="0063673B"/>
    <w:rsid w:val="00637B4F"/>
    <w:rsid w:val="00641B24"/>
    <w:rsid w:val="00643116"/>
    <w:rsid w:val="00645204"/>
    <w:rsid w:val="00650F11"/>
    <w:rsid w:val="00651FFE"/>
    <w:rsid w:val="00652E7F"/>
    <w:rsid w:val="0066515C"/>
    <w:rsid w:val="006722A6"/>
    <w:rsid w:val="00681FC6"/>
    <w:rsid w:val="00685494"/>
    <w:rsid w:val="00693637"/>
    <w:rsid w:val="00696905"/>
    <w:rsid w:val="00697F8A"/>
    <w:rsid w:val="006A16B3"/>
    <w:rsid w:val="006B3E54"/>
    <w:rsid w:val="006C23F0"/>
    <w:rsid w:val="006C78F5"/>
    <w:rsid w:val="006C78FC"/>
    <w:rsid w:val="006D44D1"/>
    <w:rsid w:val="006D468D"/>
    <w:rsid w:val="006F22F1"/>
    <w:rsid w:val="006F5A2B"/>
    <w:rsid w:val="00706463"/>
    <w:rsid w:val="00711E03"/>
    <w:rsid w:val="00714D1C"/>
    <w:rsid w:val="0073410A"/>
    <w:rsid w:val="00734B05"/>
    <w:rsid w:val="00737832"/>
    <w:rsid w:val="00737AEC"/>
    <w:rsid w:val="00740A31"/>
    <w:rsid w:val="00740A67"/>
    <w:rsid w:val="007417D1"/>
    <w:rsid w:val="00741B91"/>
    <w:rsid w:val="00764813"/>
    <w:rsid w:val="007668CC"/>
    <w:rsid w:val="00770D20"/>
    <w:rsid w:val="00781427"/>
    <w:rsid w:val="00790FA2"/>
    <w:rsid w:val="007A5F04"/>
    <w:rsid w:val="007B3DF8"/>
    <w:rsid w:val="007B5E92"/>
    <w:rsid w:val="007D027E"/>
    <w:rsid w:val="007D5D03"/>
    <w:rsid w:val="007E045C"/>
    <w:rsid w:val="007E4E41"/>
    <w:rsid w:val="007E714E"/>
    <w:rsid w:val="008004C9"/>
    <w:rsid w:val="00801822"/>
    <w:rsid w:val="0080772D"/>
    <w:rsid w:val="008156EE"/>
    <w:rsid w:val="00820F47"/>
    <w:rsid w:val="00837850"/>
    <w:rsid w:val="00841A55"/>
    <w:rsid w:val="008430FD"/>
    <w:rsid w:val="00845E30"/>
    <w:rsid w:val="00850632"/>
    <w:rsid w:val="0085275C"/>
    <w:rsid w:val="00867DE5"/>
    <w:rsid w:val="00870C58"/>
    <w:rsid w:val="00875763"/>
    <w:rsid w:val="00877516"/>
    <w:rsid w:val="008824E2"/>
    <w:rsid w:val="00883545"/>
    <w:rsid w:val="008A2037"/>
    <w:rsid w:val="008A5242"/>
    <w:rsid w:val="008A55E4"/>
    <w:rsid w:val="008A6C81"/>
    <w:rsid w:val="008B01E4"/>
    <w:rsid w:val="008B06CB"/>
    <w:rsid w:val="008B0FBE"/>
    <w:rsid w:val="008B4BDE"/>
    <w:rsid w:val="008C75CB"/>
    <w:rsid w:val="008D2E30"/>
    <w:rsid w:val="008E29E9"/>
    <w:rsid w:val="008E2B44"/>
    <w:rsid w:val="008E2E49"/>
    <w:rsid w:val="008E3B37"/>
    <w:rsid w:val="008E4887"/>
    <w:rsid w:val="008E5AA3"/>
    <w:rsid w:val="008E5F04"/>
    <w:rsid w:val="008E68AB"/>
    <w:rsid w:val="008F493B"/>
    <w:rsid w:val="008F597B"/>
    <w:rsid w:val="008F7956"/>
    <w:rsid w:val="00906350"/>
    <w:rsid w:val="0091180A"/>
    <w:rsid w:val="00916E74"/>
    <w:rsid w:val="009173ED"/>
    <w:rsid w:val="0092778F"/>
    <w:rsid w:val="00927DCC"/>
    <w:rsid w:val="009315FE"/>
    <w:rsid w:val="00932E17"/>
    <w:rsid w:val="00941328"/>
    <w:rsid w:val="00947D27"/>
    <w:rsid w:val="009511C0"/>
    <w:rsid w:val="00951B72"/>
    <w:rsid w:val="00956986"/>
    <w:rsid w:val="00957BFD"/>
    <w:rsid w:val="009719F1"/>
    <w:rsid w:val="009747F7"/>
    <w:rsid w:val="009769C0"/>
    <w:rsid w:val="009825ED"/>
    <w:rsid w:val="00984AF4"/>
    <w:rsid w:val="009862FA"/>
    <w:rsid w:val="0098722D"/>
    <w:rsid w:val="00993D31"/>
    <w:rsid w:val="00996B85"/>
    <w:rsid w:val="009A3DEA"/>
    <w:rsid w:val="009A7E62"/>
    <w:rsid w:val="009B2E3D"/>
    <w:rsid w:val="009B5240"/>
    <w:rsid w:val="009B6072"/>
    <w:rsid w:val="009B6816"/>
    <w:rsid w:val="009C117C"/>
    <w:rsid w:val="009C3B75"/>
    <w:rsid w:val="009C5144"/>
    <w:rsid w:val="009C7AC1"/>
    <w:rsid w:val="009D7D03"/>
    <w:rsid w:val="00A04030"/>
    <w:rsid w:val="00A04CC1"/>
    <w:rsid w:val="00A14F8E"/>
    <w:rsid w:val="00A16443"/>
    <w:rsid w:val="00A203C0"/>
    <w:rsid w:val="00A33CC5"/>
    <w:rsid w:val="00A409E2"/>
    <w:rsid w:val="00A43175"/>
    <w:rsid w:val="00A43656"/>
    <w:rsid w:val="00A4771B"/>
    <w:rsid w:val="00A53E7D"/>
    <w:rsid w:val="00A6248F"/>
    <w:rsid w:val="00A62D5F"/>
    <w:rsid w:val="00A659B1"/>
    <w:rsid w:val="00A66786"/>
    <w:rsid w:val="00A772CD"/>
    <w:rsid w:val="00A87768"/>
    <w:rsid w:val="00A93DA2"/>
    <w:rsid w:val="00A96FBA"/>
    <w:rsid w:val="00A97C53"/>
    <w:rsid w:val="00AA3632"/>
    <w:rsid w:val="00AB4514"/>
    <w:rsid w:val="00AC1B53"/>
    <w:rsid w:val="00AC68FC"/>
    <w:rsid w:val="00AF3F40"/>
    <w:rsid w:val="00AF5409"/>
    <w:rsid w:val="00B029B4"/>
    <w:rsid w:val="00B02EF2"/>
    <w:rsid w:val="00B06464"/>
    <w:rsid w:val="00B06C33"/>
    <w:rsid w:val="00B07307"/>
    <w:rsid w:val="00B1269D"/>
    <w:rsid w:val="00B17AA9"/>
    <w:rsid w:val="00B24FF7"/>
    <w:rsid w:val="00B316C0"/>
    <w:rsid w:val="00B36F22"/>
    <w:rsid w:val="00B401C7"/>
    <w:rsid w:val="00B4266E"/>
    <w:rsid w:val="00B435B6"/>
    <w:rsid w:val="00B446AF"/>
    <w:rsid w:val="00B53272"/>
    <w:rsid w:val="00B570F7"/>
    <w:rsid w:val="00B62362"/>
    <w:rsid w:val="00B6307E"/>
    <w:rsid w:val="00B71001"/>
    <w:rsid w:val="00B85B88"/>
    <w:rsid w:val="00B95179"/>
    <w:rsid w:val="00BA7129"/>
    <w:rsid w:val="00BA758A"/>
    <w:rsid w:val="00BB1865"/>
    <w:rsid w:val="00BC7A8E"/>
    <w:rsid w:val="00BE23FC"/>
    <w:rsid w:val="00BF7E1B"/>
    <w:rsid w:val="00C01089"/>
    <w:rsid w:val="00C05C05"/>
    <w:rsid w:val="00C0720F"/>
    <w:rsid w:val="00C11B85"/>
    <w:rsid w:val="00C14C1D"/>
    <w:rsid w:val="00C15310"/>
    <w:rsid w:val="00C207FE"/>
    <w:rsid w:val="00C22524"/>
    <w:rsid w:val="00C34062"/>
    <w:rsid w:val="00C35E7C"/>
    <w:rsid w:val="00C4259A"/>
    <w:rsid w:val="00C437FB"/>
    <w:rsid w:val="00C46F70"/>
    <w:rsid w:val="00C55D70"/>
    <w:rsid w:val="00C6525A"/>
    <w:rsid w:val="00C65A56"/>
    <w:rsid w:val="00C707F1"/>
    <w:rsid w:val="00C75178"/>
    <w:rsid w:val="00C76A03"/>
    <w:rsid w:val="00C77375"/>
    <w:rsid w:val="00C83E76"/>
    <w:rsid w:val="00C85517"/>
    <w:rsid w:val="00C93371"/>
    <w:rsid w:val="00C93BF6"/>
    <w:rsid w:val="00CA109A"/>
    <w:rsid w:val="00CB5D11"/>
    <w:rsid w:val="00CB65DB"/>
    <w:rsid w:val="00CC0DC7"/>
    <w:rsid w:val="00CC1C22"/>
    <w:rsid w:val="00CD30A8"/>
    <w:rsid w:val="00CD56A3"/>
    <w:rsid w:val="00CD5B96"/>
    <w:rsid w:val="00CD77B1"/>
    <w:rsid w:val="00CE4F17"/>
    <w:rsid w:val="00D040A4"/>
    <w:rsid w:val="00D10569"/>
    <w:rsid w:val="00D1475D"/>
    <w:rsid w:val="00D167EB"/>
    <w:rsid w:val="00D2078C"/>
    <w:rsid w:val="00D22921"/>
    <w:rsid w:val="00D31DE5"/>
    <w:rsid w:val="00D329FD"/>
    <w:rsid w:val="00D45569"/>
    <w:rsid w:val="00D47B0D"/>
    <w:rsid w:val="00D50D29"/>
    <w:rsid w:val="00D511B2"/>
    <w:rsid w:val="00D52651"/>
    <w:rsid w:val="00D53492"/>
    <w:rsid w:val="00D55B6F"/>
    <w:rsid w:val="00D5737D"/>
    <w:rsid w:val="00D76FF8"/>
    <w:rsid w:val="00D81A8D"/>
    <w:rsid w:val="00D82227"/>
    <w:rsid w:val="00D86049"/>
    <w:rsid w:val="00DA2D5A"/>
    <w:rsid w:val="00DB25C7"/>
    <w:rsid w:val="00DB3748"/>
    <w:rsid w:val="00DB4801"/>
    <w:rsid w:val="00DB68E8"/>
    <w:rsid w:val="00DB7A26"/>
    <w:rsid w:val="00DC4ED2"/>
    <w:rsid w:val="00DC7C03"/>
    <w:rsid w:val="00DD062C"/>
    <w:rsid w:val="00DE2514"/>
    <w:rsid w:val="00DE28C6"/>
    <w:rsid w:val="00DE6608"/>
    <w:rsid w:val="00DE6CA9"/>
    <w:rsid w:val="00DF32D2"/>
    <w:rsid w:val="00DF482D"/>
    <w:rsid w:val="00DF598C"/>
    <w:rsid w:val="00E00D92"/>
    <w:rsid w:val="00E056A7"/>
    <w:rsid w:val="00E059D7"/>
    <w:rsid w:val="00E230C5"/>
    <w:rsid w:val="00E241B2"/>
    <w:rsid w:val="00E36AED"/>
    <w:rsid w:val="00E374AF"/>
    <w:rsid w:val="00E43C9D"/>
    <w:rsid w:val="00E46C5D"/>
    <w:rsid w:val="00E50CBC"/>
    <w:rsid w:val="00E52C51"/>
    <w:rsid w:val="00E5479B"/>
    <w:rsid w:val="00E5779D"/>
    <w:rsid w:val="00E64EFF"/>
    <w:rsid w:val="00E66540"/>
    <w:rsid w:val="00E70934"/>
    <w:rsid w:val="00E74567"/>
    <w:rsid w:val="00E75E03"/>
    <w:rsid w:val="00E81EFA"/>
    <w:rsid w:val="00E84413"/>
    <w:rsid w:val="00E85ED8"/>
    <w:rsid w:val="00EA2F25"/>
    <w:rsid w:val="00EA6187"/>
    <w:rsid w:val="00EC0C0E"/>
    <w:rsid w:val="00EC3223"/>
    <w:rsid w:val="00EC4E84"/>
    <w:rsid w:val="00EC5414"/>
    <w:rsid w:val="00EE3A76"/>
    <w:rsid w:val="00EE4C9B"/>
    <w:rsid w:val="00EE4F20"/>
    <w:rsid w:val="00EF0904"/>
    <w:rsid w:val="00F03B6F"/>
    <w:rsid w:val="00F1037F"/>
    <w:rsid w:val="00F207BA"/>
    <w:rsid w:val="00F21321"/>
    <w:rsid w:val="00F33B1A"/>
    <w:rsid w:val="00F41085"/>
    <w:rsid w:val="00F467C5"/>
    <w:rsid w:val="00F500B7"/>
    <w:rsid w:val="00F5087A"/>
    <w:rsid w:val="00F56A9F"/>
    <w:rsid w:val="00F61ECD"/>
    <w:rsid w:val="00F626F4"/>
    <w:rsid w:val="00F64479"/>
    <w:rsid w:val="00F65B06"/>
    <w:rsid w:val="00F70F1F"/>
    <w:rsid w:val="00F71485"/>
    <w:rsid w:val="00F770AD"/>
    <w:rsid w:val="00F8101B"/>
    <w:rsid w:val="00F8431F"/>
    <w:rsid w:val="00F928AE"/>
    <w:rsid w:val="00FA210A"/>
    <w:rsid w:val="00FA31EC"/>
    <w:rsid w:val="00FA5796"/>
    <w:rsid w:val="00FA6AF4"/>
    <w:rsid w:val="00FB16DF"/>
    <w:rsid w:val="00FB3350"/>
    <w:rsid w:val="00FB5C39"/>
    <w:rsid w:val="00FC302D"/>
    <w:rsid w:val="00FC5C6B"/>
    <w:rsid w:val="00FC649F"/>
    <w:rsid w:val="00FE3CA0"/>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uiPriority w:val="9"/>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uiPriority w:val="99"/>
  </w:style>
  <w:style w:type="character" w:customStyle="1" w:styleId="3">
    <w:name w:val="Заголовок 3 Знак"/>
    <w:link w:val="31"/>
    <w:uiPriority w:val="9"/>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link w:val="afa"/>
    <w:qFormat/>
    <w:rsid w:val="00195949"/>
    <w:pPr>
      <w:ind w:left="720"/>
      <w:contextualSpacing/>
    </w:pPr>
  </w:style>
  <w:style w:type="paragraph" w:styleId="afb">
    <w:name w:val="footnote text"/>
    <w:basedOn w:val="a0"/>
    <w:link w:val="afc"/>
    <w:uiPriority w:val="99"/>
    <w:unhideWhenUsed/>
    <w:rsid w:val="00CC0DC7"/>
  </w:style>
  <w:style w:type="character" w:customStyle="1" w:styleId="afc">
    <w:name w:val="Текст сноски Знак"/>
    <w:basedOn w:val="a1"/>
    <w:link w:val="afb"/>
    <w:uiPriority w:val="99"/>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1"/>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59"/>
    <w:rsid w:val="00175AEB"/>
    <w:rPr>
      <w:rFonts w:ascii="Proxima Nova ExCn Rg" w:eastAsia="Calibri" w:hAnsi="Proxima Nova ExCn Rg" w:cs="Times New Roman"/>
      <w:sz w:val="28"/>
      <w:szCs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Сетка таблицы3"/>
    <w:basedOn w:val="a2"/>
    <w:next w:val="a7"/>
    <w:uiPriority w:val="39"/>
    <w:rsid w:val="008824E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Пункт-3"/>
    <w:basedOn w:val="a0"/>
    <w:link w:val="-3"/>
    <w:qFormat/>
    <w:rsid w:val="001A4252"/>
    <w:pPr>
      <w:tabs>
        <w:tab w:val="num" w:pos="1701"/>
      </w:tabs>
      <w:spacing w:line="288" w:lineRule="auto"/>
      <w:ind w:firstLine="567"/>
      <w:jc w:val="both"/>
    </w:pPr>
  </w:style>
  <w:style w:type="paragraph" w:styleId="23">
    <w:name w:val="toc 2"/>
    <w:basedOn w:val="a0"/>
    <w:next w:val="a0"/>
    <w:autoRedefine/>
    <w:uiPriority w:val="39"/>
    <w:unhideWhenUsed/>
    <w:rsid w:val="00E64EFF"/>
    <w:pPr>
      <w:spacing w:after="100" w:line="259" w:lineRule="auto"/>
      <w:ind w:left="220"/>
    </w:pPr>
    <w:rPr>
      <w:rFonts w:asciiTheme="minorHAnsi" w:eastAsiaTheme="minorEastAsia" w:hAnsiTheme="minorHAnsi" w:cstheme="minorBidi"/>
      <w:sz w:val="22"/>
      <w:szCs w:val="22"/>
    </w:rPr>
  </w:style>
  <w:style w:type="paragraph" w:styleId="32">
    <w:name w:val="toc 3"/>
    <w:basedOn w:val="a0"/>
    <w:next w:val="a0"/>
    <w:autoRedefine/>
    <w:uiPriority w:val="39"/>
    <w:unhideWhenUsed/>
    <w:rsid w:val="00E64EFF"/>
    <w:pPr>
      <w:spacing w:after="100" w:line="259" w:lineRule="auto"/>
      <w:ind w:left="440"/>
    </w:pPr>
    <w:rPr>
      <w:rFonts w:asciiTheme="minorHAnsi" w:eastAsiaTheme="minorEastAsia" w:hAnsiTheme="minorHAnsi" w:cstheme="minorBidi"/>
      <w:sz w:val="22"/>
      <w:szCs w:val="22"/>
    </w:rPr>
  </w:style>
  <w:style w:type="paragraph" w:styleId="42">
    <w:name w:val="toc 4"/>
    <w:basedOn w:val="a0"/>
    <w:next w:val="a0"/>
    <w:autoRedefine/>
    <w:uiPriority w:val="39"/>
    <w:unhideWhenUsed/>
    <w:rsid w:val="00E64EFF"/>
    <w:pPr>
      <w:spacing w:after="100" w:line="259" w:lineRule="auto"/>
      <w:ind w:left="660"/>
    </w:pPr>
    <w:rPr>
      <w:rFonts w:asciiTheme="minorHAnsi" w:eastAsiaTheme="minorEastAsia" w:hAnsiTheme="minorHAnsi" w:cstheme="minorBidi"/>
      <w:sz w:val="22"/>
      <w:szCs w:val="22"/>
    </w:rPr>
  </w:style>
  <w:style w:type="paragraph" w:styleId="5">
    <w:name w:val="toc 5"/>
    <w:basedOn w:val="a0"/>
    <w:next w:val="a0"/>
    <w:autoRedefine/>
    <w:uiPriority w:val="39"/>
    <w:unhideWhenUsed/>
    <w:rsid w:val="00E64EFF"/>
    <w:pPr>
      <w:spacing w:after="100" w:line="259" w:lineRule="auto"/>
      <w:ind w:left="880"/>
    </w:pPr>
    <w:rPr>
      <w:rFonts w:asciiTheme="minorHAnsi" w:eastAsiaTheme="minorEastAsia" w:hAnsiTheme="minorHAnsi" w:cstheme="minorBidi"/>
      <w:sz w:val="22"/>
      <w:szCs w:val="22"/>
    </w:rPr>
  </w:style>
  <w:style w:type="paragraph" w:styleId="6">
    <w:name w:val="toc 6"/>
    <w:basedOn w:val="a0"/>
    <w:next w:val="a0"/>
    <w:autoRedefine/>
    <w:uiPriority w:val="39"/>
    <w:unhideWhenUsed/>
    <w:rsid w:val="00E64EFF"/>
    <w:pPr>
      <w:spacing w:after="100" w:line="259" w:lineRule="auto"/>
      <w:ind w:left="1100"/>
    </w:pPr>
    <w:rPr>
      <w:rFonts w:asciiTheme="minorHAnsi" w:eastAsiaTheme="minorEastAsia" w:hAnsiTheme="minorHAnsi" w:cstheme="minorBidi"/>
      <w:sz w:val="22"/>
      <w:szCs w:val="22"/>
    </w:rPr>
  </w:style>
  <w:style w:type="paragraph" w:styleId="70">
    <w:name w:val="toc 7"/>
    <w:basedOn w:val="a0"/>
    <w:next w:val="a0"/>
    <w:autoRedefine/>
    <w:uiPriority w:val="39"/>
    <w:unhideWhenUsed/>
    <w:rsid w:val="00E64EFF"/>
    <w:pPr>
      <w:spacing w:after="100" w:line="259" w:lineRule="auto"/>
      <w:ind w:left="1320"/>
    </w:pPr>
    <w:rPr>
      <w:rFonts w:asciiTheme="minorHAnsi" w:eastAsiaTheme="minorEastAsia" w:hAnsiTheme="minorHAnsi" w:cstheme="minorBidi"/>
      <w:sz w:val="22"/>
      <w:szCs w:val="22"/>
    </w:rPr>
  </w:style>
  <w:style w:type="paragraph" w:styleId="8">
    <w:name w:val="toc 8"/>
    <w:basedOn w:val="a0"/>
    <w:next w:val="a0"/>
    <w:autoRedefine/>
    <w:uiPriority w:val="39"/>
    <w:unhideWhenUsed/>
    <w:rsid w:val="00E64EFF"/>
    <w:pPr>
      <w:spacing w:after="100" w:line="259" w:lineRule="auto"/>
      <w:ind w:left="1540"/>
    </w:pPr>
    <w:rPr>
      <w:rFonts w:asciiTheme="minorHAnsi" w:eastAsiaTheme="minorEastAsia" w:hAnsiTheme="minorHAnsi" w:cstheme="minorBidi"/>
      <w:sz w:val="22"/>
      <w:szCs w:val="22"/>
    </w:rPr>
  </w:style>
  <w:style w:type="paragraph" w:styleId="90">
    <w:name w:val="toc 9"/>
    <w:basedOn w:val="a0"/>
    <w:next w:val="a0"/>
    <w:autoRedefine/>
    <w:uiPriority w:val="39"/>
    <w:unhideWhenUsed/>
    <w:rsid w:val="00E64EFF"/>
    <w:pPr>
      <w:spacing w:after="100" w:line="259" w:lineRule="auto"/>
      <w:ind w:left="1760"/>
    </w:pPr>
    <w:rPr>
      <w:rFonts w:asciiTheme="minorHAnsi" w:eastAsiaTheme="minorEastAsia" w:hAnsiTheme="minorHAnsi" w:cstheme="minorBidi"/>
      <w:sz w:val="22"/>
      <w:szCs w:val="22"/>
    </w:rPr>
  </w:style>
  <w:style w:type="table" w:customStyle="1" w:styleId="50">
    <w:name w:val="Сетка таблицы5"/>
    <w:basedOn w:val="a2"/>
    <w:next w:val="a7"/>
    <w:uiPriority w:val="59"/>
    <w:rsid w:val="0001042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2"/>
    <w:next w:val="a7"/>
    <w:uiPriority w:val="39"/>
    <w:rsid w:val="009173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next w:val="a7"/>
    <w:uiPriority w:val="39"/>
    <w:rsid w:val="009173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2"/>
    <w:next w:val="a7"/>
    <w:uiPriority w:val="39"/>
    <w:rsid w:val="009173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Заголовок 31"/>
    <w:basedOn w:val="a0"/>
    <w:next w:val="a0"/>
    <w:link w:val="3"/>
    <w:uiPriority w:val="9"/>
    <w:semiHidden/>
    <w:unhideWhenUsed/>
    <w:qFormat/>
    <w:rsid w:val="006C23F0"/>
    <w:pPr>
      <w:keepNext/>
      <w:keepLines/>
      <w:spacing w:before="200"/>
      <w:jc w:val="both"/>
      <w:outlineLvl w:val="2"/>
    </w:pPr>
    <w:rPr>
      <w:b/>
      <w:color w:val="4F81BD"/>
    </w:rPr>
  </w:style>
  <w:style w:type="numbering" w:customStyle="1" w:styleId="24">
    <w:name w:val="Нет списка2"/>
    <w:next w:val="a3"/>
    <w:uiPriority w:val="99"/>
    <w:semiHidden/>
    <w:unhideWhenUsed/>
    <w:rsid w:val="006C23F0"/>
  </w:style>
  <w:style w:type="paragraph" w:customStyle="1" w:styleId="TableContents">
    <w:name w:val="Table Contents"/>
    <w:basedOn w:val="a0"/>
    <w:uiPriority w:val="99"/>
    <w:rsid w:val="006C23F0"/>
    <w:pPr>
      <w:widowControl w:val="0"/>
      <w:suppressLineNumbers/>
      <w:suppressAutoHyphens/>
      <w:autoSpaceDN w:val="0"/>
      <w:textAlignment w:val="baseline"/>
    </w:pPr>
    <w:rPr>
      <w:rFonts w:ascii="Times New Roman" w:eastAsia="Andale Sans UI" w:hAnsi="Times New Roman" w:cs="Tahoma"/>
      <w:kern w:val="3"/>
      <w:sz w:val="24"/>
      <w:szCs w:val="24"/>
      <w:lang w:val="de-DE" w:eastAsia="ja-JP" w:bidi="fa-IR"/>
    </w:rPr>
  </w:style>
  <w:style w:type="character" w:customStyle="1" w:styleId="afa">
    <w:name w:val="Абзац списка Знак"/>
    <w:link w:val="af9"/>
    <w:locked/>
    <w:rsid w:val="006C23F0"/>
  </w:style>
  <w:style w:type="table" w:customStyle="1" w:styleId="91">
    <w:name w:val="Сетка таблицы9"/>
    <w:basedOn w:val="a2"/>
    <w:next w:val="a7"/>
    <w:uiPriority w:val="39"/>
    <w:rsid w:val="006C23F0"/>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Indent 2"/>
    <w:basedOn w:val="a0"/>
    <w:link w:val="26"/>
    <w:rsid w:val="006C23F0"/>
    <w:pPr>
      <w:ind w:firstLine="540"/>
    </w:pPr>
    <w:rPr>
      <w:rFonts w:ascii="Times New Roman" w:hAnsi="Times New Roman" w:cs="Times New Roman"/>
      <w:sz w:val="28"/>
      <w:szCs w:val="24"/>
    </w:rPr>
  </w:style>
  <w:style w:type="character" w:customStyle="1" w:styleId="26">
    <w:name w:val="Основной текст с отступом 2 Знак"/>
    <w:basedOn w:val="a1"/>
    <w:link w:val="25"/>
    <w:rsid w:val="006C23F0"/>
    <w:rPr>
      <w:rFonts w:ascii="Times New Roman" w:hAnsi="Times New Roman" w:cs="Times New Roman"/>
      <w:sz w:val="28"/>
      <w:szCs w:val="24"/>
    </w:rPr>
  </w:style>
  <w:style w:type="character" w:customStyle="1" w:styleId="chars-value-inner">
    <w:name w:val="chars-value-inner"/>
    <w:basedOn w:val="a1"/>
    <w:rsid w:val="006C23F0"/>
  </w:style>
  <w:style w:type="table" w:customStyle="1" w:styleId="110">
    <w:name w:val="Сетка таблицы11"/>
    <w:basedOn w:val="a2"/>
    <w:next w:val="a7"/>
    <w:uiPriority w:val="59"/>
    <w:rsid w:val="006C23F0"/>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rmal (Web)"/>
    <w:aliases w:val="Обычный (Web),Обычный (Web) Знак"/>
    <w:basedOn w:val="a0"/>
    <w:link w:val="aff1"/>
    <w:rsid w:val="006C23F0"/>
    <w:pPr>
      <w:suppressAutoHyphens/>
      <w:spacing w:before="280" w:after="280"/>
    </w:pPr>
    <w:rPr>
      <w:rFonts w:ascii="Times New Roman" w:hAnsi="Times New Roman" w:cs="Times New Roman"/>
      <w:sz w:val="24"/>
      <w:szCs w:val="24"/>
      <w:lang w:eastAsia="zh-CN"/>
    </w:rPr>
  </w:style>
  <w:style w:type="character" w:customStyle="1" w:styleId="aff1">
    <w:name w:val="Обычный (веб) Знак"/>
    <w:aliases w:val="Обычный (Web) Знак1,Обычный (Web) Знак Знак"/>
    <w:link w:val="aff0"/>
    <w:locked/>
    <w:rsid w:val="006C23F0"/>
    <w:rPr>
      <w:rFonts w:ascii="Times New Roman" w:hAnsi="Times New Roman" w:cs="Times New Roman"/>
      <w:sz w:val="24"/>
      <w:szCs w:val="24"/>
      <w:lang w:eastAsia="zh-CN"/>
    </w:rPr>
  </w:style>
  <w:style w:type="paragraph" w:customStyle="1" w:styleId="Standard">
    <w:name w:val="Standard"/>
    <w:rsid w:val="006C23F0"/>
    <w:pPr>
      <w:tabs>
        <w:tab w:val="left" w:pos="709"/>
      </w:tabs>
      <w:suppressAutoHyphens/>
      <w:autoSpaceDN w:val="0"/>
      <w:spacing w:after="200" w:line="276" w:lineRule="atLeast"/>
      <w:textAlignment w:val="baseline"/>
    </w:pPr>
    <w:rPr>
      <w:rFonts w:ascii="Times New Roman" w:hAnsi="Times New Roman" w:cs="Tahoma"/>
      <w:color w:val="00000A"/>
      <w:kern w:val="3"/>
      <w:sz w:val="22"/>
      <w:szCs w:val="22"/>
      <w:lang w:eastAsia="ar-SA"/>
    </w:rPr>
  </w:style>
  <w:style w:type="paragraph" w:customStyle="1" w:styleId="m0">
    <w:name w:val="m_ПростойТекст"/>
    <w:basedOn w:val="a0"/>
    <w:rsid w:val="006C23F0"/>
    <w:pPr>
      <w:suppressAutoHyphens/>
      <w:autoSpaceDN w:val="0"/>
      <w:jc w:val="both"/>
    </w:pPr>
    <w:rPr>
      <w:rFonts w:ascii="Times New Roman" w:eastAsia="Calibri" w:hAnsi="Times New Roman" w:cs="Times New Roman"/>
      <w:sz w:val="24"/>
      <w:szCs w:val="24"/>
    </w:rPr>
  </w:style>
  <w:style w:type="character" w:customStyle="1" w:styleId="aff2">
    <w:name w:val="Знак Знак"/>
    <w:rsid w:val="006C23F0"/>
    <w:rPr>
      <w:rFonts w:ascii="Calibri" w:hAnsi="Calibri"/>
      <w:kern w:val="3"/>
      <w:sz w:val="16"/>
      <w:lang w:val="ru-RU" w:eastAsia="ar-SA" w:bidi="ar-SA"/>
    </w:rPr>
  </w:style>
  <w:style w:type="character" w:styleId="aff3">
    <w:name w:val="page number"/>
    <w:basedOn w:val="a1"/>
    <w:rsid w:val="006C23F0"/>
    <w:rPr>
      <w:rFonts w:cs="Times New Roman"/>
    </w:rPr>
  </w:style>
  <w:style w:type="paragraph" w:styleId="aff4">
    <w:name w:val="No Spacing"/>
    <w:rsid w:val="006C23F0"/>
    <w:pPr>
      <w:suppressAutoHyphens/>
      <w:autoSpaceDN w:val="0"/>
      <w:textAlignment w:val="baseline"/>
    </w:pPr>
    <w:rPr>
      <w:rFonts w:ascii="Times New Roman" w:hAnsi="Times New Roman" w:cs="Times New Roman"/>
      <w:lang w:eastAsia="en-US"/>
    </w:rPr>
  </w:style>
  <w:style w:type="paragraph" w:customStyle="1" w:styleId="1b">
    <w:name w:val="Без интервала1"/>
    <w:rsid w:val="006C23F0"/>
    <w:pPr>
      <w:suppressAutoHyphens/>
      <w:autoSpaceDN w:val="0"/>
      <w:textAlignment w:val="baseline"/>
    </w:pPr>
    <w:rPr>
      <w:rFonts w:ascii="Calibri" w:hAnsi="Calibri" w:cs="Calibri"/>
      <w:kern w:val="3"/>
      <w:sz w:val="22"/>
      <w:szCs w:val="22"/>
      <w:lang w:eastAsia="zh-CN"/>
    </w:rPr>
  </w:style>
  <w:style w:type="character" w:styleId="aff5">
    <w:name w:val="Emphasis"/>
    <w:basedOn w:val="a1"/>
    <w:rsid w:val="006C23F0"/>
    <w:rPr>
      <w:i/>
      <w:iCs/>
    </w:rPr>
  </w:style>
  <w:style w:type="paragraph" w:customStyle="1" w:styleId="Default">
    <w:name w:val="Default"/>
    <w:rsid w:val="006C23F0"/>
    <w:pPr>
      <w:suppressAutoHyphens/>
      <w:autoSpaceDE w:val="0"/>
      <w:autoSpaceDN w:val="0"/>
      <w:textAlignment w:val="baseline"/>
    </w:pPr>
    <w:rPr>
      <w:rFonts w:ascii="Times New Roman" w:eastAsia="Calibr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http://www.zpp12.ru" TargetMode="Externa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lementec.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elementec.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B7D25-9531-4E3B-9A25-796CA32E3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3352</TotalTime>
  <Pages>17</Pages>
  <Words>4296</Words>
  <Characters>32080</Characters>
  <Application>Microsoft Office Word</Application>
  <DocSecurity>0</DocSecurity>
  <Lines>267</Lines>
  <Paragraphs>72</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Шиккер Анна Анатольевна</cp:lastModifiedBy>
  <cp:revision>321</cp:revision>
  <cp:lastPrinted>2023-01-24T12:45:00Z</cp:lastPrinted>
  <dcterms:created xsi:type="dcterms:W3CDTF">2020-01-22T07:27:00Z</dcterms:created>
  <dcterms:modified xsi:type="dcterms:W3CDTF">2023-09-28T07:34:00Z</dcterms:modified>
</cp:coreProperties>
</file>