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7B3F1808"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pPr>
        <w:snapToGrid w:val="0"/>
        <w:spacing w:line="288" w:lineRule="auto"/>
        <w:jc w:val="center"/>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38BBD7C8" w:rsidR="005043E5" w:rsidRPr="00641B24" w:rsidRDefault="00324F62" w:rsidP="0077417F">
      <w:pPr>
        <w:keepNext/>
        <w:snapToGrid w:val="0"/>
        <w:spacing w:line="288" w:lineRule="auto"/>
        <w:ind w:left="567" w:firstLine="567"/>
        <w:jc w:val="center"/>
        <w:rPr>
          <w:rFonts w:ascii="Times New Roman" w:hAnsi="Times New Roman" w:cs="Times New Roman"/>
          <w:sz w:val="24"/>
          <w:szCs w:val="24"/>
        </w:rPr>
      </w:pPr>
      <w:proofErr w:type="gramStart"/>
      <w:r w:rsidRPr="005420E7">
        <w:rPr>
          <w:rFonts w:ascii="Times New Roman" w:hAnsi="Times New Roman" w:cs="Times New Roman"/>
          <w:b/>
          <w:sz w:val="26"/>
          <w:szCs w:val="26"/>
        </w:rPr>
        <w:t>по</w:t>
      </w:r>
      <w:proofErr w:type="gramEnd"/>
      <w:r w:rsidRPr="005420E7">
        <w:rPr>
          <w:rFonts w:ascii="Times New Roman" w:hAnsi="Times New Roman" w:cs="Times New Roman"/>
          <w:b/>
          <w:sz w:val="26"/>
          <w:szCs w:val="26"/>
        </w:rPr>
        <w:t xml:space="preserve">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AD31EA" w:rsidRPr="005420E7">
        <w:rPr>
          <w:rFonts w:ascii="Times New Roman" w:hAnsi="Times New Roman" w:cs="Times New Roman"/>
          <w:b/>
          <w:i/>
          <w:sz w:val="26"/>
          <w:szCs w:val="26"/>
        </w:rPr>
        <w:t xml:space="preserve">поставку </w:t>
      </w:r>
      <w:r w:rsidR="00466432">
        <w:rPr>
          <w:rFonts w:ascii="Times New Roman" w:hAnsi="Times New Roman" w:cs="Times New Roman"/>
          <w:b/>
          <w:i/>
          <w:sz w:val="26"/>
          <w:szCs w:val="26"/>
        </w:rPr>
        <w:t>газового сушила</w:t>
      </w: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7AE44C1C" w14:textId="77777777" w:rsidR="009825ED" w:rsidRDefault="009825ED" w:rsidP="00547203">
      <w:pPr>
        <w:snapToGrid w:val="0"/>
        <w:spacing w:line="288" w:lineRule="auto"/>
        <w:rPr>
          <w:rFonts w:ascii="Times New Roman" w:hAnsi="Times New Roman" w:cs="Times New Roman"/>
          <w:sz w:val="24"/>
          <w:szCs w:val="24"/>
        </w:rPr>
      </w:pPr>
    </w:p>
    <w:p w14:paraId="5C0E993C" w14:textId="77777777" w:rsidR="00547203" w:rsidRPr="00641B24" w:rsidRDefault="00547203" w:rsidP="00547203">
      <w:pPr>
        <w:snapToGrid w:val="0"/>
        <w:spacing w:line="288" w:lineRule="auto"/>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45E14F9E"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16597D84" w:rsidR="005043E5" w:rsidRDefault="00324F62" w:rsidP="009365AD">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6B62BF5A" w14:textId="77777777" w:rsidR="00EF146A"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64260713" w:history="1">
            <w:r w:rsidR="00EF146A" w:rsidRPr="000323A4">
              <w:rPr>
                <w:rStyle w:val="a8"/>
                <w:b/>
              </w:rPr>
              <w:t>1. Общие положения</w:t>
            </w:r>
            <w:r w:rsidR="00EF146A">
              <w:rPr>
                <w:webHidden/>
              </w:rPr>
              <w:tab/>
            </w:r>
            <w:r w:rsidR="00EF146A">
              <w:rPr>
                <w:webHidden/>
              </w:rPr>
              <w:fldChar w:fldCharType="begin"/>
            </w:r>
            <w:r w:rsidR="00EF146A">
              <w:rPr>
                <w:webHidden/>
              </w:rPr>
              <w:instrText xml:space="preserve"> PAGEREF _Toc164260713 \h </w:instrText>
            </w:r>
            <w:r w:rsidR="00EF146A">
              <w:rPr>
                <w:webHidden/>
              </w:rPr>
            </w:r>
            <w:r w:rsidR="00EF146A">
              <w:rPr>
                <w:webHidden/>
              </w:rPr>
              <w:fldChar w:fldCharType="separate"/>
            </w:r>
            <w:r w:rsidR="00EF146A">
              <w:rPr>
                <w:webHidden/>
              </w:rPr>
              <w:t>3</w:t>
            </w:r>
            <w:r w:rsidR="00EF146A">
              <w:rPr>
                <w:webHidden/>
              </w:rPr>
              <w:fldChar w:fldCharType="end"/>
            </w:r>
          </w:hyperlink>
        </w:p>
        <w:p w14:paraId="4653CD04" w14:textId="77777777" w:rsidR="00EF146A" w:rsidRDefault="00336757">
          <w:pPr>
            <w:pStyle w:val="19"/>
            <w:rPr>
              <w:rFonts w:asciiTheme="minorHAnsi" w:eastAsiaTheme="minorEastAsia" w:hAnsiTheme="minorHAnsi" w:cstheme="minorBidi"/>
              <w:sz w:val="22"/>
              <w:szCs w:val="22"/>
            </w:rPr>
          </w:pPr>
          <w:hyperlink w:anchor="_Toc164260714" w:history="1">
            <w:r w:rsidR="00EF146A" w:rsidRPr="000323A4">
              <w:rPr>
                <w:rStyle w:val="a8"/>
                <w:b/>
              </w:rPr>
              <w:t>2. Предмет закупки</w:t>
            </w:r>
            <w:r w:rsidR="00EF146A">
              <w:rPr>
                <w:webHidden/>
              </w:rPr>
              <w:tab/>
            </w:r>
            <w:r w:rsidR="00EF146A">
              <w:rPr>
                <w:webHidden/>
              </w:rPr>
              <w:fldChar w:fldCharType="begin"/>
            </w:r>
            <w:r w:rsidR="00EF146A">
              <w:rPr>
                <w:webHidden/>
              </w:rPr>
              <w:instrText xml:space="preserve"> PAGEREF _Toc164260714 \h </w:instrText>
            </w:r>
            <w:r w:rsidR="00EF146A">
              <w:rPr>
                <w:webHidden/>
              </w:rPr>
            </w:r>
            <w:r w:rsidR="00EF146A">
              <w:rPr>
                <w:webHidden/>
              </w:rPr>
              <w:fldChar w:fldCharType="separate"/>
            </w:r>
            <w:r w:rsidR="00EF146A">
              <w:rPr>
                <w:webHidden/>
              </w:rPr>
              <w:t>4</w:t>
            </w:r>
            <w:r w:rsidR="00EF146A">
              <w:rPr>
                <w:webHidden/>
              </w:rPr>
              <w:fldChar w:fldCharType="end"/>
            </w:r>
          </w:hyperlink>
        </w:p>
        <w:p w14:paraId="17ECECE5" w14:textId="77777777" w:rsidR="00EF146A" w:rsidRDefault="00336757">
          <w:pPr>
            <w:pStyle w:val="19"/>
            <w:rPr>
              <w:rFonts w:asciiTheme="minorHAnsi" w:eastAsiaTheme="minorEastAsia" w:hAnsiTheme="minorHAnsi" w:cstheme="minorBidi"/>
              <w:sz w:val="22"/>
              <w:szCs w:val="22"/>
            </w:rPr>
          </w:pPr>
          <w:hyperlink w:anchor="_Toc164260715" w:history="1">
            <w:r w:rsidR="00EF146A" w:rsidRPr="000323A4">
              <w:rPr>
                <w:rStyle w:val="a8"/>
              </w:rPr>
              <w:t>2.1 Техническая часть</w:t>
            </w:r>
            <w:r w:rsidR="00EF146A">
              <w:rPr>
                <w:webHidden/>
              </w:rPr>
              <w:tab/>
            </w:r>
            <w:r w:rsidR="00EF146A">
              <w:rPr>
                <w:webHidden/>
              </w:rPr>
              <w:fldChar w:fldCharType="begin"/>
            </w:r>
            <w:r w:rsidR="00EF146A">
              <w:rPr>
                <w:webHidden/>
              </w:rPr>
              <w:instrText xml:space="preserve"> PAGEREF _Toc164260715 \h </w:instrText>
            </w:r>
            <w:r w:rsidR="00EF146A">
              <w:rPr>
                <w:webHidden/>
              </w:rPr>
            </w:r>
            <w:r w:rsidR="00EF146A">
              <w:rPr>
                <w:webHidden/>
              </w:rPr>
              <w:fldChar w:fldCharType="separate"/>
            </w:r>
            <w:r w:rsidR="00EF146A">
              <w:rPr>
                <w:webHidden/>
              </w:rPr>
              <w:t>4</w:t>
            </w:r>
            <w:r w:rsidR="00EF146A">
              <w:rPr>
                <w:webHidden/>
              </w:rPr>
              <w:fldChar w:fldCharType="end"/>
            </w:r>
          </w:hyperlink>
        </w:p>
        <w:p w14:paraId="7748C9E1" w14:textId="77777777" w:rsidR="00EF146A" w:rsidRDefault="00336757">
          <w:pPr>
            <w:pStyle w:val="19"/>
            <w:rPr>
              <w:rFonts w:asciiTheme="minorHAnsi" w:eastAsiaTheme="minorEastAsia" w:hAnsiTheme="minorHAnsi" w:cstheme="minorBidi"/>
              <w:sz w:val="22"/>
              <w:szCs w:val="22"/>
            </w:rPr>
          </w:pPr>
          <w:hyperlink w:anchor="_Toc164260716" w:history="1">
            <w:r w:rsidR="00EF146A" w:rsidRPr="000323A4">
              <w:rPr>
                <w:rStyle w:val="a8"/>
              </w:rPr>
              <w:t>2.2 Коммерческая часть</w:t>
            </w:r>
            <w:r w:rsidR="00EF146A">
              <w:rPr>
                <w:webHidden/>
              </w:rPr>
              <w:tab/>
            </w:r>
            <w:r w:rsidR="00EF146A">
              <w:rPr>
                <w:webHidden/>
              </w:rPr>
              <w:fldChar w:fldCharType="begin"/>
            </w:r>
            <w:r w:rsidR="00EF146A">
              <w:rPr>
                <w:webHidden/>
              </w:rPr>
              <w:instrText xml:space="preserve"> PAGEREF _Toc164260716 \h </w:instrText>
            </w:r>
            <w:r w:rsidR="00EF146A">
              <w:rPr>
                <w:webHidden/>
              </w:rPr>
            </w:r>
            <w:r w:rsidR="00EF146A">
              <w:rPr>
                <w:webHidden/>
              </w:rPr>
              <w:fldChar w:fldCharType="separate"/>
            </w:r>
            <w:r w:rsidR="00EF146A">
              <w:rPr>
                <w:webHidden/>
              </w:rPr>
              <w:t>5</w:t>
            </w:r>
            <w:r w:rsidR="00EF146A">
              <w:rPr>
                <w:webHidden/>
              </w:rPr>
              <w:fldChar w:fldCharType="end"/>
            </w:r>
          </w:hyperlink>
        </w:p>
        <w:p w14:paraId="3E75C1E3" w14:textId="77777777" w:rsidR="00EF146A" w:rsidRDefault="00336757">
          <w:pPr>
            <w:pStyle w:val="19"/>
            <w:rPr>
              <w:rFonts w:asciiTheme="minorHAnsi" w:eastAsiaTheme="minorEastAsia" w:hAnsiTheme="minorHAnsi" w:cstheme="minorBidi"/>
              <w:sz w:val="22"/>
              <w:szCs w:val="22"/>
            </w:rPr>
          </w:pPr>
          <w:hyperlink w:anchor="_Toc164260717" w:history="1">
            <w:r w:rsidR="00EF146A" w:rsidRPr="000323A4">
              <w:rPr>
                <w:rStyle w:val="a8"/>
                <w:b/>
              </w:rPr>
              <w:t>3. Требования к Участникам и документы, подлежащие к предоставлению</w:t>
            </w:r>
            <w:r w:rsidR="00EF146A">
              <w:rPr>
                <w:webHidden/>
              </w:rPr>
              <w:tab/>
            </w:r>
            <w:r w:rsidR="00EF146A">
              <w:rPr>
                <w:webHidden/>
              </w:rPr>
              <w:fldChar w:fldCharType="begin"/>
            </w:r>
            <w:r w:rsidR="00EF146A">
              <w:rPr>
                <w:webHidden/>
              </w:rPr>
              <w:instrText xml:space="preserve"> PAGEREF _Toc164260717 \h </w:instrText>
            </w:r>
            <w:r w:rsidR="00EF146A">
              <w:rPr>
                <w:webHidden/>
              </w:rPr>
            </w:r>
            <w:r w:rsidR="00EF146A">
              <w:rPr>
                <w:webHidden/>
              </w:rPr>
              <w:fldChar w:fldCharType="separate"/>
            </w:r>
            <w:r w:rsidR="00EF146A">
              <w:rPr>
                <w:webHidden/>
              </w:rPr>
              <w:t>5</w:t>
            </w:r>
            <w:r w:rsidR="00EF146A">
              <w:rPr>
                <w:webHidden/>
              </w:rPr>
              <w:fldChar w:fldCharType="end"/>
            </w:r>
          </w:hyperlink>
        </w:p>
        <w:p w14:paraId="469BF2C3" w14:textId="77777777" w:rsidR="00EF146A" w:rsidRDefault="00336757">
          <w:pPr>
            <w:pStyle w:val="19"/>
            <w:rPr>
              <w:rFonts w:asciiTheme="minorHAnsi" w:eastAsiaTheme="minorEastAsia" w:hAnsiTheme="minorHAnsi" w:cstheme="minorBidi"/>
              <w:sz w:val="22"/>
              <w:szCs w:val="22"/>
            </w:rPr>
          </w:pPr>
          <w:hyperlink w:anchor="_Toc164260718" w:history="1">
            <w:r w:rsidR="00EF146A" w:rsidRPr="000323A4">
              <w:rPr>
                <w:rStyle w:val="a8"/>
                <w:b/>
              </w:rPr>
              <w:t>3.1 Требования к Участникам</w:t>
            </w:r>
            <w:r w:rsidR="00EF146A">
              <w:rPr>
                <w:webHidden/>
              </w:rPr>
              <w:tab/>
            </w:r>
            <w:r w:rsidR="00EF146A">
              <w:rPr>
                <w:webHidden/>
              </w:rPr>
              <w:fldChar w:fldCharType="begin"/>
            </w:r>
            <w:r w:rsidR="00EF146A">
              <w:rPr>
                <w:webHidden/>
              </w:rPr>
              <w:instrText xml:space="preserve"> PAGEREF _Toc164260718 \h </w:instrText>
            </w:r>
            <w:r w:rsidR="00EF146A">
              <w:rPr>
                <w:webHidden/>
              </w:rPr>
            </w:r>
            <w:r w:rsidR="00EF146A">
              <w:rPr>
                <w:webHidden/>
              </w:rPr>
              <w:fldChar w:fldCharType="separate"/>
            </w:r>
            <w:r w:rsidR="00EF146A">
              <w:rPr>
                <w:webHidden/>
              </w:rPr>
              <w:t>5</w:t>
            </w:r>
            <w:r w:rsidR="00EF146A">
              <w:rPr>
                <w:webHidden/>
              </w:rPr>
              <w:fldChar w:fldCharType="end"/>
            </w:r>
          </w:hyperlink>
        </w:p>
        <w:p w14:paraId="67BCFFC0" w14:textId="77777777" w:rsidR="00EF146A" w:rsidRDefault="00336757">
          <w:pPr>
            <w:pStyle w:val="19"/>
            <w:rPr>
              <w:rFonts w:asciiTheme="minorHAnsi" w:eastAsiaTheme="minorEastAsia" w:hAnsiTheme="minorHAnsi" w:cstheme="minorBidi"/>
              <w:sz w:val="22"/>
              <w:szCs w:val="22"/>
            </w:rPr>
          </w:pPr>
          <w:hyperlink w:anchor="_Toc164260719" w:history="1">
            <w:r w:rsidR="00EF146A" w:rsidRPr="000323A4">
              <w:rPr>
                <w:rStyle w:val="a8"/>
                <w:b/>
              </w:rPr>
              <w:t>3.2 Требования к документам</w:t>
            </w:r>
            <w:r w:rsidR="00EF146A">
              <w:rPr>
                <w:webHidden/>
              </w:rPr>
              <w:tab/>
            </w:r>
            <w:r w:rsidR="00EF146A">
              <w:rPr>
                <w:webHidden/>
              </w:rPr>
              <w:fldChar w:fldCharType="begin"/>
            </w:r>
            <w:r w:rsidR="00EF146A">
              <w:rPr>
                <w:webHidden/>
              </w:rPr>
              <w:instrText xml:space="preserve"> PAGEREF _Toc164260719 \h </w:instrText>
            </w:r>
            <w:r w:rsidR="00EF146A">
              <w:rPr>
                <w:webHidden/>
              </w:rPr>
            </w:r>
            <w:r w:rsidR="00EF146A">
              <w:rPr>
                <w:webHidden/>
              </w:rPr>
              <w:fldChar w:fldCharType="separate"/>
            </w:r>
            <w:r w:rsidR="00EF146A">
              <w:rPr>
                <w:webHidden/>
              </w:rPr>
              <w:t>6</w:t>
            </w:r>
            <w:r w:rsidR="00EF146A">
              <w:rPr>
                <w:webHidden/>
              </w:rPr>
              <w:fldChar w:fldCharType="end"/>
            </w:r>
          </w:hyperlink>
        </w:p>
        <w:p w14:paraId="58AC4B94" w14:textId="77777777" w:rsidR="00EF146A" w:rsidRDefault="00336757">
          <w:pPr>
            <w:pStyle w:val="19"/>
            <w:rPr>
              <w:rFonts w:asciiTheme="minorHAnsi" w:eastAsiaTheme="minorEastAsia" w:hAnsiTheme="minorHAnsi" w:cstheme="minorBidi"/>
              <w:sz w:val="22"/>
              <w:szCs w:val="22"/>
            </w:rPr>
          </w:pPr>
          <w:hyperlink w:anchor="_Toc164260720" w:history="1">
            <w:r w:rsidR="00EF146A" w:rsidRPr="000323A4">
              <w:rPr>
                <w:rStyle w:val="a8"/>
                <w:b/>
              </w:rPr>
              <w:t>4. Подготовка Предложений</w:t>
            </w:r>
            <w:r w:rsidR="00EF146A">
              <w:rPr>
                <w:webHidden/>
              </w:rPr>
              <w:tab/>
            </w:r>
            <w:r w:rsidR="00EF146A">
              <w:rPr>
                <w:webHidden/>
              </w:rPr>
              <w:fldChar w:fldCharType="begin"/>
            </w:r>
            <w:r w:rsidR="00EF146A">
              <w:rPr>
                <w:webHidden/>
              </w:rPr>
              <w:instrText xml:space="preserve"> PAGEREF _Toc164260720 \h </w:instrText>
            </w:r>
            <w:r w:rsidR="00EF146A">
              <w:rPr>
                <w:webHidden/>
              </w:rPr>
            </w:r>
            <w:r w:rsidR="00EF146A">
              <w:rPr>
                <w:webHidden/>
              </w:rPr>
              <w:fldChar w:fldCharType="separate"/>
            </w:r>
            <w:r w:rsidR="00EF146A">
              <w:rPr>
                <w:webHidden/>
              </w:rPr>
              <w:t>6</w:t>
            </w:r>
            <w:r w:rsidR="00EF146A">
              <w:rPr>
                <w:webHidden/>
              </w:rPr>
              <w:fldChar w:fldCharType="end"/>
            </w:r>
          </w:hyperlink>
        </w:p>
        <w:p w14:paraId="64DC5D02" w14:textId="77777777" w:rsidR="00EF146A" w:rsidRDefault="00336757">
          <w:pPr>
            <w:pStyle w:val="19"/>
            <w:rPr>
              <w:rFonts w:asciiTheme="minorHAnsi" w:eastAsiaTheme="minorEastAsia" w:hAnsiTheme="minorHAnsi" w:cstheme="minorBidi"/>
              <w:sz w:val="22"/>
              <w:szCs w:val="22"/>
            </w:rPr>
          </w:pPr>
          <w:hyperlink w:anchor="_Toc164260721" w:history="1">
            <w:r w:rsidR="00EF146A" w:rsidRPr="000323A4">
              <w:rPr>
                <w:rStyle w:val="a8"/>
                <w:b/>
              </w:rPr>
              <w:t>4.1. Общие требования к Предложению</w:t>
            </w:r>
            <w:r w:rsidR="00EF146A">
              <w:rPr>
                <w:webHidden/>
              </w:rPr>
              <w:tab/>
            </w:r>
            <w:r w:rsidR="00EF146A">
              <w:rPr>
                <w:webHidden/>
              </w:rPr>
              <w:fldChar w:fldCharType="begin"/>
            </w:r>
            <w:r w:rsidR="00EF146A">
              <w:rPr>
                <w:webHidden/>
              </w:rPr>
              <w:instrText xml:space="preserve"> PAGEREF _Toc164260721 \h </w:instrText>
            </w:r>
            <w:r w:rsidR="00EF146A">
              <w:rPr>
                <w:webHidden/>
              </w:rPr>
            </w:r>
            <w:r w:rsidR="00EF146A">
              <w:rPr>
                <w:webHidden/>
              </w:rPr>
              <w:fldChar w:fldCharType="separate"/>
            </w:r>
            <w:r w:rsidR="00EF146A">
              <w:rPr>
                <w:webHidden/>
              </w:rPr>
              <w:t>6</w:t>
            </w:r>
            <w:r w:rsidR="00EF146A">
              <w:rPr>
                <w:webHidden/>
              </w:rPr>
              <w:fldChar w:fldCharType="end"/>
            </w:r>
          </w:hyperlink>
        </w:p>
        <w:p w14:paraId="74E8F34F" w14:textId="77777777" w:rsidR="00EF146A" w:rsidRDefault="00336757">
          <w:pPr>
            <w:pStyle w:val="19"/>
            <w:rPr>
              <w:rFonts w:asciiTheme="minorHAnsi" w:eastAsiaTheme="minorEastAsia" w:hAnsiTheme="minorHAnsi" w:cstheme="minorBidi"/>
              <w:sz w:val="22"/>
              <w:szCs w:val="22"/>
            </w:rPr>
          </w:pPr>
          <w:hyperlink w:anchor="_Toc164260722" w:history="1">
            <w:r w:rsidR="00EF146A" w:rsidRPr="000323A4">
              <w:rPr>
                <w:rStyle w:val="a8"/>
                <w:b/>
              </w:rPr>
              <w:t>4.2. Требования к языку Предложения</w:t>
            </w:r>
            <w:r w:rsidR="00EF146A">
              <w:rPr>
                <w:webHidden/>
              </w:rPr>
              <w:tab/>
            </w:r>
            <w:r w:rsidR="00EF146A">
              <w:rPr>
                <w:webHidden/>
              </w:rPr>
              <w:fldChar w:fldCharType="begin"/>
            </w:r>
            <w:r w:rsidR="00EF146A">
              <w:rPr>
                <w:webHidden/>
              </w:rPr>
              <w:instrText xml:space="preserve"> PAGEREF _Toc164260722 \h </w:instrText>
            </w:r>
            <w:r w:rsidR="00EF146A">
              <w:rPr>
                <w:webHidden/>
              </w:rPr>
            </w:r>
            <w:r w:rsidR="00EF146A">
              <w:rPr>
                <w:webHidden/>
              </w:rPr>
              <w:fldChar w:fldCharType="separate"/>
            </w:r>
            <w:r w:rsidR="00EF146A">
              <w:rPr>
                <w:webHidden/>
              </w:rPr>
              <w:t>7</w:t>
            </w:r>
            <w:r w:rsidR="00EF146A">
              <w:rPr>
                <w:webHidden/>
              </w:rPr>
              <w:fldChar w:fldCharType="end"/>
            </w:r>
          </w:hyperlink>
        </w:p>
        <w:p w14:paraId="27CB18E2" w14:textId="77777777" w:rsidR="00EF146A" w:rsidRDefault="00336757">
          <w:pPr>
            <w:pStyle w:val="19"/>
            <w:rPr>
              <w:rFonts w:asciiTheme="minorHAnsi" w:eastAsiaTheme="minorEastAsia" w:hAnsiTheme="minorHAnsi" w:cstheme="minorBidi"/>
              <w:sz w:val="22"/>
              <w:szCs w:val="22"/>
            </w:rPr>
          </w:pPr>
          <w:hyperlink w:anchor="_Toc164260723" w:history="1">
            <w:r w:rsidR="00EF146A" w:rsidRPr="000323A4">
              <w:rPr>
                <w:rStyle w:val="a8"/>
                <w:b/>
              </w:rPr>
              <w:t>4.3. Разъяснение Закупочной документации</w:t>
            </w:r>
            <w:r w:rsidR="00EF146A">
              <w:rPr>
                <w:webHidden/>
              </w:rPr>
              <w:tab/>
            </w:r>
            <w:r w:rsidR="00EF146A">
              <w:rPr>
                <w:webHidden/>
              </w:rPr>
              <w:fldChar w:fldCharType="begin"/>
            </w:r>
            <w:r w:rsidR="00EF146A">
              <w:rPr>
                <w:webHidden/>
              </w:rPr>
              <w:instrText xml:space="preserve"> PAGEREF _Toc164260723 \h </w:instrText>
            </w:r>
            <w:r w:rsidR="00EF146A">
              <w:rPr>
                <w:webHidden/>
              </w:rPr>
            </w:r>
            <w:r w:rsidR="00EF146A">
              <w:rPr>
                <w:webHidden/>
              </w:rPr>
              <w:fldChar w:fldCharType="separate"/>
            </w:r>
            <w:r w:rsidR="00EF146A">
              <w:rPr>
                <w:webHidden/>
              </w:rPr>
              <w:t>7</w:t>
            </w:r>
            <w:r w:rsidR="00EF146A">
              <w:rPr>
                <w:webHidden/>
              </w:rPr>
              <w:fldChar w:fldCharType="end"/>
            </w:r>
          </w:hyperlink>
        </w:p>
        <w:p w14:paraId="35866141" w14:textId="77777777" w:rsidR="00EF146A" w:rsidRDefault="00336757">
          <w:pPr>
            <w:pStyle w:val="19"/>
            <w:rPr>
              <w:rFonts w:asciiTheme="minorHAnsi" w:eastAsiaTheme="minorEastAsia" w:hAnsiTheme="minorHAnsi" w:cstheme="minorBidi"/>
              <w:sz w:val="22"/>
              <w:szCs w:val="22"/>
            </w:rPr>
          </w:pPr>
          <w:hyperlink w:anchor="_Toc164260724" w:history="1">
            <w:r w:rsidR="00EF146A" w:rsidRPr="000323A4">
              <w:rPr>
                <w:rStyle w:val="a8"/>
                <w:b/>
              </w:rPr>
              <w:t>4.4. Продление срока окончания приема Предложений</w:t>
            </w:r>
            <w:r w:rsidR="00EF146A">
              <w:rPr>
                <w:webHidden/>
              </w:rPr>
              <w:tab/>
            </w:r>
            <w:r w:rsidR="00EF146A">
              <w:rPr>
                <w:webHidden/>
              </w:rPr>
              <w:fldChar w:fldCharType="begin"/>
            </w:r>
            <w:r w:rsidR="00EF146A">
              <w:rPr>
                <w:webHidden/>
              </w:rPr>
              <w:instrText xml:space="preserve"> PAGEREF _Toc164260724 \h </w:instrText>
            </w:r>
            <w:r w:rsidR="00EF146A">
              <w:rPr>
                <w:webHidden/>
              </w:rPr>
            </w:r>
            <w:r w:rsidR="00EF146A">
              <w:rPr>
                <w:webHidden/>
              </w:rPr>
              <w:fldChar w:fldCharType="separate"/>
            </w:r>
            <w:r w:rsidR="00EF146A">
              <w:rPr>
                <w:webHidden/>
              </w:rPr>
              <w:t>7</w:t>
            </w:r>
            <w:r w:rsidR="00EF146A">
              <w:rPr>
                <w:webHidden/>
              </w:rPr>
              <w:fldChar w:fldCharType="end"/>
            </w:r>
          </w:hyperlink>
        </w:p>
        <w:p w14:paraId="7F4DDB91" w14:textId="77777777" w:rsidR="00EF146A" w:rsidRDefault="00336757">
          <w:pPr>
            <w:pStyle w:val="19"/>
            <w:rPr>
              <w:rFonts w:asciiTheme="minorHAnsi" w:eastAsiaTheme="minorEastAsia" w:hAnsiTheme="minorHAnsi" w:cstheme="minorBidi"/>
              <w:sz w:val="22"/>
              <w:szCs w:val="22"/>
            </w:rPr>
          </w:pPr>
          <w:hyperlink w:anchor="_Toc164260725" w:history="1">
            <w:r w:rsidR="00EF146A" w:rsidRPr="000323A4">
              <w:rPr>
                <w:rStyle w:val="a8"/>
                <w:b/>
              </w:rPr>
              <w:t>5. Подача предложений и их прием.</w:t>
            </w:r>
            <w:r w:rsidR="00EF146A">
              <w:rPr>
                <w:webHidden/>
              </w:rPr>
              <w:tab/>
            </w:r>
            <w:r w:rsidR="00EF146A">
              <w:rPr>
                <w:webHidden/>
              </w:rPr>
              <w:fldChar w:fldCharType="begin"/>
            </w:r>
            <w:r w:rsidR="00EF146A">
              <w:rPr>
                <w:webHidden/>
              </w:rPr>
              <w:instrText xml:space="preserve"> PAGEREF _Toc164260725 \h </w:instrText>
            </w:r>
            <w:r w:rsidR="00EF146A">
              <w:rPr>
                <w:webHidden/>
              </w:rPr>
            </w:r>
            <w:r w:rsidR="00EF146A">
              <w:rPr>
                <w:webHidden/>
              </w:rPr>
              <w:fldChar w:fldCharType="separate"/>
            </w:r>
            <w:r w:rsidR="00EF146A">
              <w:rPr>
                <w:webHidden/>
              </w:rPr>
              <w:t>7</w:t>
            </w:r>
            <w:r w:rsidR="00EF146A">
              <w:rPr>
                <w:webHidden/>
              </w:rPr>
              <w:fldChar w:fldCharType="end"/>
            </w:r>
          </w:hyperlink>
        </w:p>
        <w:p w14:paraId="68ED4B86" w14:textId="77777777" w:rsidR="00EF146A" w:rsidRDefault="00336757">
          <w:pPr>
            <w:pStyle w:val="19"/>
            <w:rPr>
              <w:rFonts w:asciiTheme="minorHAnsi" w:eastAsiaTheme="minorEastAsia" w:hAnsiTheme="minorHAnsi" w:cstheme="minorBidi"/>
              <w:sz w:val="22"/>
              <w:szCs w:val="22"/>
            </w:rPr>
          </w:pPr>
          <w:hyperlink w:anchor="_Toc164260726" w:history="1">
            <w:r w:rsidR="00EF146A" w:rsidRPr="000323A4">
              <w:rPr>
                <w:rStyle w:val="a8"/>
                <w:b/>
              </w:rPr>
              <w:t>6. Оценка Предложений и проведение переговоров</w:t>
            </w:r>
            <w:r w:rsidR="00EF146A">
              <w:rPr>
                <w:webHidden/>
              </w:rPr>
              <w:tab/>
            </w:r>
            <w:r w:rsidR="00EF146A">
              <w:rPr>
                <w:webHidden/>
              </w:rPr>
              <w:fldChar w:fldCharType="begin"/>
            </w:r>
            <w:r w:rsidR="00EF146A">
              <w:rPr>
                <w:webHidden/>
              </w:rPr>
              <w:instrText xml:space="preserve"> PAGEREF _Toc164260726 \h </w:instrText>
            </w:r>
            <w:r w:rsidR="00EF146A">
              <w:rPr>
                <w:webHidden/>
              </w:rPr>
            </w:r>
            <w:r w:rsidR="00EF146A">
              <w:rPr>
                <w:webHidden/>
              </w:rPr>
              <w:fldChar w:fldCharType="separate"/>
            </w:r>
            <w:r w:rsidR="00EF146A">
              <w:rPr>
                <w:webHidden/>
              </w:rPr>
              <w:t>8</w:t>
            </w:r>
            <w:r w:rsidR="00EF146A">
              <w:rPr>
                <w:webHidden/>
              </w:rPr>
              <w:fldChar w:fldCharType="end"/>
            </w:r>
          </w:hyperlink>
        </w:p>
        <w:p w14:paraId="72774BA3" w14:textId="77777777" w:rsidR="00EF146A" w:rsidRDefault="00336757">
          <w:pPr>
            <w:pStyle w:val="19"/>
            <w:rPr>
              <w:rFonts w:asciiTheme="minorHAnsi" w:eastAsiaTheme="minorEastAsia" w:hAnsiTheme="minorHAnsi" w:cstheme="minorBidi"/>
              <w:sz w:val="22"/>
              <w:szCs w:val="22"/>
            </w:rPr>
          </w:pPr>
          <w:hyperlink w:anchor="_Toc164260727" w:history="1">
            <w:r w:rsidR="00EF146A" w:rsidRPr="000323A4">
              <w:rPr>
                <w:rStyle w:val="a8"/>
                <w:b/>
              </w:rPr>
              <w:t>6.1. Общие положения</w:t>
            </w:r>
            <w:r w:rsidR="00EF146A">
              <w:rPr>
                <w:webHidden/>
              </w:rPr>
              <w:tab/>
            </w:r>
            <w:r w:rsidR="00EF146A">
              <w:rPr>
                <w:webHidden/>
              </w:rPr>
              <w:fldChar w:fldCharType="begin"/>
            </w:r>
            <w:r w:rsidR="00EF146A">
              <w:rPr>
                <w:webHidden/>
              </w:rPr>
              <w:instrText xml:space="preserve"> PAGEREF _Toc164260727 \h </w:instrText>
            </w:r>
            <w:r w:rsidR="00EF146A">
              <w:rPr>
                <w:webHidden/>
              </w:rPr>
            </w:r>
            <w:r w:rsidR="00EF146A">
              <w:rPr>
                <w:webHidden/>
              </w:rPr>
              <w:fldChar w:fldCharType="separate"/>
            </w:r>
            <w:r w:rsidR="00EF146A">
              <w:rPr>
                <w:webHidden/>
              </w:rPr>
              <w:t>8</w:t>
            </w:r>
            <w:r w:rsidR="00EF146A">
              <w:rPr>
                <w:webHidden/>
              </w:rPr>
              <w:fldChar w:fldCharType="end"/>
            </w:r>
          </w:hyperlink>
        </w:p>
        <w:p w14:paraId="659DA4FF" w14:textId="77777777" w:rsidR="00EF146A" w:rsidRDefault="00336757">
          <w:pPr>
            <w:pStyle w:val="19"/>
            <w:rPr>
              <w:rFonts w:asciiTheme="minorHAnsi" w:eastAsiaTheme="minorEastAsia" w:hAnsiTheme="minorHAnsi" w:cstheme="minorBidi"/>
              <w:sz w:val="22"/>
              <w:szCs w:val="22"/>
            </w:rPr>
          </w:pPr>
          <w:hyperlink w:anchor="_Toc164260728" w:history="1">
            <w:r w:rsidR="00EF146A" w:rsidRPr="000323A4">
              <w:rPr>
                <w:rStyle w:val="a8"/>
                <w:b/>
              </w:rPr>
              <w:t>6.2. Отборочная стадия</w:t>
            </w:r>
            <w:r w:rsidR="00EF146A">
              <w:rPr>
                <w:webHidden/>
              </w:rPr>
              <w:tab/>
            </w:r>
            <w:r w:rsidR="00EF146A">
              <w:rPr>
                <w:webHidden/>
              </w:rPr>
              <w:fldChar w:fldCharType="begin"/>
            </w:r>
            <w:r w:rsidR="00EF146A">
              <w:rPr>
                <w:webHidden/>
              </w:rPr>
              <w:instrText xml:space="preserve"> PAGEREF _Toc164260728 \h </w:instrText>
            </w:r>
            <w:r w:rsidR="00EF146A">
              <w:rPr>
                <w:webHidden/>
              </w:rPr>
            </w:r>
            <w:r w:rsidR="00EF146A">
              <w:rPr>
                <w:webHidden/>
              </w:rPr>
              <w:fldChar w:fldCharType="separate"/>
            </w:r>
            <w:r w:rsidR="00EF146A">
              <w:rPr>
                <w:webHidden/>
              </w:rPr>
              <w:t>8</w:t>
            </w:r>
            <w:r w:rsidR="00EF146A">
              <w:rPr>
                <w:webHidden/>
              </w:rPr>
              <w:fldChar w:fldCharType="end"/>
            </w:r>
          </w:hyperlink>
        </w:p>
        <w:p w14:paraId="6BCFC358" w14:textId="77777777" w:rsidR="00EF146A" w:rsidRDefault="00336757">
          <w:pPr>
            <w:pStyle w:val="19"/>
            <w:rPr>
              <w:rFonts w:asciiTheme="minorHAnsi" w:eastAsiaTheme="minorEastAsia" w:hAnsiTheme="minorHAnsi" w:cstheme="minorBidi"/>
              <w:sz w:val="22"/>
              <w:szCs w:val="22"/>
            </w:rPr>
          </w:pPr>
          <w:hyperlink w:anchor="_Toc164260729" w:history="1">
            <w:r w:rsidR="00EF146A" w:rsidRPr="000323A4">
              <w:rPr>
                <w:rStyle w:val="a8"/>
                <w:b/>
              </w:rPr>
              <w:t>6.3. Оценочная стадия</w:t>
            </w:r>
            <w:r w:rsidR="00EF146A">
              <w:rPr>
                <w:webHidden/>
              </w:rPr>
              <w:tab/>
            </w:r>
            <w:r w:rsidR="00EF146A">
              <w:rPr>
                <w:webHidden/>
              </w:rPr>
              <w:fldChar w:fldCharType="begin"/>
            </w:r>
            <w:r w:rsidR="00EF146A">
              <w:rPr>
                <w:webHidden/>
              </w:rPr>
              <w:instrText xml:space="preserve"> PAGEREF _Toc164260729 \h </w:instrText>
            </w:r>
            <w:r w:rsidR="00EF146A">
              <w:rPr>
                <w:webHidden/>
              </w:rPr>
            </w:r>
            <w:r w:rsidR="00EF146A">
              <w:rPr>
                <w:webHidden/>
              </w:rPr>
              <w:fldChar w:fldCharType="separate"/>
            </w:r>
            <w:r w:rsidR="00EF146A">
              <w:rPr>
                <w:webHidden/>
              </w:rPr>
              <w:t>8</w:t>
            </w:r>
            <w:r w:rsidR="00EF146A">
              <w:rPr>
                <w:webHidden/>
              </w:rPr>
              <w:fldChar w:fldCharType="end"/>
            </w:r>
          </w:hyperlink>
        </w:p>
        <w:p w14:paraId="1C85F8B6" w14:textId="77777777" w:rsidR="00EF146A" w:rsidRDefault="00336757">
          <w:pPr>
            <w:pStyle w:val="19"/>
            <w:rPr>
              <w:rFonts w:asciiTheme="minorHAnsi" w:eastAsiaTheme="minorEastAsia" w:hAnsiTheme="minorHAnsi" w:cstheme="minorBidi"/>
              <w:sz w:val="22"/>
              <w:szCs w:val="22"/>
            </w:rPr>
          </w:pPr>
          <w:hyperlink w:anchor="_Toc164260730" w:history="1">
            <w:r w:rsidR="00EF146A" w:rsidRPr="000323A4">
              <w:rPr>
                <w:rStyle w:val="a8"/>
                <w:b/>
              </w:rPr>
              <w:t>6.4. Проведение переторжки</w:t>
            </w:r>
            <w:r w:rsidR="00EF146A">
              <w:rPr>
                <w:webHidden/>
              </w:rPr>
              <w:tab/>
            </w:r>
            <w:r w:rsidR="00EF146A">
              <w:rPr>
                <w:webHidden/>
              </w:rPr>
              <w:fldChar w:fldCharType="begin"/>
            </w:r>
            <w:r w:rsidR="00EF146A">
              <w:rPr>
                <w:webHidden/>
              </w:rPr>
              <w:instrText xml:space="preserve"> PAGEREF _Toc164260730 \h </w:instrText>
            </w:r>
            <w:r w:rsidR="00EF146A">
              <w:rPr>
                <w:webHidden/>
              </w:rPr>
            </w:r>
            <w:r w:rsidR="00EF146A">
              <w:rPr>
                <w:webHidden/>
              </w:rPr>
              <w:fldChar w:fldCharType="separate"/>
            </w:r>
            <w:r w:rsidR="00EF146A">
              <w:rPr>
                <w:webHidden/>
              </w:rPr>
              <w:t>8</w:t>
            </w:r>
            <w:r w:rsidR="00EF146A">
              <w:rPr>
                <w:webHidden/>
              </w:rPr>
              <w:fldChar w:fldCharType="end"/>
            </w:r>
          </w:hyperlink>
        </w:p>
        <w:p w14:paraId="5AA32DC4" w14:textId="77777777" w:rsidR="00EF146A" w:rsidRDefault="00336757">
          <w:pPr>
            <w:pStyle w:val="19"/>
            <w:rPr>
              <w:rFonts w:asciiTheme="minorHAnsi" w:eastAsiaTheme="minorEastAsia" w:hAnsiTheme="minorHAnsi" w:cstheme="minorBidi"/>
              <w:sz w:val="22"/>
              <w:szCs w:val="22"/>
            </w:rPr>
          </w:pPr>
          <w:hyperlink w:anchor="_Toc164260731" w:history="1">
            <w:r w:rsidR="00EF146A" w:rsidRPr="000323A4">
              <w:rPr>
                <w:rStyle w:val="a8"/>
                <w:b/>
              </w:rPr>
              <w:t>7. Определение Победителя и Подписание Договора</w:t>
            </w:r>
            <w:r w:rsidR="00EF146A">
              <w:rPr>
                <w:webHidden/>
              </w:rPr>
              <w:tab/>
            </w:r>
            <w:r w:rsidR="00EF146A">
              <w:rPr>
                <w:webHidden/>
              </w:rPr>
              <w:fldChar w:fldCharType="begin"/>
            </w:r>
            <w:r w:rsidR="00EF146A">
              <w:rPr>
                <w:webHidden/>
              </w:rPr>
              <w:instrText xml:space="preserve"> PAGEREF _Toc164260731 \h </w:instrText>
            </w:r>
            <w:r w:rsidR="00EF146A">
              <w:rPr>
                <w:webHidden/>
              </w:rPr>
            </w:r>
            <w:r w:rsidR="00EF146A">
              <w:rPr>
                <w:webHidden/>
              </w:rPr>
              <w:fldChar w:fldCharType="separate"/>
            </w:r>
            <w:r w:rsidR="00EF146A">
              <w:rPr>
                <w:webHidden/>
              </w:rPr>
              <w:t>9</w:t>
            </w:r>
            <w:r w:rsidR="00EF146A">
              <w:rPr>
                <w:webHidden/>
              </w:rPr>
              <w:fldChar w:fldCharType="end"/>
            </w:r>
          </w:hyperlink>
        </w:p>
        <w:p w14:paraId="411F9544" w14:textId="77777777" w:rsidR="00EF146A" w:rsidRDefault="00336757">
          <w:pPr>
            <w:pStyle w:val="19"/>
            <w:rPr>
              <w:rFonts w:asciiTheme="minorHAnsi" w:eastAsiaTheme="minorEastAsia" w:hAnsiTheme="minorHAnsi" w:cstheme="minorBidi"/>
              <w:sz w:val="22"/>
              <w:szCs w:val="22"/>
            </w:rPr>
          </w:pPr>
          <w:hyperlink w:anchor="_Toc164260732" w:history="1">
            <w:r w:rsidR="00EF146A" w:rsidRPr="000323A4">
              <w:rPr>
                <w:rStyle w:val="a8"/>
                <w:b/>
              </w:rPr>
              <w:t>8. Уведомление Участников о результатах Запроса предложений</w:t>
            </w:r>
            <w:r w:rsidR="00EF146A">
              <w:rPr>
                <w:webHidden/>
              </w:rPr>
              <w:tab/>
            </w:r>
            <w:r w:rsidR="00EF146A">
              <w:rPr>
                <w:webHidden/>
              </w:rPr>
              <w:fldChar w:fldCharType="begin"/>
            </w:r>
            <w:r w:rsidR="00EF146A">
              <w:rPr>
                <w:webHidden/>
              </w:rPr>
              <w:instrText xml:space="preserve"> PAGEREF _Toc164260732 \h </w:instrText>
            </w:r>
            <w:r w:rsidR="00EF146A">
              <w:rPr>
                <w:webHidden/>
              </w:rPr>
            </w:r>
            <w:r w:rsidR="00EF146A">
              <w:rPr>
                <w:webHidden/>
              </w:rPr>
              <w:fldChar w:fldCharType="separate"/>
            </w:r>
            <w:r w:rsidR="00EF146A">
              <w:rPr>
                <w:webHidden/>
              </w:rPr>
              <w:t>9</w:t>
            </w:r>
            <w:r w:rsidR="00EF146A">
              <w:rPr>
                <w:webHidden/>
              </w:rPr>
              <w:fldChar w:fldCharType="end"/>
            </w:r>
          </w:hyperlink>
        </w:p>
        <w:p w14:paraId="73AE1C1B" w14:textId="77777777" w:rsidR="00EF146A" w:rsidRDefault="00336757">
          <w:pPr>
            <w:pStyle w:val="19"/>
            <w:rPr>
              <w:rFonts w:asciiTheme="minorHAnsi" w:eastAsiaTheme="minorEastAsia" w:hAnsiTheme="minorHAnsi" w:cstheme="minorBidi"/>
              <w:sz w:val="22"/>
              <w:szCs w:val="22"/>
            </w:rPr>
          </w:pPr>
          <w:hyperlink w:anchor="_Toc164260733" w:history="1">
            <w:r w:rsidR="00EF146A" w:rsidRPr="000323A4">
              <w:rPr>
                <w:rStyle w:val="a8"/>
                <w:b/>
              </w:rPr>
              <w:t>9. Образцы основных форм документов, включаемых в Предложение</w:t>
            </w:r>
            <w:r w:rsidR="00EF146A">
              <w:rPr>
                <w:webHidden/>
              </w:rPr>
              <w:tab/>
            </w:r>
            <w:r w:rsidR="00EF146A">
              <w:rPr>
                <w:webHidden/>
              </w:rPr>
              <w:fldChar w:fldCharType="begin"/>
            </w:r>
            <w:r w:rsidR="00EF146A">
              <w:rPr>
                <w:webHidden/>
              </w:rPr>
              <w:instrText xml:space="preserve"> PAGEREF _Toc164260733 \h </w:instrText>
            </w:r>
            <w:r w:rsidR="00EF146A">
              <w:rPr>
                <w:webHidden/>
              </w:rPr>
            </w:r>
            <w:r w:rsidR="00EF146A">
              <w:rPr>
                <w:webHidden/>
              </w:rPr>
              <w:fldChar w:fldCharType="separate"/>
            </w:r>
            <w:r w:rsidR="00EF146A">
              <w:rPr>
                <w:webHidden/>
              </w:rPr>
              <w:t>10</w:t>
            </w:r>
            <w:r w:rsidR="00EF146A">
              <w:rPr>
                <w:webHidden/>
              </w:rPr>
              <w:fldChar w:fldCharType="end"/>
            </w:r>
          </w:hyperlink>
        </w:p>
        <w:p w14:paraId="79791FCE" w14:textId="77777777" w:rsidR="00EF146A" w:rsidRDefault="00336757">
          <w:pPr>
            <w:pStyle w:val="19"/>
            <w:rPr>
              <w:rFonts w:asciiTheme="minorHAnsi" w:eastAsiaTheme="minorEastAsia" w:hAnsiTheme="minorHAnsi" w:cstheme="minorBidi"/>
              <w:sz w:val="22"/>
              <w:szCs w:val="22"/>
            </w:rPr>
          </w:pPr>
          <w:hyperlink w:anchor="_Toc164260734" w:history="1">
            <w:r w:rsidR="00EF146A" w:rsidRPr="000323A4">
              <w:rPr>
                <w:rStyle w:val="a8"/>
              </w:rPr>
              <w:t>9.1 Письмо о подаче оферты (Форма №1)</w:t>
            </w:r>
            <w:r w:rsidR="00EF146A">
              <w:rPr>
                <w:webHidden/>
              </w:rPr>
              <w:tab/>
            </w:r>
            <w:r w:rsidR="00EF146A">
              <w:rPr>
                <w:webHidden/>
              </w:rPr>
              <w:fldChar w:fldCharType="begin"/>
            </w:r>
            <w:r w:rsidR="00EF146A">
              <w:rPr>
                <w:webHidden/>
              </w:rPr>
              <w:instrText xml:space="preserve"> PAGEREF _Toc164260734 \h </w:instrText>
            </w:r>
            <w:r w:rsidR="00EF146A">
              <w:rPr>
                <w:webHidden/>
              </w:rPr>
            </w:r>
            <w:r w:rsidR="00EF146A">
              <w:rPr>
                <w:webHidden/>
              </w:rPr>
              <w:fldChar w:fldCharType="separate"/>
            </w:r>
            <w:r w:rsidR="00EF146A">
              <w:rPr>
                <w:webHidden/>
              </w:rPr>
              <w:t>10</w:t>
            </w:r>
            <w:r w:rsidR="00EF146A">
              <w:rPr>
                <w:webHidden/>
              </w:rPr>
              <w:fldChar w:fldCharType="end"/>
            </w:r>
          </w:hyperlink>
        </w:p>
        <w:p w14:paraId="36C62689" w14:textId="77777777" w:rsidR="00EF146A" w:rsidRDefault="00336757">
          <w:pPr>
            <w:pStyle w:val="19"/>
            <w:rPr>
              <w:rFonts w:asciiTheme="minorHAnsi" w:eastAsiaTheme="minorEastAsia" w:hAnsiTheme="minorHAnsi" w:cstheme="minorBidi"/>
              <w:sz w:val="22"/>
              <w:szCs w:val="22"/>
            </w:rPr>
          </w:pPr>
          <w:hyperlink w:anchor="_Toc164260735" w:history="1">
            <w:r w:rsidR="00EF146A" w:rsidRPr="000323A4">
              <w:rPr>
                <w:rStyle w:val="a8"/>
              </w:rPr>
              <w:t>9.2 Коммерческое предложение (Форма №2)</w:t>
            </w:r>
            <w:r w:rsidR="00EF146A">
              <w:rPr>
                <w:webHidden/>
              </w:rPr>
              <w:tab/>
            </w:r>
            <w:r w:rsidR="00EF146A">
              <w:rPr>
                <w:webHidden/>
              </w:rPr>
              <w:fldChar w:fldCharType="begin"/>
            </w:r>
            <w:r w:rsidR="00EF146A">
              <w:rPr>
                <w:webHidden/>
              </w:rPr>
              <w:instrText xml:space="preserve"> PAGEREF _Toc164260735 \h </w:instrText>
            </w:r>
            <w:r w:rsidR="00EF146A">
              <w:rPr>
                <w:webHidden/>
              </w:rPr>
            </w:r>
            <w:r w:rsidR="00EF146A">
              <w:rPr>
                <w:webHidden/>
              </w:rPr>
              <w:fldChar w:fldCharType="separate"/>
            </w:r>
            <w:r w:rsidR="00EF146A">
              <w:rPr>
                <w:webHidden/>
              </w:rPr>
              <w:t>12</w:t>
            </w:r>
            <w:r w:rsidR="00EF146A">
              <w:rPr>
                <w:webHidden/>
              </w:rPr>
              <w:fldChar w:fldCharType="end"/>
            </w:r>
          </w:hyperlink>
        </w:p>
        <w:p w14:paraId="6AC1239E" w14:textId="77777777" w:rsidR="00EF146A" w:rsidRDefault="00336757">
          <w:pPr>
            <w:pStyle w:val="19"/>
            <w:rPr>
              <w:rFonts w:asciiTheme="minorHAnsi" w:eastAsiaTheme="minorEastAsia" w:hAnsiTheme="minorHAnsi" w:cstheme="minorBidi"/>
              <w:sz w:val="22"/>
              <w:szCs w:val="22"/>
            </w:rPr>
          </w:pPr>
          <w:hyperlink w:anchor="_Toc164260736" w:history="1">
            <w:r w:rsidR="00EF146A" w:rsidRPr="000323A4">
              <w:rPr>
                <w:rStyle w:val="a8"/>
              </w:rPr>
              <w:t>9.3 Анкета Участника (Форма №3)</w:t>
            </w:r>
            <w:r w:rsidR="00EF146A">
              <w:rPr>
                <w:webHidden/>
              </w:rPr>
              <w:tab/>
            </w:r>
            <w:r w:rsidR="00EF146A">
              <w:rPr>
                <w:webHidden/>
              </w:rPr>
              <w:fldChar w:fldCharType="begin"/>
            </w:r>
            <w:r w:rsidR="00EF146A">
              <w:rPr>
                <w:webHidden/>
              </w:rPr>
              <w:instrText xml:space="preserve"> PAGEREF _Toc164260736 \h </w:instrText>
            </w:r>
            <w:r w:rsidR="00EF146A">
              <w:rPr>
                <w:webHidden/>
              </w:rPr>
            </w:r>
            <w:r w:rsidR="00EF146A">
              <w:rPr>
                <w:webHidden/>
              </w:rPr>
              <w:fldChar w:fldCharType="separate"/>
            </w:r>
            <w:r w:rsidR="00EF146A">
              <w:rPr>
                <w:webHidden/>
              </w:rPr>
              <w:t>17</w:t>
            </w:r>
            <w:r w:rsidR="00EF146A">
              <w:rPr>
                <w:webHidden/>
              </w:rPr>
              <w:fldChar w:fldCharType="end"/>
            </w:r>
          </w:hyperlink>
        </w:p>
        <w:p w14:paraId="0E805A0A" w14:textId="77777777" w:rsidR="00EF146A" w:rsidRDefault="00336757">
          <w:pPr>
            <w:pStyle w:val="19"/>
            <w:rPr>
              <w:rFonts w:asciiTheme="minorHAnsi" w:eastAsiaTheme="minorEastAsia" w:hAnsiTheme="minorHAnsi" w:cstheme="minorBidi"/>
              <w:sz w:val="22"/>
              <w:szCs w:val="22"/>
            </w:rPr>
          </w:pPr>
          <w:hyperlink w:anchor="_Toc164260737" w:history="1">
            <w:r w:rsidR="00EF146A" w:rsidRPr="000323A4">
              <w:rPr>
                <w:rStyle w:val="a8"/>
                <w:rFonts w:eastAsiaTheme="majorEastAsia"/>
              </w:rPr>
              <w:t>9.4 Справка о перечне и объемах выполнения аналогичных договоров (Форма № 4)</w:t>
            </w:r>
            <w:r w:rsidR="00EF146A">
              <w:rPr>
                <w:webHidden/>
              </w:rPr>
              <w:tab/>
            </w:r>
            <w:r w:rsidR="00EF146A">
              <w:rPr>
                <w:webHidden/>
              </w:rPr>
              <w:fldChar w:fldCharType="begin"/>
            </w:r>
            <w:r w:rsidR="00EF146A">
              <w:rPr>
                <w:webHidden/>
              </w:rPr>
              <w:instrText xml:space="preserve"> PAGEREF _Toc164260737 \h </w:instrText>
            </w:r>
            <w:r w:rsidR="00EF146A">
              <w:rPr>
                <w:webHidden/>
              </w:rPr>
            </w:r>
            <w:r w:rsidR="00EF146A">
              <w:rPr>
                <w:webHidden/>
              </w:rPr>
              <w:fldChar w:fldCharType="separate"/>
            </w:r>
            <w:r w:rsidR="00EF146A">
              <w:rPr>
                <w:webHidden/>
              </w:rPr>
              <w:t>18</w:t>
            </w:r>
            <w:r w:rsidR="00EF146A">
              <w:rPr>
                <w:webHidden/>
              </w:rPr>
              <w:fldChar w:fldCharType="end"/>
            </w:r>
          </w:hyperlink>
        </w:p>
        <w:p w14:paraId="6D0AEBDA" w14:textId="77777777" w:rsidR="00EF146A" w:rsidRDefault="00336757">
          <w:pPr>
            <w:pStyle w:val="19"/>
            <w:rPr>
              <w:rFonts w:asciiTheme="minorHAnsi" w:eastAsiaTheme="minorEastAsia" w:hAnsiTheme="minorHAnsi" w:cstheme="minorBidi"/>
              <w:sz w:val="22"/>
              <w:szCs w:val="22"/>
            </w:rPr>
          </w:pPr>
          <w:hyperlink w:anchor="_Toc164260738" w:history="1">
            <w:r w:rsidR="00EF146A" w:rsidRPr="000323A4">
              <w:rPr>
                <w:rStyle w:val="a8"/>
              </w:rPr>
              <w:t>Приложение № 1. Памятка о Единой Горячей линии</w:t>
            </w:r>
            <w:r w:rsidR="00EF146A">
              <w:rPr>
                <w:webHidden/>
              </w:rPr>
              <w:tab/>
            </w:r>
            <w:r w:rsidR="00EF146A">
              <w:rPr>
                <w:webHidden/>
              </w:rPr>
              <w:fldChar w:fldCharType="begin"/>
            </w:r>
            <w:r w:rsidR="00EF146A">
              <w:rPr>
                <w:webHidden/>
              </w:rPr>
              <w:instrText xml:space="preserve"> PAGEREF _Toc164260738 \h </w:instrText>
            </w:r>
            <w:r w:rsidR="00EF146A">
              <w:rPr>
                <w:webHidden/>
              </w:rPr>
            </w:r>
            <w:r w:rsidR="00EF146A">
              <w:rPr>
                <w:webHidden/>
              </w:rPr>
              <w:fldChar w:fldCharType="separate"/>
            </w:r>
            <w:r w:rsidR="00EF146A">
              <w:rPr>
                <w:webHidden/>
              </w:rPr>
              <w:t>20</w:t>
            </w:r>
            <w:r w:rsidR="00EF146A">
              <w:rPr>
                <w:webHidden/>
              </w:rPr>
              <w:fldChar w:fldCharType="end"/>
            </w:r>
          </w:hyperlink>
        </w:p>
        <w:p w14:paraId="5706E934" w14:textId="77777777" w:rsidR="00EF146A" w:rsidRDefault="00336757">
          <w:pPr>
            <w:pStyle w:val="19"/>
            <w:rPr>
              <w:rFonts w:asciiTheme="minorHAnsi" w:eastAsiaTheme="minorEastAsia" w:hAnsiTheme="minorHAnsi" w:cstheme="minorBidi"/>
              <w:sz w:val="22"/>
              <w:szCs w:val="22"/>
            </w:rPr>
          </w:pPr>
          <w:hyperlink w:anchor="_Toc164260739" w:history="1">
            <w:r w:rsidR="00EF146A" w:rsidRPr="000323A4">
              <w:rPr>
                <w:rStyle w:val="a8"/>
              </w:rPr>
              <w:t>Приложение № 2. Методика оценки и сопоставления предложений</w:t>
            </w:r>
            <w:r w:rsidR="00EF146A">
              <w:rPr>
                <w:webHidden/>
              </w:rPr>
              <w:tab/>
            </w:r>
            <w:r w:rsidR="00EF146A">
              <w:rPr>
                <w:webHidden/>
              </w:rPr>
              <w:fldChar w:fldCharType="begin"/>
            </w:r>
            <w:r w:rsidR="00EF146A">
              <w:rPr>
                <w:webHidden/>
              </w:rPr>
              <w:instrText xml:space="preserve"> PAGEREF _Toc164260739 \h </w:instrText>
            </w:r>
            <w:r w:rsidR="00EF146A">
              <w:rPr>
                <w:webHidden/>
              </w:rPr>
            </w:r>
            <w:r w:rsidR="00EF146A">
              <w:rPr>
                <w:webHidden/>
              </w:rPr>
              <w:fldChar w:fldCharType="separate"/>
            </w:r>
            <w:r w:rsidR="00EF146A">
              <w:rPr>
                <w:webHidden/>
              </w:rPr>
              <w:t>21</w:t>
            </w:r>
            <w:r w:rsidR="00EF146A">
              <w:rPr>
                <w:webHidden/>
              </w:rPr>
              <w:fldChar w:fldCharType="end"/>
            </w:r>
          </w:hyperlink>
        </w:p>
        <w:p w14:paraId="3F2D5605" w14:textId="77777777" w:rsidR="00EF146A" w:rsidRDefault="00336757">
          <w:pPr>
            <w:pStyle w:val="19"/>
            <w:rPr>
              <w:rFonts w:asciiTheme="minorHAnsi" w:eastAsiaTheme="minorEastAsia" w:hAnsiTheme="minorHAnsi" w:cstheme="minorBidi"/>
              <w:sz w:val="22"/>
              <w:szCs w:val="22"/>
            </w:rPr>
          </w:pPr>
          <w:hyperlink w:anchor="_Toc164260740" w:history="1">
            <w:r w:rsidR="00EF146A" w:rsidRPr="000323A4">
              <w:rPr>
                <w:rStyle w:val="a8"/>
                <w:b/>
              </w:rPr>
              <w:t>Приложение № 3. Техническое задание</w:t>
            </w:r>
            <w:r w:rsidR="00EF146A">
              <w:rPr>
                <w:webHidden/>
              </w:rPr>
              <w:tab/>
            </w:r>
            <w:r w:rsidR="00EF146A">
              <w:rPr>
                <w:webHidden/>
              </w:rPr>
              <w:fldChar w:fldCharType="begin"/>
            </w:r>
            <w:r w:rsidR="00EF146A">
              <w:rPr>
                <w:webHidden/>
              </w:rPr>
              <w:instrText xml:space="preserve"> PAGEREF _Toc164260740 \h </w:instrText>
            </w:r>
            <w:r w:rsidR="00EF146A">
              <w:rPr>
                <w:webHidden/>
              </w:rPr>
            </w:r>
            <w:r w:rsidR="00EF146A">
              <w:rPr>
                <w:webHidden/>
              </w:rPr>
              <w:fldChar w:fldCharType="separate"/>
            </w:r>
            <w:r w:rsidR="00EF146A">
              <w:rPr>
                <w:webHidden/>
              </w:rPr>
              <w:t>22</w:t>
            </w:r>
            <w:r w:rsidR="00EF146A">
              <w:rPr>
                <w:webHidden/>
              </w:rPr>
              <w:fldChar w:fldCharType="end"/>
            </w:r>
          </w:hyperlink>
        </w:p>
        <w:p w14:paraId="4949C765" w14:textId="77777777" w:rsidR="00EF146A" w:rsidRDefault="00336757">
          <w:pPr>
            <w:pStyle w:val="19"/>
            <w:rPr>
              <w:rFonts w:asciiTheme="minorHAnsi" w:eastAsiaTheme="minorEastAsia" w:hAnsiTheme="minorHAnsi" w:cstheme="minorBidi"/>
              <w:sz w:val="22"/>
              <w:szCs w:val="22"/>
            </w:rPr>
          </w:pPr>
          <w:hyperlink w:anchor="_Toc164260741" w:history="1">
            <w:r w:rsidR="00EF146A" w:rsidRPr="000323A4">
              <w:rPr>
                <w:rStyle w:val="a8"/>
                <w:b/>
              </w:rPr>
              <w:t>Приложение № 4. Проект Договора</w:t>
            </w:r>
            <w:r w:rsidR="00EF146A">
              <w:rPr>
                <w:webHidden/>
              </w:rPr>
              <w:tab/>
            </w:r>
            <w:r w:rsidR="00EF146A">
              <w:rPr>
                <w:webHidden/>
              </w:rPr>
              <w:fldChar w:fldCharType="begin"/>
            </w:r>
            <w:r w:rsidR="00EF146A">
              <w:rPr>
                <w:webHidden/>
              </w:rPr>
              <w:instrText xml:space="preserve"> PAGEREF _Toc164260741 \h </w:instrText>
            </w:r>
            <w:r w:rsidR="00EF146A">
              <w:rPr>
                <w:webHidden/>
              </w:rPr>
            </w:r>
            <w:r w:rsidR="00EF146A">
              <w:rPr>
                <w:webHidden/>
              </w:rPr>
              <w:fldChar w:fldCharType="separate"/>
            </w:r>
            <w:r w:rsidR="00EF146A">
              <w:rPr>
                <w:webHidden/>
              </w:rPr>
              <w:t>22</w:t>
            </w:r>
            <w:r w:rsidR="00EF146A">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336757"/>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37197A80" w14:textId="77777777" w:rsidR="00547203" w:rsidRDefault="00547203" w:rsidP="00063998">
      <w:pPr>
        <w:rPr>
          <w:rFonts w:asciiTheme="minorHAnsi" w:hAnsiTheme="minorHAnsi"/>
        </w:rPr>
      </w:pPr>
    </w:p>
    <w:p w14:paraId="677D42F6" w14:textId="77777777" w:rsidR="00547203" w:rsidRDefault="00547203" w:rsidP="00063998">
      <w:pPr>
        <w:rPr>
          <w:rFonts w:asciiTheme="minorHAnsi" w:hAnsiTheme="minorHAnsi"/>
        </w:rPr>
      </w:pPr>
    </w:p>
    <w:p w14:paraId="4B7EB5A0" w14:textId="77777777" w:rsidR="00547203" w:rsidRDefault="00547203" w:rsidP="00063998">
      <w:pPr>
        <w:rPr>
          <w:rFonts w:asciiTheme="minorHAnsi" w:hAnsiTheme="minorHAnsi"/>
        </w:rPr>
      </w:pPr>
    </w:p>
    <w:p w14:paraId="570AA84B" w14:textId="77777777" w:rsidR="00547203" w:rsidRDefault="00547203" w:rsidP="00063998">
      <w:pPr>
        <w:rPr>
          <w:rFonts w:asciiTheme="minorHAnsi" w:hAnsiTheme="minorHAnsi"/>
        </w:rPr>
      </w:pPr>
    </w:p>
    <w:p w14:paraId="4EE73809" w14:textId="77777777" w:rsidR="00547203" w:rsidRDefault="00547203"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64260713"/>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AAF521B" w:rsidR="00195949" w:rsidRPr="00641B24" w:rsidRDefault="00324F62" w:rsidP="00EF39A3">
      <w:pPr>
        <w:pStyle w:val="af9"/>
        <w:numPr>
          <w:ilvl w:val="1"/>
          <w:numId w:val="45"/>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34C04B9"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5BFFCED4" w:rsidR="005422E4" w:rsidRPr="00466432" w:rsidRDefault="005422E4" w:rsidP="00195949">
      <w:pPr>
        <w:snapToGrid w:val="0"/>
        <w:contextualSpacing/>
        <w:jc w:val="both"/>
        <w:rPr>
          <w:rFonts w:ascii="Times New Roman" w:hAnsi="Times New Roman" w:cs="Times New Roman"/>
          <w:sz w:val="24"/>
          <w:szCs w:val="24"/>
        </w:rPr>
      </w:pPr>
      <w:r w:rsidRPr="00466432">
        <w:rPr>
          <w:rFonts w:ascii="Times New Roman" w:hAnsi="Times New Roman" w:cs="Times New Roman"/>
          <w:sz w:val="24"/>
          <w:szCs w:val="24"/>
        </w:rPr>
        <w:t xml:space="preserve">Контактное лицо – </w:t>
      </w:r>
      <w:r w:rsidR="009365AD" w:rsidRPr="00466432">
        <w:rPr>
          <w:rFonts w:ascii="Times New Roman" w:hAnsi="Times New Roman" w:cs="Times New Roman"/>
          <w:i/>
          <w:sz w:val="24"/>
          <w:szCs w:val="24"/>
        </w:rPr>
        <w:t>специалист по контролю закупочных цен Гаврицкова Е.А.</w:t>
      </w:r>
      <w:r w:rsidR="00AF3F40" w:rsidRPr="00466432">
        <w:rPr>
          <w:rFonts w:ascii="Times New Roman" w:hAnsi="Times New Roman" w:cs="Times New Roman"/>
          <w:i/>
          <w:sz w:val="24"/>
          <w:szCs w:val="24"/>
        </w:rPr>
        <w:t>,</w:t>
      </w:r>
      <w:r w:rsidR="00AF3F40" w:rsidRPr="00466432">
        <w:rPr>
          <w:rFonts w:ascii="Times New Roman" w:hAnsi="Times New Roman" w:cs="Times New Roman"/>
          <w:sz w:val="24"/>
          <w:szCs w:val="24"/>
        </w:rPr>
        <w:t xml:space="preserve"> контактный телефон: 8</w:t>
      </w:r>
      <w:r w:rsidR="00653134" w:rsidRPr="00466432">
        <w:rPr>
          <w:rFonts w:ascii="Times New Roman" w:hAnsi="Times New Roman" w:cs="Times New Roman"/>
          <w:sz w:val="24"/>
          <w:szCs w:val="24"/>
        </w:rPr>
        <w:t xml:space="preserve"> </w:t>
      </w:r>
      <w:r w:rsidR="00AF3F40" w:rsidRPr="00466432">
        <w:rPr>
          <w:rFonts w:ascii="Times New Roman" w:hAnsi="Times New Roman" w:cs="Times New Roman"/>
          <w:sz w:val="24"/>
          <w:szCs w:val="24"/>
        </w:rPr>
        <w:t>(8362) 68-43-</w:t>
      </w:r>
      <w:r w:rsidR="009365AD" w:rsidRPr="00466432">
        <w:rPr>
          <w:rFonts w:ascii="Times New Roman" w:hAnsi="Times New Roman" w:cs="Times New Roman"/>
          <w:sz w:val="24"/>
          <w:szCs w:val="24"/>
        </w:rPr>
        <w:t>57</w:t>
      </w:r>
      <w:r w:rsidR="00AF3F40" w:rsidRPr="00466432">
        <w:rPr>
          <w:rFonts w:ascii="Times New Roman" w:hAnsi="Times New Roman" w:cs="Times New Roman"/>
          <w:sz w:val="24"/>
          <w:szCs w:val="24"/>
        </w:rPr>
        <w:t xml:space="preserve">, адрес электронной почты: </w:t>
      </w:r>
      <w:hyperlink r:id="rId8" w:history="1">
        <w:r w:rsidR="00AF3F40" w:rsidRPr="00466432">
          <w:rPr>
            <w:rStyle w:val="a8"/>
            <w:rFonts w:ascii="Times New Roman" w:hAnsi="Times New Roman" w:cs="Times New Roman"/>
            <w:color w:val="auto"/>
            <w:sz w:val="24"/>
            <w:szCs w:val="24"/>
            <w:u w:val="none"/>
          </w:rPr>
          <w:t>zakupki46@zpp12.ru</w:t>
        </w:r>
      </w:hyperlink>
      <w:r w:rsidRPr="00466432">
        <w:rPr>
          <w:rFonts w:ascii="Times New Roman" w:hAnsi="Times New Roman" w:cs="Times New Roman"/>
          <w:sz w:val="24"/>
          <w:szCs w:val="24"/>
        </w:rPr>
        <w:t>;</w:t>
      </w:r>
    </w:p>
    <w:p w14:paraId="0BE0E700" w14:textId="62EE8ED1" w:rsidR="00195949" w:rsidRPr="00466432" w:rsidRDefault="00195949" w:rsidP="00195949">
      <w:pPr>
        <w:snapToGrid w:val="0"/>
        <w:contextualSpacing/>
        <w:jc w:val="both"/>
        <w:rPr>
          <w:rFonts w:ascii="Times New Roman" w:hAnsi="Times New Roman" w:cs="Times New Roman"/>
          <w:bCs/>
          <w:sz w:val="24"/>
          <w:szCs w:val="24"/>
        </w:rPr>
      </w:pPr>
      <w:r w:rsidRPr="00466432">
        <w:rPr>
          <w:rFonts w:ascii="Times New Roman" w:hAnsi="Times New Roman" w:cs="Times New Roman"/>
          <w:b/>
          <w:bCs/>
          <w:sz w:val="24"/>
          <w:szCs w:val="24"/>
        </w:rPr>
        <w:t>Представитель Организатора по техническим вопросам</w:t>
      </w:r>
      <w:r w:rsidRPr="00466432">
        <w:rPr>
          <w:rFonts w:ascii="Times New Roman" w:hAnsi="Times New Roman" w:cs="Times New Roman"/>
          <w:bCs/>
          <w:sz w:val="24"/>
          <w:szCs w:val="24"/>
        </w:rPr>
        <w:t>:</w:t>
      </w:r>
    </w:p>
    <w:p w14:paraId="4AB39715" w14:textId="67D4A2F8" w:rsidR="00A650C2" w:rsidRPr="00466432" w:rsidRDefault="005422E4">
      <w:pPr>
        <w:snapToGrid w:val="0"/>
        <w:contextualSpacing/>
        <w:jc w:val="both"/>
        <w:rPr>
          <w:rFonts w:ascii="Times New Roman" w:hAnsi="Times New Roman"/>
          <w:sz w:val="24"/>
          <w:szCs w:val="24"/>
        </w:rPr>
      </w:pPr>
      <w:r w:rsidRPr="00466432">
        <w:rPr>
          <w:rFonts w:ascii="Times New Roman" w:hAnsi="Times New Roman" w:cs="Times New Roman"/>
          <w:bCs/>
          <w:sz w:val="24"/>
          <w:szCs w:val="24"/>
        </w:rPr>
        <w:t xml:space="preserve">Контактное лицо – </w:t>
      </w:r>
      <w:r w:rsidR="00466432" w:rsidRPr="00466432">
        <w:rPr>
          <w:rFonts w:ascii="Times New Roman" w:hAnsi="Times New Roman"/>
          <w:i/>
          <w:sz w:val="24"/>
          <w:szCs w:val="24"/>
        </w:rPr>
        <w:t xml:space="preserve">начальник технологического отдела </w:t>
      </w:r>
      <w:proofErr w:type="spellStart"/>
      <w:r w:rsidR="00466432" w:rsidRPr="00466432">
        <w:rPr>
          <w:rFonts w:ascii="Times New Roman" w:hAnsi="Times New Roman"/>
          <w:i/>
          <w:sz w:val="24"/>
          <w:szCs w:val="24"/>
        </w:rPr>
        <w:t>Асянина</w:t>
      </w:r>
      <w:proofErr w:type="spellEnd"/>
      <w:r w:rsidR="00466432" w:rsidRPr="00466432">
        <w:rPr>
          <w:rFonts w:ascii="Times New Roman" w:hAnsi="Times New Roman"/>
          <w:i/>
          <w:sz w:val="24"/>
          <w:szCs w:val="24"/>
        </w:rPr>
        <w:t xml:space="preserve"> С.В., </w:t>
      </w:r>
      <w:r w:rsidR="00466432" w:rsidRPr="00466432">
        <w:rPr>
          <w:rFonts w:ascii="Times New Roman" w:hAnsi="Times New Roman"/>
          <w:sz w:val="24"/>
          <w:szCs w:val="24"/>
        </w:rPr>
        <w:t>контактный телефон: 8(8362) 56-56-90, адрес электронной почты: ktc122@zpp12.ru</w:t>
      </w:r>
      <w:r w:rsidR="00653134" w:rsidRPr="00466432">
        <w:rPr>
          <w:rFonts w:ascii="Times New Roman" w:hAnsi="Times New Roman"/>
          <w:sz w:val="24"/>
          <w:szCs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1955402A" w14:textId="766EBF8A" w:rsidR="00F93928" w:rsidRDefault="00195949" w:rsidP="00F93928">
      <w:pPr>
        <w:tabs>
          <w:tab w:val="left" w:pos="0"/>
        </w:tabs>
        <w:snapToGrid w:val="0"/>
        <w:jc w:val="both"/>
        <w:rPr>
          <w:rFonts w:ascii="Times New Roman" w:hAnsi="Times New Roman" w:cs="Times New Roman"/>
          <w:sz w:val="24"/>
          <w:szCs w:val="24"/>
        </w:rPr>
      </w:pPr>
      <w:r w:rsidRPr="00F93928">
        <w:rPr>
          <w:rFonts w:ascii="Times New Roman" w:hAnsi="Times New Roman" w:cs="Times New Roman"/>
          <w:sz w:val="24"/>
          <w:szCs w:val="24"/>
        </w:rPr>
        <w:t>1.3.1</w:t>
      </w:r>
      <w:r w:rsidRPr="00F50377">
        <w:rPr>
          <w:rFonts w:ascii="Times New Roman" w:hAnsi="Times New Roman" w:cs="Times New Roman"/>
          <w:b/>
          <w:sz w:val="24"/>
          <w:szCs w:val="24"/>
        </w:rPr>
        <w:t xml:space="preserve"> </w:t>
      </w:r>
      <w:r w:rsidR="009365AD" w:rsidRPr="00641B24">
        <w:rPr>
          <w:rFonts w:ascii="Times New Roman" w:hAnsi="Times New Roman" w:cs="Times New Roman"/>
          <w:sz w:val="24"/>
          <w:szCs w:val="24"/>
        </w:rPr>
        <w:t xml:space="preserve">Предложения </w:t>
      </w:r>
      <w:r w:rsidR="009365AD" w:rsidRPr="007A72BE">
        <w:rPr>
          <w:rFonts w:ascii="Times New Roman" w:hAnsi="Times New Roman" w:cs="Times New Roman"/>
          <w:sz w:val="24"/>
          <w:szCs w:val="24"/>
        </w:rPr>
        <w:t>подаются на ООО ЭТП ГПБ информационно-телекоммуникационная сети «Интернет» по адресу: https://etp.gpb.ru (далее ЭТП)</w:t>
      </w:r>
      <w:r w:rsidR="009365AD" w:rsidRPr="00641B24">
        <w:rPr>
          <w:rFonts w:ascii="Times New Roman" w:hAnsi="Times New Roman" w:cs="Times New Roman"/>
          <w:sz w:val="24"/>
          <w:szCs w:val="24"/>
        </w:rPr>
        <w:t>.</w:t>
      </w:r>
    </w:p>
    <w:p w14:paraId="331BE9EA" w14:textId="5C49DE2F"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336757">
        <w:rPr>
          <w:rFonts w:ascii="Times New Roman" w:hAnsi="Times New Roman" w:cs="Times New Roman"/>
          <w:b/>
          <w:sz w:val="24"/>
          <w:szCs w:val="24"/>
          <w:highlight w:val="yellow"/>
        </w:rPr>
        <w:t>07.05</w:t>
      </w:r>
      <w:bookmarkStart w:id="1" w:name="_GoBack"/>
      <w:bookmarkEnd w:id="1"/>
      <w:r w:rsidR="009365AD">
        <w:rPr>
          <w:rFonts w:ascii="Times New Roman" w:hAnsi="Times New Roman" w:cs="Times New Roman"/>
          <w:b/>
          <w:sz w:val="24"/>
          <w:szCs w:val="24"/>
          <w:highlight w:val="yellow"/>
        </w:rPr>
        <w:t>.2024</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9365AD">
        <w:rPr>
          <w:rFonts w:ascii="Times New Roman" w:hAnsi="Times New Roman" w:cs="Times New Roman"/>
          <w:b/>
          <w:sz w:val="24"/>
          <w:szCs w:val="24"/>
          <w:highlight w:val="yellow"/>
        </w:rPr>
        <w:t>5</w:t>
      </w:r>
      <w:r w:rsidR="00324F62" w:rsidRPr="002323C2">
        <w:rPr>
          <w:rFonts w:ascii="Times New Roman" w:hAnsi="Times New Roman" w:cs="Times New Roman"/>
          <w:b/>
          <w:sz w:val="24"/>
          <w:szCs w:val="24"/>
          <w:highlight w:val="yellow"/>
        </w:rPr>
        <w:t>:00</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F1F5CAC" w14:textId="4132EFB3" w:rsidR="00F354F3" w:rsidRPr="00641B24" w:rsidRDefault="00F354F3"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ADD7ECE"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F354F3">
        <w:rPr>
          <w:rFonts w:ascii="Times New Roman" w:hAnsi="Times New Roman" w:cs="Times New Roman"/>
          <w:sz w:val="24"/>
          <w:szCs w:val="24"/>
        </w:rPr>
        <w:t>5</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B4A06B4" w14:textId="7AD45AFF"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1.6.2. 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164260714"/>
      <w:r w:rsidRPr="00641B24">
        <w:rPr>
          <w:rFonts w:ascii="Times New Roman" w:hAnsi="Times New Roman" w:cs="Times New Roman"/>
          <w:b/>
          <w:color w:val="auto"/>
          <w:sz w:val="24"/>
          <w:szCs w:val="24"/>
        </w:rPr>
        <w:t>2. Предмет закупки</w:t>
      </w:r>
      <w:bookmarkEnd w:id="2"/>
    </w:p>
    <w:p w14:paraId="0095E879" w14:textId="05643155" w:rsidR="0091142F" w:rsidRPr="00490CA3"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B32623" w:rsidRPr="00490CA3">
        <w:rPr>
          <w:rFonts w:ascii="Times New Roman" w:hAnsi="Times New Roman" w:cs="Times New Roman"/>
          <w:sz w:val="24"/>
          <w:szCs w:val="24"/>
        </w:rPr>
        <w:t xml:space="preserve">поставка </w:t>
      </w:r>
      <w:r w:rsidR="00C11C8E">
        <w:rPr>
          <w:rFonts w:ascii="Times New Roman" w:hAnsi="Times New Roman" w:cs="Times New Roman"/>
          <w:sz w:val="24"/>
          <w:szCs w:val="24"/>
        </w:rPr>
        <w:t>газового сушила</w:t>
      </w:r>
      <w:r w:rsidR="0077417F" w:rsidRPr="00490CA3">
        <w:rPr>
          <w:rFonts w:ascii="Times New Roman" w:hAnsi="Times New Roman" w:cs="Times New Roman"/>
          <w:sz w:val="24"/>
          <w:szCs w:val="24"/>
        </w:rPr>
        <w:t xml:space="preserve"> </w:t>
      </w:r>
      <w:r w:rsidRPr="00490CA3">
        <w:rPr>
          <w:rFonts w:ascii="Times New Roman" w:hAnsi="Times New Roman" w:cs="Times New Roman"/>
          <w:sz w:val="24"/>
          <w:szCs w:val="24"/>
        </w:rPr>
        <w:t>в соответствии с Техническим заданием (Приложение № 3).</w:t>
      </w:r>
    </w:p>
    <w:p w14:paraId="14A22102" w14:textId="24B6C108" w:rsidR="005043E5" w:rsidRPr="00490CA3" w:rsidRDefault="008B06CB" w:rsidP="001068A1">
      <w:pPr>
        <w:pStyle w:val="1"/>
        <w:spacing w:before="0"/>
        <w:rPr>
          <w:rFonts w:ascii="Times New Roman" w:hAnsi="Times New Roman" w:cs="Times New Roman"/>
          <w:color w:val="auto"/>
          <w:sz w:val="24"/>
          <w:szCs w:val="24"/>
        </w:rPr>
      </w:pPr>
      <w:bookmarkStart w:id="3" w:name="_Toc164260715"/>
      <w:r w:rsidRPr="00490CA3">
        <w:rPr>
          <w:rFonts w:ascii="Times New Roman" w:hAnsi="Times New Roman" w:cs="Times New Roman"/>
          <w:color w:val="auto"/>
          <w:sz w:val="24"/>
          <w:szCs w:val="24"/>
        </w:rPr>
        <w:t xml:space="preserve">2.1 </w:t>
      </w:r>
      <w:r w:rsidR="00324F62" w:rsidRPr="00490CA3">
        <w:rPr>
          <w:rFonts w:ascii="Times New Roman" w:hAnsi="Times New Roman" w:cs="Times New Roman"/>
          <w:color w:val="auto"/>
          <w:sz w:val="24"/>
          <w:szCs w:val="24"/>
        </w:rPr>
        <w:t>Техническая часть</w:t>
      </w:r>
      <w:bookmarkEnd w:id="3"/>
    </w:p>
    <w:p w14:paraId="4F3867A9" w14:textId="7C682262" w:rsidR="000F4E79" w:rsidRPr="00490CA3" w:rsidRDefault="00324F62" w:rsidP="0077417F">
      <w:pPr>
        <w:numPr>
          <w:ilvl w:val="0"/>
          <w:numId w:val="1"/>
        </w:numPr>
        <w:tabs>
          <w:tab w:val="left" w:pos="0"/>
          <w:tab w:val="left" w:pos="720"/>
        </w:tabs>
        <w:snapToGrid w:val="0"/>
        <w:jc w:val="both"/>
        <w:rPr>
          <w:rFonts w:ascii="Times New Roman" w:hAnsi="Times New Roman" w:cs="Times New Roman"/>
          <w:sz w:val="24"/>
          <w:szCs w:val="24"/>
        </w:rPr>
      </w:pPr>
      <w:r w:rsidRPr="00490CA3">
        <w:rPr>
          <w:rFonts w:ascii="Times New Roman" w:hAnsi="Times New Roman" w:cs="Times New Roman"/>
          <w:sz w:val="24"/>
          <w:szCs w:val="24"/>
        </w:rPr>
        <w:t>Технические тре</w:t>
      </w:r>
      <w:r w:rsidR="00DE6608" w:rsidRPr="00490CA3">
        <w:rPr>
          <w:rFonts w:ascii="Times New Roman" w:hAnsi="Times New Roman" w:cs="Times New Roman"/>
          <w:sz w:val="24"/>
          <w:szCs w:val="24"/>
        </w:rPr>
        <w:t>бования на</w:t>
      </w:r>
      <w:r w:rsidRPr="00490CA3">
        <w:rPr>
          <w:rFonts w:ascii="Times New Roman" w:hAnsi="Times New Roman" w:cs="Times New Roman"/>
          <w:sz w:val="24"/>
          <w:szCs w:val="24"/>
        </w:rPr>
        <w:t xml:space="preserve"> </w:t>
      </w:r>
      <w:r w:rsidR="00F354F3" w:rsidRPr="00490CA3">
        <w:rPr>
          <w:rFonts w:ascii="Times New Roman" w:hAnsi="Times New Roman" w:cs="Times New Roman"/>
          <w:sz w:val="24"/>
          <w:szCs w:val="24"/>
        </w:rPr>
        <w:t xml:space="preserve">поставку </w:t>
      </w:r>
      <w:r w:rsidR="00C11C8E">
        <w:rPr>
          <w:rFonts w:ascii="Times New Roman" w:hAnsi="Times New Roman" w:cs="Times New Roman"/>
          <w:sz w:val="24"/>
          <w:szCs w:val="24"/>
        </w:rPr>
        <w:t>газового сушила</w:t>
      </w:r>
      <w:r w:rsidR="00C75122" w:rsidRPr="00490CA3">
        <w:rPr>
          <w:rFonts w:ascii="Times New Roman" w:hAnsi="Times New Roman" w:cs="Times New Roman"/>
          <w:sz w:val="24"/>
          <w:szCs w:val="24"/>
        </w:rPr>
        <w:t xml:space="preserve">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p w14:paraId="3329B4C3" w14:textId="77777777" w:rsidR="00F354F3" w:rsidRDefault="00F354F3" w:rsidP="00F354F3">
      <w:pPr>
        <w:tabs>
          <w:tab w:val="left" w:pos="0"/>
          <w:tab w:val="left" w:pos="720"/>
        </w:tabs>
        <w:snapToGrid w:val="0"/>
        <w:jc w:val="both"/>
        <w:rPr>
          <w:rFonts w:ascii="Times New Roman" w:hAnsi="Times New Roman" w:cs="Times New Roman"/>
          <w:sz w:val="22"/>
          <w:szCs w:val="22"/>
        </w:rPr>
      </w:pPr>
    </w:p>
    <w:p w14:paraId="07DE5C94" w14:textId="77777777" w:rsidR="00547203" w:rsidRDefault="00547203" w:rsidP="00F354F3">
      <w:pPr>
        <w:tabs>
          <w:tab w:val="left" w:pos="0"/>
          <w:tab w:val="left" w:pos="720"/>
        </w:tabs>
        <w:snapToGrid w:val="0"/>
        <w:jc w:val="both"/>
        <w:rPr>
          <w:rFonts w:ascii="Times New Roman" w:hAnsi="Times New Roman" w:cs="Times New Roman"/>
          <w:sz w:val="22"/>
          <w:szCs w:val="22"/>
        </w:rPr>
      </w:pPr>
    </w:p>
    <w:p w14:paraId="3B75B1A5" w14:textId="77777777" w:rsidR="00547203" w:rsidRPr="00E91ED3" w:rsidRDefault="00547203" w:rsidP="00F354F3">
      <w:pPr>
        <w:tabs>
          <w:tab w:val="left" w:pos="0"/>
          <w:tab w:val="left" w:pos="720"/>
        </w:tabs>
        <w:snapToGrid w:val="0"/>
        <w:jc w:val="both"/>
        <w:rPr>
          <w:rFonts w:ascii="Times New Roman" w:hAnsi="Times New Roman" w:cs="Times New Roman"/>
          <w:sz w:val="22"/>
          <w:szCs w:val="22"/>
        </w:rPr>
      </w:pPr>
    </w:p>
    <w:tbl>
      <w:tblPr>
        <w:tblpPr w:leftFromText="180" w:rightFromText="180" w:vertAnchor="text" w:horzAnchor="margin" w:tblpY="64"/>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850"/>
        <w:gridCol w:w="709"/>
        <w:gridCol w:w="2268"/>
        <w:gridCol w:w="1559"/>
        <w:gridCol w:w="2411"/>
      </w:tblGrid>
      <w:tr w:rsidR="00C75122" w:rsidRPr="0091142F" w14:paraId="0E4FBF12" w14:textId="77777777" w:rsidTr="00547203">
        <w:tc>
          <w:tcPr>
            <w:tcW w:w="454" w:type="dxa"/>
            <w:tcMar>
              <w:left w:w="28" w:type="dxa"/>
              <w:right w:w="28" w:type="dxa"/>
            </w:tcMar>
            <w:vAlign w:val="center"/>
          </w:tcPr>
          <w:p w14:paraId="1998DE0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lastRenderedPageBreak/>
              <w:t>№ п/п</w:t>
            </w:r>
          </w:p>
        </w:tc>
        <w:tc>
          <w:tcPr>
            <w:tcW w:w="1809" w:type="dxa"/>
            <w:tcMar>
              <w:left w:w="28" w:type="dxa"/>
              <w:right w:w="28" w:type="dxa"/>
            </w:tcMar>
            <w:vAlign w:val="center"/>
          </w:tcPr>
          <w:p w14:paraId="188A2B0E" w14:textId="7C963820"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Наименование и описание </w:t>
            </w:r>
            <w:r w:rsidR="00F228EB">
              <w:rPr>
                <w:rFonts w:ascii="Times New Roman" w:hAnsi="Times New Roman" w:cs="Times New Roman"/>
                <w:b/>
              </w:rPr>
              <w:t>о</w:t>
            </w:r>
            <w:r w:rsidR="00A9243D">
              <w:rPr>
                <w:rFonts w:ascii="Times New Roman" w:hAnsi="Times New Roman" w:cs="Times New Roman"/>
                <w:b/>
              </w:rPr>
              <w:t>борудования</w:t>
            </w:r>
          </w:p>
        </w:tc>
        <w:tc>
          <w:tcPr>
            <w:tcW w:w="850" w:type="dxa"/>
            <w:tcMar>
              <w:left w:w="28" w:type="dxa"/>
              <w:right w:w="28" w:type="dxa"/>
            </w:tcMar>
            <w:vAlign w:val="center"/>
          </w:tcPr>
          <w:p w14:paraId="07A2654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709" w:type="dxa"/>
            <w:tcMar>
              <w:left w:w="28" w:type="dxa"/>
              <w:right w:w="28" w:type="dxa"/>
            </w:tcMar>
            <w:vAlign w:val="center"/>
          </w:tcPr>
          <w:p w14:paraId="7C13CFD8"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2268" w:type="dxa"/>
            <w:tcMar>
              <w:left w:w="28" w:type="dxa"/>
              <w:right w:w="28" w:type="dxa"/>
            </w:tcMar>
            <w:vAlign w:val="center"/>
          </w:tcPr>
          <w:p w14:paraId="1F19921F" w14:textId="13D6275F"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Требования к </w:t>
            </w:r>
            <w:r w:rsidR="00F228EB">
              <w:rPr>
                <w:rFonts w:ascii="Times New Roman" w:hAnsi="Times New Roman" w:cs="Times New Roman"/>
                <w:b/>
              </w:rPr>
              <w:t>о</w:t>
            </w:r>
            <w:r w:rsidR="00A9243D">
              <w:rPr>
                <w:rFonts w:ascii="Times New Roman" w:hAnsi="Times New Roman" w:cs="Times New Roman"/>
                <w:b/>
              </w:rPr>
              <w:t>борудованию</w:t>
            </w:r>
          </w:p>
        </w:tc>
        <w:tc>
          <w:tcPr>
            <w:tcW w:w="1559" w:type="dxa"/>
            <w:tcMar>
              <w:left w:w="28" w:type="dxa"/>
              <w:right w:w="28" w:type="dxa"/>
            </w:tcMar>
            <w:vAlign w:val="center"/>
          </w:tcPr>
          <w:p w14:paraId="3307847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2411" w:type="dxa"/>
            <w:tcMar>
              <w:left w:w="28" w:type="dxa"/>
              <w:right w:w="28" w:type="dxa"/>
            </w:tcMar>
            <w:vAlign w:val="center"/>
          </w:tcPr>
          <w:p w14:paraId="42714423"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Срок поставки</w:t>
            </w:r>
          </w:p>
        </w:tc>
      </w:tr>
      <w:tr w:rsidR="00DA531D" w:rsidRPr="0091142F" w14:paraId="4B00464F" w14:textId="77777777" w:rsidTr="00547203">
        <w:trPr>
          <w:trHeight w:val="1180"/>
        </w:trPr>
        <w:tc>
          <w:tcPr>
            <w:tcW w:w="454" w:type="dxa"/>
            <w:tcMar>
              <w:left w:w="28" w:type="dxa"/>
              <w:right w:w="28" w:type="dxa"/>
            </w:tcMar>
          </w:tcPr>
          <w:p w14:paraId="2461CC8A" w14:textId="5068588B" w:rsidR="00DA531D" w:rsidRPr="0091142F" w:rsidRDefault="00DA531D" w:rsidP="002066AC">
            <w:pPr>
              <w:tabs>
                <w:tab w:val="num" w:pos="0"/>
              </w:tabs>
              <w:ind w:right="57"/>
              <w:contextualSpacing/>
              <w:jc w:val="center"/>
              <w:rPr>
                <w:rFonts w:ascii="Times New Roman" w:hAnsi="Times New Roman" w:cs="Times New Roman"/>
                <w:b/>
              </w:rPr>
            </w:pPr>
            <w:r w:rsidRPr="0091142F">
              <w:rPr>
                <w:rFonts w:ascii="Times New Roman" w:hAnsi="Times New Roman" w:cs="Times New Roman"/>
                <w:b/>
              </w:rPr>
              <w:t>1.</w:t>
            </w:r>
          </w:p>
        </w:tc>
        <w:tc>
          <w:tcPr>
            <w:tcW w:w="1809" w:type="dxa"/>
          </w:tcPr>
          <w:p w14:paraId="14499888" w14:textId="23400198" w:rsidR="00DA531D" w:rsidRPr="001E670D" w:rsidRDefault="00466432" w:rsidP="00DA531D">
            <w:pPr>
              <w:tabs>
                <w:tab w:val="num" w:pos="0"/>
              </w:tabs>
              <w:ind w:right="33"/>
              <w:contextualSpacing/>
              <w:rPr>
                <w:rFonts w:ascii="Times New Roman" w:hAnsi="Times New Roman" w:cs="Times New Roman"/>
                <w:b/>
              </w:rPr>
            </w:pPr>
            <w:r>
              <w:rPr>
                <w:rFonts w:ascii="Times New Roman" w:hAnsi="Times New Roman" w:cs="Times New Roman"/>
                <w:b/>
              </w:rPr>
              <w:t>Газовое сушило</w:t>
            </w:r>
          </w:p>
          <w:p w14:paraId="291565E7" w14:textId="3D80D689" w:rsidR="002C64A0" w:rsidRPr="00653134" w:rsidRDefault="002C64A0" w:rsidP="001E670D">
            <w:pPr>
              <w:tabs>
                <w:tab w:val="num" w:pos="0"/>
              </w:tabs>
              <w:ind w:right="33"/>
              <w:contextualSpacing/>
              <w:rPr>
                <w:rFonts w:ascii="Times New Roman" w:hAnsi="Times New Roman" w:cs="Times New Roman"/>
              </w:rPr>
            </w:pPr>
          </w:p>
        </w:tc>
        <w:tc>
          <w:tcPr>
            <w:tcW w:w="850" w:type="dxa"/>
          </w:tcPr>
          <w:p w14:paraId="6D9D33D1" w14:textId="4A11B746" w:rsidR="00DA531D" w:rsidRPr="0091142F" w:rsidRDefault="00DA531D" w:rsidP="00DA531D">
            <w:pPr>
              <w:tabs>
                <w:tab w:val="num" w:pos="0"/>
              </w:tabs>
              <w:ind w:right="57"/>
              <w:contextualSpacing/>
              <w:jc w:val="center"/>
              <w:rPr>
                <w:rFonts w:ascii="Times New Roman" w:hAnsi="Times New Roman" w:cs="Times New Roman"/>
                <w:b/>
              </w:rPr>
            </w:pPr>
            <w:proofErr w:type="spellStart"/>
            <w:r w:rsidRPr="0091142F">
              <w:rPr>
                <w:rFonts w:ascii="Times New Roman" w:hAnsi="Times New Roman" w:cs="Times New Roman"/>
              </w:rPr>
              <w:t>шт</w:t>
            </w:r>
            <w:proofErr w:type="spellEnd"/>
          </w:p>
        </w:tc>
        <w:tc>
          <w:tcPr>
            <w:tcW w:w="709" w:type="dxa"/>
          </w:tcPr>
          <w:p w14:paraId="408A4415" w14:textId="6BAB9E0E" w:rsidR="00DA531D" w:rsidRPr="00F354F3" w:rsidRDefault="00F354F3" w:rsidP="00DA531D">
            <w:pPr>
              <w:tabs>
                <w:tab w:val="num" w:pos="0"/>
              </w:tabs>
              <w:ind w:right="57"/>
              <w:contextualSpacing/>
              <w:jc w:val="center"/>
              <w:rPr>
                <w:rFonts w:ascii="Times New Roman" w:hAnsi="Times New Roman" w:cs="Times New Roman"/>
              </w:rPr>
            </w:pPr>
            <w:r w:rsidRPr="00F354F3">
              <w:rPr>
                <w:rFonts w:ascii="Times New Roman" w:hAnsi="Times New Roman" w:cs="Times New Roman"/>
              </w:rPr>
              <w:t>1</w:t>
            </w:r>
          </w:p>
        </w:tc>
        <w:tc>
          <w:tcPr>
            <w:tcW w:w="2268" w:type="dxa"/>
            <w:tcMar>
              <w:left w:w="28" w:type="dxa"/>
              <w:right w:w="28" w:type="dxa"/>
            </w:tcMar>
          </w:tcPr>
          <w:p w14:paraId="548EEEBD" w14:textId="77777777" w:rsidR="002066AC" w:rsidRDefault="00DA531D" w:rsidP="00DA531D">
            <w:pPr>
              <w:ind w:left="113"/>
              <w:contextualSpacing/>
              <w:rPr>
                <w:rFonts w:ascii="Times New Roman" w:hAnsi="Times New Roman" w:cs="Times New Roman"/>
              </w:rPr>
            </w:pPr>
            <w:r w:rsidRPr="0091142F">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w:t>
            </w:r>
          </w:p>
          <w:p w14:paraId="56F08A0C" w14:textId="0A69B3E3" w:rsidR="00DA531D" w:rsidRPr="0091142F" w:rsidRDefault="00DA531D" w:rsidP="00DA531D">
            <w:pPr>
              <w:ind w:left="113"/>
              <w:contextualSpacing/>
              <w:rPr>
                <w:rFonts w:ascii="Times New Roman" w:hAnsi="Times New Roman" w:cs="Times New Roman"/>
                <w:highlight w:val="yellow"/>
              </w:rPr>
            </w:pPr>
            <w:r w:rsidRPr="0091142F">
              <w:rPr>
                <w:rFonts w:ascii="Times New Roman" w:hAnsi="Times New Roman" w:cs="Times New Roman"/>
              </w:rPr>
              <w:t>Техническое задание»)</w:t>
            </w:r>
          </w:p>
        </w:tc>
        <w:tc>
          <w:tcPr>
            <w:tcW w:w="1559" w:type="dxa"/>
            <w:tcMar>
              <w:left w:w="28" w:type="dxa"/>
              <w:right w:w="28" w:type="dxa"/>
            </w:tcMar>
          </w:tcPr>
          <w:p w14:paraId="64ECC5E0" w14:textId="77777777" w:rsidR="00DA531D" w:rsidRPr="0091142F" w:rsidRDefault="00DA531D" w:rsidP="00DA531D">
            <w:pPr>
              <w:tabs>
                <w:tab w:val="num" w:pos="0"/>
              </w:tabs>
              <w:spacing w:before="40" w:after="40"/>
              <w:ind w:left="57" w:right="57"/>
              <w:rPr>
                <w:rFonts w:ascii="Times New Roman" w:hAnsi="Times New Roman" w:cs="Times New Roman"/>
              </w:rPr>
            </w:pPr>
            <w:r w:rsidRPr="0091142F">
              <w:rPr>
                <w:rFonts w:ascii="Times New Roman" w:hAnsi="Times New Roman" w:cs="Times New Roman"/>
              </w:rPr>
              <w:t xml:space="preserve">Республика Марий Эл, </w:t>
            </w:r>
          </w:p>
          <w:p w14:paraId="6A700235" w14:textId="77777777" w:rsidR="00DA531D" w:rsidRPr="0091142F" w:rsidRDefault="00DA531D" w:rsidP="00DA531D">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2411" w:type="dxa"/>
            <w:tcMar>
              <w:left w:w="28" w:type="dxa"/>
              <w:right w:w="28" w:type="dxa"/>
            </w:tcMar>
          </w:tcPr>
          <w:p w14:paraId="6611914E" w14:textId="6E29E429" w:rsidR="00DA531D" w:rsidRPr="0091142F" w:rsidRDefault="00DA531D" w:rsidP="00DA531D">
            <w:pPr>
              <w:ind w:left="57" w:right="57"/>
              <w:rPr>
                <w:rFonts w:ascii="Times New Roman" w:hAnsi="Times New Roman" w:cs="Times New Roman"/>
                <w:highlight w:val="yellow"/>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ском предложении срок поставки Оборудования</w:t>
            </w:r>
            <w:r w:rsidRPr="004737A8">
              <w:rPr>
                <w:rFonts w:ascii="Times New Roman" w:hAnsi="Times New Roman" w:cs="Times New Roman"/>
              </w:rPr>
              <w:t xml:space="preserve">, но не более срока, указанного </w:t>
            </w:r>
            <w:r>
              <w:rPr>
                <w:rFonts w:ascii="Times New Roman" w:hAnsi="Times New Roman" w:cs="Times New Roman"/>
              </w:rPr>
              <w:t>Покупателем</w:t>
            </w:r>
          </w:p>
        </w:tc>
      </w:tr>
    </w:tbl>
    <w:p w14:paraId="62085A21" w14:textId="77777777" w:rsidR="00F354F3" w:rsidRDefault="00F354F3" w:rsidP="00F354F3">
      <w:pPr>
        <w:pStyle w:val="1"/>
        <w:spacing w:before="0"/>
        <w:rPr>
          <w:rFonts w:ascii="Times New Roman" w:hAnsi="Times New Roman" w:cs="Times New Roman"/>
          <w:color w:val="auto"/>
          <w:sz w:val="24"/>
          <w:szCs w:val="24"/>
        </w:rPr>
      </w:pPr>
    </w:p>
    <w:p w14:paraId="00AC4F51" w14:textId="1550FCEE" w:rsidR="005043E5" w:rsidRDefault="008B06CB" w:rsidP="00DE3B4B">
      <w:pPr>
        <w:pStyle w:val="1"/>
        <w:spacing w:before="0"/>
        <w:jc w:val="both"/>
        <w:rPr>
          <w:rFonts w:ascii="Times New Roman" w:hAnsi="Times New Roman" w:cs="Times New Roman"/>
          <w:color w:val="auto"/>
          <w:sz w:val="24"/>
          <w:szCs w:val="24"/>
        </w:rPr>
      </w:pPr>
      <w:bookmarkStart w:id="4" w:name="_Toc164260716"/>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4"/>
    </w:p>
    <w:p w14:paraId="761B4AA6" w14:textId="392C17FA" w:rsidR="009360CB" w:rsidRPr="009360CB" w:rsidRDefault="00DE3B4B" w:rsidP="00DE3B4B">
      <w:pPr>
        <w:numPr>
          <w:ilvl w:val="0"/>
          <w:numId w:val="2"/>
        </w:numPr>
        <w:tabs>
          <w:tab w:val="left" w:pos="0"/>
          <w:tab w:val="left" w:pos="720"/>
        </w:tabs>
        <w:snapToGrid w:val="0"/>
        <w:ind w:left="284" w:hanging="284"/>
        <w:jc w:val="both"/>
        <w:rPr>
          <w:rFonts w:ascii="Times New Roman" w:hAnsi="Times New Roman" w:cs="Times New Roman"/>
          <w:sz w:val="24"/>
          <w:szCs w:val="24"/>
        </w:rPr>
      </w:pPr>
      <w:r>
        <w:rPr>
          <w:rFonts w:ascii="Times New Roman" w:hAnsi="Times New Roman" w:cs="Times New Roman"/>
          <w:sz w:val="24"/>
          <w:szCs w:val="24"/>
        </w:rPr>
        <w:t xml:space="preserve">Срок поставки: </w:t>
      </w:r>
      <w:r w:rsidR="009360CB" w:rsidRPr="009360CB">
        <w:rPr>
          <w:rFonts w:ascii="Times New Roman" w:hAnsi="Times New Roman" w:cs="Times New Roman"/>
          <w:sz w:val="24"/>
          <w:szCs w:val="24"/>
        </w:rPr>
        <w:t xml:space="preserve">Общий срок поставки </w:t>
      </w:r>
      <w:r w:rsidR="001056D8">
        <w:rPr>
          <w:rFonts w:ascii="Times New Roman" w:hAnsi="Times New Roman" w:cs="Times New Roman"/>
          <w:sz w:val="24"/>
          <w:szCs w:val="24"/>
        </w:rPr>
        <w:t>О</w:t>
      </w:r>
      <w:r w:rsidR="009360CB" w:rsidRPr="009360CB">
        <w:rPr>
          <w:rFonts w:ascii="Times New Roman" w:hAnsi="Times New Roman" w:cs="Times New Roman"/>
          <w:sz w:val="24"/>
          <w:szCs w:val="24"/>
        </w:rPr>
        <w:t>борудования –</w:t>
      </w:r>
      <w:r>
        <w:rPr>
          <w:rFonts w:ascii="Times New Roman" w:hAnsi="Times New Roman" w:cs="Times New Roman"/>
          <w:sz w:val="24"/>
          <w:szCs w:val="24"/>
        </w:rPr>
        <w:t xml:space="preserve"> </w:t>
      </w:r>
      <w:r w:rsidR="00466432">
        <w:rPr>
          <w:rFonts w:ascii="Times New Roman" w:hAnsi="Times New Roman" w:cs="Times New Roman"/>
          <w:sz w:val="24"/>
          <w:szCs w:val="24"/>
        </w:rPr>
        <w:t>в течение 140</w:t>
      </w:r>
      <w:r w:rsidR="009360CB" w:rsidRPr="009360CB">
        <w:rPr>
          <w:rFonts w:ascii="Times New Roman" w:hAnsi="Times New Roman" w:cs="Times New Roman"/>
          <w:sz w:val="24"/>
          <w:szCs w:val="24"/>
        </w:rPr>
        <w:t xml:space="preserve"> (</w:t>
      </w:r>
      <w:r w:rsidR="00466432">
        <w:rPr>
          <w:rFonts w:ascii="Times New Roman" w:hAnsi="Times New Roman" w:cs="Times New Roman"/>
          <w:sz w:val="24"/>
          <w:szCs w:val="24"/>
        </w:rPr>
        <w:t>Ста сорока</w:t>
      </w:r>
      <w:r w:rsidR="009360CB" w:rsidRPr="009360CB">
        <w:rPr>
          <w:rFonts w:ascii="Times New Roman" w:hAnsi="Times New Roman" w:cs="Times New Roman"/>
          <w:sz w:val="24"/>
          <w:szCs w:val="24"/>
        </w:rPr>
        <w:t xml:space="preserve">) календарных дней с </w:t>
      </w:r>
      <w:r w:rsidR="00466432">
        <w:rPr>
          <w:rFonts w:ascii="Times New Roman" w:hAnsi="Times New Roman" w:cs="Times New Roman"/>
          <w:sz w:val="24"/>
          <w:szCs w:val="24"/>
        </w:rPr>
        <w:t>даты заключения</w:t>
      </w:r>
      <w:r w:rsidR="009360CB" w:rsidRPr="009360CB">
        <w:rPr>
          <w:rFonts w:ascii="Times New Roman" w:hAnsi="Times New Roman" w:cs="Times New Roman"/>
          <w:sz w:val="24"/>
          <w:szCs w:val="24"/>
        </w:rPr>
        <w:t xml:space="preserve"> Договора</w:t>
      </w:r>
      <w:r w:rsidR="00D570F3">
        <w:rPr>
          <w:rFonts w:ascii="Times New Roman" w:hAnsi="Times New Roman" w:cs="Times New Roman"/>
          <w:sz w:val="24"/>
          <w:szCs w:val="24"/>
        </w:rPr>
        <w:t>, в</w:t>
      </w:r>
      <w:r w:rsidR="009360CB" w:rsidRPr="009360CB">
        <w:rPr>
          <w:rFonts w:ascii="Times New Roman" w:hAnsi="Times New Roman" w:cs="Times New Roman"/>
          <w:sz w:val="24"/>
          <w:szCs w:val="24"/>
        </w:rPr>
        <w:t xml:space="preserve"> </w:t>
      </w:r>
      <w:proofErr w:type="spellStart"/>
      <w:r w:rsidR="00981B12">
        <w:rPr>
          <w:rFonts w:ascii="Times New Roman" w:hAnsi="Times New Roman" w:cs="Times New Roman"/>
          <w:sz w:val="24"/>
          <w:szCs w:val="24"/>
        </w:rPr>
        <w:t>т.ч</w:t>
      </w:r>
      <w:proofErr w:type="spellEnd"/>
      <w:r w:rsidR="00981B12">
        <w:rPr>
          <w:rFonts w:ascii="Times New Roman" w:hAnsi="Times New Roman" w:cs="Times New Roman"/>
          <w:sz w:val="24"/>
          <w:szCs w:val="24"/>
        </w:rPr>
        <w:t>.</w:t>
      </w:r>
      <w:r w:rsidR="009360CB" w:rsidRPr="009360CB">
        <w:rPr>
          <w:rFonts w:ascii="Times New Roman" w:hAnsi="Times New Roman" w:cs="Times New Roman"/>
          <w:sz w:val="24"/>
          <w:szCs w:val="24"/>
        </w:rPr>
        <w:t>:</w:t>
      </w:r>
    </w:p>
    <w:p w14:paraId="7E3E77BF" w14:textId="305D079D" w:rsidR="009360CB" w:rsidRPr="00CD5DB8" w:rsidRDefault="009360CB" w:rsidP="00DE3B4B">
      <w:pPr>
        <w:tabs>
          <w:tab w:val="left" w:pos="0"/>
          <w:tab w:val="left" w:pos="720"/>
        </w:tabs>
        <w:snapToGrid w:val="0"/>
        <w:ind w:left="284"/>
        <w:jc w:val="both"/>
        <w:rPr>
          <w:rFonts w:ascii="Times New Roman" w:hAnsi="Times New Roman" w:cs="Times New Roman"/>
          <w:sz w:val="24"/>
          <w:szCs w:val="24"/>
        </w:rPr>
      </w:pPr>
      <w:r w:rsidRPr="009360CB">
        <w:rPr>
          <w:rFonts w:ascii="Times New Roman" w:hAnsi="Times New Roman" w:cs="Times New Roman"/>
          <w:sz w:val="24"/>
          <w:szCs w:val="24"/>
        </w:rPr>
        <w:t xml:space="preserve">- Срок </w:t>
      </w:r>
      <w:r w:rsidR="00981B12">
        <w:rPr>
          <w:rFonts w:ascii="Times New Roman" w:hAnsi="Times New Roman" w:cs="Times New Roman"/>
          <w:sz w:val="24"/>
          <w:szCs w:val="24"/>
        </w:rPr>
        <w:t>поставки</w:t>
      </w:r>
      <w:r w:rsidRPr="009360CB">
        <w:rPr>
          <w:rFonts w:ascii="Times New Roman" w:hAnsi="Times New Roman" w:cs="Times New Roman"/>
          <w:sz w:val="24"/>
          <w:szCs w:val="24"/>
        </w:rPr>
        <w:t xml:space="preserve"> </w:t>
      </w:r>
      <w:r w:rsidR="001056D8">
        <w:rPr>
          <w:rFonts w:ascii="Times New Roman" w:hAnsi="Times New Roman" w:cs="Times New Roman"/>
          <w:sz w:val="24"/>
          <w:szCs w:val="24"/>
        </w:rPr>
        <w:t>О</w:t>
      </w:r>
      <w:r w:rsidRPr="009360CB">
        <w:rPr>
          <w:rFonts w:ascii="Times New Roman" w:hAnsi="Times New Roman" w:cs="Times New Roman"/>
          <w:sz w:val="24"/>
          <w:szCs w:val="24"/>
        </w:rPr>
        <w:t>борудования – в течени</w:t>
      </w:r>
      <w:r>
        <w:rPr>
          <w:rFonts w:ascii="Times New Roman" w:hAnsi="Times New Roman" w:cs="Times New Roman"/>
          <w:sz w:val="24"/>
          <w:szCs w:val="24"/>
        </w:rPr>
        <w:t>е</w:t>
      </w:r>
      <w:r w:rsidRPr="009360CB">
        <w:rPr>
          <w:rFonts w:ascii="Times New Roman" w:hAnsi="Times New Roman" w:cs="Times New Roman"/>
          <w:sz w:val="24"/>
          <w:szCs w:val="24"/>
        </w:rPr>
        <w:t xml:space="preserve"> </w:t>
      </w:r>
      <w:r w:rsidR="00981B12">
        <w:rPr>
          <w:rFonts w:ascii="Times New Roman" w:hAnsi="Times New Roman" w:cs="Times New Roman"/>
          <w:sz w:val="24"/>
          <w:szCs w:val="24"/>
        </w:rPr>
        <w:t>100</w:t>
      </w:r>
      <w:r w:rsidRPr="009360CB">
        <w:rPr>
          <w:rFonts w:ascii="Times New Roman" w:hAnsi="Times New Roman" w:cs="Times New Roman"/>
          <w:sz w:val="24"/>
          <w:szCs w:val="24"/>
        </w:rPr>
        <w:t xml:space="preserve"> (</w:t>
      </w:r>
      <w:r>
        <w:rPr>
          <w:rFonts w:ascii="Times New Roman" w:hAnsi="Times New Roman" w:cs="Times New Roman"/>
          <w:sz w:val="24"/>
          <w:szCs w:val="24"/>
        </w:rPr>
        <w:t>Ста</w:t>
      </w:r>
      <w:r w:rsidRPr="009360CB">
        <w:rPr>
          <w:rFonts w:ascii="Times New Roman" w:hAnsi="Times New Roman" w:cs="Times New Roman"/>
          <w:sz w:val="24"/>
          <w:szCs w:val="24"/>
        </w:rPr>
        <w:t xml:space="preserve">) календарных дней с </w:t>
      </w:r>
      <w:r w:rsidR="00981B12">
        <w:rPr>
          <w:rFonts w:ascii="Times New Roman" w:hAnsi="Times New Roman" w:cs="Times New Roman"/>
          <w:sz w:val="24"/>
          <w:szCs w:val="24"/>
        </w:rPr>
        <w:t>даты заключения</w:t>
      </w:r>
      <w:r w:rsidRPr="00CD5DB8">
        <w:rPr>
          <w:rFonts w:ascii="Times New Roman" w:hAnsi="Times New Roman" w:cs="Times New Roman"/>
          <w:sz w:val="24"/>
          <w:szCs w:val="24"/>
        </w:rPr>
        <w:t xml:space="preserve"> Договора;</w:t>
      </w:r>
    </w:p>
    <w:p w14:paraId="37B73464" w14:textId="791DFC91" w:rsidR="009360CB" w:rsidRPr="00CD5DB8" w:rsidRDefault="009360CB" w:rsidP="00DE3B4B">
      <w:pPr>
        <w:tabs>
          <w:tab w:val="left" w:pos="0"/>
          <w:tab w:val="left" w:pos="720"/>
        </w:tabs>
        <w:snapToGrid w:val="0"/>
        <w:ind w:left="284"/>
        <w:jc w:val="both"/>
        <w:rPr>
          <w:rFonts w:ascii="Times New Roman" w:hAnsi="Times New Roman" w:cs="Times New Roman"/>
          <w:sz w:val="24"/>
          <w:szCs w:val="24"/>
        </w:rPr>
      </w:pPr>
      <w:r w:rsidRPr="00CD5DB8">
        <w:rPr>
          <w:rFonts w:ascii="Times New Roman" w:hAnsi="Times New Roman" w:cs="Times New Roman"/>
          <w:sz w:val="24"/>
          <w:szCs w:val="24"/>
        </w:rPr>
        <w:t xml:space="preserve">- Срок </w:t>
      </w:r>
      <w:r w:rsidR="00981B12">
        <w:rPr>
          <w:rFonts w:ascii="Times New Roman" w:hAnsi="Times New Roman" w:cs="Times New Roman"/>
          <w:sz w:val="24"/>
          <w:szCs w:val="24"/>
        </w:rPr>
        <w:t>монтажа</w:t>
      </w:r>
      <w:r w:rsidR="001056D8">
        <w:rPr>
          <w:rFonts w:ascii="Times New Roman" w:hAnsi="Times New Roman" w:cs="Times New Roman"/>
          <w:sz w:val="24"/>
          <w:szCs w:val="24"/>
        </w:rPr>
        <w:t xml:space="preserve"> Оборудования</w:t>
      </w:r>
      <w:r w:rsidRPr="00CD5DB8">
        <w:rPr>
          <w:rFonts w:ascii="Times New Roman" w:hAnsi="Times New Roman" w:cs="Times New Roman"/>
          <w:sz w:val="24"/>
          <w:szCs w:val="24"/>
        </w:rPr>
        <w:t xml:space="preserve"> – в течение </w:t>
      </w:r>
      <w:r w:rsidR="00981B12">
        <w:rPr>
          <w:rFonts w:ascii="Times New Roman" w:hAnsi="Times New Roman" w:cs="Times New Roman"/>
          <w:sz w:val="24"/>
          <w:szCs w:val="24"/>
        </w:rPr>
        <w:t>30</w:t>
      </w:r>
      <w:r w:rsidRPr="00CD5DB8">
        <w:rPr>
          <w:rFonts w:ascii="Times New Roman" w:hAnsi="Times New Roman" w:cs="Times New Roman"/>
          <w:sz w:val="24"/>
          <w:szCs w:val="24"/>
        </w:rPr>
        <w:t xml:space="preserve"> (</w:t>
      </w:r>
      <w:r w:rsidR="00981B12">
        <w:rPr>
          <w:rFonts w:ascii="Times New Roman" w:hAnsi="Times New Roman" w:cs="Times New Roman"/>
          <w:sz w:val="24"/>
          <w:szCs w:val="24"/>
        </w:rPr>
        <w:t>Тридцати</w:t>
      </w:r>
      <w:r w:rsidRPr="00CD5DB8">
        <w:rPr>
          <w:rFonts w:ascii="Times New Roman" w:hAnsi="Times New Roman" w:cs="Times New Roman"/>
          <w:sz w:val="24"/>
          <w:szCs w:val="24"/>
        </w:rPr>
        <w:t xml:space="preserve">) календарных дней с </w:t>
      </w:r>
      <w:r w:rsidR="00981B12">
        <w:rPr>
          <w:rFonts w:ascii="Times New Roman" w:hAnsi="Times New Roman" w:cs="Times New Roman"/>
          <w:sz w:val="24"/>
          <w:szCs w:val="24"/>
        </w:rPr>
        <w:t>даты поставки</w:t>
      </w:r>
      <w:r w:rsidR="007F239F" w:rsidRPr="00CD5DB8">
        <w:rPr>
          <w:rFonts w:ascii="Times New Roman" w:hAnsi="Times New Roman" w:cs="Times New Roman"/>
          <w:sz w:val="24"/>
          <w:szCs w:val="24"/>
        </w:rPr>
        <w:t xml:space="preserve"> Оборудования</w:t>
      </w:r>
      <w:r w:rsidR="00981B12">
        <w:rPr>
          <w:rFonts w:ascii="Times New Roman" w:hAnsi="Times New Roman" w:cs="Times New Roman"/>
          <w:sz w:val="24"/>
          <w:szCs w:val="24"/>
        </w:rPr>
        <w:t xml:space="preserve"> на склад Покуп</w:t>
      </w:r>
      <w:r w:rsidR="000D63F7">
        <w:rPr>
          <w:rFonts w:ascii="Times New Roman" w:hAnsi="Times New Roman" w:cs="Times New Roman"/>
          <w:sz w:val="24"/>
          <w:szCs w:val="24"/>
        </w:rPr>
        <w:t>а</w:t>
      </w:r>
      <w:r w:rsidR="00981B12">
        <w:rPr>
          <w:rFonts w:ascii="Times New Roman" w:hAnsi="Times New Roman" w:cs="Times New Roman"/>
          <w:sz w:val="24"/>
          <w:szCs w:val="24"/>
        </w:rPr>
        <w:t>теля</w:t>
      </w:r>
      <w:r w:rsidRPr="00CD5DB8">
        <w:rPr>
          <w:rFonts w:ascii="Times New Roman" w:hAnsi="Times New Roman" w:cs="Times New Roman"/>
          <w:sz w:val="24"/>
          <w:szCs w:val="24"/>
        </w:rPr>
        <w:t>;</w:t>
      </w:r>
    </w:p>
    <w:p w14:paraId="24731107" w14:textId="61F69E83" w:rsidR="009360CB" w:rsidRPr="00CD5DB8" w:rsidRDefault="009360CB" w:rsidP="00DE3B4B">
      <w:pPr>
        <w:tabs>
          <w:tab w:val="left" w:pos="0"/>
          <w:tab w:val="left" w:pos="720"/>
        </w:tabs>
        <w:snapToGrid w:val="0"/>
        <w:ind w:left="284"/>
        <w:jc w:val="both"/>
        <w:rPr>
          <w:rFonts w:ascii="Times New Roman" w:hAnsi="Times New Roman" w:cs="Times New Roman"/>
          <w:sz w:val="24"/>
          <w:szCs w:val="24"/>
        </w:rPr>
      </w:pPr>
      <w:r w:rsidRPr="00CD5DB8">
        <w:rPr>
          <w:rFonts w:ascii="Times New Roman" w:hAnsi="Times New Roman" w:cs="Times New Roman"/>
          <w:sz w:val="24"/>
          <w:szCs w:val="24"/>
        </w:rPr>
        <w:t xml:space="preserve">- Срок </w:t>
      </w:r>
      <w:r w:rsidR="000D63F7">
        <w:rPr>
          <w:rFonts w:ascii="Times New Roman" w:hAnsi="Times New Roman" w:cs="Times New Roman"/>
          <w:sz w:val="24"/>
          <w:szCs w:val="24"/>
        </w:rPr>
        <w:t xml:space="preserve">пусконаладочных работ, инструктажа персонала, </w:t>
      </w:r>
      <w:r w:rsidR="00B938EC">
        <w:rPr>
          <w:rFonts w:ascii="Times New Roman" w:hAnsi="Times New Roman" w:cs="Times New Roman"/>
          <w:sz w:val="24"/>
          <w:szCs w:val="24"/>
        </w:rPr>
        <w:t>приемо-сдаточных испытаний</w:t>
      </w:r>
      <w:r w:rsidRPr="00CD5DB8">
        <w:rPr>
          <w:rFonts w:ascii="Times New Roman" w:hAnsi="Times New Roman" w:cs="Times New Roman"/>
          <w:sz w:val="24"/>
          <w:szCs w:val="24"/>
        </w:rPr>
        <w:t xml:space="preserve"> – в течение </w:t>
      </w:r>
      <w:r w:rsidR="000D63F7">
        <w:rPr>
          <w:rFonts w:ascii="Times New Roman" w:hAnsi="Times New Roman" w:cs="Times New Roman"/>
          <w:sz w:val="24"/>
          <w:szCs w:val="24"/>
        </w:rPr>
        <w:t>10</w:t>
      </w:r>
      <w:r w:rsidRPr="00CD5DB8">
        <w:rPr>
          <w:rFonts w:ascii="Times New Roman" w:hAnsi="Times New Roman" w:cs="Times New Roman"/>
          <w:sz w:val="24"/>
          <w:szCs w:val="24"/>
        </w:rPr>
        <w:t xml:space="preserve"> (</w:t>
      </w:r>
      <w:r w:rsidR="000D63F7">
        <w:rPr>
          <w:rFonts w:ascii="Times New Roman" w:hAnsi="Times New Roman" w:cs="Times New Roman"/>
          <w:sz w:val="24"/>
          <w:szCs w:val="24"/>
        </w:rPr>
        <w:t>Десяти</w:t>
      </w:r>
      <w:r w:rsidRPr="00CD5DB8">
        <w:rPr>
          <w:rFonts w:ascii="Times New Roman" w:hAnsi="Times New Roman" w:cs="Times New Roman"/>
          <w:sz w:val="24"/>
          <w:szCs w:val="24"/>
        </w:rPr>
        <w:t xml:space="preserve">) календарных дней </w:t>
      </w:r>
      <w:r w:rsidR="000D63F7">
        <w:rPr>
          <w:rFonts w:ascii="Times New Roman" w:hAnsi="Times New Roman" w:cs="Times New Roman"/>
          <w:sz w:val="24"/>
          <w:szCs w:val="24"/>
        </w:rPr>
        <w:t xml:space="preserve">после монтажа </w:t>
      </w:r>
      <w:r w:rsidR="001056D8">
        <w:rPr>
          <w:rFonts w:ascii="Times New Roman" w:hAnsi="Times New Roman" w:cs="Times New Roman"/>
          <w:sz w:val="24"/>
          <w:szCs w:val="24"/>
        </w:rPr>
        <w:t>О</w:t>
      </w:r>
      <w:r w:rsidR="000D63F7">
        <w:rPr>
          <w:rFonts w:ascii="Times New Roman" w:hAnsi="Times New Roman" w:cs="Times New Roman"/>
          <w:sz w:val="24"/>
          <w:szCs w:val="24"/>
        </w:rPr>
        <w:t>борудования</w:t>
      </w:r>
      <w:r w:rsidRPr="00CD5DB8">
        <w:rPr>
          <w:rFonts w:ascii="Times New Roman" w:hAnsi="Times New Roman" w:cs="Times New Roman"/>
          <w:sz w:val="24"/>
          <w:szCs w:val="24"/>
        </w:rPr>
        <w:t>.</w:t>
      </w:r>
    </w:p>
    <w:p w14:paraId="1DB53F17" w14:textId="4D422108" w:rsidR="00490CA3" w:rsidRPr="00CD5DB8" w:rsidRDefault="00490CA3" w:rsidP="00DE3B4B">
      <w:pPr>
        <w:numPr>
          <w:ilvl w:val="0"/>
          <w:numId w:val="2"/>
        </w:numPr>
        <w:tabs>
          <w:tab w:val="left" w:pos="0"/>
          <w:tab w:val="left" w:pos="720"/>
        </w:tabs>
        <w:snapToGrid w:val="0"/>
        <w:ind w:left="284" w:hanging="284"/>
        <w:jc w:val="both"/>
        <w:rPr>
          <w:rFonts w:ascii="Times New Roman" w:hAnsi="Times New Roman" w:cs="Times New Roman"/>
          <w:sz w:val="24"/>
          <w:szCs w:val="24"/>
        </w:rPr>
      </w:pPr>
      <w:r w:rsidRPr="00CD5DB8">
        <w:rPr>
          <w:rFonts w:ascii="Times New Roman" w:hAnsi="Times New Roman" w:cs="Times New Roman"/>
          <w:sz w:val="24"/>
        </w:rPr>
        <w:t>Условия поставки МТР и выполнения работ: в соответствии с Техническим заданием.</w:t>
      </w:r>
    </w:p>
    <w:p w14:paraId="2FFC7DC6" w14:textId="7B7CEA72" w:rsidR="009360CB" w:rsidRPr="00CD5DB8" w:rsidRDefault="009360CB" w:rsidP="00DE3B4B">
      <w:pPr>
        <w:numPr>
          <w:ilvl w:val="0"/>
          <w:numId w:val="2"/>
        </w:numPr>
        <w:tabs>
          <w:tab w:val="left" w:pos="0"/>
          <w:tab w:val="left" w:pos="720"/>
        </w:tabs>
        <w:snapToGrid w:val="0"/>
        <w:ind w:left="284" w:hanging="284"/>
        <w:jc w:val="both"/>
        <w:rPr>
          <w:rFonts w:ascii="Times New Roman" w:hAnsi="Times New Roman" w:cs="Times New Roman"/>
          <w:sz w:val="24"/>
          <w:szCs w:val="24"/>
        </w:rPr>
      </w:pPr>
      <w:r w:rsidRPr="00CD5DB8">
        <w:rPr>
          <w:rFonts w:ascii="Times New Roman" w:hAnsi="Times New Roman" w:cs="Times New Roman"/>
          <w:sz w:val="24"/>
          <w:szCs w:val="24"/>
        </w:rPr>
        <w:t xml:space="preserve">Условия оплаты: </w:t>
      </w:r>
      <w:r w:rsidR="00DE3B4B" w:rsidRPr="00CD5DB8">
        <w:rPr>
          <w:rFonts w:ascii="Times New Roman" w:hAnsi="Times New Roman" w:cs="Times New Roman"/>
          <w:sz w:val="24"/>
          <w:szCs w:val="24"/>
        </w:rPr>
        <w:t xml:space="preserve">Покупатель осуществляет 100% оплату </w:t>
      </w:r>
      <w:r w:rsidR="00D570F3">
        <w:rPr>
          <w:rFonts w:ascii="Times New Roman" w:hAnsi="Times New Roman" w:cs="Times New Roman"/>
          <w:sz w:val="24"/>
          <w:szCs w:val="24"/>
        </w:rPr>
        <w:t>за</w:t>
      </w:r>
      <w:r w:rsidR="00DE3B4B" w:rsidRPr="00CD5DB8">
        <w:rPr>
          <w:rFonts w:ascii="Times New Roman" w:hAnsi="Times New Roman" w:cs="Times New Roman"/>
          <w:sz w:val="24"/>
          <w:szCs w:val="24"/>
        </w:rPr>
        <w:t xml:space="preserve"> </w:t>
      </w:r>
      <w:r w:rsidR="00262D0D">
        <w:rPr>
          <w:rFonts w:ascii="Times New Roman" w:hAnsi="Times New Roman" w:cs="Times New Roman"/>
          <w:sz w:val="24"/>
          <w:szCs w:val="24"/>
        </w:rPr>
        <w:t>О</w:t>
      </w:r>
      <w:r w:rsidR="00DE3B4B" w:rsidRPr="00CD5DB8">
        <w:rPr>
          <w:rFonts w:ascii="Times New Roman" w:hAnsi="Times New Roman" w:cs="Times New Roman"/>
          <w:sz w:val="24"/>
          <w:szCs w:val="24"/>
        </w:rPr>
        <w:t>борудовани</w:t>
      </w:r>
      <w:r w:rsidR="00D570F3">
        <w:rPr>
          <w:rFonts w:ascii="Times New Roman" w:hAnsi="Times New Roman" w:cs="Times New Roman"/>
          <w:sz w:val="24"/>
          <w:szCs w:val="24"/>
        </w:rPr>
        <w:t>е</w:t>
      </w:r>
      <w:r w:rsidR="00DE3B4B" w:rsidRPr="00CD5DB8">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w:t>
      </w:r>
      <w:r w:rsidR="00262D0D">
        <w:rPr>
          <w:rFonts w:ascii="Times New Roman" w:hAnsi="Times New Roman" w:cs="Times New Roman"/>
          <w:sz w:val="24"/>
          <w:szCs w:val="24"/>
        </w:rPr>
        <w:t>момента подписания Акта ввода О</w:t>
      </w:r>
      <w:r w:rsidR="00DE3B4B" w:rsidRPr="00CD5DB8">
        <w:rPr>
          <w:rFonts w:ascii="Times New Roman" w:hAnsi="Times New Roman" w:cs="Times New Roman"/>
          <w:sz w:val="24"/>
          <w:szCs w:val="24"/>
        </w:rPr>
        <w:t>борудования в эксплуатацию на территории Покупателя</w:t>
      </w:r>
      <w:r w:rsidRPr="00CD5DB8">
        <w:rPr>
          <w:rStyle w:val="afd"/>
          <w:rFonts w:ascii="Times New Roman" w:hAnsi="Times New Roman" w:cs="Times New Roman"/>
          <w:sz w:val="24"/>
          <w:szCs w:val="24"/>
        </w:rPr>
        <w:footnoteReference w:id="1"/>
      </w:r>
      <w:r w:rsidRPr="00CD5DB8">
        <w:rPr>
          <w:rFonts w:ascii="Times New Roman" w:hAnsi="Times New Roman" w:cs="Times New Roman"/>
          <w:sz w:val="24"/>
          <w:szCs w:val="24"/>
        </w:rPr>
        <w:t>.</w:t>
      </w:r>
    </w:p>
    <w:p w14:paraId="0471D419" w14:textId="77777777" w:rsidR="009360CB" w:rsidRPr="00311EC3" w:rsidRDefault="009360CB" w:rsidP="00DE3B4B">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128818A9" w14:textId="1DE27B48" w:rsidR="009360CB" w:rsidRPr="009360CB" w:rsidRDefault="009360CB" w:rsidP="00DE3B4B">
      <w:pPr>
        <w:jc w:val="both"/>
        <w:rPr>
          <w:rFonts w:asciiTheme="minorHAnsi" w:hAnsiTheme="minorHAnsi"/>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64260717"/>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164260718"/>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64260719"/>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B3694E2" w14:textId="5D83B2B6" w:rsidR="00591B89" w:rsidRPr="00591B89" w:rsidRDefault="00262D0D" w:rsidP="00591B89">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Pr>
          <w:rFonts w:ascii="Times New Roman" w:hAnsi="Times New Roman" w:cs="Times New Roman"/>
          <w:sz w:val="24"/>
          <w:szCs w:val="24"/>
          <w:highlight w:val="yellow"/>
        </w:rPr>
        <w:t>с</w:t>
      </w:r>
      <w:r w:rsidR="00591B89" w:rsidRPr="00591B89">
        <w:rPr>
          <w:rFonts w:ascii="Times New Roman" w:hAnsi="Times New Roman" w:cs="Times New Roman"/>
          <w:sz w:val="24"/>
          <w:szCs w:val="24"/>
          <w:highlight w:val="yellow"/>
        </w:rPr>
        <w:t>правку</w:t>
      </w:r>
      <w:proofErr w:type="gramEnd"/>
      <w:r w:rsidR="00591B89" w:rsidRPr="00591B89">
        <w:rPr>
          <w:rFonts w:ascii="Times New Roman" w:hAnsi="Times New Roman" w:cs="Times New Roman"/>
          <w:sz w:val="24"/>
          <w:szCs w:val="24"/>
          <w:highlight w:val="yellow"/>
        </w:rPr>
        <w:t xml:space="preserve"> о перечне и объемах выполнения аналогичных договоров (Форма № 4)</w:t>
      </w:r>
      <w:r w:rsidR="00591B89">
        <w:rPr>
          <w:rFonts w:ascii="Times New Roman" w:hAnsi="Times New Roman" w:cs="Times New Roman"/>
          <w:sz w:val="24"/>
          <w:szCs w:val="24"/>
          <w:highlight w:val="yellow"/>
        </w:rPr>
        <w:t xml:space="preserve"> за период с 2021 года по 2024 год</w:t>
      </w:r>
      <w:r w:rsidR="00591B89" w:rsidRPr="00591B89">
        <w:rPr>
          <w:rFonts w:ascii="Times New Roman" w:hAnsi="Times New Roman" w:cs="Times New Roman"/>
          <w:sz w:val="24"/>
          <w:szCs w:val="24"/>
          <w:highlight w:val="yellow"/>
        </w:rPr>
        <w:t xml:space="preserve"> с приложением подтверждающих документов;</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иные</w:t>
      </w:r>
      <w:proofErr w:type="gramEnd"/>
      <w:r w:rsidRPr="00641B2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64260720"/>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063998">
      <w:pPr>
        <w:pStyle w:val="1"/>
        <w:rPr>
          <w:rFonts w:ascii="Times New Roman" w:hAnsi="Times New Roman" w:cs="Times New Roman"/>
          <w:b/>
          <w:color w:val="auto"/>
          <w:sz w:val="24"/>
          <w:szCs w:val="24"/>
        </w:rPr>
      </w:pPr>
      <w:bookmarkStart w:id="9" w:name="_Toc164260721"/>
      <w:r w:rsidRPr="00F928AE">
        <w:rPr>
          <w:rFonts w:ascii="Times New Roman" w:hAnsi="Times New Roman" w:cs="Times New Roman"/>
          <w:b/>
          <w:color w:val="auto"/>
          <w:sz w:val="24"/>
          <w:szCs w:val="24"/>
        </w:rPr>
        <w:t>4.1. Общие требования к Предложению</w:t>
      </w:r>
      <w:bookmarkEnd w:id="9"/>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3A6A5F33"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265AAF">
        <w:rPr>
          <w:rFonts w:ascii="Times New Roman" w:hAnsi="Times New Roman" w:cs="Times New Roman"/>
          <w:b/>
          <w:sz w:val="24"/>
          <w:szCs w:val="24"/>
        </w:rPr>
        <w:t>«</w:t>
      </w:r>
      <w:r w:rsidR="00AD66E9">
        <w:rPr>
          <w:rFonts w:ascii="Times New Roman" w:hAnsi="Times New Roman" w:cs="Times New Roman"/>
          <w:b/>
          <w:sz w:val="24"/>
          <w:szCs w:val="24"/>
        </w:rPr>
        <w:t>31</w:t>
      </w:r>
      <w:r w:rsidRPr="00265AAF">
        <w:rPr>
          <w:rFonts w:ascii="Times New Roman" w:hAnsi="Times New Roman" w:cs="Times New Roman"/>
          <w:b/>
          <w:sz w:val="24"/>
          <w:szCs w:val="24"/>
        </w:rPr>
        <w:t xml:space="preserve">» </w:t>
      </w:r>
      <w:r w:rsidR="00C21A8C">
        <w:rPr>
          <w:rFonts w:ascii="Times New Roman" w:hAnsi="Times New Roman" w:cs="Times New Roman"/>
          <w:b/>
          <w:sz w:val="24"/>
          <w:szCs w:val="24"/>
        </w:rPr>
        <w:t>ма</w:t>
      </w:r>
      <w:r w:rsidR="00265AAF" w:rsidRPr="00265AAF">
        <w:rPr>
          <w:rFonts w:ascii="Times New Roman" w:hAnsi="Times New Roman" w:cs="Times New Roman"/>
          <w:b/>
          <w:sz w:val="24"/>
          <w:szCs w:val="24"/>
        </w:rPr>
        <w:t>я</w:t>
      </w:r>
      <w:r w:rsidR="00E91ED3" w:rsidRPr="00265AAF">
        <w:rPr>
          <w:rFonts w:ascii="Times New Roman" w:hAnsi="Times New Roman" w:cs="Times New Roman"/>
          <w:b/>
          <w:sz w:val="24"/>
          <w:szCs w:val="24"/>
        </w:rPr>
        <w:t xml:space="preserve"> </w:t>
      </w:r>
      <w:r w:rsidRPr="00265AAF">
        <w:rPr>
          <w:rFonts w:ascii="Times New Roman" w:hAnsi="Times New Roman" w:cs="Times New Roman"/>
          <w:b/>
          <w:sz w:val="24"/>
          <w:szCs w:val="24"/>
        </w:rPr>
        <w:t>202</w:t>
      </w:r>
      <w:r w:rsidR="00AD66E9">
        <w:rPr>
          <w:rFonts w:ascii="Times New Roman" w:hAnsi="Times New Roman" w:cs="Times New Roman"/>
          <w:b/>
          <w:sz w:val="24"/>
          <w:szCs w:val="24"/>
        </w:rPr>
        <w:t>4</w:t>
      </w:r>
      <w:r w:rsidRPr="00265AAF">
        <w:rPr>
          <w:rFonts w:ascii="Times New Roman" w:hAnsi="Times New Roman" w:cs="Times New Roman"/>
          <w:b/>
          <w:sz w:val="24"/>
          <w:szCs w:val="24"/>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2138E64"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164260722"/>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164260723"/>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164260724"/>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4D0A00F4"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64260725"/>
      <w:r w:rsidRPr="00641B24">
        <w:rPr>
          <w:rFonts w:ascii="Times New Roman" w:hAnsi="Times New Roman" w:cs="Times New Roman"/>
          <w:b/>
          <w:color w:val="auto"/>
          <w:sz w:val="24"/>
          <w:szCs w:val="24"/>
        </w:rPr>
        <w:t>5. Подача предложений и их прием.</w:t>
      </w:r>
      <w:bookmarkEnd w:id="13"/>
    </w:p>
    <w:p w14:paraId="50855078" w14:textId="1E658628"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A228E6">
        <w:rPr>
          <w:rFonts w:ascii="Times New Roman" w:hAnsi="Times New Roman" w:cs="Times New Roman"/>
          <w:sz w:val="24"/>
          <w:szCs w:val="24"/>
          <w:highlight w:val="yellow"/>
        </w:rPr>
        <w:t>с</w:t>
      </w:r>
      <w:r w:rsidRPr="00A228E6">
        <w:rPr>
          <w:rFonts w:ascii="Times New Roman" w:hAnsi="Times New Roman" w:cs="Times New Roman"/>
          <w:sz w:val="24"/>
          <w:szCs w:val="24"/>
          <w:highlight w:val="yellow"/>
          <w:shd w:val="clear" w:color="auto" w:fill="FFFF66"/>
        </w:rPr>
        <w:t xml:space="preserve"> </w:t>
      </w:r>
      <w:r w:rsidRPr="00A228E6">
        <w:rPr>
          <w:rFonts w:ascii="Times New Roman" w:hAnsi="Times New Roman" w:cs="Times New Roman"/>
          <w:b/>
          <w:sz w:val="24"/>
          <w:szCs w:val="24"/>
          <w:highlight w:val="yellow"/>
          <w:shd w:val="clear" w:color="auto" w:fill="FFFF66"/>
        </w:rPr>
        <w:t>«</w:t>
      </w:r>
      <w:r w:rsidR="000D63F7">
        <w:rPr>
          <w:rFonts w:ascii="Times New Roman" w:hAnsi="Times New Roman" w:cs="Times New Roman"/>
          <w:b/>
          <w:sz w:val="24"/>
          <w:szCs w:val="24"/>
          <w:highlight w:val="yellow"/>
          <w:shd w:val="clear" w:color="auto" w:fill="FFFF66"/>
        </w:rPr>
        <w:t>1</w:t>
      </w:r>
      <w:r w:rsidR="002066AC">
        <w:rPr>
          <w:rFonts w:ascii="Times New Roman" w:hAnsi="Times New Roman" w:cs="Times New Roman"/>
          <w:b/>
          <w:sz w:val="24"/>
          <w:szCs w:val="24"/>
          <w:highlight w:val="yellow"/>
          <w:shd w:val="clear" w:color="auto" w:fill="FFFF66"/>
        </w:rPr>
        <w:t>8</w:t>
      </w:r>
      <w:r w:rsidRPr="00A228E6">
        <w:rPr>
          <w:rFonts w:ascii="Times New Roman" w:hAnsi="Times New Roman" w:cs="Times New Roman"/>
          <w:b/>
          <w:sz w:val="24"/>
          <w:szCs w:val="24"/>
          <w:highlight w:val="yellow"/>
          <w:shd w:val="clear" w:color="auto" w:fill="FFFF66"/>
        </w:rPr>
        <w:t xml:space="preserve">» </w:t>
      </w:r>
      <w:r w:rsidR="000D63F7">
        <w:rPr>
          <w:rFonts w:ascii="Times New Roman" w:hAnsi="Times New Roman" w:cs="Times New Roman"/>
          <w:b/>
          <w:sz w:val="24"/>
          <w:szCs w:val="24"/>
          <w:highlight w:val="yellow"/>
          <w:shd w:val="clear" w:color="auto" w:fill="FFFF66"/>
        </w:rPr>
        <w:t>апреля</w:t>
      </w:r>
      <w:r w:rsidRPr="00A228E6">
        <w:rPr>
          <w:rFonts w:ascii="Times New Roman" w:hAnsi="Times New Roman" w:cs="Times New Roman"/>
          <w:b/>
          <w:sz w:val="24"/>
          <w:szCs w:val="24"/>
          <w:highlight w:val="yellow"/>
          <w:shd w:val="clear" w:color="auto" w:fill="FFFF66"/>
        </w:rPr>
        <w:t xml:space="preserve"> 202</w:t>
      </w:r>
      <w:r w:rsidR="005A31A3">
        <w:rPr>
          <w:rFonts w:ascii="Times New Roman" w:hAnsi="Times New Roman" w:cs="Times New Roman"/>
          <w:b/>
          <w:sz w:val="24"/>
          <w:szCs w:val="24"/>
          <w:highlight w:val="yellow"/>
          <w:shd w:val="clear" w:color="auto" w:fill="FFFF66"/>
        </w:rPr>
        <w:t>4</w:t>
      </w:r>
      <w:r w:rsidRPr="00A228E6">
        <w:rPr>
          <w:rFonts w:ascii="Times New Roman" w:hAnsi="Times New Roman" w:cs="Times New Roman"/>
          <w:b/>
          <w:sz w:val="24"/>
          <w:szCs w:val="24"/>
          <w:highlight w:val="yellow"/>
          <w:shd w:val="clear" w:color="auto" w:fill="FFFF66"/>
        </w:rPr>
        <w:t xml:space="preserve"> г.</w:t>
      </w:r>
      <w:r w:rsidRPr="009C7AC1">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256CEF40" w14:textId="4EC03A3A"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5A31A3" w:rsidRPr="00641B24">
        <w:rPr>
          <w:rFonts w:ascii="Times New Roman" w:hAnsi="Times New Roman" w:cs="Times New Roman"/>
          <w:sz w:val="24"/>
          <w:szCs w:val="24"/>
        </w:rPr>
        <w:t xml:space="preserve">Порядок подачи заявок определяется в соответствии с правилами и регламентом, а также с использованием функционала электронной площадки </w:t>
      </w:r>
      <w:r w:rsidR="005A31A3">
        <w:rPr>
          <w:rFonts w:ascii="Times New Roman" w:hAnsi="Times New Roman" w:cs="Times New Roman"/>
          <w:sz w:val="24"/>
          <w:szCs w:val="24"/>
        </w:rPr>
        <w:t>ООО «ЭТП ГПБ»</w:t>
      </w:r>
      <w:r w:rsidR="005A31A3" w:rsidRPr="00641B24">
        <w:rPr>
          <w:rFonts w:ascii="Times New Roman" w:hAnsi="Times New Roman" w:cs="Times New Roman"/>
          <w:sz w:val="24"/>
          <w:szCs w:val="24"/>
        </w:rPr>
        <w:t xml:space="preserve"> в информационно-телекоммуникационной сети «Интернет» по </w:t>
      </w:r>
      <w:r w:rsidR="005A31A3" w:rsidRPr="00A3045E">
        <w:rPr>
          <w:rFonts w:ascii="Times New Roman" w:hAnsi="Times New Roman" w:cs="Times New Roman"/>
          <w:sz w:val="24"/>
          <w:szCs w:val="24"/>
        </w:rPr>
        <w:t xml:space="preserve">адресу: </w:t>
      </w:r>
      <w:r w:rsidR="005A31A3">
        <w:rPr>
          <w:rStyle w:val="a8"/>
          <w:rFonts w:ascii="Times New Roman" w:hAnsi="Times New Roman" w:cs="Times New Roman"/>
          <w:color w:val="auto"/>
          <w:sz w:val="24"/>
          <w:szCs w:val="24"/>
          <w:u w:val="none"/>
        </w:rPr>
        <w:t>https://etp.gpb.ru</w:t>
      </w:r>
      <w:r w:rsidRPr="00641B24">
        <w:rPr>
          <w:rFonts w:ascii="Times New Roman" w:hAnsi="Times New Roman" w:cs="Times New Roman"/>
          <w:sz w:val="24"/>
          <w:szCs w:val="24"/>
        </w:rPr>
        <w:t>.</w:t>
      </w:r>
    </w:p>
    <w:p w14:paraId="5F23340E"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490D3B3"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23167955"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5.5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64260726"/>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063998">
      <w:pPr>
        <w:pStyle w:val="1"/>
        <w:rPr>
          <w:rFonts w:ascii="Times New Roman" w:hAnsi="Times New Roman" w:cs="Times New Roman"/>
          <w:b/>
          <w:color w:val="auto"/>
          <w:sz w:val="24"/>
          <w:szCs w:val="24"/>
        </w:rPr>
      </w:pPr>
      <w:bookmarkStart w:id="15" w:name="_Toc164260727"/>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164260728"/>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164260729"/>
      <w:r w:rsidRPr="00F928AE">
        <w:rPr>
          <w:rFonts w:ascii="Times New Roman" w:hAnsi="Times New Roman" w:cs="Times New Roman"/>
          <w:b/>
          <w:color w:val="auto"/>
          <w:sz w:val="24"/>
          <w:szCs w:val="24"/>
        </w:rPr>
        <w:t>6.3. Оценочная стадия</w:t>
      </w:r>
      <w:bookmarkEnd w:id="17"/>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164260730"/>
      <w:r w:rsidRPr="00F928AE">
        <w:rPr>
          <w:rFonts w:ascii="Times New Roman" w:hAnsi="Times New Roman" w:cs="Times New Roman"/>
          <w:b/>
          <w:color w:val="auto"/>
          <w:sz w:val="24"/>
          <w:szCs w:val="24"/>
        </w:rPr>
        <w:t>6.4. Проведение переторжки</w:t>
      </w:r>
      <w:bookmarkEnd w:id="18"/>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64260731"/>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60477029"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Pr="008E2CA2">
        <w:rPr>
          <w:rFonts w:ascii="Times New Roman" w:hAnsi="Times New Roman" w:cs="Times New Roman"/>
          <w:sz w:val="24"/>
          <w:szCs w:val="24"/>
          <w:highlight w:val="yellow"/>
        </w:rPr>
        <w:t xml:space="preserve">до </w:t>
      </w:r>
      <w:r w:rsidR="00336757">
        <w:rPr>
          <w:rFonts w:ascii="Times New Roman" w:hAnsi="Times New Roman" w:cs="Times New Roman"/>
          <w:sz w:val="24"/>
          <w:szCs w:val="24"/>
          <w:highlight w:val="yellow"/>
        </w:rPr>
        <w:t>«</w:t>
      </w:r>
      <w:r w:rsidR="00336757">
        <w:rPr>
          <w:rFonts w:ascii="Times New Roman" w:hAnsi="Times New Roman" w:cs="Times New Roman"/>
          <w:b/>
          <w:sz w:val="24"/>
          <w:szCs w:val="24"/>
          <w:highlight w:val="yellow"/>
        </w:rPr>
        <w:t>07</w:t>
      </w:r>
      <w:r w:rsidRPr="0040236A">
        <w:rPr>
          <w:rFonts w:ascii="Times New Roman" w:hAnsi="Times New Roman" w:cs="Times New Roman"/>
          <w:b/>
          <w:sz w:val="24"/>
          <w:szCs w:val="24"/>
          <w:highlight w:val="yellow"/>
        </w:rPr>
        <w:t xml:space="preserve">» </w:t>
      </w:r>
      <w:r w:rsidR="00336757">
        <w:rPr>
          <w:rFonts w:ascii="Times New Roman" w:hAnsi="Times New Roman" w:cs="Times New Roman"/>
          <w:b/>
          <w:sz w:val="24"/>
          <w:szCs w:val="24"/>
          <w:highlight w:val="yellow"/>
        </w:rPr>
        <w:t>июня</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5A31A3">
        <w:rPr>
          <w:rFonts w:ascii="Times New Roman" w:hAnsi="Times New Roman" w:cs="Times New Roman"/>
          <w:b/>
          <w:sz w:val="24"/>
          <w:szCs w:val="24"/>
          <w:highlight w:val="yellow"/>
        </w:rPr>
        <w:t>4</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64260732"/>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0C2DB65E" w14:textId="77777777" w:rsidR="005A31A3" w:rsidRPr="00641B24" w:rsidRDefault="005A31A3" w:rsidP="005A31A3">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44B99DF9" w14:textId="1BEDC866" w:rsidR="005043E5" w:rsidRPr="00641B24" w:rsidRDefault="005043E5">
      <w:pPr>
        <w:snapToGrid w:val="0"/>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257C3B9" w14:textId="77777777" w:rsidR="009F16E6" w:rsidRDefault="009F16E6" w:rsidP="00CD56A3">
      <w:pPr>
        <w:rPr>
          <w:rFonts w:ascii="Times New Roman" w:hAnsi="Times New Roman" w:cs="Times New Roman"/>
          <w:b/>
          <w:color w:val="000000"/>
          <w:sz w:val="24"/>
          <w:szCs w:val="24"/>
        </w:rPr>
      </w:pPr>
    </w:p>
    <w:p w14:paraId="6BFC5909" w14:textId="77777777" w:rsidR="009F16E6" w:rsidRDefault="009F16E6" w:rsidP="00CD56A3">
      <w:pPr>
        <w:rPr>
          <w:rFonts w:ascii="Times New Roman" w:hAnsi="Times New Roman" w:cs="Times New Roman"/>
          <w:b/>
          <w:color w:val="000000"/>
          <w:sz w:val="24"/>
          <w:szCs w:val="24"/>
        </w:rPr>
      </w:pPr>
    </w:p>
    <w:p w14:paraId="4AF09D63" w14:textId="77777777" w:rsidR="009F16E6" w:rsidRDefault="009F16E6" w:rsidP="00CD56A3">
      <w:pPr>
        <w:rPr>
          <w:rFonts w:ascii="Times New Roman" w:hAnsi="Times New Roman" w:cs="Times New Roman"/>
          <w:b/>
          <w:color w:val="000000"/>
          <w:sz w:val="24"/>
          <w:szCs w:val="24"/>
        </w:rPr>
      </w:pPr>
    </w:p>
    <w:p w14:paraId="0BD2C732" w14:textId="77777777" w:rsidR="009F16E6" w:rsidRDefault="009F16E6" w:rsidP="00CD56A3">
      <w:pPr>
        <w:rPr>
          <w:rFonts w:ascii="Times New Roman" w:hAnsi="Times New Roman" w:cs="Times New Roman"/>
          <w:b/>
          <w:color w:val="000000"/>
          <w:sz w:val="24"/>
          <w:szCs w:val="24"/>
        </w:rPr>
      </w:pPr>
    </w:p>
    <w:p w14:paraId="30306FAE" w14:textId="77777777" w:rsidR="009F16E6" w:rsidRDefault="009F16E6" w:rsidP="00CD56A3">
      <w:pPr>
        <w:rPr>
          <w:rFonts w:ascii="Times New Roman" w:hAnsi="Times New Roman" w:cs="Times New Roman"/>
          <w:b/>
          <w:color w:val="000000"/>
          <w:sz w:val="24"/>
          <w:szCs w:val="24"/>
        </w:rPr>
      </w:pPr>
    </w:p>
    <w:p w14:paraId="4D39279F" w14:textId="77777777" w:rsidR="009F16E6" w:rsidRDefault="009F16E6" w:rsidP="00CD56A3">
      <w:pPr>
        <w:rPr>
          <w:rFonts w:ascii="Times New Roman" w:hAnsi="Times New Roman" w:cs="Times New Roman"/>
          <w:b/>
          <w:color w:val="000000"/>
          <w:sz w:val="24"/>
          <w:szCs w:val="24"/>
        </w:rPr>
      </w:pPr>
    </w:p>
    <w:p w14:paraId="24B1EE8F" w14:textId="77777777" w:rsidR="009F16E6" w:rsidRDefault="009F16E6" w:rsidP="00CD56A3">
      <w:pPr>
        <w:rPr>
          <w:rFonts w:ascii="Times New Roman" w:hAnsi="Times New Roman" w:cs="Times New Roman"/>
          <w:b/>
          <w:color w:val="000000"/>
          <w:sz w:val="24"/>
          <w:szCs w:val="24"/>
        </w:rPr>
      </w:pPr>
    </w:p>
    <w:p w14:paraId="591997B9" w14:textId="77777777" w:rsidR="009F16E6" w:rsidRDefault="009F16E6" w:rsidP="00CD56A3">
      <w:pPr>
        <w:rPr>
          <w:rFonts w:ascii="Times New Roman" w:hAnsi="Times New Roman" w:cs="Times New Roman"/>
          <w:b/>
          <w:color w:val="000000"/>
          <w:sz w:val="24"/>
          <w:szCs w:val="24"/>
        </w:rPr>
      </w:pPr>
    </w:p>
    <w:p w14:paraId="45DE81C1" w14:textId="77777777" w:rsidR="009F16E6" w:rsidRDefault="009F16E6" w:rsidP="00CD56A3">
      <w:pPr>
        <w:rPr>
          <w:rFonts w:ascii="Times New Roman" w:hAnsi="Times New Roman" w:cs="Times New Roman"/>
          <w:b/>
          <w:color w:val="000000"/>
          <w:sz w:val="24"/>
          <w:szCs w:val="24"/>
        </w:rPr>
      </w:pPr>
    </w:p>
    <w:p w14:paraId="04249206" w14:textId="77777777" w:rsidR="009F16E6" w:rsidRDefault="009F16E6" w:rsidP="00CD56A3">
      <w:pPr>
        <w:rPr>
          <w:rFonts w:ascii="Times New Roman" w:hAnsi="Times New Roman" w:cs="Times New Roman"/>
          <w:b/>
          <w:color w:val="000000"/>
          <w:sz w:val="24"/>
          <w:szCs w:val="24"/>
        </w:rPr>
      </w:pPr>
    </w:p>
    <w:p w14:paraId="0A02998B" w14:textId="77777777" w:rsidR="009F16E6" w:rsidRDefault="009F16E6" w:rsidP="00CD56A3">
      <w:pPr>
        <w:rPr>
          <w:rFonts w:ascii="Times New Roman" w:hAnsi="Times New Roman" w:cs="Times New Roman"/>
          <w:b/>
          <w:color w:val="000000"/>
          <w:sz w:val="24"/>
          <w:szCs w:val="24"/>
        </w:rPr>
      </w:pPr>
    </w:p>
    <w:p w14:paraId="20C9272A" w14:textId="77777777" w:rsidR="009F16E6" w:rsidRDefault="009F16E6" w:rsidP="00CD56A3">
      <w:pPr>
        <w:rPr>
          <w:rFonts w:ascii="Times New Roman" w:hAnsi="Times New Roman" w:cs="Times New Roman"/>
          <w:b/>
          <w:color w:val="000000"/>
          <w:sz w:val="24"/>
          <w:szCs w:val="24"/>
        </w:rPr>
      </w:pPr>
    </w:p>
    <w:p w14:paraId="5FF03C8A" w14:textId="77777777" w:rsidR="009F16E6" w:rsidRDefault="009F16E6" w:rsidP="00CD56A3">
      <w:pPr>
        <w:rPr>
          <w:rFonts w:ascii="Times New Roman" w:hAnsi="Times New Roman" w:cs="Times New Roman"/>
          <w:b/>
          <w:color w:val="000000"/>
          <w:sz w:val="24"/>
          <w:szCs w:val="24"/>
        </w:rPr>
      </w:pPr>
    </w:p>
    <w:p w14:paraId="1E4F6283" w14:textId="77777777" w:rsidR="009F16E6" w:rsidRDefault="009F16E6" w:rsidP="00CD56A3">
      <w:pPr>
        <w:rPr>
          <w:rFonts w:ascii="Times New Roman" w:hAnsi="Times New Roman" w:cs="Times New Roman"/>
          <w:b/>
          <w:color w:val="000000"/>
          <w:sz w:val="24"/>
          <w:szCs w:val="24"/>
        </w:rPr>
      </w:pPr>
    </w:p>
    <w:p w14:paraId="5C8161D7" w14:textId="77777777" w:rsidR="00E01735" w:rsidRDefault="00E01735"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64260733"/>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64260734"/>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42425F5"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3B373FF7" w:rsidR="005043E5" w:rsidRPr="009A66FF" w:rsidRDefault="00324F62" w:rsidP="002B70FD">
      <w:pPr>
        <w:keepNext/>
        <w:snapToGrid w:val="0"/>
        <w:spacing w:line="288" w:lineRule="auto"/>
        <w:ind w:firstLine="709"/>
        <w:jc w:val="both"/>
        <w:rPr>
          <w:rFonts w:ascii="Times New Roman" w:hAnsi="Times New Roman" w:cs="Times New Roman"/>
          <w:b/>
          <w:sz w:val="24"/>
          <w:szCs w:val="24"/>
        </w:rPr>
      </w:pPr>
      <w:r w:rsidRPr="009A66FF">
        <w:rPr>
          <w:rFonts w:ascii="Times New Roman" w:hAnsi="Times New Roman" w:cs="Times New Roman"/>
          <w:sz w:val="24"/>
          <w:szCs w:val="24"/>
        </w:rPr>
        <w:t xml:space="preserve">Изучив Закупочную документацию по </w:t>
      </w:r>
      <w:r w:rsidR="00875763" w:rsidRPr="009A66FF">
        <w:rPr>
          <w:rFonts w:ascii="Times New Roman" w:hAnsi="Times New Roman" w:cs="Times New Roman"/>
          <w:sz w:val="24"/>
          <w:szCs w:val="24"/>
        </w:rPr>
        <w:t>о</w:t>
      </w:r>
      <w:r w:rsidRPr="009A66FF">
        <w:rPr>
          <w:rFonts w:ascii="Times New Roman" w:hAnsi="Times New Roman" w:cs="Times New Roman"/>
          <w:sz w:val="24"/>
          <w:szCs w:val="24"/>
        </w:rPr>
        <w:t xml:space="preserve">ткрытому </w:t>
      </w:r>
      <w:r w:rsidR="00875763" w:rsidRPr="009A66FF">
        <w:rPr>
          <w:rFonts w:ascii="Times New Roman" w:hAnsi="Times New Roman" w:cs="Times New Roman"/>
          <w:sz w:val="24"/>
          <w:szCs w:val="24"/>
        </w:rPr>
        <w:t>З</w:t>
      </w:r>
      <w:r w:rsidR="00055FF9" w:rsidRPr="009A66FF">
        <w:rPr>
          <w:rFonts w:ascii="Times New Roman" w:hAnsi="Times New Roman" w:cs="Times New Roman"/>
          <w:sz w:val="24"/>
          <w:szCs w:val="24"/>
        </w:rPr>
        <w:t>апросу предложений</w:t>
      </w:r>
      <w:r w:rsidRPr="009A66FF">
        <w:rPr>
          <w:rFonts w:ascii="Times New Roman" w:hAnsi="Times New Roman" w:cs="Times New Roman"/>
          <w:sz w:val="24"/>
          <w:szCs w:val="24"/>
        </w:rPr>
        <w:t xml:space="preserve"> </w:t>
      </w:r>
      <w:r w:rsidR="00327177" w:rsidRPr="009A66FF">
        <w:rPr>
          <w:rFonts w:ascii="Times New Roman" w:hAnsi="Times New Roman" w:cs="Times New Roman"/>
          <w:sz w:val="24"/>
          <w:szCs w:val="24"/>
        </w:rPr>
        <w:t>на</w:t>
      </w:r>
      <w:r w:rsidR="00327177" w:rsidRPr="009A66FF">
        <w:rPr>
          <w:rFonts w:ascii="Times New Roman" w:hAnsi="Times New Roman" w:cs="Times New Roman"/>
          <w:b/>
          <w:sz w:val="24"/>
          <w:szCs w:val="24"/>
        </w:rPr>
        <w:t xml:space="preserve"> </w:t>
      </w:r>
      <w:r w:rsidR="00B24FF7" w:rsidRPr="009A66FF">
        <w:rPr>
          <w:rFonts w:ascii="Times New Roman" w:hAnsi="Times New Roman" w:cs="Times New Roman"/>
          <w:b/>
          <w:sz w:val="24"/>
          <w:szCs w:val="24"/>
        </w:rPr>
        <w:t xml:space="preserve">поставку </w:t>
      </w:r>
      <w:r w:rsidR="000D63F7" w:rsidRPr="009A66FF">
        <w:rPr>
          <w:rFonts w:ascii="Times New Roman" w:hAnsi="Times New Roman" w:cs="Times New Roman"/>
          <w:b/>
          <w:sz w:val="24"/>
          <w:szCs w:val="24"/>
        </w:rPr>
        <w:t>газового сушила</w:t>
      </w:r>
      <w:r w:rsidRPr="009A66FF">
        <w:rPr>
          <w:rFonts w:ascii="Times New Roman" w:hAnsi="Times New Roman" w:cs="Times New Roman"/>
          <w:sz w:val="24"/>
          <w:szCs w:val="24"/>
        </w:rPr>
        <w:t xml:space="preserve">, в соответствии с Техническим заданием (Приложение № </w:t>
      </w:r>
      <w:r w:rsidR="00C85517" w:rsidRPr="009A66FF">
        <w:rPr>
          <w:rFonts w:ascii="Times New Roman" w:hAnsi="Times New Roman" w:cs="Times New Roman"/>
          <w:sz w:val="24"/>
          <w:szCs w:val="24"/>
        </w:rPr>
        <w:t>3</w:t>
      </w:r>
      <w:r w:rsidR="00300FAC" w:rsidRPr="009A66FF">
        <w:rPr>
          <w:rFonts w:ascii="Times New Roman" w:hAnsi="Times New Roman" w:cs="Times New Roman"/>
          <w:sz w:val="24"/>
          <w:szCs w:val="24"/>
        </w:rPr>
        <w:t xml:space="preserve"> к закупочной документации</w:t>
      </w:r>
      <w:r w:rsidRPr="009A66FF">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0386174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2066AC">
        <w:rPr>
          <w:rFonts w:ascii="Times New Roman" w:hAnsi="Times New Roman" w:cs="Times New Roman"/>
          <w:sz w:val="24"/>
          <w:szCs w:val="24"/>
        </w:rPr>
        <w:t>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6773E6C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2066AC">
        <w:rPr>
          <w:rFonts w:ascii="Times New Roman" w:hAnsi="Times New Roman" w:cs="Times New Roman"/>
          <w:sz w:val="24"/>
          <w:szCs w:val="24"/>
        </w:rPr>
        <w:t>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14C40D97" w14:textId="289039A4" w:rsidR="005043E5" w:rsidRPr="00862A8A" w:rsidRDefault="00324F62" w:rsidP="00862A8A">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6F3B2F" w:rsidRPr="006F3B2F">
        <w:rPr>
          <w:rFonts w:ascii="Times New Roman" w:hAnsi="Times New Roman" w:cs="Times New Roman"/>
          <w:b/>
          <w:i/>
          <w:sz w:val="24"/>
          <w:szCs w:val="24"/>
        </w:rPr>
        <w:t xml:space="preserve">поставку </w:t>
      </w:r>
      <w:r w:rsidR="000D63F7">
        <w:rPr>
          <w:rFonts w:ascii="Times New Roman" w:hAnsi="Times New Roman" w:cs="Times New Roman"/>
          <w:b/>
          <w:i/>
          <w:sz w:val="24"/>
          <w:szCs w:val="24"/>
        </w:rPr>
        <w:t>газового сушила</w:t>
      </w:r>
      <w:r w:rsidR="00862A8A">
        <w:rPr>
          <w:rFonts w:ascii="Times New Roman" w:hAnsi="Times New Roman" w:cs="Times New Roman"/>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9639" w:type="dxa"/>
        <w:tblLayout w:type="fixed"/>
        <w:tblCellMar>
          <w:left w:w="0" w:type="dxa"/>
          <w:right w:w="0" w:type="dxa"/>
        </w:tblCellMar>
        <w:tblLook w:val="04A0" w:firstRow="1" w:lastRow="0" w:firstColumn="1" w:lastColumn="0" w:noHBand="0" w:noVBand="1"/>
      </w:tblPr>
      <w:tblGrid>
        <w:gridCol w:w="5609"/>
        <w:gridCol w:w="4030"/>
      </w:tblGrid>
      <w:tr w:rsidR="005043E5" w:rsidRPr="00641B24" w14:paraId="0B43C72C" w14:textId="77777777" w:rsidTr="00A06998">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A06998">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31539CE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206BDE90" w14:textId="1F711B5C" w:rsidR="00262D0D" w:rsidRPr="00262D0D" w:rsidRDefault="00262D0D"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262D0D">
        <w:rPr>
          <w:rFonts w:ascii="Times New Roman" w:hAnsi="Times New Roman" w:cs="Times New Roman"/>
          <w:sz w:val="24"/>
          <w:szCs w:val="24"/>
        </w:rPr>
        <w:t>Справку о перечне и объемах выполнения аналогичных договоров (Форма № 4) за период с 2021 года по 2024 год с приложением подтверждающих документов–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246C05B1" w14:textId="6FB6C4F8" w:rsidR="003124CA" w:rsidRPr="00862A8A"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64260735"/>
      <w:r w:rsidRPr="00781427">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6F4F0102"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295D28">
        <w:rPr>
          <w:rFonts w:ascii="Times New Roman" w:hAnsi="Times New Roman" w:cs="Times New Roman"/>
          <w:sz w:val="24"/>
          <w:szCs w:val="24"/>
        </w:rPr>
        <w:t>4</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55B288D3" w14:textId="5C4FC16B" w:rsidR="00EC3223" w:rsidRPr="00295D28" w:rsidRDefault="00324F62" w:rsidP="00F727B9">
      <w:pPr>
        <w:keepNext/>
        <w:snapToGrid w:val="0"/>
        <w:spacing w:line="288" w:lineRule="auto"/>
        <w:ind w:firstLine="284"/>
        <w:jc w:val="both"/>
        <w:rPr>
          <w:rFonts w:ascii="Times New Roman" w:hAnsi="Times New Roman" w:cs="Times New Roman"/>
          <w:sz w:val="24"/>
          <w:szCs w:val="24"/>
        </w:rPr>
      </w:pPr>
      <w:r w:rsidRPr="00295D28">
        <w:rPr>
          <w:rFonts w:ascii="Times New Roman" w:hAnsi="Times New Roman" w:cs="Times New Roman"/>
          <w:sz w:val="24"/>
          <w:szCs w:val="24"/>
        </w:rPr>
        <w:t xml:space="preserve">На </w:t>
      </w:r>
      <w:r w:rsidR="006F3B2F" w:rsidRPr="00295D28">
        <w:rPr>
          <w:rFonts w:ascii="Times New Roman" w:hAnsi="Times New Roman" w:cs="Times New Roman"/>
          <w:b/>
          <w:sz w:val="24"/>
          <w:szCs w:val="24"/>
        </w:rPr>
        <w:t xml:space="preserve">поставку </w:t>
      </w:r>
      <w:r w:rsidR="000D63F7">
        <w:rPr>
          <w:rFonts w:ascii="Times New Roman" w:hAnsi="Times New Roman" w:cs="Times New Roman"/>
          <w:b/>
          <w:sz w:val="24"/>
          <w:szCs w:val="24"/>
        </w:rPr>
        <w:t>газового сушила</w:t>
      </w:r>
      <w:r w:rsidRPr="00295D28">
        <w:rPr>
          <w:rFonts w:ascii="Times New Roman" w:hAnsi="Times New Roman" w:cs="Times New Roman"/>
          <w:sz w:val="24"/>
          <w:szCs w:val="24"/>
        </w:rPr>
        <w:t xml:space="preserve">, в соответствии с Техническим заданием (Приложение № </w:t>
      </w:r>
      <w:r w:rsidR="00C85517" w:rsidRPr="00295D28">
        <w:rPr>
          <w:rFonts w:ascii="Times New Roman" w:hAnsi="Times New Roman" w:cs="Times New Roman"/>
          <w:sz w:val="24"/>
          <w:szCs w:val="24"/>
        </w:rPr>
        <w:t>3</w:t>
      </w:r>
      <w:r w:rsidRPr="00295D28">
        <w:rPr>
          <w:rFonts w:ascii="Times New Roman" w:hAnsi="Times New Roman" w:cs="Times New Roman"/>
          <w:sz w:val="24"/>
          <w:szCs w:val="24"/>
        </w:rPr>
        <w:t xml:space="preserve">) </w:t>
      </w:r>
    </w:p>
    <w:p w14:paraId="33B51883" w14:textId="0E25991E" w:rsidR="00143D20" w:rsidRDefault="00324F62">
      <w:pPr>
        <w:snapToGrid w:val="0"/>
        <w:jc w:val="both"/>
        <w:rPr>
          <w:rFonts w:ascii="Times New Roman" w:hAnsi="Times New Roman" w:cs="Times New Roman"/>
          <w:sz w:val="24"/>
          <w:szCs w:val="24"/>
        </w:rPr>
      </w:pPr>
      <w:r w:rsidRPr="00295D28">
        <w:rPr>
          <w:rFonts w:ascii="Times New Roman" w:hAnsi="Times New Roman" w:cs="Times New Roman"/>
          <w:sz w:val="24"/>
          <w:szCs w:val="24"/>
        </w:rPr>
        <w:t>Наименование и адрес Участника: ________________________________________________</w:t>
      </w:r>
    </w:p>
    <w:p w14:paraId="1E54891F" w14:textId="77777777" w:rsidR="00295D28" w:rsidRPr="00295D28" w:rsidRDefault="00295D28">
      <w:pPr>
        <w:snapToGrid w:val="0"/>
        <w:jc w:val="both"/>
        <w:rPr>
          <w:rFonts w:ascii="Times New Roman" w:hAnsi="Times New Roman" w:cs="Times New Roman"/>
          <w:sz w:val="24"/>
          <w:szCs w:val="24"/>
        </w:rPr>
      </w:pPr>
    </w:p>
    <w:p w14:paraId="047C7538" w14:textId="6B708569" w:rsidR="007C2334" w:rsidRDefault="00496A20" w:rsidP="00496A20">
      <w:pPr>
        <w:tabs>
          <w:tab w:val="num" w:pos="0"/>
        </w:tabs>
        <w:jc w:val="both"/>
        <w:rPr>
          <w:rFonts w:ascii="Times New Roman" w:hAnsi="Times New Roman" w:cs="Times New Roman"/>
          <w:sz w:val="24"/>
          <w:szCs w:val="24"/>
        </w:rPr>
      </w:pPr>
      <w:r w:rsidRPr="00295D2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295D28">
        <w:rPr>
          <w:rFonts w:ascii="Times New Roman" w:hAnsi="Times New Roman" w:cs="Times New Roman"/>
          <w:b/>
          <w:sz w:val="24"/>
          <w:szCs w:val="24"/>
        </w:rPr>
        <w:t>поставить</w:t>
      </w:r>
      <w:r w:rsidRPr="00295D28">
        <w:rPr>
          <w:rFonts w:ascii="Times New Roman" w:hAnsi="Times New Roman" w:cs="Times New Roman"/>
          <w:sz w:val="24"/>
          <w:szCs w:val="24"/>
        </w:rPr>
        <w:t xml:space="preserve"> </w:t>
      </w:r>
      <w:r w:rsidR="000D63F7">
        <w:rPr>
          <w:rFonts w:ascii="Times New Roman" w:hAnsi="Times New Roman" w:cs="Times New Roman"/>
          <w:b/>
          <w:sz w:val="24"/>
          <w:szCs w:val="24"/>
        </w:rPr>
        <w:t>газовое сушило</w:t>
      </w:r>
      <w:r w:rsidR="003E7491">
        <w:rPr>
          <w:rFonts w:ascii="Times New Roman" w:hAnsi="Times New Roman" w:cs="Times New Roman"/>
          <w:b/>
          <w:sz w:val="24"/>
          <w:szCs w:val="24"/>
        </w:rPr>
        <w:t xml:space="preserve"> </w:t>
      </w:r>
      <w:r w:rsidR="003E7491" w:rsidRPr="003E7491">
        <w:rPr>
          <w:rFonts w:ascii="Times New Roman" w:hAnsi="Times New Roman" w:cs="Times New Roman"/>
          <w:sz w:val="24"/>
          <w:szCs w:val="24"/>
        </w:rPr>
        <w:t>и</w:t>
      </w:r>
      <w:r w:rsidR="003E7491">
        <w:rPr>
          <w:rFonts w:ascii="Times New Roman" w:hAnsi="Times New Roman" w:cs="Times New Roman"/>
          <w:b/>
          <w:sz w:val="24"/>
          <w:szCs w:val="24"/>
        </w:rPr>
        <w:t xml:space="preserve"> </w:t>
      </w:r>
      <w:r w:rsidR="003E7491" w:rsidRPr="00994311">
        <w:rPr>
          <w:rFonts w:ascii="Times New Roman" w:hAnsi="Times New Roman" w:cs="Times New Roman"/>
          <w:sz w:val="24"/>
          <w:szCs w:val="24"/>
        </w:rPr>
        <w:t>выполнить на объек</w:t>
      </w:r>
      <w:r w:rsidR="00591B89">
        <w:rPr>
          <w:rFonts w:ascii="Times New Roman" w:hAnsi="Times New Roman" w:cs="Times New Roman"/>
          <w:sz w:val="24"/>
          <w:szCs w:val="24"/>
        </w:rPr>
        <w:t>те Покупателя монтажные и пуско</w:t>
      </w:r>
      <w:r w:rsidR="003E7491" w:rsidRPr="00994311">
        <w:rPr>
          <w:rFonts w:ascii="Times New Roman" w:hAnsi="Times New Roman" w:cs="Times New Roman"/>
          <w:sz w:val="24"/>
          <w:szCs w:val="24"/>
        </w:rPr>
        <w:t>наладочные работы</w:t>
      </w:r>
      <w:r w:rsidRPr="00295D28">
        <w:rPr>
          <w:rFonts w:ascii="Times New Roman" w:hAnsi="Times New Roman" w:cs="Times New Roman"/>
          <w:sz w:val="24"/>
          <w:szCs w:val="24"/>
        </w:rPr>
        <w:t xml:space="preserve">, полностью соответствующие требованиям Заказчика, изложенным в </w:t>
      </w:r>
      <w:r w:rsidR="00E72BDD" w:rsidRPr="00295D28">
        <w:rPr>
          <w:rFonts w:ascii="Times New Roman" w:hAnsi="Times New Roman" w:cs="Times New Roman"/>
          <w:sz w:val="24"/>
          <w:szCs w:val="24"/>
        </w:rPr>
        <w:t>П</w:t>
      </w:r>
      <w:r w:rsidRPr="00295D28">
        <w:rPr>
          <w:rFonts w:ascii="Times New Roman" w:hAnsi="Times New Roman" w:cs="Times New Roman"/>
          <w:sz w:val="24"/>
          <w:szCs w:val="24"/>
        </w:rPr>
        <w:t>риложен</w:t>
      </w:r>
      <w:r w:rsidR="00572702" w:rsidRPr="00295D28">
        <w:rPr>
          <w:rFonts w:ascii="Times New Roman" w:hAnsi="Times New Roman" w:cs="Times New Roman"/>
          <w:sz w:val="24"/>
          <w:szCs w:val="24"/>
        </w:rPr>
        <w:t>и</w:t>
      </w:r>
      <w:r w:rsidR="00EC6F82" w:rsidRPr="00295D28">
        <w:rPr>
          <w:rFonts w:ascii="Times New Roman" w:hAnsi="Times New Roman" w:cs="Times New Roman"/>
          <w:sz w:val="24"/>
          <w:szCs w:val="24"/>
        </w:rPr>
        <w:t xml:space="preserve">и №3 к закупочной </w:t>
      </w:r>
      <w:proofErr w:type="spellStart"/>
      <w:r w:rsidR="00EC6F82" w:rsidRPr="00295D28">
        <w:rPr>
          <w:rFonts w:ascii="Times New Roman" w:hAnsi="Times New Roman" w:cs="Times New Roman"/>
          <w:sz w:val="24"/>
          <w:szCs w:val="24"/>
        </w:rPr>
        <w:t>документации</w:t>
      </w:r>
      <w:r w:rsidR="00295D28">
        <w:rPr>
          <w:rFonts w:ascii="Times New Roman" w:hAnsi="Times New Roman" w:cs="Times New Roman"/>
          <w:sz w:val="24"/>
          <w:szCs w:val="24"/>
        </w:rPr>
        <w:t>_Техническое</w:t>
      </w:r>
      <w:proofErr w:type="spellEnd"/>
      <w:r w:rsidR="00295D28">
        <w:rPr>
          <w:rFonts w:ascii="Times New Roman" w:hAnsi="Times New Roman" w:cs="Times New Roman"/>
          <w:sz w:val="24"/>
          <w:szCs w:val="24"/>
        </w:rPr>
        <w:t xml:space="preserve"> задание</w:t>
      </w:r>
      <w:r w:rsidR="00EC6F82" w:rsidRPr="00295D28">
        <w:rPr>
          <w:rFonts w:ascii="Times New Roman" w:hAnsi="Times New Roman" w:cs="Times New Roman"/>
          <w:sz w:val="24"/>
          <w:szCs w:val="24"/>
        </w:rPr>
        <w:t>.</w:t>
      </w:r>
    </w:p>
    <w:p w14:paraId="249901A7" w14:textId="77777777" w:rsidR="00104CEF" w:rsidRDefault="00104CEF" w:rsidP="00496A20">
      <w:pPr>
        <w:tabs>
          <w:tab w:val="num" w:pos="0"/>
        </w:tabs>
        <w:jc w:val="both"/>
        <w:rPr>
          <w:rFonts w:ascii="Times New Roman" w:hAnsi="Times New Roman" w:cs="Times New Roman"/>
          <w:sz w:val="24"/>
          <w:szCs w:val="24"/>
        </w:rPr>
      </w:pP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689"/>
        <w:gridCol w:w="637"/>
        <w:gridCol w:w="683"/>
        <w:gridCol w:w="6632"/>
      </w:tblGrid>
      <w:tr w:rsidR="00104CEF" w:rsidRPr="00104CEF" w14:paraId="4E0CC8E0" w14:textId="77777777" w:rsidTr="00591B89">
        <w:trPr>
          <w:trHeight w:val="729"/>
          <w:jc w:val="center"/>
        </w:trPr>
        <w:tc>
          <w:tcPr>
            <w:tcW w:w="503" w:type="dxa"/>
            <w:shd w:val="clear" w:color="auto" w:fill="auto"/>
            <w:vAlign w:val="center"/>
            <w:hideMark/>
          </w:tcPr>
          <w:p w14:paraId="6F7A239F" w14:textId="77777777" w:rsidR="00104CEF" w:rsidRPr="00591B89" w:rsidRDefault="00104CEF" w:rsidP="00104CEF">
            <w:pPr>
              <w:jc w:val="center"/>
              <w:rPr>
                <w:rFonts w:ascii="Times New Roman" w:hAnsi="Times New Roman" w:cs="Times New Roman"/>
                <w:b/>
                <w:bCs/>
                <w:color w:val="000000"/>
                <w:sz w:val="22"/>
                <w:szCs w:val="22"/>
              </w:rPr>
            </w:pPr>
            <w:r w:rsidRPr="00591B89">
              <w:rPr>
                <w:rFonts w:ascii="Times New Roman" w:hAnsi="Times New Roman" w:cs="Times New Roman"/>
                <w:b/>
                <w:bCs/>
                <w:color w:val="000000"/>
                <w:sz w:val="22"/>
                <w:szCs w:val="22"/>
              </w:rPr>
              <w:t>№ п/п</w:t>
            </w:r>
          </w:p>
        </w:tc>
        <w:tc>
          <w:tcPr>
            <w:tcW w:w="1555" w:type="dxa"/>
            <w:shd w:val="clear" w:color="auto" w:fill="auto"/>
            <w:vAlign w:val="center"/>
            <w:hideMark/>
          </w:tcPr>
          <w:p w14:paraId="3BB5765C" w14:textId="5BFBD080" w:rsidR="00104CEF" w:rsidRPr="00591B89" w:rsidRDefault="00104CEF" w:rsidP="000B780C">
            <w:pPr>
              <w:jc w:val="center"/>
              <w:rPr>
                <w:rFonts w:ascii="Times New Roman" w:hAnsi="Times New Roman" w:cs="Times New Roman"/>
                <w:b/>
                <w:bCs/>
                <w:color w:val="000000"/>
                <w:sz w:val="22"/>
                <w:szCs w:val="22"/>
              </w:rPr>
            </w:pPr>
            <w:r w:rsidRPr="00591B89">
              <w:rPr>
                <w:rFonts w:ascii="Times New Roman" w:hAnsi="Times New Roman" w:cs="Times New Roman"/>
                <w:b/>
                <w:bCs/>
                <w:color w:val="000000"/>
                <w:sz w:val="22"/>
                <w:szCs w:val="22"/>
              </w:rPr>
              <w:t xml:space="preserve">Наименование </w:t>
            </w:r>
            <w:r w:rsidR="000B780C">
              <w:rPr>
                <w:rFonts w:ascii="Times New Roman" w:hAnsi="Times New Roman" w:cs="Times New Roman"/>
                <w:b/>
                <w:bCs/>
                <w:color w:val="000000"/>
                <w:sz w:val="22"/>
                <w:szCs w:val="22"/>
              </w:rPr>
              <w:t>О</w:t>
            </w:r>
            <w:r w:rsidRPr="00591B89">
              <w:rPr>
                <w:rFonts w:ascii="Times New Roman" w:hAnsi="Times New Roman" w:cs="Times New Roman"/>
                <w:b/>
                <w:bCs/>
                <w:color w:val="000000"/>
                <w:sz w:val="22"/>
                <w:szCs w:val="22"/>
              </w:rPr>
              <w:t>борудования</w:t>
            </w:r>
          </w:p>
        </w:tc>
        <w:tc>
          <w:tcPr>
            <w:tcW w:w="598" w:type="dxa"/>
            <w:shd w:val="clear" w:color="auto" w:fill="auto"/>
            <w:vAlign w:val="center"/>
            <w:hideMark/>
          </w:tcPr>
          <w:p w14:paraId="3B8A7AF8" w14:textId="77777777" w:rsidR="00104CEF" w:rsidRPr="00591B89" w:rsidRDefault="00104CEF" w:rsidP="00104CEF">
            <w:pPr>
              <w:jc w:val="center"/>
              <w:rPr>
                <w:rFonts w:ascii="Times New Roman" w:hAnsi="Times New Roman" w:cs="Times New Roman"/>
                <w:b/>
                <w:bCs/>
                <w:color w:val="000000"/>
                <w:sz w:val="22"/>
                <w:szCs w:val="22"/>
              </w:rPr>
            </w:pPr>
            <w:r w:rsidRPr="00591B89">
              <w:rPr>
                <w:rFonts w:ascii="Times New Roman" w:hAnsi="Times New Roman" w:cs="Times New Roman"/>
                <w:b/>
                <w:bCs/>
                <w:color w:val="000000"/>
                <w:sz w:val="22"/>
                <w:szCs w:val="22"/>
              </w:rPr>
              <w:t>Ед. изм.</w:t>
            </w:r>
          </w:p>
        </w:tc>
        <w:tc>
          <w:tcPr>
            <w:tcW w:w="640" w:type="dxa"/>
            <w:shd w:val="clear" w:color="auto" w:fill="auto"/>
            <w:vAlign w:val="center"/>
            <w:hideMark/>
          </w:tcPr>
          <w:p w14:paraId="4A9C43E0" w14:textId="77777777" w:rsidR="00104CEF" w:rsidRPr="00591B89" w:rsidRDefault="00104CEF" w:rsidP="00104CEF">
            <w:pPr>
              <w:jc w:val="center"/>
              <w:rPr>
                <w:rFonts w:ascii="Times New Roman" w:hAnsi="Times New Roman" w:cs="Times New Roman"/>
                <w:b/>
                <w:bCs/>
                <w:color w:val="000000"/>
                <w:sz w:val="22"/>
                <w:szCs w:val="22"/>
              </w:rPr>
            </w:pPr>
            <w:r w:rsidRPr="00591B89">
              <w:rPr>
                <w:rFonts w:ascii="Times New Roman" w:hAnsi="Times New Roman" w:cs="Times New Roman"/>
                <w:b/>
                <w:bCs/>
                <w:color w:val="000000"/>
                <w:sz w:val="22"/>
                <w:szCs w:val="22"/>
              </w:rPr>
              <w:t>Кол-во</w:t>
            </w:r>
          </w:p>
        </w:tc>
        <w:tc>
          <w:tcPr>
            <w:tcW w:w="6632" w:type="dxa"/>
            <w:shd w:val="clear" w:color="auto" w:fill="auto"/>
            <w:vAlign w:val="center"/>
            <w:hideMark/>
          </w:tcPr>
          <w:p w14:paraId="67E4C2A9" w14:textId="0BD94940" w:rsidR="00104CEF" w:rsidRPr="00591B89" w:rsidRDefault="00104CEF" w:rsidP="000B780C">
            <w:pPr>
              <w:jc w:val="center"/>
              <w:rPr>
                <w:rFonts w:ascii="Times New Roman" w:hAnsi="Times New Roman" w:cs="Times New Roman"/>
                <w:b/>
                <w:bCs/>
                <w:color w:val="000000"/>
                <w:sz w:val="22"/>
                <w:szCs w:val="22"/>
              </w:rPr>
            </w:pPr>
            <w:r w:rsidRPr="00591B89">
              <w:rPr>
                <w:rFonts w:ascii="Times New Roman" w:hAnsi="Times New Roman" w:cs="Times New Roman"/>
                <w:b/>
                <w:bCs/>
                <w:color w:val="000000"/>
                <w:sz w:val="22"/>
                <w:szCs w:val="22"/>
              </w:rPr>
              <w:t xml:space="preserve">Характеристики поставляемого </w:t>
            </w:r>
            <w:r w:rsidR="000B780C">
              <w:rPr>
                <w:rFonts w:ascii="Times New Roman" w:hAnsi="Times New Roman" w:cs="Times New Roman"/>
                <w:b/>
                <w:bCs/>
                <w:color w:val="000000"/>
                <w:sz w:val="22"/>
                <w:szCs w:val="22"/>
              </w:rPr>
              <w:t>О</w:t>
            </w:r>
            <w:r w:rsidRPr="00591B89">
              <w:rPr>
                <w:rFonts w:ascii="Times New Roman" w:hAnsi="Times New Roman" w:cs="Times New Roman"/>
                <w:b/>
                <w:bCs/>
                <w:color w:val="000000"/>
                <w:sz w:val="22"/>
                <w:szCs w:val="22"/>
              </w:rPr>
              <w:t>борудования</w:t>
            </w:r>
          </w:p>
        </w:tc>
      </w:tr>
      <w:tr w:rsidR="00591B89" w:rsidRPr="00104CEF" w14:paraId="0913B3CE" w14:textId="77777777" w:rsidTr="00591B89">
        <w:trPr>
          <w:trHeight w:val="495"/>
          <w:jc w:val="center"/>
        </w:trPr>
        <w:tc>
          <w:tcPr>
            <w:tcW w:w="503" w:type="dxa"/>
            <w:vMerge w:val="restart"/>
            <w:shd w:val="clear" w:color="auto" w:fill="auto"/>
            <w:hideMark/>
          </w:tcPr>
          <w:p w14:paraId="5B832066" w14:textId="77777777" w:rsidR="00591B89" w:rsidRPr="00104CEF" w:rsidRDefault="00591B89" w:rsidP="00591B89">
            <w:pPr>
              <w:jc w:val="center"/>
              <w:rPr>
                <w:rFonts w:ascii="Times New Roman" w:hAnsi="Times New Roman" w:cs="Times New Roman"/>
                <w:color w:val="000000"/>
                <w:sz w:val="22"/>
                <w:szCs w:val="22"/>
              </w:rPr>
            </w:pPr>
            <w:r w:rsidRPr="00104CEF">
              <w:rPr>
                <w:rFonts w:ascii="Times New Roman" w:hAnsi="Times New Roman" w:cs="Times New Roman"/>
                <w:color w:val="000000"/>
                <w:sz w:val="22"/>
                <w:szCs w:val="22"/>
              </w:rPr>
              <w:t>1</w:t>
            </w:r>
          </w:p>
        </w:tc>
        <w:tc>
          <w:tcPr>
            <w:tcW w:w="1555" w:type="dxa"/>
            <w:vMerge w:val="restart"/>
            <w:shd w:val="clear" w:color="auto" w:fill="auto"/>
            <w:hideMark/>
          </w:tcPr>
          <w:p w14:paraId="507EDFE4" w14:textId="77777777" w:rsidR="00591B89" w:rsidRPr="00104CEF" w:rsidRDefault="00591B89" w:rsidP="00591B89">
            <w:pPr>
              <w:jc w:val="center"/>
              <w:rPr>
                <w:rFonts w:ascii="Times New Roman" w:hAnsi="Times New Roman" w:cs="Times New Roman"/>
                <w:color w:val="000000"/>
                <w:sz w:val="24"/>
                <w:szCs w:val="24"/>
              </w:rPr>
            </w:pPr>
            <w:r w:rsidRPr="00104CEF">
              <w:rPr>
                <w:rFonts w:ascii="Times New Roman" w:hAnsi="Times New Roman" w:cs="Times New Roman"/>
                <w:color w:val="000000"/>
                <w:sz w:val="24"/>
                <w:szCs w:val="24"/>
              </w:rPr>
              <w:t>Газовое сушило</w:t>
            </w:r>
          </w:p>
          <w:p w14:paraId="2695F9EF" w14:textId="77777777" w:rsidR="00591B89" w:rsidRDefault="00591B89" w:rsidP="00591B89">
            <w:pPr>
              <w:jc w:val="center"/>
              <w:rPr>
                <w:rFonts w:ascii="Times New Roman" w:hAnsi="Times New Roman" w:cs="Times New Roman"/>
                <w:color w:val="000000"/>
                <w:sz w:val="22"/>
                <w:szCs w:val="22"/>
              </w:rPr>
            </w:pPr>
          </w:p>
          <w:p w14:paraId="62A1FB9F" w14:textId="77777777" w:rsidR="00591B89" w:rsidRPr="00295D28" w:rsidRDefault="00591B89" w:rsidP="00591B89">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7B3EECA2" w14:textId="77777777" w:rsidR="00591B89" w:rsidRDefault="00591B89" w:rsidP="00591B89">
            <w:pPr>
              <w:jc w:val="center"/>
              <w:rPr>
                <w:rFonts w:ascii="Times New Roman" w:hAnsi="Times New Roman" w:cs="Times New Roman"/>
                <w:color w:val="000000"/>
                <w:sz w:val="18"/>
                <w:szCs w:val="18"/>
              </w:rPr>
            </w:pPr>
            <w:r w:rsidRPr="00A06998">
              <w:rPr>
                <w:rFonts w:ascii="Times New Roman" w:hAnsi="Times New Roman" w:cs="Times New Roman"/>
                <w:color w:val="000000"/>
                <w:sz w:val="18"/>
                <w:szCs w:val="18"/>
                <w:highlight w:val="yellow"/>
              </w:rPr>
              <w:t>(</w:t>
            </w:r>
            <w:proofErr w:type="gramStart"/>
            <w:r w:rsidRPr="00A06998">
              <w:rPr>
                <w:rFonts w:ascii="Times New Roman" w:hAnsi="Times New Roman" w:cs="Times New Roman"/>
                <w:color w:val="000000"/>
                <w:sz w:val="18"/>
                <w:szCs w:val="18"/>
                <w:highlight w:val="yellow"/>
              </w:rPr>
              <w:t>указать</w:t>
            </w:r>
            <w:proofErr w:type="gramEnd"/>
            <w:r w:rsidRPr="00A06998">
              <w:rPr>
                <w:rFonts w:ascii="Times New Roman" w:hAnsi="Times New Roman" w:cs="Times New Roman"/>
                <w:color w:val="000000"/>
                <w:sz w:val="18"/>
                <w:szCs w:val="18"/>
                <w:highlight w:val="yellow"/>
              </w:rPr>
              <w:t xml:space="preserve"> марку, модель)</w:t>
            </w:r>
          </w:p>
          <w:p w14:paraId="3808F5F1" w14:textId="77777777" w:rsidR="00591B89" w:rsidRDefault="00591B89" w:rsidP="00591B89">
            <w:pPr>
              <w:rPr>
                <w:rFonts w:ascii="Times New Roman" w:hAnsi="Times New Roman" w:cs="Times New Roman"/>
                <w:color w:val="000000"/>
                <w:sz w:val="18"/>
                <w:szCs w:val="18"/>
              </w:rPr>
            </w:pPr>
          </w:p>
          <w:p w14:paraId="4ACFF864" w14:textId="77777777" w:rsidR="00591B89" w:rsidRPr="00295D28" w:rsidRDefault="00591B89" w:rsidP="00591B89">
            <w:pPr>
              <w:jc w:val="cente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2778E600" w14:textId="77777777" w:rsidR="00591B89" w:rsidRDefault="00591B89" w:rsidP="00591B89">
            <w:pPr>
              <w:jc w:val="center"/>
              <w:rPr>
                <w:rFonts w:ascii="Times New Roman" w:hAnsi="Times New Roman" w:cs="Times New Roman"/>
                <w:color w:val="000000"/>
                <w:sz w:val="18"/>
                <w:szCs w:val="18"/>
              </w:rPr>
            </w:pPr>
            <w:r w:rsidRPr="00A06998">
              <w:rPr>
                <w:rFonts w:ascii="Times New Roman" w:hAnsi="Times New Roman" w:cs="Times New Roman"/>
                <w:color w:val="000000"/>
                <w:sz w:val="18"/>
                <w:szCs w:val="18"/>
                <w:highlight w:val="yellow"/>
              </w:rPr>
              <w:t>(</w:t>
            </w:r>
            <w:proofErr w:type="gramStart"/>
            <w:r w:rsidRPr="00A06998">
              <w:rPr>
                <w:rFonts w:ascii="Times New Roman" w:hAnsi="Times New Roman" w:cs="Times New Roman"/>
                <w:color w:val="000000"/>
                <w:sz w:val="18"/>
                <w:szCs w:val="18"/>
                <w:highlight w:val="yellow"/>
              </w:rPr>
              <w:t>указать</w:t>
            </w:r>
            <w:proofErr w:type="gramEnd"/>
            <w:r w:rsidRPr="00A06998">
              <w:rPr>
                <w:rFonts w:ascii="Times New Roman" w:hAnsi="Times New Roman" w:cs="Times New Roman"/>
                <w:color w:val="000000"/>
                <w:sz w:val="18"/>
                <w:szCs w:val="18"/>
                <w:highlight w:val="yellow"/>
              </w:rPr>
              <w:t xml:space="preserve"> производителя)</w:t>
            </w:r>
          </w:p>
          <w:p w14:paraId="2E600AD1" w14:textId="77777777" w:rsidR="00591B89" w:rsidRPr="00104CEF" w:rsidRDefault="00591B89" w:rsidP="00591B89">
            <w:pPr>
              <w:jc w:val="center"/>
              <w:rPr>
                <w:rFonts w:ascii="Times New Roman" w:hAnsi="Times New Roman" w:cs="Times New Roman"/>
                <w:color w:val="000000"/>
                <w:sz w:val="22"/>
                <w:szCs w:val="22"/>
              </w:rPr>
            </w:pPr>
          </w:p>
        </w:tc>
        <w:tc>
          <w:tcPr>
            <w:tcW w:w="598" w:type="dxa"/>
            <w:vMerge w:val="restart"/>
            <w:shd w:val="clear" w:color="auto" w:fill="auto"/>
            <w:hideMark/>
          </w:tcPr>
          <w:p w14:paraId="358BB75D" w14:textId="77777777" w:rsidR="00591B89" w:rsidRPr="00104CEF" w:rsidRDefault="00591B89" w:rsidP="00591B89">
            <w:pPr>
              <w:jc w:val="center"/>
              <w:rPr>
                <w:rFonts w:ascii="Times New Roman" w:hAnsi="Times New Roman" w:cs="Times New Roman"/>
                <w:color w:val="000000"/>
                <w:sz w:val="22"/>
                <w:szCs w:val="22"/>
              </w:rPr>
            </w:pPr>
            <w:r w:rsidRPr="00104CEF">
              <w:rPr>
                <w:rFonts w:ascii="Times New Roman" w:hAnsi="Times New Roman" w:cs="Times New Roman"/>
                <w:color w:val="000000"/>
                <w:sz w:val="22"/>
                <w:szCs w:val="22"/>
              </w:rPr>
              <w:t>шт.</w:t>
            </w:r>
          </w:p>
        </w:tc>
        <w:tc>
          <w:tcPr>
            <w:tcW w:w="640" w:type="dxa"/>
            <w:vMerge w:val="restart"/>
            <w:shd w:val="clear" w:color="auto" w:fill="auto"/>
            <w:hideMark/>
          </w:tcPr>
          <w:p w14:paraId="4C06308B" w14:textId="77777777" w:rsidR="00591B89" w:rsidRPr="00104CEF" w:rsidRDefault="00591B89" w:rsidP="00591B89">
            <w:pPr>
              <w:jc w:val="center"/>
              <w:rPr>
                <w:rFonts w:ascii="Times New Roman" w:hAnsi="Times New Roman" w:cs="Times New Roman"/>
                <w:color w:val="000000"/>
                <w:sz w:val="22"/>
                <w:szCs w:val="22"/>
              </w:rPr>
            </w:pPr>
            <w:r w:rsidRPr="00104CEF">
              <w:rPr>
                <w:rFonts w:ascii="Times New Roman" w:hAnsi="Times New Roman" w:cs="Times New Roman"/>
                <w:color w:val="000000"/>
                <w:sz w:val="22"/>
                <w:szCs w:val="22"/>
              </w:rPr>
              <w:t>1</w:t>
            </w:r>
          </w:p>
        </w:tc>
        <w:tc>
          <w:tcPr>
            <w:tcW w:w="6632" w:type="dxa"/>
            <w:shd w:val="clear" w:color="auto" w:fill="auto"/>
            <w:noWrap/>
            <w:hideMark/>
          </w:tcPr>
          <w:p w14:paraId="24812275" w14:textId="30430BE5" w:rsidR="00591B89" w:rsidRPr="00591B89" w:rsidRDefault="00591B89" w:rsidP="00591B89">
            <w:pPr>
              <w:tabs>
                <w:tab w:val="left" w:pos="229"/>
              </w:tabs>
              <w:spacing w:line="259" w:lineRule="auto"/>
              <w:contextualSpacing/>
              <w:jc w:val="both"/>
              <w:rPr>
                <w:rFonts w:ascii="Times New Roman" w:hAnsi="Times New Roman" w:cs="Times New Roman"/>
                <w:b/>
                <w:color w:val="000000"/>
                <w:sz w:val="24"/>
                <w:szCs w:val="24"/>
              </w:rPr>
            </w:pPr>
            <w:r w:rsidRPr="00591B89">
              <w:rPr>
                <w:rFonts w:ascii="Times New Roman" w:hAnsi="Times New Roman" w:cs="Times New Roman"/>
                <w:sz w:val="24"/>
                <w:szCs w:val="24"/>
              </w:rPr>
              <w:t>1. Газовое сушило представляет собой прямоугольную сушильную комнату с установленным вентилятором, с двумя распашными двухстворчатыми дверьми, системой нагрева воздуха, системой распределения и регулирования потоков воздуха внутри комнаты.</w:t>
            </w:r>
          </w:p>
        </w:tc>
      </w:tr>
      <w:tr w:rsidR="00591B89" w:rsidRPr="00104CEF" w14:paraId="42425B3B" w14:textId="77777777" w:rsidTr="00591B89">
        <w:trPr>
          <w:trHeight w:val="240"/>
          <w:jc w:val="center"/>
        </w:trPr>
        <w:tc>
          <w:tcPr>
            <w:tcW w:w="503" w:type="dxa"/>
            <w:vMerge/>
            <w:vAlign w:val="center"/>
            <w:hideMark/>
          </w:tcPr>
          <w:p w14:paraId="53E59C62" w14:textId="77777777" w:rsidR="00591B89" w:rsidRPr="00104CEF" w:rsidRDefault="00591B89" w:rsidP="00591B89">
            <w:pPr>
              <w:rPr>
                <w:rFonts w:ascii="Times New Roman" w:hAnsi="Times New Roman" w:cs="Times New Roman"/>
                <w:color w:val="000000"/>
                <w:sz w:val="22"/>
                <w:szCs w:val="22"/>
              </w:rPr>
            </w:pPr>
          </w:p>
        </w:tc>
        <w:tc>
          <w:tcPr>
            <w:tcW w:w="1555" w:type="dxa"/>
            <w:vMerge/>
            <w:vAlign w:val="center"/>
            <w:hideMark/>
          </w:tcPr>
          <w:p w14:paraId="2AAD3E6F" w14:textId="77777777" w:rsidR="00591B89" w:rsidRPr="00104CEF" w:rsidRDefault="00591B89" w:rsidP="00591B89">
            <w:pPr>
              <w:rPr>
                <w:rFonts w:ascii="Times New Roman" w:hAnsi="Times New Roman" w:cs="Times New Roman"/>
                <w:color w:val="000000"/>
                <w:sz w:val="22"/>
                <w:szCs w:val="22"/>
              </w:rPr>
            </w:pPr>
          </w:p>
        </w:tc>
        <w:tc>
          <w:tcPr>
            <w:tcW w:w="598" w:type="dxa"/>
            <w:vMerge/>
            <w:vAlign w:val="center"/>
            <w:hideMark/>
          </w:tcPr>
          <w:p w14:paraId="5340F234" w14:textId="77777777" w:rsidR="00591B89" w:rsidRPr="00104CEF" w:rsidRDefault="00591B89" w:rsidP="00591B89">
            <w:pPr>
              <w:rPr>
                <w:rFonts w:ascii="Times New Roman" w:hAnsi="Times New Roman" w:cs="Times New Roman"/>
                <w:color w:val="000000"/>
                <w:sz w:val="22"/>
                <w:szCs w:val="22"/>
              </w:rPr>
            </w:pPr>
          </w:p>
        </w:tc>
        <w:tc>
          <w:tcPr>
            <w:tcW w:w="640" w:type="dxa"/>
            <w:vMerge/>
            <w:vAlign w:val="center"/>
            <w:hideMark/>
          </w:tcPr>
          <w:p w14:paraId="7D989279" w14:textId="77777777" w:rsidR="00591B89" w:rsidRPr="00104CEF" w:rsidRDefault="00591B89" w:rsidP="00591B89">
            <w:pPr>
              <w:rPr>
                <w:rFonts w:ascii="Times New Roman" w:hAnsi="Times New Roman" w:cs="Times New Roman"/>
                <w:color w:val="000000"/>
                <w:sz w:val="22"/>
                <w:szCs w:val="22"/>
              </w:rPr>
            </w:pPr>
          </w:p>
        </w:tc>
        <w:tc>
          <w:tcPr>
            <w:tcW w:w="6632" w:type="dxa"/>
            <w:shd w:val="clear" w:color="auto" w:fill="auto"/>
            <w:hideMark/>
          </w:tcPr>
          <w:p w14:paraId="61382723" w14:textId="51EBEDC0" w:rsidR="00591B89" w:rsidRPr="00591B89" w:rsidRDefault="00591B89" w:rsidP="00591B89">
            <w:pPr>
              <w:tabs>
                <w:tab w:val="left" w:pos="229"/>
              </w:tabs>
              <w:spacing w:line="259" w:lineRule="auto"/>
              <w:contextualSpacing/>
              <w:jc w:val="both"/>
              <w:rPr>
                <w:rFonts w:ascii="Times New Roman" w:hAnsi="Times New Roman" w:cs="Times New Roman"/>
                <w:b/>
                <w:color w:val="000000"/>
                <w:sz w:val="24"/>
                <w:szCs w:val="24"/>
              </w:rPr>
            </w:pPr>
            <w:r w:rsidRPr="00591B89">
              <w:rPr>
                <w:rFonts w:ascii="Times New Roman" w:hAnsi="Times New Roman" w:cs="Times New Roman"/>
                <w:sz w:val="24"/>
                <w:szCs w:val="24"/>
              </w:rPr>
              <w:t xml:space="preserve">2. Габаритные размеры комнаты </w:t>
            </w:r>
            <w:r>
              <w:rPr>
                <w:rFonts w:ascii="Times New Roman" w:hAnsi="Times New Roman" w:cs="Times New Roman"/>
                <w:sz w:val="24"/>
                <w:szCs w:val="24"/>
              </w:rPr>
              <w:t>обеспечивают</w:t>
            </w:r>
            <w:r w:rsidRPr="00591B89">
              <w:rPr>
                <w:rFonts w:ascii="Times New Roman" w:hAnsi="Times New Roman" w:cs="Times New Roman"/>
                <w:sz w:val="24"/>
                <w:szCs w:val="24"/>
              </w:rPr>
              <w:t xml:space="preserve"> требуемые размеры рабочего пространства (Д х Ш х В), мм – 4000 х 3500 х 2700 (Приложение 1).</w:t>
            </w:r>
          </w:p>
        </w:tc>
      </w:tr>
      <w:tr w:rsidR="00591B89" w:rsidRPr="00104CEF" w14:paraId="299231EC" w14:textId="77777777" w:rsidTr="00591B89">
        <w:trPr>
          <w:trHeight w:val="300"/>
          <w:jc w:val="center"/>
        </w:trPr>
        <w:tc>
          <w:tcPr>
            <w:tcW w:w="503" w:type="dxa"/>
            <w:vMerge/>
            <w:vAlign w:val="center"/>
            <w:hideMark/>
          </w:tcPr>
          <w:p w14:paraId="06B2C765" w14:textId="77777777" w:rsidR="00591B89" w:rsidRPr="00104CEF" w:rsidRDefault="00591B89" w:rsidP="00591B89">
            <w:pPr>
              <w:rPr>
                <w:rFonts w:ascii="Times New Roman" w:hAnsi="Times New Roman" w:cs="Times New Roman"/>
                <w:color w:val="000000"/>
                <w:sz w:val="22"/>
                <w:szCs w:val="22"/>
              </w:rPr>
            </w:pPr>
          </w:p>
        </w:tc>
        <w:tc>
          <w:tcPr>
            <w:tcW w:w="1555" w:type="dxa"/>
            <w:vMerge/>
            <w:vAlign w:val="center"/>
            <w:hideMark/>
          </w:tcPr>
          <w:p w14:paraId="139822D2" w14:textId="77777777" w:rsidR="00591B89" w:rsidRPr="00104CEF" w:rsidRDefault="00591B89" w:rsidP="00591B89">
            <w:pPr>
              <w:rPr>
                <w:rFonts w:ascii="Times New Roman" w:hAnsi="Times New Roman" w:cs="Times New Roman"/>
                <w:color w:val="000000"/>
                <w:sz w:val="22"/>
                <w:szCs w:val="22"/>
              </w:rPr>
            </w:pPr>
          </w:p>
        </w:tc>
        <w:tc>
          <w:tcPr>
            <w:tcW w:w="598" w:type="dxa"/>
            <w:vMerge/>
            <w:vAlign w:val="center"/>
            <w:hideMark/>
          </w:tcPr>
          <w:p w14:paraId="4E7C7D72" w14:textId="77777777" w:rsidR="00591B89" w:rsidRPr="00104CEF" w:rsidRDefault="00591B89" w:rsidP="00591B89">
            <w:pPr>
              <w:rPr>
                <w:rFonts w:ascii="Times New Roman" w:hAnsi="Times New Roman" w:cs="Times New Roman"/>
                <w:color w:val="000000"/>
                <w:sz w:val="22"/>
                <w:szCs w:val="22"/>
              </w:rPr>
            </w:pPr>
          </w:p>
        </w:tc>
        <w:tc>
          <w:tcPr>
            <w:tcW w:w="640" w:type="dxa"/>
            <w:vMerge/>
            <w:vAlign w:val="center"/>
            <w:hideMark/>
          </w:tcPr>
          <w:p w14:paraId="18E5703C" w14:textId="77777777" w:rsidR="00591B89" w:rsidRPr="00104CEF" w:rsidRDefault="00591B89" w:rsidP="00591B89">
            <w:pPr>
              <w:rPr>
                <w:rFonts w:ascii="Times New Roman" w:hAnsi="Times New Roman" w:cs="Times New Roman"/>
                <w:color w:val="000000"/>
                <w:sz w:val="22"/>
                <w:szCs w:val="22"/>
              </w:rPr>
            </w:pPr>
          </w:p>
        </w:tc>
        <w:tc>
          <w:tcPr>
            <w:tcW w:w="6632" w:type="dxa"/>
            <w:shd w:val="clear" w:color="auto" w:fill="auto"/>
            <w:hideMark/>
          </w:tcPr>
          <w:p w14:paraId="110F78C0" w14:textId="2744C209" w:rsidR="00591B89" w:rsidRDefault="00591B89" w:rsidP="00591B89">
            <w:pPr>
              <w:jc w:val="both"/>
              <w:rPr>
                <w:rFonts w:ascii="Times New Roman" w:hAnsi="Times New Roman" w:cs="Times New Roman"/>
                <w:bCs/>
                <w:sz w:val="24"/>
                <w:szCs w:val="24"/>
              </w:rPr>
            </w:pPr>
            <w:r w:rsidRPr="00591B89">
              <w:rPr>
                <w:rFonts w:ascii="Times New Roman" w:hAnsi="Times New Roman" w:cs="Times New Roman"/>
                <w:bCs/>
                <w:sz w:val="24"/>
                <w:szCs w:val="24"/>
              </w:rPr>
              <w:t xml:space="preserve">3. Толщина теплоизоляции дверей, боковых стенок </w:t>
            </w:r>
            <w:r>
              <w:rPr>
                <w:rFonts w:ascii="Times New Roman" w:hAnsi="Times New Roman" w:cs="Times New Roman"/>
                <w:bCs/>
                <w:sz w:val="24"/>
                <w:szCs w:val="24"/>
              </w:rPr>
              <w:t>составляет ________</w:t>
            </w:r>
            <w:r w:rsidRPr="00591B89">
              <w:rPr>
                <w:rFonts w:ascii="Times New Roman" w:hAnsi="Times New Roman" w:cs="Times New Roman"/>
                <w:bCs/>
                <w:sz w:val="24"/>
                <w:szCs w:val="24"/>
              </w:rPr>
              <w:t>мм и обеспечив</w:t>
            </w:r>
            <w:r>
              <w:rPr>
                <w:rFonts w:ascii="Times New Roman" w:hAnsi="Times New Roman" w:cs="Times New Roman"/>
                <w:bCs/>
                <w:sz w:val="24"/>
                <w:szCs w:val="24"/>
              </w:rPr>
              <w:t>ает</w:t>
            </w:r>
            <w:r w:rsidRPr="00591B89">
              <w:rPr>
                <w:rFonts w:ascii="Times New Roman" w:hAnsi="Times New Roman" w:cs="Times New Roman"/>
                <w:bCs/>
                <w:sz w:val="24"/>
                <w:szCs w:val="24"/>
              </w:rPr>
              <w:t xml:space="preserve"> минимальные </w:t>
            </w:r>
            <w:proofErr w:type="spellStart"/>
            <w:r w:rsidRPr="00591B89">
              <w:rPr>
                <w:rFonts w:ascii="Times New Roman" w:hAnsi="Times New Roman" w:cs="Times New Roman"/>
                <w:bCs/>
                <w:sz w:val="24"/>
                <w:szCs w:val="24"/>
              </w:rPr>
              <w:t>теплопотери</w:t>
            </w:r>
            <w:proofErr w:type="spellEnd"/>
            <w:r w:rsidRPr="00591B89">
              <w:rPr>
                <w:rFonts w:ascii="Times New Roman" w:hAnsi="Times New Roman" w:cs="Times New Roman"/>
                <w:bCs/>
                <w:sz w:val="24"/>
                <w:szCs w:val="24"/>
              </w:rPr>
              <w:t>.</w:t>
            </w:r>
          </w:p>
          <w:p w14:paraId="350F5DE7" w14:textId="585FBDD2" w:rsidR="00591B89" w:rsidRPr="00591B89" w:rsidRDefault="00591B89" w:rsidP="00591B89">
            <w:pPr>
              <w:jc w:val="both"/>
              <w:rPr>
                <w:rFonts w:ascii="Times New Roman" w:hAnsi="Times New Roman" w:cs="Times New Roman"/>
                <w:color w:val="000000"/>
                <w:sz w:val="18"/>
                <w:szCs w:val="18"/>
              </w:rPr>
            </w:pPr>
            <w:r w:rsidRPr="00A06998">
              <w:rPr>
                <w:rFonts w:ascii="Times New Roman" w:hAnsi="Times New Roman" w:cs="Times New Roman"/>
                <w:color w:val="000000"/>
                <w:sz w:val="18"/>
                <w:szCs w:val="18"/>
                <w:highlight w:val="yellow"/>
              </w:rPr>
              <w:t>(</w:t>
            </w:r>
            <w:proofErr w:type="gramStart"/>
            <w:r w:rsidRPr="00A06998">
              <w:rPr>
                <w:rFonts w:ascii="Times New Roman" w:hAnsi="Times New Roman" w:cs="Times New Roman"/>
                <w:color w:val="000000"/>
                <w:sz w:val="18"/>
                <w:szCs w:val="18"/>
                <w:highlight w:val="yellow"/>
              </w:rPr>
              <w:t>указать</w:t>
            </w:r>
            <w:proofErr w:type="gramEnd"/>
            <w:r w:rsidRPr="00A06998">
              <w:rPr>
                <w:rFonts w:ascii="Times New Roman" w:hAnsi="Times New Roman" w:cs="Times New Roman"/>
                <w:color w:val="000000"/>
                <w:sz w:val="18"/>
                <w:szCs w:val="18"/>
                <w:highlight w:val="yellow"/>
              </w:rPr>
              <w:t xml:space="preserve"> значение)</w:t>
            </w:r>
          </w:p>
        </w:tc>
      </w:tr>
      <w:tr w:rsidR="00591B89" w:rsidRPr="00104CEF" w14:paraId="1A765C9C" w14:textId="77777777" w:rsidTr="00591B89">
        <w:trPr>
          <w:trHeight w:val="300"/>
          <w:jc w:val="center"/>
        </w:trPr>
        <w:tc>
          <w:tcPr>
            <w:tcW w:w="503" w:type="dxa"/>
            <w:vMerge/>
            <w:vAlign w:val="center"/>
            <w:hideMark/>
          </w:tcPr>
          <w:p w14:paraId="6891FDC1" w14:textId="77777777" w:rsidR="00591B89" w:rsidRPr="00104CEF" w:rsidRDefault="00591B89" w:rsidP="00591B89">
            <w:pPr>
              <w:rPr>
                <w:rFonts w:ascii="Times New Roman" w:hAnsi="Times New Roman" w:cs="Times New Roman"/>
                <w:color w:val="000000"/>
                <w:sz w:val="22"/>
                <w:szCs w:val="22"/>
              </w:rPr>
            </w:pPr>
          </w:p>
        </w:tc>
        <w:tc>
          <w:tcPr>
            <w:tcW w:w="1555" w:type="dxa"/>
            <w:vMerge/>
            <w:vAlign w:val="center"/>
            <w:hideMark/>
          </w:tcPr>
          <w:p w14:paraId="43C0B8D8" w14:textId="77777777" w:rsidR="00591B89" w:rsidRPr="00104CEF" w:rsidRDefault="00591B89" w:rsidP="00591B89">
            <w:pPr>
              <w:rPr>
                <w:rFonts w:ascii="Times New Roman" w:hAnsi="Times New Roman" w:cs="Times New Roman"/>
                <w:color w:val="000000"/>
                <w:sz w:val="22"/>
                <w:szCs w:val="22"/>
              </w:rPr>
            </w:pPr>
          </w:p>
        </w:tc>
        <w:tc>
          <w:tcPr>
            <w:tcW w:w="598" w:type="dxa"/>
            <w:vMerge/>
            <w:vAlign w:val="center"/>
            <w:hideMark/>
          </w:tcPr>
          <w:p w14:paraId="5380073E" w14:textId="77777777" w:rsidR="00591B89" w:rsidRPr="00104CEF" w:rsidRDefault="00591B89" w:rsidP="00591B89">
            <w:pPr>
              <w:rPr>
                <w:rFonts w:ascii="Times New Roman" w:hAnsi="Times New Roman" w:cs="Times New Roman"/>
                <w:color w:val="000000"/>
                <w:sz w:val="22"/>
                <w:szCs w:val="22"/>
              </w:rPr>
            </w:pPr>
          </w:p>
        </w:tc>
        <w:tc>
          <w:tcPr>
            <w:tcW w:w="640" w:type="dxa"/>
            <w:vMerge/>
            <w:vAlign w:val="center"/>
            <w:hideMark/>
          </w:tcPr>
          <w:p w14:paraId="71A2A804" w14:textId="77777777" w:rsidR="00591B89" w:rsidRPr="00104CEF" w:rsidRDefault="00591B89" w:rsidP="00591B89">
            <w:pPr>
              <w:rPr>
                <w:rFonts w:ascii="Times New Roman" w:hAnsi="Times New Roman" w:cs="Times New Roman"/>
                <w:color w:val="000000"/>
                <w:sz w:val="22"/>
                <w:szCs w:val="22"/>
              </w:rPr>
            </w:pPr>
          </w:p>
        </w:tc>
        <w:tc>
          <w:tcPr>
            <w:tcW w:w="6632" w:type="dxa"/>
            <w:shd w:val="clear" w:color="auto" w:fill="auto"/>
            <w:noWrap/>
            <w:hideMark/>
          </w:tcPr>
          <w:p w14:paraId="0814A122" w14:textId="6C609038" w:rsidR="00591B89" w:rsidRPr="00591B89" w:rsidRDefault="00591B89" w:rsidP="00591B89">
            <w:pPr>
              <w:jc w:val="both"/>
              <w:rPr>
                <w:rFonts w:ascii="Times New Roman" w:hAnsi="Times New Roman" w:cs="Times New Roman"/>
                <w:color w:val="000000"/>
                <w:sz w:val="24"/>
                <w:szCs w:val="24"/>
              </w:rPr>
            </w:pPr>
            <w:r w:rsidRPr="00591B89">
              <w:rPr>
                <w:rFonts w:ascii="Times New Roman" w:hAnsi="Times New Roman" w:cs="Times New Roman"/>
                <w:sz w:val="24"/>
                <w:szCs w:val="24"/>
              </w:rPr>
              <w:t>4. Класс защиты оболочек всего оборудования - IP54.</w:t>
            </w:r>
          </w:p>
        </w:tc>
      </w:tr>
      <w:tr w:rsidR="00591B89" w:rsidRPr="00104CEF" w14:paraId="10168DBB" w14:textId="77777777" w:rsidTr="00591B89">
        <w:trPr>
          <w:trHeight w:val="300"/>
          <w:jc w:val="center"/>
        </w:trPr>
        <w:tc>
          <w:tcPr>
            <w:tcW w:w="503" w:type="dxa"/>
            <w:vMerge/>
            <w:vAlign w:val="center"/>
            <w:hideMark/>
          </w:tcPr>
          <w:p w14:paraId="49CB9C8C" w14:textId="77777777" w:rsidR="00591B89" w:rsidRPr="00104CEF" w:rsidRDefault="00591B89" w:rsidP="00591B89">
            <w:pPr>
              <w:rPr>
                <w:rFonts w:ascii="Times New Roman" w:hAnsi="Times New Roman" w:cs="Times New Roman"/>
                <w:color w:val="000000"/>
                <w:sz w:val="22"/>
                <w:szCs w:val="22"/>
              </w:rPr>
            </w:pPr>
          </w:p>
        </w:tc>
        <w:tc>
          <w:tcPr>
            <w:tcW w:w="1555" w:type="dxa"/>
            <w:vMerge/>
            <w:vAlign w:val="center"/>
            <w:hideMark/>
          </w:tcPr>
          <w:p w14:paraId="23417277" w14:textId="77777777" w:rsidR="00591B89" w:rsidRPr="00104CEF" w:rsidRDefault="00591B89" w:rsidP="00591B89">
            <w:pPr>
              <w:rPr>
                <w:rFonts w:ascii="Times New Roman" w:hAnsi="Times New Roman" w:cs="Times New Roman"/>
                <w:color w:val="000000"/>
                <w:sz w:val="22"/>
                <w:szCs w:val="22"/>
              </w:rPr>
            </w:pPr>
          </w:p>
        </w:tc>
        <w:tc>
          <w:tcPr>
            <w:tcW w:w="598" w:type="dxa"/>
            <w:vMerge/>
            <w:vAlign w:val="center"/>
            <w:hideMark/>
          </w:tcPr>
          <w:p w14:paraId="20D0FD46" w14:textId="77777777" w:rsidR="00591B89" w:rsidRPr="00104CEF" w:rsidRDefault="00591B89" w:rsidP="00591B89">
            <w:pPr>
              <w:rPr>
                <w:rFonts w:ascii="Times New Roman" w:hAnsi="Times New Roman" w:cs="Times New Roman"/>
                <w:color w:val="000000"/>
                <w:sz w:val="22"/>
                <w:szCs w:val="22"/>
              </w:rPr>
            </w:pPr>
          </w:p>
        </w:tc>
        <w:tc>
          <w:tcPr>
            <w:tcW w:w="640" w:type="dxa"/>
            <w:vMerge/>
            <w:vAlign w:val="center"/>
            <w:hideMark/>
          </w:tcPr>
          <w:p w14:paraId="0C912932" w14:textId="77777777" w:rsidR="00591B89" w:rsidRPr="00104CEF" w:rsidRDefault="00591B89" w:rsidP="00591B89">
            <w:pPr>
              <w:rPr>
                <w:rFonts w:ascii="Times New Roman" w:hAnsi="Times New Roman" w:cs="Times New Roman"/>
                <w:color w:val="000000"/>
                <w:sz w:val="22"/>
                <w:szCs w:val="22"/>
              </w:rPr>
            </w:pPr>
          </w:p>
        </w:tc>
        <w:tc>
          <w:tcPr>
            <w:tcW w:w="6632" w:type="dxa"/>
            <w:shd w:val="clear" w:color="auto" w:fill="auto"/>
            <w:noWrap/>
            <w:hideMark/>
          </w:tcPr>
          <w:p w14:paraId="37E61092" w14:textId="7FF58C56" w:rsidR="00591B89" w:rsidRPr="00591B89" w:rsidRDefault="00591B89" w:rsidP="0085500E">
            <w:pPr>
              <w:jc w:val="both"/>
              <w:rPr>
                <w:rFonts w:ascii="Times New Roman" w:hAnsi="Times New Roman" w:cs="Times New Roman"/>
                <w:color w:val="000000"/>
                <w:sz w:val="24"/>
                <w:szCs w:val="24"/>
              </w:rPr>
            </w:pPr>
            <w:r w:rsidRPr="00591B89">
              <w:rPr>
                <w:rFonts w:ascii="Times New Roman" w:hAnsi="Times New Roman" w:cs="Times New Roman"/>
                <w:sz w:val="24"/>
                <w:szCs w:val="24"/>
              </w:rPr>
              <w:t>5. Сушильная комната условно герметичн</w:t>
            </w:r>
            <w:r>
              <w:rPr>
                <w:rFonts w:ascii="Times New Roman" w:hAnsi="Times New Roman" w:cs="Times New Roman"/>
                <w:sz w:val="24"/>
                <w:szCs w:val="24"/>
              </w:rPr>
              <w:t>ая</w:t>
            </w:r>
            <w:r w:rsidRPr="00591B89">
              <w:rPr>
                <w:rFonts w:ascii="Times New Roman" w:hAnsi="Times New Roman" w:cs="Times New Roman"/>
                <w:sz w:val="24"/>
                <w:szCs w:val="24"/>
              </w:rPr>
              <w:t xml:space="preserve"> по ГОСТ 24054-80 "Методы испытаний на герметичность. Общие требования". </w:t>
            </w:r>
          </w:p>
        </w:tc>
      </w:tr>
      <w:tr w:rsidR="00591B89" w:rsidRPr="00104CEF" w14:paraId="2363C1DF" w14:textId="77777777" w:rsidTr="00591B89">
        <w:trPr>
          <w:trHeight w:val="510"/>
          <w:jc w:val="center"/>
        </w:trPr>
        <w:tc>
          <w:tcPr>
            <w:tcW w:w="503" w:type="dxa"/>
            <w:vMerge/>
            <w:vAlign w:val="center"/>
            <w:hideMark/>
          </w:tcPr>
          <w:p w14:paraId="4C47E67F" w14:textId="77777777" w:rsidR="00591B89" w:rsidRPr="00104CEF" w:rsidRDefault="00591B89" w:rsidP="00591B89">
            <w:pPr>
              <w:rPr>
                <w:rFonts w:ascii="Times New Roman" w:hAnsi="Times New Roman" w:cs="Times New Roman"/>
                <w:color w:val="000000"/>
                <w:sz w:val="22"/>
                <w:szCs w:val="22"/>
              </w:rPr>
            </w:pPr>
          </w:p>
        </w:tc>
        <w:tc>
          <w:tcPr>
            <w:tcW w:w="1555" w:type="dxa"/>
            <w:vMerge/>
            <w:vAlign w:val="center"/>
            <w:hideMark/>
          </w:tcPr>
          <w:p w14:paraId="7D626C60" w14:textId="77777777" w:rsidR="00591B89" w:rsidRPr="00104CEF" w:rsidRDefault="00591B89" w:rsidP="00591B89">
            <w:pPr>
              <w:rPr>
                <w:rFonts w:ascii="Times New Roman" w:hAnsi="Times New Roman" w:cs="Times New Roman"/>
                <w:color w:val="000000"/>
                <w:sz w:val="22"/>
                <w:szCs w:val="22"/>
              </w:rPr>
            </w:pPr>
          </w:p>
        </w:tc>
        <w:tc>
          <w:tcPr>
            <w:tcW w:w="598" w:type="dxa"/>
            <w:vMerge/>
            <w:vAlign w:val="center"/>
            <w:hideMark/>
          </w:tcPr>
          <w:p w14:paraId="43E4A1B3" w14:textId="77777777" w:rsidR="00591B89" w:rsidRPr="00104CEF" w:rsidRDefault="00591B89" w:rsidP="00591B89">
            <w:pPr>
              <w:rPr>
                <w:rFonts w:ascii="Times New Roman" w:hAnsi="Times New Roman" w:cs="Times New Roman"/>
                <w:color w:val="000000"/>
                <w:sz w:val="22"/>
                <w:szCs w:val="22"/>
              </w:rPr>
            </w:pPr>
          </w:p>
        </w:tc>
        <w:tc>
          <w:tcPr>
            <w:tcW w:w="640" w:type="dxa"/>
            <w:vMerge/>
            <w:vAlign w:val="center"/>
            <w:hideMark/>
          </w:tcPr>
          <w:p w14:paraId="351C2F90" w14:textId="77777777" w:rsidR="00591B89" w:rsidRPr="00104CEF" w:rsidRDefault="00591B89" w:rsidP="00591B89">
            <w:pPr>
              <w:rPr>
                <w:rFonts w:ascii="Times New Roman" w:hAnsi="Times New Roman" w:cs="Times New Roman"/>
                <w:color w:val="000000"/>
                <w:sz w:val="22"/>
                <w:szCs w:val="22"/>
              </w:rPr>
            </w:pPr>
          </w:p>
        </w:tc>
        <w:tc>
          <w:tcPr>
            <w:tcW w:w="6632" w:type="dxa"/>
            <w:shd w:val="clear" w:color="auto" w:fill="auto"/>
            <w:noWrap/>
            <w:hideMark/>
          </w:tcPr>
          <w:p w14:paraId="5126EF39" w14:textId="3E78209B" w:rsidR="001F299E" w:rsidRDefault="00591B89" w:rsidP="00591B89">
            <w:pPr>
              <w:jc w:val="both"/>
              <w:rPr>
                <w:rFonts w:ascii="Times New Roman" w:hAnsi="Times New Roman" w:cs="Times New Roman"/>
                <w:sz w:val="24"/>
                <w:szCs w:val="24"/>
              </w:rPr>
            </w:pPr>
            <w:r w:rsidRPr="00591B89">
              <w:rPr>
                <w:rFonts w:ascii="Times New Roman" w:hAnsi="Times New Roman" w:cs="Times New Roman"/>
                <w:sz w:val="24"/>
                <w:szCs w:val="24"/>
              </w:rPr>
              <w:t>6. Газовое сушило оборудовано датчиками текущих значений температуры в комнате – в количестве</w:t>
            </w:r>
            <w:r w:rsidR="001F299E">
              <w:rPr>
                <w:rFonts w:ascii="Times New Roman" w:hAnsi="Times New Roman" w:cs="Times New Roman"/>
                <w:sz w:val="24"/>
                <w:szCs w:val="24"/>
              </w:rPr>
              <w:t xml:space="preserve"> ____ шт.</w:t>
            </w:r>
            <w:r w:rsidRPr="00591B89">
              <w:rPr>
                <w:rFonts w:ascii="Times New Roman" w:hAnsi="Times New Roman" w:cs="Times New Roman"/>
                <w:sz w:val="24"/>
                <w:szCs w:val="24"/>
              </w:rPr>
              <w:t>, рассчитанном</w:t>
            </w:r>
          </w:p>
          <w:p w14:paraId="67F72E2E" w14:textId="5E8C1BE0" w:rsidR="001F299E" w:rsidRDefault="001F299E" w:rsidP="00591B89">
            <w:pPr>
              <w:jc w:val="both"/>
              <w:rPr>
                <w:rFonts w:ascii="Times New Roman" w:hAnsi="Times New Roman" w:cs="Times New Roman"/>
                <w:sz w:val="24"/>
                <w:szCs w:val="24"/>
              </w:rPr>
            </w:pPr>
            <w:r>
              <w:rPr>
                <w:rFonts w:ascii="Times New Roman" w:hAnsi="Times New Roman" w:cs="Times New Roman"/>
                <w:color w:val="000000"/>
                <w:sz w:val="18"/>
                <w:szCs w:val="18"/>
              </w:rPr>
              <w:t xml:space="preserve">                                                                              </w:t>
            </w:r>
            <w:r w:rsidRPr="00A06998">
              <w:rPr>
                <w:rFonts w:ascii="Times New Roman" w:hAnsi="Times New Roman" w:cs="Times New Roman"/>
                <w:color w:val="000000"/>
                <w:sz w:val="18"/>
                <w:szCs w:val="18"/>
                <w:highlight w:val="yellow"/>
              </w:rPr>
              <w:t>(</w:t>
            </w:r>
            <w:proofErr w:type="gramStart"/>
            <w:r w:rsidRPr="00A06998">
              <w:rPr>
                <w:rFonts w:ascii="Times New Roman" w:hAnsi="Times New Roman" w:cs="Times New Roman"/>
                <w:color w:val="000000"/>
                <w:sz w:val="18"/>
                <w:szCs w:val="18"/>
                <w:highlight w:val="yellow"/>
              </w:rPr>
              <w:t>указать</w:t>
            </w:r>
            <w:proofErr w:type="gramEnd"/>
            <w:r w:rsidRPr="00A06998">
              <w:rPr>
                <w:rFonts w:ascii="Times New Roman" w:hAnsi="Times New Roman" w:cs="Times New Roman"/>
                <w:color w:val="000000"/>
                <w:sz w:val="18"/>
                <w:szCs w:val="18"/>
                <w:highlight w:val="yellow"/>
              </w:rPr>
              <w:t xml:space="preserve"> значение)</w:t>
            </w:r>
          </w:p>
          <w:p w14:paraId="1559717F" w14:textId="6D24CD05" w:rsidR="00591B89" w:rsidRPr="00591B89" w:rsidRDefault="00591B89" w:rsidP="001F299E">
            <w:pPr>
              <w:jc w:val="both"/>
              <w:rPr>
                <w:rFonts w:ascii="Times New Roman" w:hAnsi="Times New Roman" w:cs="Times New Roman"/>
                <w:color w:val="000000"/>
                <w:sz w:val="24"/>
                <w:szCs w:val="24"/>
              </w:rPr>
            </w:pPr>
            <w:proofErr w:type="gramStart"/>
            <w:r w:rsidRPr="00591B89">
              <w:rPr>
                <w:rFonts w:ascii="Times New Roman" w:hAnsi="Times New Roman" w:cs="Times New Roman"/>
                <w:sz w:val="24"/>
                <w:szCs w:val="24"/>
              </w:rPr>
              <w:t>производителем</w:t>
            </w:r>
            <w:proofErr w:type="gramEnd"/>
            <w:r w:rsidRPr="00591B89">
              <w:rPr>
                <w:rFonts w:ascii="Times New Roman" w:hAnsi="Times New Roman" w:cs="Times New Roman"/>
                <w:sz w:val="24"/>
                <w:szCs w:val="24"/>
              </w:rPr>
              <w:t>. Датчики установлены внутри комнаты в рабочем пространстве. Показания датчиков вывод</w:t>
            </w:r>
            <w:r w:rsidR="001F299E">
              <w:rPr>
                <w:rFonts w:ascii="Times New Roman" w:hAnsi="Times New Roman" w:cs="Times New Roman"/>
                <w:sz w:val="24"/>
                <w:szCs w:val="24"/>
              </w:rPr>
              <w:t>ят</w:t>
            </w:r>
            <w:r w:rsidRPr="00591B89">
              <w:rPr>
                <w:rFonts w:ascii="Times New Roman" w:hAnsi="Times New Roman" w:cs="Times New Roman"/>
                <w:sz w:val="24"/>
                <w:szCs w:val="24"/>
              </w:rPr>
              <w:t>ся на наружную панель комнаты.</w:t>
            </w:r>
          </w:p>
        </w:tc>
      </w:tr>
      <w:tr w:rsidR="00591B89" w:rsidRPr="00104CEF" w14:paraId="43D6A1AD" w14:textId="77777777" w:rsidTr="00591B89">
        <w:trPr>
          <w:trHeight w:val="300"/>
          <w:jc w:val="center"/>
        </w:trPr>
        <w:tc>
          <w:tcPr>
            <w:tcW w:w="503" w:type="dxa"/>
            <w:vMerge/>
            <w:vAlign w:val="center"/>
            <w:hideMark/>
          </w:tcPr>
          <w:p w14:paraId="45114C59" w14:textId="77777777" w:rsidR="00591B89" w:rsidRPr="00104CEF" w:rsidRDefault="00591B89" w:rsidP="00591B89">
            <w:pPr>
              <w:rPr>
                <w:rFonts w:ascii="Times New Roman" w:hAnsi="Times New Roman" w:cs="Times New Roman"/>
                <w:color w:val="000000"/>
                <w:sz w:val="22"/>
                <w:szCs w:val="22"/>
              </w:rPr>
            </w:pPr>
          </w:p>
        </w:tc>
        <w:tc>
          <w:tcPr>
            <w:tcW w:w="1555" w:type="dxa"/>
            <w:vMerge/>
            <w:vAlign w:val="center"/>
            <w:hideMark/>
          </w:tcPr>
          <w:p w14:paraId="43AABEFC" w14:textId="77777777" w:rsidR="00591B89" w:rsidRPr="00104CEF" w:rsidRDefault="00591B89" w:rsidP="00591B89">
            <w:pPr>
              <w:rPr>
                <w:rFonts w:ascii="Times New Roman" w:hAnsi="Times New Roman" w:cs="Times New Roman"/>
                <w:color w:val="000000"/>
                <w:sz w:val="22"/>
                <w:szCs w:val="22"/>
              </w:rPr>
            </w:pPr>
          </w:p>
        </w:tc>
        <w:tc>
          <w:tcPr>
            <w:tcW w:w="598" w:type="dxa"/>
            <w:vMerge/>
            <w:vAlign w:val="center"/>
            <w:hideMark/>
          </w:tcPr>
          <w:p w14:paraId="086D9C6C" w14:textId="77777777" w:rsidR="00591B89" w:rsidRPr="00104CEF" w:rsidRDefault="00591B89" w:rsidP="00591B89">
            <w:pPr>
              <w:rPr>
                <w:rFonts w:ascii="Times New Roman" w:hAnsi="Times New Roman" w:cs="Times New Roman"/>
                <w:color w:val="000000"/>
                <w:sz w:val="22"/>
                <w:szCs w:val="22"/>
              </w:rPr>
            </w:pPr>
          </w:p>
        </w:tc>
        <w:tc>
          <w:tcPr>
            <w:tcW w:w="640" w:type="dxa"/>
            <w:vMerge/>
            <w:vAlign w:val="center"/>
            <w:hideMark/>
          </w:tcPr>
          <w:p w14:paraId="70168AA9" w14:textId="77777777" w:rsidR="00591B89" w:rsidRPr="00104CEF" w:rsidRDefault="00591B89" w:rsidP="00591B89">
            <w:pPr>
              <w:rPr>
                <w:rFonts w:ascii="Times New Roman" w:hAnsi="Times New Roman" w:cs="Times New Roman"/>
                <w:color w:val="000000"/>
                <w:sz w:val="22"/>
                <w:szCs w:val="22"/>
              </w:rPr>
            </w:pPr>
          </w:p>
        </w:tc>
        <w:tc>
          <w:tcPr>
            <w:tcW w:w="6632" w:type="dxa"/>
            <w:shd w:val="clear" w:color="auto" w:fill="auto"/>
            <w:noWrap/>
            <w:hideMark/>
          </w:tcPr>
          <w:p w14:paraId="2BD274C6" w14:textId="61BE3008" w:rsidR="00591B89" w:rsidRPr="00591B89" w:rsidRDefault="001F299E" w:rsidP="001F299E">
            <w:pPr>
              <w:jc w:val="both"/>
              <w:rPr>
                <w:rFonts w:ascii="Times New Roman" w:hAnsi="Times New Roman" w:cs="Times New Roman"/>
                <w:color w:val="000000"/>
                <w:sz w:val="24"/>
                <w:szCs w:val="24"/>
              </w:rPr>
            </w:pPr>
            <w:r>
              <w:rPr>
                <w:rFonts w:ascii="Times New Roman" w:hAnsi="Times New Roman" w:cs="Times New Roman"/>
                <w:bCs/>
                <w:sz w:val="24"/>
                <w:szCs w:val="24"/>
              </w:rPr>
              <w:t xml:space="preserve">7. </w:t>
            </w:r>
            <w:r w:rsidR="00591B89" w:rsidRPr="00591B89">
              <w:rPr>
                <w:rFonts w:ascii="Times New Roman" w:hAnsi="Times New Roman" w:cs="Times New Roman"/>
                <w:bCs/>
                <w:sz w:val="24"/>
                <w:szCs w:val="24"/>
              </w:rPr>
              <w:t xml:space="preserve">Сушильная комната оснащена </w:t>
            </w:r>
            <w:proofErr w:type="spellStart"/>
            <w:r w:rsidR="00591B89" w:rsidRPr="00591B89">
              <w:rPr>
                <w:rFonts w:ascii="Times New Roman" w:hAnsi="Times New Roman" w:cs="Times New Roman"/>
                <w:bCs/>
                <w:sz w:val="24"/>
                <w:szCs w:val="24"/>
              </w:rPr>
              <w:t>рециркуляционными</w:t>
            </w:r>
            <w:proofErr w:type="spellEnd"/>
            <w:r w:rsidR="00591B89" w:rsidRPr="00591B89">
              <w:rPr>
                <w:rFonts w:ascii="Times New Roman" w:hAnsi="Times New Roman" w:cs="Times New Roman"/>
                <w:bCs/>
                <w:sz w:val="24"/>
                <w:szCs w:val="24"/>
              </w:rPr>
              <w:t xml:space="preserve"> вентиляторами.</w:t>
            </w:r>
          </w:p>
        </w:tc>
      </w:tr>
      <w:tr w:rsidR="00591B89" w:rsidRPr="00104CEF" w14:paraId="78519BCD" w14:textId="77777777" w:rsidTr="00591B89">
        <w:trPr>
          <w:trHeight w:val="525"/>
          <w:jc w:val="center"/>
        </w:trPr>
        <w:tc>
          <w:tcPr>
            <w:tcW w:w="503" w:type="dxa"/>
            <w:vMerge/>
            <w:vAlign w:val="center"/>
            <w:hideMark/>
          </w:tcPr>
          <w:p w14:paraId="1C054A35" w14:textId="77777777" w:rsidR="00591B89" w:rsidRPr="00104CEF" w:rsidRDefault="00591B89" w:rsidP="00591B89">
            <w:pPr>
              <w:rPr>
                <w:rFonts w:ascii="Times New Roman" w:hAnsi="Times New Roman" w:cs="Times New Roman"/>
                <w:color w:val="000000"/>
                <w:sz w:val="22"/>
                <w:szCs w:val="22"/>
              </w:rPr>
            </w:pPr>
          </w:p>
        </w:tc>
        <w:tc>
          <w:tcPr>
            <w:tcW w:w="1555" w:type="dxa"/>
            <w:vMerge/>
            <w:vAlign w:val="center"/>
            <w:hideMark/>
          </w:tcPr>
          <w:p w14:paraId="11FC9D5C" w14:textId="77777777" w:rsidR="00591B89" w:rsidRPr="00104CEF" w:rsidRDefault="00591B89" w:rsidP="00591B89">
            <w:pPr>
              <w:rPr>
                <w:rFonts w:ascii="Times New Roman" w:hAnsi="Times New Roman" w:cs="Times New Roman"/>
                <w:color w:val="000000"/>
                <w:sz w:val="22"/>
                <w:szCs w:val="22"/>
              </w:rPr>
            </w:pPr>
          </w:p>
        </w:tc>
        <w:tc>
          <w:tcPr>
            <w:tcW w:w="598" w:type="dxa"/>
            <w:vMerge/>
            <w:vAlign w:val="center"/>
            <w:hideMark/>
          </w:tcPr>
          <w:p w14:paraId="232D9E8D" w14:textId="77777777" w:rsidR="00591B89" w:rsidRPr="00104CEF" w:rsidRDefault="00591B89" w:rsidP="00591B89">
            <w:pPr>
              <w:rPr>
                <w:rFonts w:ascii="Times New Roman" w:hAnsi="Times New Roman" w:cs="Times New Roman"/>
                <w:color w:val="000000"/>
                <w:sz w:val="22"/>
                <w:szCs w:val="22"/>
              </w:rPr>
            </w:pPr>
          </w:p>
        </w:tc>
        <w:tc>
          <w:tcPr>
            <w:tcW w:w="640" w:type="dxa"/>
            <w:vMerge/>
            <w:vAlign w:val="center"/>
            <w:hideMark/>
          </w:tcPr>
          <w:p w14:paraId="28284FAE" w14:textId="77777777" w:rsidR="00591B89" w:rsidRPr="00104CEF" w:rsidRDefault="00591B89" w:rsidP="00591B89">
            <w:pPr>
              <w:rPr>
                <w:rFonts w:ascii="Times New Roman" w:hAnsi="Times New Roman" w:cs="Times New Roman"/>
                <w:color w:val="000000"/>
                <w:sz w:val="22"/>
                <w:szCs w:val="22"/>
              </w:rPr>
            </w:pPr>
          </w:p>
        </w:tc>
        <w:tc>
          <w:tcPr>
            <w:tcW w:w="6632" w:type="dxa"/>
            <w:shd w:val="clear" w:color="auto" w:fill="auto"/>
            <w:noWrap/>
            <w:hideMark/>
          </w:tcPr>
          <w:p w14:paraId="2D85927D" w14:textId="7D8494E8" w:rsidR="00591B89" w:rsidRPr="00591B89" w:rsidRDefault="00591B89" w:rsidP="001F299E">
            <w:pPr>
              <w:jc w:val="both"/>
              <w:rPr>
                <w:rFonts w:ascii="Times New Roman" w:hAnsi="Times New Roman" w:cs="Times New Roman"/>
                <w:color w:val="000000"/>
                <w:sz w:val="24"/>
                <w:szCs w:val="24"/>
              </w:rPr>
            </w:pPr>
            <w:r w:rsidRPr="00591B89">
              <w:rPr>
                <w:rFonts w:ascii="Times New Roman" w:hAnsi="Times New Roman" w:cs="Times New Roman"/>
                <w:bCs/>
                <w:sz w:val="24"/>
                <w:szCs w:val="24"/>
              </w:rPr>
              <w:t xml:space="preserve">8. Нагрев </w:t>
            </w:r>
            <w:r w:rsidR="001F299E">
              <w:rPr>
                <w:rFonts w:ascii="Times New Roman" w:hAnsi="Times New Roman" w:cs="Times New Roman"/>
                <w:bCs/>
                <w:sz w:val="24"/>
                <w:szCs w:val="24"/>
              </w:rPr>
              <w:t>осуществляется</w:t>
            </w:r>
            <w:r w:rsidRPr="00591B89">
              <w:rPr>
                <w:rFonts w:ascii="Times New Roman" w:hAnsi="Times New Roman" w:cs="Times New Roman"/>
                <w:bCs/>
                <w:sz w:val="24"/>
                <w:szCs w:val="24"/>
              </w:rPr>
              <w:t xml:space="preserve"> конвекционным способом с помощью газового воздухонагревателя.</w:t>
            </w:r>
          </w:p>
        </w:tc>
      </w:tr>
      <w:tr w:rsidR="00591B89" w:rsidRPr="00104CEF" w14:paraId="1EA4DD45" w14:textId="77777777" w:rsidTr="00591B89">
        <w:trPr>
          <w:trHeight w:val="315"/>
          <w:jc w:val="center"/>
        </w:trPr>
        <w:tc>
          <w:tcPr>
            <w:tcW w:w="503" w:type="dxa"/>
            <w:vMerge/>
            <w:vAlign w:val="center"/>
            <w:hideMark/>
          </w:tcPr>
          <w:p w14:paraId="6DD2F1DE" w14:textId="77777777" w:rsidR="00591B89" w:rsidRPr="00104CEF" w:rsidRDefault="00591B89" w:rsidP="00591B89">
            <w:pPr>
              <w:rPr>
                <w:rFonts w:ascii="Times New Roman" w:hAnsi="Times New Roman" w:cs="Times New Roman"/>
                <w:color w:val="000000"/>
                <w:sz w:val="22"/>
                <w:szCs w:val="22"/>
              </w:rPr>
            </w:pPr>
          </w:p>
        </w:tc>
        <w:tc>
          <w:tcPr>
            <w:tcW w:w="1555" w:type="dxa"/>
            <w:vMerge/>
            <w:vAlign w:val="center"/>
            <w:hideMark/>
          </w:tcPr>
          <w:p w14:paraId="5095CF27" w14:textId="77777777" w:rsidR="00591B89" w:rsidRPr="00104CEF" w:rsidRDefault="00591B89" w:rsidP="00591B89">
            <w:pPr>
              <w:rPr>
                <w:rFonts w:ascii="Times New Roman" w:hAnsi="Times New Roman" w:cs="Times New Roman"/>
                <w:color w:val="000000"/>
                <w:sz w:val="22"/>
                <w:szCs w:val="22"/>
              </w:rPr>
            </w:pPr>
          </w:p>
        </w:tc>
        <w:tc>
          <w:tcPr>
            <w:tcW w:w="598" w:type="dxa"/>
            <w:vMerge/>
            <w:vAlign w:val="center"/>
            <w:hideMark/>
          </w:tcPr>
          <w:p w14:paraId="1E38EE9A" w14:textId="77777777" w:rsidR="00591B89" w:rsidRPr="00104CEF" w:rsidRDefault="00591B89" w:rsidP="00591B89">
            <w:pPr>
              <w:rPr>
                <w:rFonts w:ascii="Times New Roman" w:hAnsi="Times New Roman" w:cs="Times New Roman"/>
                <w:color w:val="000000"/>
                <w:sz w:val="22"/>
                <w:szCs w:val="22"/>
              </w:rPr>
            </w:pPr>
          </w:p>
        </w:tc>
        <w:tc>
          <w:tcPr>
            <w:tcW w:w="640" w:type="dxa"/>
            <w:vMerge/>
            <w:vAlign w:val="center"/>
            <w:hideMark/>
          </w:tcPr>
          <w:p w14:paraId="09263ED9" w14:textId="77777777" w:rsidR="00591B89" w:rsidRPr="00104CEF" w:rsidRDefault="00591B89" w:rsidP="00591B89">
            <w:pPr>
              <w:rPr>
                <w:rFonts w:ascii="Times New Roman" w:hAnsi="Times New Roman" w:cs="Times New Roman"/>
                <w:color w:val="000000"/>
                <w:sz w:val="22"/>
                <w:szCs w:val="22"/>
              </w:rPr>
            </w:pPr>
          </w:p>
        </w:tc>
        <w:tc>
          <w:tcPr>
            <w:tcW w:w="6632" w:type="dxa"/>
            <w:shd w:val="clear" w:color="auto" w:fill="auto"/>
            <w:hideMark/>
          </w:tcPr>
          <w:p w14:paraId="5A35195B" w14:textId="77777777" w:rsidR="00591B89" w:rsidRPr="00591B89" w:rsidRDefault="00591B89" w:rsidP="00591B89">
            <w:pPr>
              <w:pStyle w:val="af9"/>
              <w:tabs>
                <w:tab w:val="left" w:pos="317"/>
              </w:tabs>
              <w:suppressAutoHyphens/>
              <w:autoSpaceDN w:val="0"/>
              <w:ind w:left="0"/>
              <w:contextualSpacing w:val="0"/>
              <w:jc w:val="both"/>
              <w:textAlignment w:val="baseline"/>
              <w:rPr>
                <w:rFonts w:ascii="Times New Roman" w:hAnsi="Times New Roman" w:cs="Times New Roman"/>
                <w:sz w:val="24"/>
                <w:szCs w:val="24"/>
              </w:rPr>
            </w:pPr>
            <w:r w:rsidRPr="00591B89">
              <w:rPr>
                <w:rFonts w:ascii="Times New Roman" w:hAnsi="Times New Roman" w:cs="Times New Roman"/>
                <w:sz w:val="24"/>
                <w:szCs w:val="24"/>
              </w:rPr>
              <w:t>9. Параметры газового генератора:</w:t>
            </w:r>
          </w:p>
          <w:p w14:paraId="421AA4DB" w14:textId="77777777" w:rsidR="00591B89" w:rsidRPr="00591B89" w:rsidRDefault="00591B89" w:rsidP="00591B89">
            <w:pPr>
              <w:pStyle w:val="af9"/>
              <w:tabs>
                <w:tab w:val="left" w:pos="317"/>
              </w:tabs>
              <w:ind w:left="0"/>
              <w:jc w:val="both"/>
              <w:rPr>
                <w:rFonts w:ascii="Times New Roman" w:hAnsi="Times New Roman" w:cs="Times New Roman"/>
                <w:sz w:val="24"/>
                <w:szCs w:val="24"/>
              </w:rPr>
            </w:pPr>
            <w:r w:rsidRPr="00591B89">
              <w:rPr>
                <w:rFonts w:ascii="Times New Roman" w:hAnsi="Times New Roman" w:cs="Times New Roman"/>
                <w:sz w:val="24"/>
                <w:szCs w:val="24"/>
              </w:rPr>
              <w:t>- Тип нагревателя – газовая горелка на природном газе по ГОСТ 5542-87;</w:t>
            </w:r>
          </w:p>
          <w:p w14:paraId="13333583" w14:textId="77777777" w:rsidR="00591B89" w:rsidRPr="00591B89" w:rsidRDefault="00591B89" w:rsidP="00591B89">
            <w:pPr>
              <w:pStyle w:val="af9"/>
              <w:tabs>
                <w:tab w:val="left" w:pos="317"/>
              </w:tabs>
              <w:ind w:left="0"/>
              <w:jc w:val="both"/>
              <w:rPr>
                <w:rFonts w:ascii="Times New Roman" w:hAnsi="Times New Roman" w:cs="Times New Roman"/>
                <w:sz w:val="24"/>
                <w:szCs w:val="24"/>
              </w:rPr>
            </w:pPr>
            <w:r w:rsidRPr="00591B89">
              <w:rPr>
                <w:rFonts w:ascii="Times New Roman" w:hAnsi="Times New Roman" w:cs="Times New Roman"/>
                <w:sz w:val="24"/>
                <w:szCs w:val="24"/>
              </w:rPr>
              <w:t>- Расход газа в пределах от 0 до 17 м</w:t>
            </w:r>
            <w:r w:rsidRPr="00591B89">
              <w:rPr>
                <w:rFonts w:ascii="Times New Roman" w:hAnsi="Times New Roman" w:cs="Times New Roman"/>
                <w:sz w:val="24"/>
                <w:szCs w:val="24"/>
                <w:vertAlign w:val="superscript"/>
              </w:rPr>
              <w:t>3</w:t>
            </w:r>
            <w:r w:rsidRPr="00591B89">
              <w:rPr>
                <w:rFonts w:ascii="Times New Roman" w:hAnsi="Times New Roman" w:cs="Times New Roman"/>
                <w:sz w:val="24"/>
                <w:szCs w:val="24"/>
              </w:rPr>
              <w:t>/час;</w:t>
            </w:r>
          </w:p>
          <w:p w14:paraId="2E988ECD" w14:textId="77777777" w:rsidR="00591B89" w:rsidRPr="00591B89" w:rsidRDefault="00591B89" w:rsidP="00591B89">
            <w:pPr>
              <w:pStyle w:val="af9"/>
              <w:tabs>
                <w:tab w:val="left" w:pos="317"/>
              </w:tabs>
              <w:ind w:left="0"/>
              <w:jc w:val="both"/>
              <w:rPr>
                <w:rFonts w:ascii="Times New Roman" w:hAnsi="Times New Roman" w:cs="Times New Roman"/>
                <w:sz w:val="24"/>
                <w:szCs w:val="24"/>
              </w:rPr>
            </w:pPr>
            <w:r w:rsidRPr="00591B89">
              <w:rPr>
                <w:rFonts w:ascii="Times New Roman" w:hAnsi="Times New Roman" w:cs="Times New Roman"/>
                <w:sz w:val="24"/>
                <w:szCs w:val="24"/>
              </w:rPr>
              <w:t>- Присоединительное давление газа 0,05 Мпа;</w:t>
            </w:r>
          </w:p>
          <w:p w14:paraId="2DAB0865" w14:textId="77777777" w:rsidR="00591B89" w:rsidRPr="00591B89" w:rsidRDefault="00591B89" w:rsidP="00591B89">
            <w:pPr>
              <w:pStyle w:val="af9"/>
              <w:tabs>
                <w:tab w:val="left" w:pos="317"/>
              </w:tabs>
              <w:ind w:left="0"/>
              <w:jc w:val="both"/>
              <w:rPr>
                <w:rFonts w:ascii="Times New Roman" w:eastAsiaTheme="minorEastAsia" w:hAnsi="Times New Roman" w:cs="Times New Roman"/>
                <w:sz w:val="24"/>
                <w:szCs w:val="24"/>
              </w:rPr>
            </w:pPr>
            <w:r w:rsidRPr="00591B89">
              <w:rPr>
                <w:rFonts w:ascii="Times New Roman" w:hAnsi="Times New Roman" w:cs="Times New Roman"/>
                <w:sz w:val="24"/>
                <w:szCs w:val="24"/>
              </w:rPr>
              <w:t>- Номинальная мощность, 150</w:t>
            </w:r>
            <m:oMath>
              <m:r>
                <w:rPr>
                  <w:rFonts w:ascii="Cambria Math" w:hAnsi="Cambria Math" w:cs="Times New Roman"/>
                  <w:sz w:val="24"/>
                  <w:szCs w:val="24"/>
                </w:rPr>
                <m:t>±</m:t>
              </m:r>
            </m:oMath>
            <w:r w:rsidRPr="00591B89">
              <w:rPr>
                <w:rFonts w:ascii="Times New Roman" w:eastAsiaTheme="minorEastAsia" w:hAnsi="Times New Roman" w:cs="Times New Roman"/>
                <w:sz w:val="24"/>
                <w:szCs w:val="24"/>
              </w:rPr>
              <w:t>15 кВт;</w:t>
            </w:r>
          </w:p>
          <w:p w14:paraId="156DCDD5" w14:textId="77777777" w:rsidR="00591B89" w:rsidRPr="00591B89" w:rsidRDefault="00591B89" w:rsidP="00591B89">
            <w:pPr>
              <w:pStyle w:val="af9"/>
              <w:tabs>
                <w:tab w:val="left" w:pos="317"/>
              </w:tabs>
              <w:ind w:left="0"/>
              <w:jc w:val="both"/>
              <w:rPr>
                <w:rFonts w:ascii="Times New Roman" w:hAnsi="Times New Roman" w:cs="Times New Roman"/>
                <w:sz w:val="24"/>
                <w:szCs w:val="24"/>
              </w:rPr>
            </w:pPr>
            <w:r w:rsidRPr="00591B89">
              <w:rPr>
                <w:rFonts w:ascii="Times New Roman" w:eastAsiaTheme="minorEastAsia" w:hAnsi="Times New Roman" w:cs="Times New Roman"/>
                <w:sz w:val="24"/>
                <w:szCs w:val="24"/>
              </w:rPr>
              <w:t>- Минимальная рабочая тепловая мощность 100 кВт;</w:t>
            </w:r>
          </w:p>
          <w:p w14:paraId="7B3440BF" w14:textId="6E32A01A" w:rsidR="00591B89" w:rsidRPr="00591B89" w:rsidRDefault="00591B89" w:rsidP="001F299E">
            <w:pPr>
              <w:tabs>
                <w:tab w:val="left" w:pos="229"/>
              </w:tabs>
              <w:spacing w:line="259" w:lineRule="auto"/>
              <w:contextualSpacing/>
              <w:jc w:val="both"/>
              <w:rPr>
                <w:rFonts w:ascii="Times New Roman" w:hAnsi="Times New Roman" w:cs="Times New Roman"/>
                <w:b/>
                <w:color w:val="000000"/>
                <w:sz w:val="24"/>
                <w:szCs w:val="24"/>
              </w:rPr>
            </w:pPr>
            <w:r w:rsidRPr="00591B89">
              <w:rPr>
                <w:rFonts w:ascii="Times New Roman" w:hAnsi="Times New Roman" w:cs="Times New Roman"/>
                <w:sz w:val="24"/>
                <w:szCs w:val="24"/>
              </w:rPr>
              <w:t>Напряжение питания (трехфазный переменный ток), 380 В, частота 50 Гц</w:t>
            </w:r>
            <w:r w:rsidR="001F299E">
              <w:rPr>
                <w:rFonts w:ascii="Times New Roman" w:hAnsi="Times New Roman" w:cs="Times New Roman"/>
                <w:sz w:val="24"/>
                <w:szCs w:val="24"/>
              </w:rPr>
              <w:t>.</w:t>
            </w:r>
          </w:p>
        </w:tc>
      </w:tr>
      <w:tr w:rsidR="00591B89" w:rsidRPr="00104CEF" w14:paraId="35874934" w14:textId="77777777" w:rsidTr="00591B89">
        <w:trPr>
          <w:trHeight w:val="300"/>
          <w:jc w:val="center"/>
        </w:trPr>
        <w:tc>
          <w:tcPr>
            <w:tcW w:w="503" w:type="dxa"/>
            <w:vMerge/>
            <w:vAlign w:val="center"/>
            <w:hideMark/>
          </w:tcPr>
          <w:p w14:paraId="35C9598A" w14:textId="77777777" w:rsidR="00591B89" w:rsidRPr="00104CEF" w:rsidRDefault="00591B89" w:rsidP="00591B89">
            <w:pPr>
              <w:rPr>
                <w:rFonts w:ascii="Times New Roman" w:hAnsi="Times New Roman" w:cs="Times New Roman"/>
                <w:color w:val="000000"/>
                <w:sz w:val="22"/>
                <w:szCs w:val="22"/>
              </w:rPr>
            </w:pPr>
          </w:p>
        </w:tc>
        <w:tc>
          <w:tcPr>
            <w:tcW w:w="1555" w:type="dxa"/>
            <w:vMerge/>
            <w:vAlign w:val="center"/>
            <w:hideMark/>
          </w:tcPr>
          <w:p w14:paraId="087CC2D3" w14:textId="77777777" w:rsidR="00591B89" w:rsidRPr="00104CEF" w:rsidRDefault="00591B89" w:rsidP="00591B89">
            <w:pPr>
              <w:rPr>
                <w:rFonts w:ascii="Times New Roman" w:hAnsi="Times New Roman" w:cs="Times New Roman"/>
                <w:color w:val="000000"/>
                <w:sz w:val="22"/>
                <w:szCs w:val="22"/>
              </w:rPr>
            </w:pPr>
          </w:p>
        </w:tc>
        <w:tc>
          <w:tcPr>
            <w:tcW w:w="598" w:type="dxa"/>
            <w:vMerge/>
            <w:vAlign w:val="center"/>
            <w:hideMark/>
          </w:tcPr>
          <w:p w14:paraId="354ADB44" w14:textId="77777777" w:rsidR="00591B89" w:rsidRPr="00104CEF" w:rsidRDefault="00591B89" w:rsidP="00591B89">
            <w:pPr>
              <w:rPr>
                <w:rFonts w:ascii="Times New Roman" w:hAnsi="Times New Roman" w:cs="Times New Roman"/>
                <w:color w:val="000000"/>
                <w:sz w:val="22"/>
                <w:szCs w:val="22"/>
              </w:rPr>
            </w:pPr>
          </w:p>
        </w:tc>
        <w:tc>
          <w:tcPr>
            <w:tcW w:w="640" w:type="dxa"/>
            <w:vMerge/>
            <w:vAlign w:val="center"/>
            <w:hideMark/>
          </w:tcPr>
          <w:p w14:paraId="13CA858A" w14:textId="77777777" w:rsidR="00591B89" w:rsidRPr="00104CEF" w:rsidRDefault="00591B89" w:rsidP="00591B89">
            <w:pPr>
              <w:rPr>
                <w:rFonts w:ascii="Times New Roman" w:hAnsi="Times New Roman" w:cs="Times New Roman"/>
                <w:color w:val="000000"/>
                <w:sz w:val="22"/>
                <w:szCs w:val="22"/>
              </w:rPr>
            </w:pPr>
          </w:p>
        </w:tc>
        <w:tc>
          <w:tcPr>
            <w:tcW w:w="6632" w:type="dxa"/>
            <w:shd w:val="clear" w:color="auto" w:fill="auto"/>
            <w:hideMark/>
          </w:tcPr>
          <w:p w14:paraId="5B71BDB2" w14:textId="0D537060" w:rsidR="00591B89" w:rsidRPr="00591B89" w:rsidRDefault="00591B89" w:rsidP="00591B89">
            <w:pPr>
              <w:jc w:val="both"/>
              <w:rPr>
                <w:rFonts w:ascii="Times New Roman" w:hAnsi="Times New Roman" w:cs="Times New Roman"/>
                <w:color w:val="000000"/>
                <w:sz w:val="24"/>
                <w:szCs w:val="24"/>
              </w:rPr>
            </w:pPr>
            <w:r w:rsidRPr="00591B89">
              <w:rPr>
                <w:rFonts w:ascii="Times New Roman" w:hAnsi="Times New Roman" w:cs="Times New Roman"/>
                <w:sz w:val="24"/>
                <w:szCs w:val="24"/>
              </w:rPr>
              <w:t>10. Рабочая темпе</w:t>
            </w:r>
            <w:r w:rsidR="001F299E">
              <w:rPr>
                <w:rFonts w:ascii="Times New Roman" w:hAnsi="Times New Roman" w:cs="Times New Roman"/>
                <w:sz w:val="24"/>
                <w:szCs w:val="24"/>
              </w:rPr>
              <w:t>ратура в пространстве комнаты,</w:t>
            </w:r>
            <w:r w:rsidRPr="00591B89">
              <w:rPr>
                <w:rFonts w:ascii="Times New Roman" w:hAnsi="Times New Roman" w:cs="Times New Roman"/>
                <w:sz w:val="24"/>
                <w:szCs w:val="24"/>
              </w:rPr>
              <w:t xml:space="preserve"> 30°C - 110°C, максимальная температура 150°C, с возможностью плавного подъема температуры. Точность поддержания температуры и равномерности нагрева внутри камеры ±5°C.</w:t>
            </w:r>
          </w:p>
        </w:tc>
      </w:tr>
      <w:tr w:rsidR="00591B89" w:rsidRPr="00104CEF" w14:paraId="1F71F0D3" w14:textId="77777777" w:rsidTr="00591B89">
        <w:trPr>
          <w:trHeight w:val="300"/>
          <w:jc w:val="center"/>
        </w:trPr>
        <w:tc>
          <w:tcPr>
            <w:tcW w:w="503" w:type="dxa"/>
            <w:vMerge/>
            <w:vAlign w:val="center"/>
            <w:hideMark/>
          </w:tcPr>
          <w:p w14:paraId="22102D2E" w14:textId="77777777" w:rsidR="00591B89" w:rsidRPr="00104CEF" w:rsidRDefault="00591B89" w:rsidP="00591B89">
            <w:pPr>
              <w:rPr>
                <w:rFonts w:ascii="Times New Roman" w:hAnsi="Times New Roman" w:cs="Times New Roman"/>
                <w:color w:val="000000"/>
                <w:sz w:val="22"/>
                <w:szCs w:val="22"/>
              </w:rPr>
            </w:pPr>
          </w:p>
        </w:tc>
        <w:tc>
          <w:tcPr>
            <w:tcW w:w="1555" w:type="dxa"/>
            <w:vMerge/>
            <w:vAlign w:val="center"/>
            <w:hideMark/>
          </w:tcPr>
          <w:p w14:paraId="61A1F6A8" w14:textId="77777777" w:rsidR="00591B89" w:rsidRPr="00104CEF" w:rsidRDefault="00591B89" w:rsidP="00591B89">
            <w:pPr>
              <w:rPr>
                <w:rFonts w:ascii="Times New Roman" w:hAnsi="Times New Roman" w:cs="Times New Roman"/>
                <w:color w:val="000000"/>
                <w:sz w:val="22"/>
                <w:szCs w:val="22"/>
              </w:rPr>
            </w:pPr>
          </w:p>
        </w:tc>
        <w:tc>
          <w:tcPr>
            <w:tcW w:w="598" w:type="dxa"/>
            <w:vMerge/>
            <w:vAlign w:val="center"/>
            <w:hideMark/>
          </w:tcPr>
          <w:p w14:paraId="1D8066AC" w14:textId="77777777" w:rsidR="00591B89" w:rsidRPr="00104CEF" w:rsidRDefault="00591B89" w:rsidP="00591B89">
            <w:pPr>
              <w:rPr>
                <w:rFonts w:ascii="Times New Roman" w:hAnsi="Times New Roman" w:cs="Times New Roman"/>
                <w:color w:val="000000"/>
                <w:sz w:val="22"/>
                <w:szCs w:val="22"/>
              </w:rPr>
            </w:pPr>
          </w:p>
        </w:tc>
        <w:tc>
          <w:tcPr>
            <w:tcW w:w="640" w:type="dxa"/>
            <w:vMerge/>
            <w:vAlign w:val="center"/>
            <w:hideMark/>
          </w:tcPr>
          <w:p w14:paraId="61EF8D94" w14:textId="77777777" w:rsidR="00591B89" w:rsidRPr="00104CEF" w:rsidRDefault="00591B89" w:rsidP="00591B89">
            <w:pPr>
              <w:rPr>
                <w:rFonts w:ascii="Times New Roman" w:hAnsi="Times New Roman" w:cs="Times New Roman"/>
                <w:color w:val="000000"/>
                <w:sz w:val="22"/>
                <w:szCs w:val="22"/>
              </w:rPr>
            </w:pPr>
          </w:p>
        </w:tc>
        <w:tc>
          <w:tcPr>
            <w:tcW w:w="6632" w:type="dxa"/>
            <w:shd w:val="clear" w:color="auto" w:fill="auto"/>
            <w:noWrap/>
            <w:hideMark/>
          </w:tcPr>
          <w:p w14:paraId="3E175057" w14:textId="13561635" w:rsidR="00591B89" w:rsidRPr="00591B89" w:rsidRDefault="00591B89" w:rsidP="00591B89">
            <w:pPr>
              <w:jc w:val="both"/>
              <w:rPr>
                <w:rFonts w:ascii="Times New Roman" w:hAnsi="Times New Roman" w:cs="Times New Roman"/>
                <w:color w:val="000000"/>
                <w:sz w:val="24"/>
                <w:szCs w:val="24"/>
              </w:rPr>
            </w:pPr>
            <w:r w:rsidRPr="00591B89">
              <w:rPr>
                <w:rFonts w:ascii="Times New Roman" w:hAnsi="Times New Roman" w:cs="Times New Roman"/>
                <w:sz w:val="24"/>
                <w:szCs w:val="24"/>
              </w:rPr>
              <w:t>11. Скорость нагрева – 10°С/ч.</w:t>
            </w:r>
          </w:p>
        </w:tc>
      </w:tr>
      <w:tr w:rsidR="00591B89" w:rsidRPr="00104CEF" w14:paraId="47033345" w14:textId="77777777" w:rsidTr="00591B89">
        <w:trPr>
          <w:trHeight w:val="300"/>
          <w:jc w:val="center"/>
        </w:trPr>
        <w:tc>
          <w:tcPr>
            <w:tcW w:w="503" w:type="dxa"/>
            <w:vMerge/>
            <w:vAlign w:val="center"/>
            <w:hideMark/>
          </w:tcPr>
          <w:p w14:paraId="7130929C" w14:textId="77777777" w:rsidR="00591B89" w:rsidRPr="00104CEF" w:rsidRDefault="00591B89" w:rsidP="00591B89">
            <w:pPr>
              <w:rPr>
                <w:rFonts w:ascii="Times New Roman" w:hAnsi="Times New Roman" w:cs="Times New Roman"/>
                <w:color w:val="000000"/>
                <w:sz w:val="22"/>
                <w:szCs w:val="22"/>
              </w:rPr>
            </w:pPr>
          </w:p>
        </w:tc>
        <w:tc>
          <w:tcPr>
            <w:tcW w:w="1555" w:type="dxa"/>
            <w:vMerge/>
            <w:vAlign w:val="center"/>
            <w:hideMark/>
          </w:tcPr>
          <w:p w14:paraId="6F756135" w14:textId="77777777" w:rsidR="00591B89" w:rsidRPr="00104CEF" w:rsidRDefault="00591B89" w:rsidP="00591B89">
            <w:pPr>
              <w:rPr>
                <w:rFonts w:ascii="Times New Roman" w:hAnsi="Times New Roman" w:cs="Times New Roman"/>
                <w:color w:val="000000"/>
                <w:sz w:val="22"/>
                <w:szCs w:val="22"/>
              </w:rPr>
            </w:pPr>
          </w:p>
        </w:tc>
        <w:tc>
          <w:tcPr>
            <w:tcW w:w="598" w:type="dxa"/>
            <w:vMerge/>
            <w:vAlign w:val="center"/>
            <w:hideMark/>
          </w:tcPr>
          <w:p w14:paraId="051F15E2" w14:textId="77777777" w:rsidR="00591B89" w:rsidRPr="00104CEF" w:rsidRDefault="00591B89" w:rsidP="00591B89">
            <w:pPr>
              <w:rPr>
                <w:rFonts w:ascii="Times New Roman" w:hAnsi="Times New Roman" w:cs="Times New Roman"/>
                <w:color w:val="000000"/>
                <w:sz w:val="22"/>
                <w:szCs w:val="22"/>
              </w:rPr>
            </w:pPr>
          </w:p>
        </w:tc>
        <w:tc>
          <w:tcPr>
            <w:tcW w:w="640" w:type="dxa"/>
            <w:vMerge/>
            <w:vAlign w:val="center"/>
            <w:hideMark/>
          </w:tcPr>
          <w:p w14:paraId="14973AAC" w14:textId="77777777" w:rsidR="00591B89" w:rsidRPr="00104CEF" w:rsidRDefault="00591B89" w:rsidP="00591B89">
            <w:pPr>
              <w:rPr>
                <w:rFonts w:ascii="Times New Roman" w:hAnsi="Times New Roman" w:cs="Times New Roman"/>
                <w:color w:val="000000"/>
                <w:sz w:val="22"/>
                <w:szCs w:val="22"/>
              </w:rPr>
            </w:pPr>
          </w:p>
        </w:tc>
        <w:tc>
          <w:tcPr>
            <w:tcW w:w="6632" w:type="dxa"/>
            <w:shd w:val="clear" w:color="auto" w:fill="auto"/>
            <w:noWrap/>
            <w:hideMark/>
          </w:tcPr>
          <w:p w14:paraId="08B29B79" w14:textId="125A6B2D" w:rsidR="00591B89" w:rsidRPr="00591B89" w:rsidRDefault="00591B89" w:rsidP="0085500E">
            <w:pPr>
              <w:jc w:val="both"/>
              <w:rPr>
                <w:rFonts w:ascii="Times New Roman" w:hAnsi="Times New Roman" w:cs="Times New Roman"/>
                <w:color w:val="000000"/>
                <w:sz w:val="24"/>
                <w:szCs w:val="24"/>
              </w:rPr>
            </w:pPr>
            <w:r w:rsidRPr="00591B89">
              <w:rPr>
                <w:rFonts w:ascii="Times New Roman" w:hAnsi="Times New Roman" w:cs="Times New Roman"/>
                <w:sz w:val="24"/>
                <w:szCs w:val="24"/>
              </w:rPr>
              <w:t xml:space="preserve">12. </w:t>
            </w:r>
            <w:r w:rsidR="001F299E">
              <w:rPr>
                <w:rFonts w:ascii="Times New Roman" w:hAnsi="Times New Roman" w:cs="Times New Roman"/>
                <w:sz w:val="24"/>
                <w:szCs w:val="24"/>
              </w:rPr>
              <w:t>Имеется</w:t>
            </w:r>
            <w:r w:rsidR="0085500E">
              <w:rPr>
                <w:rFonts w:ascii="Times New Roman" w:hAnsi="Times New Roman" w:cs="Times New Roman"/>
                <w:sz w:val="24"/>
                <w:szCs w:val="24"/>
              </w:rPr>
              <w:t xml:space="preserve"> возможность</w:t>
            </w:r>
            <w:r w:rsidRPr="00591B89">
              <w:rPr>
                <w:rFonts w:ascii="Times New Roman" w:hAnsi="Times New Roman" w:cs="Times New Roman"/>
                <w:sz w:val="24"/>
                <w:szCs w:val="24"/>
              </w:rPr>
              <w:t xml:space="preserve"> регулировани</w:t>
            </w:r>
            <w:r w:rsidR="0085500E">
              <w:rPr>
                <w:rFonts w:ascii="Times New Roman" w:hAnsi="Times New Roman" w:cs="Times New Roman"/>
                <w:sz w:val="24"/>
                <w:szCs w:val="24"/>
              </w:rPr>
              <w:t>я</w:t>
            </w:r>
            <w:r w:rsidRPr="00591B89">
              <w:rPr>
                <w:rFonts w:ascii="Times New Roman" w:hAnsi="Times New Roman" w:cs="Times New Roman"/>
                <w:sz w:val="24"/>
                <w:szCs w:val="24"/>
              </w:rPr>
              <w:t xml:space="preserve"> скорости потока воздуха</w:t>
            </w:r>
            <w:r w:rsidRPr="00591B89">
              <w:rPr>
                <w:rFonts w:ascii="Times New Roman" w:hAnsi="Times New Roman" w:cs="Times New Roman"/>
                <w:bCs/>
                <w:sz w:val="24"/>
                <w:szCs w:val="24"/>
              </w:rPr>
              <w:t>.</w:t>
            </w:r>
          </w:p>
        </w:tc>
      </w:tr>
      <w:tr w:rsidR="00591B89" w:rsidRPr="00104CEF" w14:paraId="31941687" w14:textId="77777777" w:rsidTr="00591B89">
        <w:trPr>
          <w:trHeight w:val="300"/>
          <w:jc w:val="center"/>
        </w:trPr>
        <w:tc>
          <w:tcPr>
            <w:tcW w:w="503" w:type="dxa"/>
            <w:vMerge/>
            <w:vAlign w:val="center"/>
            <w:hideMark/>
          </w:tcPr>
          <w:p w14:paraId="60D2AE63" w14:textId="77777777" w:rsidR="00591B89" w:rsidRPr="00104CEF" w:rsidRDefault="00591B89" w:rsidP="00591B89">
            <w:pPr>
              <w:rPr>
                <w:rFonts w:ascii="Times New Roman" w:hAnsi="Times New Roman" w:cs="Times New Roman"/>
                <w:color w:val="000000"/>
                <w:sz w:val="22"/>
                <w:szCs w:val="22"/>
              </w:rPr>
            </w:pPr>
          </w:p>
        </w:tc>
        <w:tc>
          <w:tcPr>
            <w:tcW w:w="1555" w:type="dxa"/>
            <w:vMerge/>
            <w:vAlign w:val="center"/>
            <w:hideMark/>
          </w:tcPr>
          <w:p w14:paraId="0D790162" w14:textId="77777777" w:rsidR="00591B89" w:rsidRPr="00104CEF" w:rsidRDefault="00591B89" w:rsidP="00591B89">
            <w:pPr>
              <w:rPr>
                <w:rFonts w:ascii="Times New Roman" w:hAnsi="Times New Roman" w:cs="Times New Roman"/>
                <w:color w:val="000000"/>
                <w:sz w:val="22"/>
                <w:szCs w:val="22"/>
              </w:rPr>
            </w:pPr>
          </w:p>
        </w:tc>
        <w:tc>
          <w:tcPr>
            <w:tcW w:w="598" w:type="dxa"/>
            <w:vMerge/>
            <w:vAlign w:val="center"/>
            <w:hideMark/>
          </w:tcPr>
          <w:p w14:paraId="7636B1EA" w14:textId="77777777" w:rsidR="00591B89" w:rsidRPr="00104CEF" w:rsidRDefault="00591B89" w:rsidP="00591B89">
            <w:pPr>
              <w:rPr>
                <w:rFonts w:ascii="Times New Roman" w:hAnsi="Times New Roman" w:cs="Times New Roman"/>
                <w:color w:val="000000"/>
                <w:sz w:val="22"/>
                <w:szCs w:val="22"/>
              </w:rPr>
            </w:pPr>
          </w:p>
        </w:tc>
        <w:tc>
          <w:tcPr>
            <w:tcW w:w="640" w:type="dxa"/>
            <w:vMerge/>
            <w:vAlign w:val="center"/>
            <w:hideMark/>
          </w:tcPr>
          <w:p w14:paraId="2B544962" w14:textId="77777777" w:rsidR="00591B89" w:rsidRPr="00104CEF" w:rsidRDefault="00591B89" w:rsidP="00591B89">
            <w:pPr>
              <w:rPr>
                <w:rFonts w:ascii="Times New Roman" w:hAnsi="Times New Roman" w:cs="Times New Roman"/>
                <w:color w:val="000000"/>
                <w:sz w:val="22"/>
                <w:szCs w:val="22"/>
              </w:rPr>
            </w:pPr>
          </w:p>
        </w:tc>
        <w:tc>
          <w:tcPr>
            <w:tcW w:w="6632" w:type="dxa"/>
            <w:shd w:val="clear" w:color="auto" w:fill="auto"/>
            <w:hideMark/>
          </w:tcPr>
          <w:p w14:paraId="422FC14F" w14:textId="260B9D3D" w:rsidR="00591B89" w:rsidRPr="00591B89" w:rsidRDefault="00591B89" w:rsidP="00591B89">
            <w:pPr>
              <w:pStyle w:val="af9"/>
              <w:tabs>
                <w:tab w:val="left" w:pos="317"/>
              </w:tabs>
              <w:suppressAutoHyphens/>
              <w:autoSpaceDN w:val="0"/>
              <w:ind w:left="0"/>
              <w:contextualSpacing w:val="0"/>
              <w:jc w:val="both"/>
              <w:textAlignment w:val="baseline"/>
              <w:rPr>
                <w:rFonts w:ascii="Times New Roman" w:eastAsia="Arial Unicode MS" w:hAnsi="Times New Roman" w:cs="Times New Roman"/>
                <w:bCs/>
                <w:kern w:val="3"/>
                <w:sz w:val="24"/>
                <w:szCs w:val="24"/>
                <w:lang w:eastAsia="zh-CN" w:bidi="hi-IN"/>
              </w:rPr>
            </w:pPr>
            <w:r w:rsidRPr="00591B89">
              <w:rPr>
                <w:rFonts w:ascii="Times New Roman" w:eastAsia="Arial Unicode MS" w:hAnsi="Times New Roman" w:cs="Times New Roman"/>
                <w:bCs/>
                <w:kern w:val="3"/>
                <w:sz w:val="24"/>
                <w:szCs w:val="24"/>
                <w:lang w:eastAsia="zh-CN" w:bidi="hi-IN"/>
              </w:rPr>
              <w:t xml:space="preserve">13. Комплектность газового сушила </w:t>
            </w:r>
            <w:r w:rsidR="001F299E">
              <w:rPr>
                <w:rFonts w:ascii="Times New Roman" w:eastAsia="Arial Unicode MS" w:hAnsi="Times New Roman" w:cs="Times New Roman"/>
                <w:bCs/>
                <w:kern w:val="3"/>
                <w:sz w:val="24"/>
                <w:szCs w:val="24"/>
                <w:lang w:eastAsia="zh-CN" w:bidi="hi-IN"/>
              </w:rPr>
              <w:t>включает</w:t>
            </w:r>
            <w:r w:rsidRPr="00591B89">
              <w:rPr>
                <w:rFonts w:ascii="Times New Roman" w:eastAsia="Arial Unicode MS" w:hAnsi="Times New Roman" w:cs="Times New Roman"/>
                <w:bCs/>
                <w:kern w:val="3"/>
                <w:sz w:val="24"/>
                <w:szCs w:val="24"/>
                <w:lang w:eastAsia="zh-CN" w:bidi="hi-IN"/>
              </w:rPr>
              <w:t>:</w:t>
            </w:r>
          </w:p>
          <w:p w14:paraId="3D17C8D1" w14:textId="77777777" w:rsidR="00591B89" w:rsidRPr="00591B89" w:rsidRDefault="00591B89" w:rsidP="00591B89">
            <w:pPr>
              <w:jc w:val="both"/>
              <w:rPr>
                <w:rFonts w:ascii="Times New Roman" w:hAnsi="Times New Roman" w:cs="Times New Roman"/>
                <w:bCs/>
                <w:sz w:val="24"/>
                <w:szCs w:val="24"/>
              </w:rPr>
            </w:pPr>
            <w:r w:rsidRPr="00591B89">
              <w:rPr>
                <w:rFonts w:ascii="Times New Roman" w:hAnsi="Times New Roman" w:cs="Times New Roman"/>
                <w:bCs/>
                <w:sz w:val="24"/>
                <w:szCs w:val="24"/>
              </w:rPr>
              <w:t>- сушильную комнату – 1 шт.;</w:t>
            </w:r>
          </w:p>
          <w:p w14:paraId="547FE0F4" w14:textId="77777777" w:rsidR="00591B89" w:rsidRPr="00591B89" w:rsidRDefault="00591B89" w:rsidP="00591B89">
            <w:pPr>
              <w:jc w:val="both"/>
              <w:rPr>
                <w:rFonts w:ascii="Times New Roman" w:hAnsi="Times New Roman" w:cs="Times New Roman"/>
                <w:bCs/>
                <w:sz w:val="24"/>
                <w:szCs w:val="24"/>
              </w:rPr>
            </w:pPr>
            <w:r w:rsidRPr="00591B89">
              <w:rPr>
                <w:rFonts w:ascii="Times New Roman" w:hAnsi="Times New Roman" w:cs="Times New Roman"/>
                <w:bCs/>
                <w:sz w:val="24"/>
                <w:szCs w:val="24"/>
              </w:rPr>
              <w:t>- газовый генератор – 1 шт.;</w:t>
            </w:r>
          </w:p>
          <w:p w14:paraId="48E5C11D" w14:textId="77777777" w:rsidR="00591B89" w:rsidRPr="00591B89" w:rsidRDefault="00591B89" w:rsidP="00591B89">
            <w:pPr>
              <w:jc w:val="both"/>
              <w:rPr>
                <w:rFonts w:ascii="Times New Roman" w:hAnsi="Times New Roman" w:cs="Times New Roman"/>
                <w:bCs/>
                <w:sz w:val="24"/>
                <w:szCs w:val="24"/>
              </w:rPr>
            </w:pPr>
            <w:r w:rsidRPr="00591B89">
              <w:rPr>
                <w:rFonts w:ascii="Times New Roman" w:hAnsi="Times New Roman" w:cs="Times New Roman"/>
                <w:bCs/>
                <w:sz w:val="24"/>
                <w:szCs w:val="24"/>
              </w:rPr>
              <w:t xml:space="preserve">- пульт управления – 1 </w:t>
            </w:r>
            <w:proofErr w:type="spellStart"/>
            <w:r w:rsidRPr="00591B89">
              <w:rPr>
                <w:rFonts w:ascii="Times New Roman" w:hAnsi="Times New Roman" w:cs="Times New Roman"/>
                <w:bCs/>
                <w:sz w:val="24"/>
                <w:szCs w:val="24"/>
              </w:rPr>
              <w:t>шт</w:t>
            </w:r>
            <w:proofErr w:type="spellEnd"/>
            <w:r w:rsidRPr="00591B89">
              <w:rPr>
                <w:rFonts w:ascii="Times New Roman" w:hAnsi="Times New Roman" w:cs="Times New Roman"/>
                <w:bCs/>
                <w:sz w:val="24"/>
                <w:szCs w:val="24"/>
              </w:rPr>
              <w:t>;</w:t>
            </w:r>
          </w:p>
          <w:p w14:paraId="312E5286" w14:textId="77777777" w:rsidR="00591B89" w:rsidRPr="00591B89" w:rsidRDefault="00591B89" w:rsidP="00591B89">
            <w:pPr>
              <w:pStyle w:val="1b"/>
              <w:snapToGrid w:val="0"/>
              <w:spacing w:before="0" w:after="0"/>
              <w:ind w:left="34"/>
              <w:jc w:val="both"/>
              <w:rPr>
                <w:rFonts w:ascii="Times New Roman" w:eastAsia="Arial Unicode MS" w:hAnsi="Times New Roman" w:cs="Times New Roman"/>
                <w:bCs/>
                <w:kern w:val="3"/>
                <w:sz w:val="24"/>
                <w:szCs w:val="24"/>
                <w:lang w:bidi="hi-IN"/>
              </w:rPr>
            </w:pPr>
            <w:r w:rsidRPr="00591B89">
              <w:rPr>
                <w:rFonts w:ascii="Times New Roman" w:eastAsia="Arial Unicode MS" w:hAnsi="Times New Roman" w:cs="Times New Roman"/>
                <w:bCs/>
                <w:kern w:val="3"/>
                <w:sz w:val="24"/>
                <w:szCs w:val="24"/>
                <w:lang w:bidi="hi-IN"/>
              </w:rPr>
              <w:t>- систему регулирования и поддержания температуры в диапазоне от 30°C до 150°C;</w:t>
            </w:r>
          </w:p>
          <w:p w14:paraId="5920A21D" w14:textId="77777777" w:rsidR="00591B89" w:rsidRPr="00591B89" w:rsidRDefault="00591B89" w:rsidP="00591B89">
            <w:pPr>
              <w:jc w:val="both"/>
              <w:rPr>
                <w:rFonts w:ascii="Times New Roman" w:hAnsi="Times New Roman" w:cs="Times New Roman"/>
                <w:bCs/>
                <w:sz w:val="24"/>
                <w:szCs w:val="24"/>
              </w:rPr>
            </w:pPr>
            <w:r w:rsidRPr="00591B89">
              <w:rPr>
                <w:rFonts w:ascii="Times New Roman" w:hAnsi="Times New Roman" w:cs="Times New Roman"/>
                <w:bCs/>
                <w:sz w:val="24"/>
                <w:szCs w:val="24"/>
              </w:rPr>
              <w:t xml:space="preserve">- систему отвода газов (продуктов сгорания) в атмосферу (воздуховод с элементами крепления) – 1 </w:t>
            </w:r>
            <w:proofErr w:type="spellStart"/>
            <w:proofErr w:type="gramStart"/>
            <w:r w:rsidRPr="00591B89">
              <w:rPr>
                <w:rFonts w:ascii="Times New Roman" w:hAnsi="Times New Roman" w:cs="Times New Roman"/>
                <w:bCs/>
                <w:sz w:val="24"/>
                <w:szCs w:val="24"/>
              </w:rPr>
              <w:t>компл</w:t>
            </w:r>
            <w:proofErr w:type="spellEnd"/>
            <w:r w:rsidRPr="00591B89">
              <w:rPr>
                <w:rFonts w:ascii="Times New Roman" w:hAnsi="Times New Roman" w:cs="Times New Roman"/>
                <w:bCs/>
                <w:sz w:val="24"/>
                <w:szCs w:val="24"/>
              </w:rPr>
              <w:t>.;</w:t>
            </w:r>
            <w:proofErr w:type="gramEnd"/>
          </w:p>
          <w:p w14:paraId="53F81EA8" w14:textId="77777777" w:rsidR="00591B89" w:rsidRPr="00591B89" w:rsidRDefault="00591B89" w:rsidP="00591B89">
            <w:pPr>
              <w:jc w:val="both"/>
              <w:rPr>
                <w:rFonts w:ascii="Times New Roman" w:hAnsi="Times New Roman" w:cs="Times New Roman"/>
                <w:bCs/>
                <w:sz w:val="24"/>
                <w:szCs w:val="24"/>
              </w:rPr>
            </w:pPr>
            <w:r w:rsidRPr="00591B89">
              <w:rPr>
                <w:rFonts w:ascii="Times New Roman" w:hAnsi="Times New Roman" w:cs="Times New Roman"/>
                <w:bCs/>
                <w:sz w:val="24"/>
                <w:szCs w:val="24"/>
              </w:rPr>
              <w:t>- систему запорных газовых клапанов, клапанов безопасности и регулирующий клапан;</w:t>
            </w:r>
          </w:p>
          <w:p w14:paraId="70BCF0FD" w14:textId="77777777" w:rsidR="00591B89" w:rsidRPr="00591B89" w:rsidRDefault="00591B89" w:rsidP="00591B89">
            <w:pPr>
              <w:jc w:val="both"/>
              <w:rPr>
                <w:rFonts w:ascii="Times New Roman" w:hAnsi="Times New Roman" w:cs="Times New Roman"/>
                <w:bCs/>
                <w:sz w:val="24"/>
                <w:szCs w:val="24"/>
              </w:rPr>
            </w:pPr>
            <w:r w:rsidRPr="00591B89">
              <w:rPr>
                <w:rFonts w:ascii="Times New Roman" w:hAnsi="Times New Roman" w:cs="Times New Roman"/>
                <w:bCs/>
                <w:sz w:val="24"/>
                <w:szCs w:val="24"/>
              </w:rPr>
              <w:t>- датчик контроля пламени горелки с сигнализацией;</w:t>
            </w:r>
          </w:p>
          <w:p w14:paraId="1B761193" w14:textId="77777777" w:rsidR="00591B89" w:rsidRPr="00591B89" w:rsidRDefault="00591B89" w:rsidP="00591B89">
            <w:pPr>
              <w:jc w:val="both"/>
              <w:rPr>
                <w:rFonts w:ascii="Times New Roman" w:hAnsi="Times New Roman" w:cs="Times New Roman"/>
                <w:bCs/>
                <w:sz w:val="24"/>
                <w:szCs w:val="24"/>
              </w:rPr>
            </w:pPr>
            <w:r w:rsidRPr="00591B89">
              <w:rPr>
                <w:rFonts w:ascii="Times New Roman" w:hAnsi="Times New Roman" w:cs="Times New Roman"/>
                <w:bCs/>
                <w:sz w:val="24"/>
                <w:szCs w:val="24"/>
              </w:rPr>
              <w:t>- автоматику безопасности горелки (с функцией отключения подачи природного газа при выходе параметров за рабочие пределы сверх допустимого уровня);</w:t>
            </w:r>
          </w:p>
          <w:p w14:paraId="1B8CEB07" w14:textId="77777777" w:rsidR="00591B89" w:rsidRPr="00591B89" w:rsidRDefault="00591B89" w:rsidP="00591B89">
            <w:pPr>
              <w:jc w:val="both"/>
              <w:rPr>
                <w:rFonts w:ascii="Times New Roman" w:hAnsi="Times New Roman" w:cs="Times New Roman"/>
                <w:bCs/>
                <w:sz w:val="24"/>
                <w:szCs w:val="24"/>
              </w:rPr>
            </w:pPr>
            <w:r w:rsidRPr="00591B89">
              <w:rPr>
                <w:rFonts w:ascii="Times New Roman" w:hAnsi="Times New Roman" w:cs="Times New Roman"/>
                <w:bCs/>
                <w:sz w:val="24"/>
                <w:szCs w:val="24"/>
              </w:rPr>
              <w:t>- вентилятор наддува воздуха с регулируемой частотой вращения;</w:t>
            </w:r>
          </w:p>
          <w:p w14:paraId="08212EFB" w14:textId="77777777" w:rsidR="00591B89" w:rsidRPr="00591B89" w:rsidRDefault="00591B89" w:rsidP="00591B89">
            <w:pPr>
              <w:jc w:val="both"/>
              <w:rPr>
                <w:rFonts w:ascii="Times New Roman" w:hAnsi="Times New Roman" w:cs="Times New Roman"/>
                <w:bCs/>
                <w:sz w:val="24"/>
                <w:szCs w:val="24"/>
              </w:rPr>
            </w:pPr>
            <w:r w:rsidRPr="00591B89">
              <w:rPr>
                <w:rFonts w:ascii="Times New Roman" w:hAnsi="Times New Roman" w:cs="Times New Roman"/>
                <w:bCs/>
                <w:sz w:val="24"/>
                <w:szCs w:val="24"/>
              </w:rPr>
              <w:t>- систему автоматического управления газовым оборудованием, вентилятором, регулирующей арматурой;</w:t>
            </w:r>
          </w:p>
          <w:p w14:paraId="7C1418F0" w14:textId="77777777" w:rsidR="00591B89" w:rsidRPr="00591B89" w:rsidRDefault="00591B89" w:rsidP="00591B89">
            <w:pPr>
              <w:jc w:val="both"/>
              <w:rPr>
                <w:rFonts w:ascii="Times New Roman" w:hAnsi="Times New Roman" w:cs="Times New Roman"/>
                <w:bCs/>
                <w:sz w:val="24"/>
                <w:szCs w:val="24"/>
              </w:rPr>
            </w:pPr>
            <w:r w:rsidRPr="00591B89">
              <w:rPr>
                <w:rFonts w:ascii="Times New Roman" w:hAnsi="Times New Roman" w:cs="Times New Roman"/>
                <w:bCs/>
                <w:sz w:val="24"/>
                <w:szCs w:val="24"/>
              </w:rPr>
              <w:t xml:space="preserve">- приборы </w:t>
            </w:r>
            <w:proofErr w:type="spellStart"/>
            <w:r w:rsidRPr="00591B89">
              <w:rPr>
                <w:rFonts w:ascii="Times New Roman" w:hAnsi="Times New Roman" w:cs="Times New Roman"/>
                <w:bCs/>
                <w:sz w:val="24"/>
                <w:szCs w:val="24"/>
              </w:rPr>
              <w:t>КИПиА</w:t>
            </w:r>
            <w:proofErr w:type="spellEnd"/>
            <w:r w:rsidRPr="00591B89">
              <w:rPr>
                <w:rFonts w:ascii="Times New Roman" w:hAnsi="Times New Roman" w:cs="Times New Roman"/>
                <w:bCs/>
                <w:sz w:val="24"/>
                <w:szCs w:val="24"/>
              </w:rPr>
              <w:t xml:space="preserve"> (датчики температуры воздуха на входе и выходе из </w:t>
            </w:r>
            <w:proofErr w:type="spellStart"/>
            <w:r w:rsidRPr="00591B89">
              <w:rPr>
                <w:rFonts w:ascii="Times New Roman" w:hAnsi="Times New Roman" w:cs="Times New Roman"/>
                <w:bCs/>
                <w:sz w:val="24"/>
                <w:szCs w:val="24"/>
              </w:rPr>
              <w:t>теплогенератора</w:t>
            </w:r>
            <w:proofErr w:type="spellEnd"/>
            <w:r w:rsidRPr="00591B89">
              <w:rPr>
                <w:rFonts w:ascii="Times New Roman" w:hAnsi="Times New Roman" w:cs="Times New Roman"/>
                <w:bCs/>
                <w:sz w:val="24"/>
                <w:szCs w:val="24"/>
              </w:rPr>
              <w:t>, температурные датчики внутри сушильной камеры);</w:t>
            </w:r>
          </w:p>
          <w:p w14:paraId="2A0DB383" w14:textId="77777777" w:rsidR="00591B89" w:rsidRPr="00591B89" w:rsidRDefault="00591B89" w:rsidP="00591B89">
            <w:pPr>
              <w:jc w:val="both"/>
              <w:rPr>
                <w:rFonts w:ascii="Times New Roman" w:hAnsi="Times New Roman" w:cs="Times New Roman"/>
                <w:bCs/>
                <w:sz w:val="24"/>
                <w:szCs w:val="24"/>
              </w:rPr>
            </w:pPr>
            <w:r w:rsidRPr="00591B89">
              <w:rPr>
                <w:rFonts w:ascii="Times New Roman" w:hAnsi="Times New Roman" w:cs="Times New Roman"/>
                <w:bCs/>
                <w:sz w:val="24"/>
                <w:szCs w:val="24"/>
              </w:rPr>
              <w:t>- фильтр воздушный;</w:t>
            </w:r>
          </w:p>
          <w:p w14:paraId="12285D68" w14:textId="6AAC7A09" w:rsidR="00591B89" w:rsidRPr="00591B89" w:rsidRDefault="00591B89" w:rsidP="00591B89">
            <w:pPr>
              <w:rPr>
                <w:rFonts w:ascii="Times New Roman" w:hAnsi="Times New Roman" w:cs="Times New Roman"/>
                <w:color w:val="000000"/>
                <w:sz w:val="24"/>
                <w:szCs w:val="24"/>
              </w:rPr>
            </w:pPr>
            <w:r w:rsidRPr="00591B89">
              <w:rPr>
                <w:rFonts w:ascii="Times New Roman" w:hAnsi="Times New Roman" w:cs="Times New Roman"/>
                <w:bCs/>
                <w:sz w:val="24"/>
                <w:szCs w:val="24"/>
              </w:rPr>
              <w:t>- воздуховод.</w:t>
            </w:r>
          </w:p>
        </w:tc>
      </w:tr>
      <w:tr w:rsidR="00591B89" w:rsidRPr="00104CEF" w14:paraId="7688F5FF" w14:textId="77777777" w:rsidTr="00591B89">
        <w:trPr>
          <w:trHeight w:val="300"/>
          <w:jc w:val="center"/>
        </w:trPr>
        <w:tc>
          <w:tcPr>
            <w:tcW w:w="503" w:type="dxa"/>
            <w:vMerge/>
            <w:vAlign w:val="center"/>
            <w:hideMark/>
          </w:tcPr>
          <w:p w14:paraId="19311848" w14:textId="77777777" w:rsidR="00591B89" w:rsidRPr="00104CEF" w:rsidRDefault="00591B89" w:rsidP="00591B89">
            <w:pPr>
              <w:rPr>
                <w:rFonts w:ascii="Times New Roman" w:hAnsi="Times New Roman" w:cs="Times New Roman"/>
                <w:color w:val="000000"/>
                <w:sz w:val="22"/>
                <w:szCs w:val="22"/>
              </w:rPr>
            </w:pPr>
          </w:p>
        </w:tc>
        <w:tc>
          <w:tcPr>
            <w:tcW w:w="1555" w:type="dxa"/>
            <w:vMerge/>
            <w:vAlign w:val="center"/>
            <w:hideMark/>
          </w:tcPr>
          <w:p w14:paraId="0B7D3077" w14:textId="77777777" w:rsidR="00591B89" w:rsidRPr="00104CEF" w:rsidRDefault="00591B89" w:rsidP="00591B89">
            <w:pPr>
              <w:rPr>
                <w:rFonts w:ascii="Times New Roman" w:hAnsi="Times New Roman" w:cs="Times New Roman"/>
                <w:color w:val="000000"/>
                <w:sz w:val="22"/>
                <w:szCs w:val="22"/>
              </w:rPr>
            </w:pPr>
          </w:p>
        </w:tc>
        <w:tc>
          <w:tcPr>
            <w:tcW w:w="598" w:type="dxa"/>
            <w:vMerge/>
            <w:vAlign w:val="center"/>
            <w:hideMark/>
          </w:tcPr>
          <w:p w14:paraId="5CB90272" w14:textId="77777777" w:rsidR="00591B89" w:rsidRPr="00104CEF" w:rsidRDefault="00591B89" w:rsidP="00591B89">
            <w:pPr>
              <w:rPr>
                <w:rFonts w:ascii="Times New Roman" w:hAnsi="Times New Roman" w:cs="Times New Roman"/>
                <w:color w:val="000000"/>
                <w:sz w:val="22"/>
                <w:szCs w:val="22"/>
              </w:rPr>
            </w:pPr>
          </w:p>
        </w:tc>
        <w:tc>
          <w:tcPr>
            <w:tcW w:w="640" w:type="dxa"/>
            <w:vMerge/>
            <w:vAlign w:val="center"/>
            <w:hideMark/>
          </w:tcPr>
          <w:p w14:paraId="409FB89D" w14:textId="77777777" w:rsidR="00591B89" w:rsidRPr="00104CEF" w:rsidRDefault="00591B89" w:rsidP="00591B89">
            <w:pPr>
              <w:rPr>
                <w:rFonts w:ascii="Times New Roman" w:hAnsi="Times New Roman" w:cs="Times New Roman"/>
                <w:color w:val="000000"/>
                <w:sz w:val="22"/>
                <w:szCs w:val="22"/>
              </w:rPr>
            </w:pPr>
          </w:p>
        </w:tc>
        <w:tc>
          <w:tcPr>
            <w:tcW w:w="6632" w:type="dxa"/>
            <w:shd w:val="clear" w:color="auto" w:fill="auto"/>
            <w:noWrap/>
            <w:hideMark/>
          </w:tcPr>
          <w:p w14:paraId="2AD5D77D" w14:textId="77777777" w:rsidR="00591B89" w:rsidRPr="00591B89" w:rsidRDefault="00591B89" w:rsidP="00591B89">
            <w:pPr>
              <w:tabs>
                <w:tab w:val="left" w:pos="317"/>
              </w:tabs>
              <w:jc w:val="both"/>
              <w:rPr>
                <w:rFonts w:ascii="Times New Roman" w:hAnsi="Times New Roman" w:cs="Times New Roman"/>
                <w:sz w:val="24"/>
                <w:szCs w:val="24"/>
              </w:rPr>
            </w:pPr>
            <w:r w:rsidRPr="00591B89">
              <w:rPr>
                <w:rFonts w:ascii="Times New Roman" w:hAnsi="Times New Roman" w:cs="Times New Roman"/>
                <w:bCs/>
                <w:sz w:val="24"/>
                <w:szCs w:val="24"/>
              </w:rPr>
              <w:t>14. Описание изделий и режимов сушки для проектирования газового сушила:</w:t>
            </w:r>
          </w:p>
          <w:p w14:paraId="68B8A11D" w14:textId="77777777" w:rsidR="00591B89" w:rsidRPr="00591B89" w:rsidRDefault="00591B89" w:rsidP="00591B89">
            <w:pPr>
              <w:jc w:val="both"/>
              <w:rPr>
                <w:rFonts w:ascii="Times New Roman" w:hAnsi="Times New Roman" w:cs="Times New Roman"/>
                <w:sz w:val="24"/>
                <w:szCs w:val="24"/>
              </w:rPr>
            </w:pPr>
            <w:r w:rsidRPr="00591B89">
              <w:rPr>
                <w:rFonts w:ascii="Times New Roman" w:hAnsi="Times New Roman" w:cs="Times New Roman"/>
                <w:sz w:val="24"/>
                <w:szCs w:val="24"/>
              </w:rPr>
              <w:t>Максимальное необходимое количество изделий в сушильной комнате:</w:t>
            </w:r>
          </w:p>
          <w:p w14:paraId="0E09B30D" w14:textId="77777777" w:rsidR="00591B89" w:rsidRPr="00591B89" w:rsidRDefault="00591B89" w:rsidP="00591B89">
            <w:pPr>
              <w:ind w:firstLine="175"/>
              <w:jc w:val="both"/>
              <w:rPr>
                <w:rFonts w:ascii="Times New Roman" w:hAnsi="Times New Roman" w:cs="Times New Roman"/>
                <w:sz w:val="24"/>
                <w:szCs w:val="24"/>
              </w:rPr>
            </w:pPr>
            <w:r w:rsidRPr="00591B89">
              <w:rPr>
                <w:rFonts w:ascii="Times New Roman" w:hAnsi="Times New Roman" w:cs="Times New Roman"/>
                <w:sz w:val="24"/>
                <w:szCs w:val="24"/>
              </w:rPr>
              <w:t>- поддоны керамические 800 шт. = 8000 кг (10 стеллажей с изделиями размером (950</w:t>
            </w:r>
            <m:oMath>
              <m:r>
                <w:rPr>
                  <w:rFonts w:ascii="Cambria Math" w:hAnsi="Cambria Math" w:cs="Times New Roman"/>
                  <w:sz w:val="24"/>
                  <w:szCs w:val="24"/>
                </w:rPr>
                <m:t>×</m:t>
              </m:r>
            </m:oMath>
            <w:r w:rsidRPr="00591B89">
              <w:rPr>
                <w:rFonts w:ascii="Times New Roman" w:hAnsi="Times New Roman" w:cs="Times New Roman"/>
                <w:sz w:val="24"/>
                <w:szCs w:val="24"/>
              </w:rPr>
              <w:t>670</w:t>
            </w:r>
            <m:oMath>
              <m:r>
                <w:rPr>
                  <w:rFonts w:ascii="Cambria Math" w:hAnsi="Cambria Math" w:cs="Times New Roman"/>
                  <w:sz w:val="24"/>
                  <w:szCs w:val="24"/>
                </w:rPr>
                <m:t>×</m:t>
              </m:r>
            </m:oMath>
            <w:r w:rsidRPr="00591B89">
              <w:rPr>
                <w:rFonts w:ascii="Times New Roman" w:hAnsi="Times New Roman" w:cs="Times New Roman"/>
                <w:sz w:val="24"/>
                <w:szCs w:val="24"/>
              </w:rPr>
              <w:t>1630) мм по 800 кг каждый).</w:t>
            </w:r>
          </w:p>
          <w:p w14:paraId="4F331A68" w14:textId="2526A136" w:rsidR="00591B89" w:rsidRPr="00591B89" w:rsidRDefault="00591B89" w:rsidP="00591B89">
            <w:pPr>
              <w:jc w:val="both"/>
              <w:rPr>
                <w:rFonts w:ascii="Times New Roman" w:hAnsi="Times New Roman" w:cs="Times New Roman"/>
                <w:color w:val="000000"/>
                <w:sz w:val="24"/>
                <w:szCs w:val="24"/>
              </w:rPr>
            </w:pPr>
            <w:r w:rsidRPr="00591B89">
              <w:rPr>
                <w:rFonts w:ascii="Times New Roman" w:hAnsi="Times New Roman" w:cs="Times New Roman"/>
                <w:sz w:val="24"/>
                <w:szCs w:val="24"/>
              </w:rPr>
              <w:t xml:space="preserve">Сушка изделий при установленной температуре от 30°С до 110°С – в течение 4 суток без прерывания процесса по заданным температурным режимам; возможность хранения изделий при температуре от 30°С до 150°С круглосуточно. </w:t>
            </w:r>
          </w:p>
        </w:tc>
      </w:tr>
      <w:tr w:rsidR="00591B89" w:rsidRPr="00104CEF" w14:paraId="444170F3" w14:textId="77777777" w:rsidTr="00591B89">
        <w:trPr>
          <w:trHeight w:val="300"/>
          <w:jc w:val="center"/>
        </w:trPr>
        <w:tc>
          <w:tcPr>
            <w:tcW w:w="503" w:type="dxa"/>
            <w:vMerge/>
            <w:vAlign w:val="center"/>
            <w:hideMark/>
          </w:tcPr>
          <w:p w14:paraId="7F523F41" w14:textId="77777777" w:rsidR="00591B89" w:rsidRPr="00104CEF" w:rsidRDefault="00591B89" w:rsidP="00591B89">
            <w:pPr>
              <w:rPr>
                <w:rFonts w:ascii="Times New Roman" w:hAnsi="Times New Roman" w:cs="Times New Roman"/>
                <w:color w:val="000000"/>
                <w:sz w:val="22"/>
                <w:szCs w:val="22"/>
              </w:rPr>
            </w:pPr>
          </w:p>
        </w:tc>
        <w:tc>
          <w:tcPr>
            <w:tcW w:w="1555" w:type="dxa"/>
            <w:vMerge/>
            <w:vAlign w:val="center"/>
            <w:hideMark/>
          </w:tcPr>
          <w:p w14:paraId="11519821" w14:textId="77777777" w:rsidR="00591B89" w:rsidRPr="00104CEF" w:rsidRDefault="00591B89" w:rsidP="00591B89">
            <w:pPr>
              <w:rPr>
                <w:rFonts w:ascii="Times New Roman" w:hAnsi="Times New Roman" w:cs="Times New Roman"/>
                <w:color w:val="000000"/>
                <w:sz w:val="22"/>
                <w:szCs w:val="22"/>
              </w:rPr>
            </w:pPr>
          </w:p>
        </w:tc>
        <w:tc>
          <w:tcPr>
            <w:tcW w:w="598" w:type="dxa"/>
            <w:vMerge/>
            <w:vAlign w:val="center"/>
            <w:hideMark/>
          </w:tcPr>
          <w:p w14:paraId="0245D2AE" w14:textId="77777777" w:rsidR="00591B89" w:rsidRPr="00104CEF" w:rsidRDefault="00591B89" w:rsidP="00591B89">
            <w:pPr>
              <w:rPr>
                <w:rFonts w:ascii="Times New Roman" w:hAnsi="Times New Roman" w:cs="Times New Roman"/>
                <w:color w:val="000000"/>
                <w:sz w:val="22"/>
                <w:szCs w:val="22"/>
              </w:rPr>
            </w:pPr>
          </w:p>
        </w:tc>
        <w:tc>
          <w:tcPr>
            <w:tcW w:w="640" w:type="dxa"/>
            <w:vMerge/>
            <w:vAlign w:val="center"/>
            <w:hideMark/>
          </w:tcPr>
          <w:p w14:paraId="4BB00286" w14:textId="77777777" w:rsidR="00591B89" w:rsidRPr="00104CEF" w:rsidRDefault="00591B89" w:rsidP="00591B89">
            <w:pPr>
              <w:rPr>
                <w:rFonts w:ascii="Times New Roman" w:hAnsi="Times New Roman" w:cs="Times New Roman"/>
                <w:color w:val="000000"/>
                <w:sz w:val="22"/>
                <w:szCs w:val="22"/>
              </w:rPr>
            </w:pPr>
          </w:p>
        </w:tc>
        <w:tc>
          <w:tcPr>
            <w:tcW w:w="6632" w:type="dxa"/>
            <w:shd w:val="clear" w:color="auto" w:fill="auto"/>
            <w:noWrap/>
            <w:hideMark/>
          </w:tcPr>
          <w:p w14:paraId="5B1C0269" w14:textId="77777777" w:rsidR="00591B89" w:rsidRPr="00591B89" w:rsidRDefault="00591B89" w:rsidP="00591B89">
            <w:pPr>
              <w:tabs>
                <w:tab w:val="left" w:pos="317"/>
              </w:tabs>
              <w:jc w:val="both"/>
              <w:rPr>
                <w:rFonts w:ascii="Times New Roman" w:hAnsi="Times New Roman" w:cs="Times New Roman"/>
                <w:bCs/>
                <w:sz w:val="24"/>
                <w:szCs w:val="24"/>
              </w:rPr>
            </w:pPr>
            <w:r w:rsidRPr="00591B89">
              <w:rPr>
                <w:rFonts w:ascii="Times New Roman" w:hAnsi="Times New Roman" w:cs="Times New Roman"/>
                <w:bCs/>
                <w:sz w:val="24"/>
                <w:szCs w:val="24"/>
              </w:rPr>
              <w:t xml:space="preserve">15. Газовое сушило предполагает размещение стеллажей внутри сушильной комнаты при помощи погрузчика. Автоматический контроль работы горелки. </w:t>
            </w:r>
          </w:p>
          <w:p w14:paraId="5C955527" w14:textId="77777777" w:rsidR="00591B89" w:rsidRPr="00591B89" w:rsidRDefault="00591B89" w:rsidP="00591B89">
            <w:pPr>
              <w:tabs>
                <w:tab w:val="left" w:pos="317"/>
              </w:tabs>
              <w:jc w:val="both"/>
              <w:rPr>
                <w:rFonts w:ascii="Times New Roman" w:hAnsi="Times New Roman" w:cs="Times New Roman"/>
                <w:bCs/>
                <w:sz w:val="24"/>
                <w:szCs w:val="24"/>
              </w:rPr>
            </w:pPr>
            <w:r w:rsidRPr="00591B89">
              <w:rPr>
                <w:rFonts w:ascii="Times New Roman" w:hAnsi="Times New Roman" w:cs="Times New Roman"/>
                <w:bCs/>
                <w:sz w:val="24"/>
                <w:szCs w:val="24"/>
              </w:rPr>
              <w:t xml:space="preserve">Режим управления: </w:t>
            </w:r>
            <w:proofErr w:type="spellStart"/>
            <w:r w:rsidRPr="00591B89">
              <w:rPr>
                <w:rFonts w:ascii="Times New Roman" w:hAnsi="Times New Roman" w:cs="Times New Roman"/>
                <w:bCs/>
                <w:sz w:val="24"/>
                <w:szCs w:val="24"/>
              </w:rPr>
              <w:t>автоматиче</w:t>
            </w:r>
            <w:proofErr w:type="spellEnd"/>
            <w:r w:rsidRPr="00591B89">
              <w:rPr>
                <w:rFonts w:ascii="Times New Roman" w:hAnsi="Times New Roman" w:cs="Times New Roman"/>
                <w:bCs/>
                <w:sz w:val="24"/>
                <w:szCs w:val="24"/>
                <w:lang w:val="en-US"/>
              </w:rPr>
              <w:t>c</w:t>
            </w:r>
            <w:r w:rsidRPr="00591B89">
              <w:rPr>
                <w:rFonts w:ascii="Times New Roman" w:hAnsi="Times New Roman" w:cs="Times New Roman"/>
                <w:bCs/>
                <w:sz w:val="24"/>
                <w:szCs w:val="24"/>
              </w:rPr>
              <w:t xml:space="preserve">кий/программируемый. </w:t>
            </w:r>
          </w:p>
          <w:p w14:paraId="67F09F4B" w14:textId="77777777" w:rsidR="00591B89" w:rsidRPr="00591B89" w:rsidRDefault="00591B89" w:rsidP="00591B89">
            <w:pPr>
              <w:tabs>
                <w:tab w:val="left" w:pos="317"/>
              </w:tabs>
              <w:jc w:val="both"/>
              <w:rPr>
                <w:rFonts w:ascii="Times New Roman" w:hAnsi="Times New Roman" w:cs="Times New Roman"/>
                <w:bCs/>
                <w:sz w:val="24"/>
                <w:szCs w:val="24"/>
              </w:rPr>
            </w:pPr>
            <w:r w:rsidRPr="00591B89">
              <w:rPr>
                <w:rFonts w:ascii="Times New Roman" w:hAnsi="Times New Roman" w:cs="Times New Roman"/>
                <w:bCs/>
                <w:sz w:val="24"/>
                <w:szCs w:val="24"/>
              </w:rPr>
              <w:t xml:space="preserve">Автоматическое поддержание температурных режимов. </w:t>
            </w:r>
          </w:p>
          <w:p w14:paraId="097ABA15" w14:textId="269BF1B9" w:rsidR="00591B89" w:rsidRPr="00591B89" w:rsidRDefault="00591B89" w:rsidP="001F299E">
            <w:pPr>
              <w:jc w:val="both"/>
              <w:rPr>
                <w:rFonts w:ascii="Times New Roman" w:hAnsi="Times New Roman" w:cs="Times New Roman"/>
                <w:color w:val="000000"/>
                <w:sz w:val="24"/>
                <w:szCs w:val="24"/>
              </w:rPr>
            </w:pPr>
            <w:r w:rsidRPr="00591B89">
              <w:rPr>
                <w:rFonts w:ascii="Times New Roman" w:hAnsi="Times New Roman" w:cs="Times New Roman"/>
                <w:bCs/>
                <w:sz w:val="24"/>
                <w:szCs w:val="24"/>
              </w:rPr>
              <w:t xml:space="preserve">Оборудование оснащено панелью управления, используемой для управления работой, визуального отображения режимов работы. </w:t>
            </w:r>
          </w:p>
        </w:tc>
      </w:tr>
    </w:tbl>
    <w:p w14:paraId="1CE12FB9" w14:textId="77777777" w:rsidR="00104CEF" w:rsidRDefault="00104CEF" w:rsidP="00496A20">
      <w:pPr>
        <w:tabs>
          <w:tab w:val="num" w:pos="0"/>
        </w:tabs>
        <w:jc w:val="both"/>
        <w:rPr>
          <w:rFonts w:ascii="Times New Roman" w:hAnsi="Times New Roman" w:cs="Times New Roman"/>
          <w:sz w:val="24"/>
          <w:szCs w:val="24"/>
        </w:rPr>
      </w:pPr>
    </w:p>
    <w:p w14:paraId="7A0D32E0" w14:textId="10785605" w:rsidR="000F0F69" w:rsidRPr="002F1D40" w:rsidRDefault="002F1D40" w:rsidP="000F0F69">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rPr>
      </w:pPr>
      <w:r w:rsidRPr="002F1D40">
        <w:rPr>
          <w:rFonts w:ascii="Times New Roman" w:eastAsia="Calibri" w:hAnsi="Times New Roman" w:cs="Times New Roman"/>
          <w:sz w:val="22"/>
          <w:highlight w:val="yellow"/>
        </w:rPr>
        <w:t>Участник процедуры Закупки должен заполнить значения,</w:t>
      </w:r>
      <w:r w:rsidRPr="002F1D40">
        <w:rPr>
          <w:rFonts w:ascii="Times New Roman" w:eastAsia="Calibri" w:hAnsi="Times New Roman" w:cs="Times New Roman"/>
          <w:i/>
          <w:sz w:val="22"/>
          <w:highlight w:val="yellow"/>
        </w:rPr>
        <w:t xml:space="preserve"> </w:t>
      </w:r>
      <w:r w:rsidRPr="002F1D40">
        <w:rPr>
          <w:rFonts w:ascii="Times New Roman" w:eastAsia="Calibri" w:hAnsi="Times New Roman" w:cs="Times New Roman"/>
          <w:sz w:val="22"/>
          <w:highlight w:val="yellow"/>
        </w:rPr>
        <w:t>обозначенные знаком _____</w:t>
      </w:r>
      <w:proofErr w:type="gramStart"/>
      <w:r w:rsidRPr="002F1D40">
        <w:rPr>
          <w:rFonts w:ascii="Times New Roman" w:eastAsia="Calibri" w:hAnsi="Times New Roman" w:cs="Times New Roman"/>
          <w:sz w:val="22"/>
          <w:highlight w:val="yellow"/>
        </w:rPr>
        <w:t>_</w:t>
      </w:r>
      <w:r w:rsidRPr="002F1D40">
        <w:rPr>
          <w:rFonts w:ascii="Times New Roman" w:hAnsi="Times New Roman" w:cs="Times New Roman"/>
          <w:b/>
          <w:sz w:val="22"/>
          <w:highlight w:val="yellow"/>
        </w:rPr>
        <w:t>(</w:t>
      </w:r>
      <w:proofErr w:type="gramEnd"/>
      <w:r w:rsidRPr="002F1D40">
        <w:rPr>
          <w:rFonts w:ascii="Times New Roman" w:hAnsi="Times New Roman" w:cs="Times New Roman"/>
          <w:b/>
          <w:sz w:val="22"/>
          <w:highlight w:val="yellow"/>
        </w:rPr>
        <w:t>указать</w:t>
      </w:r>
      <w:r>
        <w:rPr>
          <w:rFonts w:ascii="Times New Roman" w:hAnsi="Times New Roman" w:cs="Times New Roman"/>
          <w:b/>
          <w:sz w:val="22"/>
          <w:highlight w:val="yellow"/>
        </w:rPr>
        <w:t xml:space="preserve"> марку, модель, производителя</w:t>
      </w:r>
      <w:r w:rsidR="00613A98">
        <w:rPr>
          <w:rFonts w:ascii="Times New Roman" w:hAnsi="Times New Roman" w:cs="Times New Roman"/>
          <w:b/>
          <w:sz w:val="22"/>
          <w:highlight w:val="yellow"/>
        </w:rPr>
        <w:t xml:space="preserve">, </w:t>
      </w:r>
      <w:r>
        <w:rPr>
          <w:rFonts w:ascii="Times New Roman" w:hAnsi="Times New Roman" w:cs="Times New Roman"/>
          <w:b/>
          <w:sz w:val="22"/>
          <w:highlight w:val="yellow"/>
        </w:rPr>
        <w:t>значение</w:t>
      </w:r>
      <w:r w:rsidRPr="002F1D40">
        <w:rPr>
          <w:rFonts w:ascii="Times New Roman" w:hAnsi="Times New Roman" w:cs="Times New Roman"/>
          <w:b/>
          <w:sz w:val="22"/>
          <w:highlight w:val="yellow"/>
        </w:rPr>
        <w:t>)</w:t>
      </w:r>
      <w:r w:rsidR="000F0F69" w:rsidRPr="002F1D40">
        <w:rPr>
          <w:rFonts w:ascii="Times New Roman" w:hAnsi="Times New Roman" w:cs="Times New Roman"/>
          <w:sz w:val="24"/>
          <w:highlight w:val="yellow"/>
        </w:rPr>
        <w:t xml:space="preserve"> </w:t>
      </w:r>
    </w:p>
    <w:p w14:paraId="13CC6E09" w14:textId="77777777" w:rsidR="00C52A09" w:rsidRDefault="00C52A09" w:rsidP="00496A20">
      <w:pPr>
        <w:tabs>
          <w:tab w:val="num" w:pos="0"/>
        </w:tabs>
        <w:jc w:val="both"/>
        <w:rPr>
          <w:rFonts w:ascii="Times New Roman" w:hAnsi="Times New Roman" w:cs="Times New Roman"/>
          <w:b/>
          <w:sz w:val="24"/>
          <w:szCs w:val="24"/>
        </w:rPr>
      </w:pPr>
    </w:p>
    <w:p w14:paraId="360EC980" w14:textId="77777777" w:rsidR="00547203" w:rsidRDefault="00547203" w:rsidP="00496A20">
      <w:pPr>
        <w:tabs>
          <w:tab w:val="num" w:pos="0"/>
        </w:tabs>
        <w:jc w:val="both"/>
        <w:rPr>
          <w:rFonts w:ascii="Times New Roman" w:hAnsi="Times New Roman" w:cs="Times New Roman"/>
          <w:b/>
          <w:sz w:val="24"/>
          <w:szCs w:val="24"/>
        </w:rPr>
      </w:pPr>
    </w:p>
    <w:p w14:paraId="7054FA9B" w14:textId="77777777" w:rsidR="00547203" w:rsidRDefault="00547203" w:rsidP="00496A20">
      <w:pPr>
        <w:tabs>
          <w:tab w:val="num" w:pos="0"/>
        </w:tabs>
        <w:jc w:val="both"/>
        <w:rPr>
          <w:rFonts w:ascii="Times New Roman" w:hAnsi="Times New Roman" w:cs="Times New Roman"/>
          <w:b/>
          <w:sz w:val="24"/>
          <w:szCs w:val="24"/>
        </w:rPr>
      </w:pPr>
    </w:p>
    <w:p w14:paraId="071EF49D" w14:textId="77777777" w:rsidR="00547203" w:rsidRDefault="00547203" w:rsidP="00496A20">
      <w:pPr>
        <w:tabs>
          <w:tab w:val="num" w:pos="0"/>
        </w:tabs>
        <w:jc w:val="both"/>
        <w:rPr>
          <w:rFonts w:ascii="Times New Roman" w:hAnsi="Times New Roman" w:cs="Times New Roman"/>
          <w:sz w:val="22"/>
          <w:szCs w:val="22"/>
        </w:rPr>
      </w:pPr>
    </w:p>
    <w:p w14:paraId="24A5F94E" w14:textId="77777777" w:rsidR="00C52A09" w:rsidRPr="00FA3D4F" w:rsidRDefault="00C52A09" w:rsidP="00496A20">
      <w:pPr>
        <w:tabs>
          <w:tab w:val="num" w:pos="0"/>
        </w:tabs>
        <w:jc w:val="both"/>
        <w:rPr>
          <w:rFonts w:ascii="Times New Roman" w:hAnsi="Times New Roman" w:cs="Times New Roman"/>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5"/>
        <w:gridCol w:w="3614"/>
        <w:gridCol w:w="984"/>
        <w:gridCol w:w="1112"/>
        <w:gridCol w:w="1854"/>
        <w:gridCol w:w="1805"/>
      </w:tblGrid>
      <w:tr w:rsidR="001E670D" w:rsidRPr="00E0320A" w14:paraId="3427E717" w14:textId="77777777" w:rsidTr="00EE282E">
        <w:tc>
          <w:tcPr>
            <w:tcW w:w="407" w:type="pct"/>
            <w:tcBorders>
              <w:top w:val="single" w:sz="4" w:space="0" w:color="000000"/>
              <w:left w:val="single" w:sz="4" w:space="0" w:color="000000"/>
              <w:bottom w:val="single" w:sz="4" w:space="0" w:color="000000"/>
              <w:right w:val="single" w:sz="4" w:space="0" w:color="000000"/>
            </w:tcBorders>
            <w:vAlign w:val="center"/>
            <w:hideMark/>
          </w:tcPr>
          <w:p w14:paraId="2163B8EF" w14:textId="77777777" w:rsidR="001E670D" w:rsidRPr="00E0320A" w:rsidRDefault="001E670D" w:rsidP="00222C88">
            <w:pPr>
              <w:jc w:val="center"/>
              <w:rPr>
                <w:rFonts w:ascii="Times New Roman" w:hAnsi="Times New Roman" w:cs="Times New Roman"/>
                <w:b/>
                <w:sz w:val="24"/>
                <w:szCs w:val="24"/>
              </w:rPr>
            </w:pPr>
            <w:r w:rsidRPr="00E0320A">
              <w:rPr>
                <w:rFonts w:ascii="Times New Roman" w:hAnsi="Times New Roman" w:cs="Times New Roman"/>
                <w:b/>
                <w:sz w:val="24"/>
                <w:szCs w:val="24"/>
              </w:rPr>
              <w:t>№ п/п</w:t>
            </w:r>
          </w:p>
        </w:tc>
        <w:tc>
          <w:tcPr>
            <w:tcW w:w="1775" w:type="pct"/>
            <w:tcBorders>
              <w:top w:val="single" w:sz="4" w:space="0" w:color="000000"/>
              <w:left w:val="single" w:sz="4" w:space="0" w:color="000000"/>
              <w:bottom w:val="single" w:sz="4" w:space="0" w:color="000000"/>
              <w:right w:val="single" w:sz="4" w:space="0" w:color="000000"/>
            </w:tcBorders>
            <w:vAlign w:val="center"/>
            <w:hideMark/>
          </w:tcPr>
          <w:p w14:paraId="09BA68E4" w14:textId="658B031C" w:rsidR="001E670D" w:rsidRPr="00E0320A" w:rsidRDefault="001E670D" w:rsidP="000B780C">
            <w:pPr>
              <w:jc w:val="center"/>
              <w:rPr>
                <w:rFonts w:ascii="Times New Roman" w:hAnsi="Times New Roman" w:cs="Times New Roman"/>
                <w:b/>
                <w:sz w:val="24"/>
                <w:szCs w:val="24"/>
              </w:rPr>
            </w:pPr>
            <w:r w:rsidRPr="00E0320A">
              <w:rPr>
                <w:rFonts w:ascii="Times New Roman" w:hAnsi="Times New Roman" w:cs="Times New Roman"/>
                <w:b/>
                <w:sz w:val="24"/>
                <w:szCs w:val="24"/>
              </w:rPr>
              <w:t xml:space="preserve">Наименование </w:t>
            </w:r>
            <w:r w:rsidR="000B780C">
              <w:rPr>
                <w:rFonts w:ascii="Times New Roman" w:hAnsi="Times New Roman" w:cs="Times New Roman"/>
                <w:b/>
                <w:sz w:val="24"/>
                <w:szCs w:val="24"/>
              </w:rPr>
              <w:t>О</w:t>
            </w:r>
            <w:r w:rsidRPr="00E0320A">
              <w:rPr>
                <w:rFonts w:ascii="Times New Roman" w:hAnsi="Times New Roman" w:cs="Times New Roman"/>
                <w:b/>
                <w:sz w:val="24"/>
                <w:szCs w:val="24"/>
              </w:rPr>
              <w:t>борудования</w:t>
            </w:r>
          </w:p>
        </w:tc>
        <w:tc>
          <w:tcPr>
            <w:tcW w:w="485" w:type="pct"/>
            <w:tcBorders>
              <w:top w:val="single" w:sz="4" w:space="0" w:color="000000"/>
              <w:left w:val="single" w:sz="4" w:space="0" w:color="000000"/>
              <w:bottom w:val="single" w:sz="4" w:space="0" w:color="000000"/>
              <w:right w:val="single" w:sz="4" w:space="0" w:color="000000"/>
            </w:tcBorders>
            <w:vAlign w:val="center"/>
            <w:hideMark/>
          </w:tcPr>
          <w:p w14:paraId="4F56B1EB" w14:textId="77777777" w:rsidR="001E670D" w:rsidRPr="00E0320A" w:rsidRDefault="001E670D" w:rsidP="00222C88">
            <w:pPr>
              <w:jc w:val="center"/>
              <w:rPr>
                <w:rFonts w:ascii="Times New Roman" w:hAnsi="Times New Roman" w:cs="Times New Roman"/>
                <w:b/>
                <w:sz w:val="24"/>
                <w:szCs w:val="24"/>
              </w:rPr>
            </w:pPr>
            <w:r w:rsidRPr="00E0320A">
              <w:rPr>
                <w:rFonts w:ascii="Times New Roman" w:hAnsi="Times New Roman" w:cs="Times New Roman"/>
                <w:b/>
                <w:sz w:val="24"/>
                <w:szCs w:val="24"/>
              </w:rPr>
              <w:t>Ед.</w:t>
            </w:r>
          </w:p>
          <w:p w14:paraId="4BF45BF6" w14:textId="77777777" w:rsidR="001E670D" w:rsidRPr="00E0320A" w:rsidRDefault="001E670D" w:rsidP="00222C88">
            <w:pPr>
              <w:jc w:val="center"/>
              <w:rPr>
                <w:rFonts w:ascii="Times New Roman" w:hAnsi="Times New Roman" w:cs="Times New Roman"/>
                <w:b/>
                <w:sz w:val="24"/>
                <w:szCs w:val="24"/>
              </w:rPr>
            </w:pPr>
            <w:r w:rsidRPr="00E0320A">
              <w:rPr>
                <w:rFonts w:ascii="Times New Roman" w:hAnsi="Times New Roman" w:cs="Times New Roman"/>
                <w:b/>
                <w:sz w:val="24"/>
                <w:szCs w:val="24"/>
              </w:rPr>
              <w:t>изм.</w:t>
            </w:r>
          </w:p>
        </w:tc>
        <w:tc>
          <w:tcPr>
            <w:tcW w:w="548" w:type="pct"/>
            <w:tcBorders>
              <w:top w:val="single" w:sz="4" w:space="0" w:color="000000"/>
              <w:left w:val="single" w:sz="4" w:space="0" w:color="000000"/>
              <w:bottom w:val="single" w:sz="4" w:space="0" w:color="000000"/>
              <w:right w:val="single" w:sz="4" w:space="0" w:color="000000"/>
            </w:tcBorders>
            <w:vAlign w:val="center"/>
            <w:hideMark/>
          </w:tcPr>
          <w:p w14:paraId="7878D32A" w14:textId="77777777" w:rsidR="001E670D" w:rsidRPr="00E0320A" w:rsidRDefault="001E670D" w:rsidP="00222C88">
            <w:pPr>
              <w:jc w:val="center"/>
              <w:rPr>
                <w:rFonts w:ascii="Times New Roman" w:hAnsi="Times New Roman" w:cs="Times New Roman"/>
                <w:b/>
                <w:sz w:val="24"/>
                <w:szCs w:val="24"/>
              </w:rPr>
            </w:pPr>
            <w:r w:rsidRPr="00E0320A">
              <w:rPr>
                <w:rFonts w:ascii="Times New Roman" w:hAnsi="Times New Roman" w:cs="Times New Roman"/>
                <w:b/>
                <w:sz w:val="24"/>
                <w:szCs w:val="24"/>
              </w:rPr>
              <w:t>Кол-во</w:t>
            </w:r>
          </w:p>
        </w:tc>
        <w:tc>
          <w:tcPr>
            <w:tcW w:w="897" w:type="pct"/>
            <w:tcBorders>
              <w:top w:val="single" w:sz="4" w:space="0" w:color="000000"/>
              <w:left w:val="single" w:sz="4" w:space="0" w:color="000000"/>
              <w:bottom w:val="single" w:sz="4" w:space="0" w:color="000000"/>
              <w:right w:val="single" w:sz="4" w:space="0" w:color="000000"/>
            </w:tcBorders>
            <w:vAlign w:val="center"/>
            <w:hideMark/>
          </w:tcPr>
          <w:p w14:paraId="4E49FA8D" w14:textId="13CFB452" w:rsidR="001E670D" w:rsidRDefault="001E670D" w:rsidP="00222C88">
            <w:pPr>
              <w:jc w:val="center"/>
              <w:rPr>
                <w:rFonts w:ascii="Times New Roman" w:hAnsi="Times New Roman" w:cs="Times New Roman"/>
                <w:b/>
                <w:sz w:val="24"/>
                <w:szCs w:val="24"/>
              </w:rPr>
            </w:pPr>
            <w:r>
              <w:rPr>
                <w:rFonts w:ascii="Times New Roman" w:hAnsi="Times New Roman" w:cs="Times New Roman"/>
                <w:b/>
                <w:sz w:val="24"/>
                <w:szCs w:val="24"/>
              </w:rPr>
              <w:t xml:space="preserve">Цена за ед. </w:t>
            </w:r>
            <w:r w:rsidR="000B780C">
              <w:rPr>
                <w:rFonts w:ascii="Times New Roman" w:hAnsi="Times New Roman" w:cs="Times New Roman"/>
                <w:b/>
                <w:sz w:val="24"/>
                <w:szCs w:val="24"/>
              </w:rPr>
              <w:t>О</w:t>
            </w:r>
            <w:r w:rsidR="002F1D40">
              <w:rPr>
                <w:rFonts w:ascii="Times New Roman" w:hAnsi="Times New Roman" w:cs="Times New Roman"/>
                <w:b/>
                <w:sz w:val="24"/>
                <w:szCs w:val="24"/>
              </w:rPr>
              <w:t>борудования</w:t>
            </w:r>
            <w:r>
              <w:rPr>
                <w:rFonts w:ascii="Times New Roman" w:hAnsi="Times New Roman" w:cs="Times New Roman"/>
                <w:b/>
                <w:sz w:val="24"/>
                <w:szCs w:val="24"/>
              </w:rPr>
              <w:t>, рублей</w:t>
            </w:r>
            <w:r w:rsidRPr="00E0320A">
              <w:rPr>
                <w:rFonts w:ascii="Times New Roman" w:hAnsi="Times New Roman" w:cs="Times New Roman"/>
                <w:b/>
                <w:sz w:val="24"/>
                <w:szCs w:val="24"/>
              </w:rPr>
              <w:t xml:space="preserve"> </w:t>
            </w:r>
          </w:p>
          <w:p w14:paraId="071DDCA7" w14:textId="77777777" w:rsidR="001E670D" w:rsidRPr="00E0320A" w:rsidRDefault="001E670D" w:rsidP="00222C88">
            <w:pPr>
              <w:jc w:val="center"/>
              <w:rPr>
                <w:rFonts w:ascii="Times New Roman" w:hAnsi="Times New Roman" w:cs="Times New Roman"/>
                <w:b/>
                <w:sz w:val="24"/>
                <w:szCs w:val="24"/>
              </w:rPr>
            </w:pPr>
            <w:r w:rsidRPr="00E0320A">
              <w:rPr>
                <w:rFonts w:ascii="Times New Roman" w:hAnsi="Times New Roman" w:cs="Times New Roman"/>
                <w:b/>
                <w:sz w:val="24"/>
                <w:szCs w:val="24"/>
              </w:rPr>
              <w:t>с НДС *</w:t>
            </w:r>
          </w:p>
        </w:tc>
        <w:tc>
          <w:tcPr>
            <w:tcW w:w="888" w:type="pct"/>
            <w:tcBorders>
              <w:top w:val="single" w:sz="4" w:space="0" w:color="000000"/>
              <w:left w:val="single" w:sz="4" w:space="0" w:color="000000"/>
              <w:bottom w:val="single" w:sz="4" w:space="0" w:color="000000"/>
              <w:right w:val="single" w:sz="4" w:space="0" w:color="000000"/>
            </w:tcBorders>
            <w:vAlign w:val="center"/>
            <w:hideMark/>
          </w:tcPr>
          <w:p w14:paraId="1FA69596" w14:textId="77777777" w:rsidR="001E670D" w:rsidRDefault="001E670D" w:rsidP="00222C88">
            <w:pPr>
              <w:jc w:val="center"/>
              <w:rPr>
                <w:rFonts w:ascii="Times New Roman" w:hAnsi="Times New Roman" w:cs="Times New Roman"/>
                <w:b/>
                <w:sz w:val="24"/>
                <w:szCs w:val="24"/>
              </w:rPr>
            </w:pPr>
            <w:r>
              <w:rPr>
                <w:rFonts w:ascii="Times New Roman" w:hAnsi="Times New Roman" w:cs="Times New Roman"/>
                <w:b/>
                <w:sz w:val="24"/>
                <w:szCs w:val="24"/>
              </w:rPr>
              <w:t>Цена всего, рублей</w:t>
            </w:r>
          </w:p>
          <w:p w14:paraId="54C567B1" w14:textId="77777777" w:rsidR="001E670D" w:rsidRPr="00E0320A" w:rsidRDefault="001E670D" w:rsidP="00222C88">
            <w:pPr>
              <w:jc w:val="center"/>
              <w:rPr>
                <w:rFonts w:ascii="Times New Roman" w:hAnsi="Times New Roman" w:cs="Times New Roman"/>
                <w:b/>
                <w:sz w:val="24"/>
                <w:szCs w:val="24"/>
              </w:rPr>
            </w:pPr>
            <w:r w:rsidRPr="00E0320A">
              <w:rPr>
                <w:rFonts w:ascii="Times New Roman" w:hAnsi="Times New Roman" w:cs="Times New Roman"/>
                <w:b/>
                <w:sz w:val="24"/>
                <w:szCs w:val="24"/>
              </w:rPr>
              <w:t xml:space="preserve"> с НДС*</w:t>
            </w:r>
          </w:p>
        </w:tc>
      </w:tr>
      <w:tr w:rsidR="001E670D" w:rsidRPr="00E0320A" w14:paraId="1733227E" w14:textId="77777777" w:rsidTr="001F03E0">
        <w:trPr>
          <w:trHeight w:val="1467"/>
        </w:trPr>
        <w:tc>
          <w:tcPr>
            <w:tcW w:w="407" w:type="pct"/>
            <w:tcBorders>
              <w:top w:val="single" w:sz="4" w:space="0" w:color="000000"/>
              <w:left w:val="single" w:sz="4" w:space="0" w:color="000000"/>
              <w:bottom w:val="single" w:sz="4" w:space="0" w:color="000000"/>
              <w:right w:val="single" w:sz="4" w:space="0" w:color="000000"/>
            </w:tcBorders>
            <w:hideMark/>
          </w:tcPr>
          <w:p w14:paraId="79D92582" w14:textId="77777777" w:rsidR="001E670D" w:rsidRPr="00E0320A" w:rsidRDefault="001E670D" w:rsidP="00222C88">
            <w:pPr>
              <w:jc w:val="center"/>
              <w:rPr>
                <w:rFonts w:ascii="Times New Roman" w:hAnsi="Times New Roman" w:cs="Times New Roman"/>
                <w:sz w:val="24"/>
                <w:szCs w:val="24"/>
              </w:rPr>
            </w:pPr>
            <w:r w:rsidRPr="00E0320A">
              <w:rPr>
                <w:rFonts w:ascii="Times New Roman" w:hAnsi="Times New Roman" w:cs="Times New Roman"/>
                <w:sz w:val="24"/>
                <w:szCs w:val="24"/>
              </w:rPr>
              <w:t>1.</w:t>
            </w:r>
          </w:p>
        </w:tc>
        <w:tc>
          <w:tcPr>
            <w:tcW w:w="1775" w:type="pct"/>
            <w:tcBorders>
              <w:top w:val="single" w:sz="4" w:space="0" w:color="000000"/>
              <w:left w:val="single" w:sz="4" w:space="0" w:color="000000"/>
              <w:bottom w:val="single" w:sz="4" w:space="0" w:color="000000"/>
              <w:right w:val="single" w:sz="4" w:space="0" w:color="000000"/>
            </w:tcBorders>
          </w:tcPr>
          <w:p w14:paraId="7D3F5EBC" w14:textId="7C41FEE4" w:rsidR="002F1D40" w:rsidRPr="00CF117E" w:rsidRDefault="00C11C8E" w:rsidP="002F1D40">
            <w:pPr>
              <w:rPr>
                <w:rFonts w:ascii="Times New Roman" w:hAnsi="Times New Roman" w:cs="Times New Roman"/>
                <w:color w:val="000000"/>
                <w:sz w:val="24"/>
                <w:szCs w:val="24"/>
              </w:rPr>
            </w:pPr>
            <w:r>
              <w:rPr>
                <w:rFonts w:ascii="Times New Roman" w:hAnsi="Times New Roman" w:cs="Times New Roman"/>
                <w:color w:val="000000"/>
                <w:sz w:val="24"/>
                <w:szCs w:val="24"/>
              </w:rPr>
              <w:t>Газовое сушило</w:t>
            </w:r>
          </w:p>
          <w:p w14:paraId="03225B46" w14:textId="77777777" w:rsidR="002F1D40" w:rsidRPr="001F03E0" w:rsidRDefault="002F1D40" w:rsidP="002F1D40">
            <w:pPr>
              <w:rPr>
                <w:rFonts w:ascii="Times New Roman" w:hAnsi="Times New Roman" w:cs="Times New Roman"/>
                <w:color w:val="000000"/>
                <w:sz w:val="12"/>
                <w:szCs w:val="12"/>
              </w:rPr>
            </w:pPr>
          </w:p>
          <w:p w14:paraId="5814321E" w14:textId="77777777" w:rsidR="002F1D40" w:rsidRPr="00295D28" w:rsidRDefault="002F1D40" w:rsidP="002F1D40">
            <w:pP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19D390C1" w14:textId="77777777" w:rsidR="002F1D40" w:rsidRDefault="002F1D40" w:rsidP="002F1D40">
            <w:pPr>
              <w:rPr>
                <w:rFonts w:ascii="Times New Roman" w:hAnsi="Times New Roman" w:cs="Times New Roman"/>
                <w:color w:val="000000"/>
                <w:sz w:val="18"/>
                <w:szCs w:val="18"/>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w:t>
            </w:r>
            <w:r>
              <w:rPr>
                <w:rFonts w:ascii="Times New Roman" w:hAnsi="Times New Roman" w:cs="Times New Roman"/>
                <w:color w:val="000000"/>
                <w:sz w:val="18"/>
                <w:szCs w:val="18"/>
              </w:rPr>
              <w:t>марку, модель)</w:t>
            </w:r>
          </w:p>
          <w:p w14:paraId="6464FD26" w14:textId="77777777" w:rsidR="002F1D40" w:rsidRDefault="002F1D40" w:rsidP="002F1D40">
            <w:pPr>
              <w:rPr>
                <w:rFonts w:ascii="Times New Roman" w:hAnsi="Times New Roman" w:cs="Times New Roman"/>
                <w:color w:val="000000"/>
                <w:sz w:val="18"/>
                <w:szCs w:val="18"/>
              </w:rPr>
            </w:pPr>
          </w:p>
          <w:p w14:paraId="11508E1F" w14:textId="77777777" w:rsidR="002F1D40" w:rsidRPr="00295D28" w:rsidRDefault="002F1D40" w:rsidP="002F1D40">
            <w:pPr>
              <w:rPr>
                <w:rFonts w:ascii="Times New Roman" w:hAnsi="Times New Roman" w:cs="Times New Roman"/>
                <w:color w:val="000000"/>
                <w:sz w:val="22"/>
                <w:szCs w:val="22"/>
              </w:rPr>
            </w:pPr>
            <w:r w:rsidRPr="00295D28">
              <w:rPr>
                <w:rFonts w:ascii="Times New Roman" w:hAnsi="Times New Roman" w:cs="Times New Roman"/>
                <w:color w:val="000000"/>
                <w:sz w:val="22"/>
                <w:szCs w:val="22"/>
              </w:rPr>
              <w:t>_________</w:t>
            </w:r>
          </w:p>
          <w:p w14:paraId="5A6903A4" w14:textId="77777777" w:rsidR="002F1D40" w:rsidRDefault="002F1D40" w:rsidP="002F1D40">
            <w:pPr>
              <w:rPr>
                <w:rFonts w:ascii="Times New Roman" w:hAnsi="Times New Roman" w:cs="Times New Roman"/>
                <w:color w:val="000000"/>
                <w:sz w:val="18"/>
                <w:szCs w:val="18"/>
              </w:rPr>
            </w:pPr>
            <w:r w:rsidRPr="00295D28">
              <w:rPr>
                <w:rFonts w:ascii="Times New Roman" w:hAnsi="Times New Roman" w:cs="Times New Roman"/>
                <w:color w:val="000000"/>
                <w:sz w:val="18"/>
                <w:szCs w:val="18"/>
              </w:rPr>
              <w:t>(</w:t>
            </w:r>
            <w:proofErr w:type="gramStart"/>
            <w:r w:rsidRPr="00295D28">
              <w:rPr>
                <w:rFonts w:ascii="Times New Roman" w:hAnsi="Times New Roman" w:cs="Times New Roman"/>
                <w:color w:val="000000"/>
                <w:sz w:val="18"/>
                <w:szCs w:val="18"/>
              </w:rPr>
              <w:t>указать</w:t>
            </w:r>
            <w:proofErr w:type="gramEnd"/>
            <w:r w:rsidRPr="00295D28">
              <w:rPr>
                <w:rFonts w:ascii="Times New Roman" w:hAnsi="Times New Roman" w:cs="Times New Roman"/>
                <w:color w:val="000000"/>
                <w:sz w:val="18"/>
                <w:szCs w:val="18"/>
              </w:rPr>
              <w:t xml:space="preserve"> </w:t>
            </w:r>
            <w:r>
              <w:rPr>
                <w:rFonts w:ascii="Times New Roman" w:hAnsi="Times New Roman" w:cs="Times New Roman"/>
                <w:color w:val="000000"/>
                <w:sz w:val="18"/>
                <w:szCs w:val="18"/>
              </w:rPr>
              <w:t>производителя)</w:t>
            </w:r>
          </w:p>
          <w:p w14:paraId="2E4BB8C8" w14:textId="02407118" w:rsidR="001E670D" w:rsidRPr="00421F1C" w:rsidRDefault="001E670D" w:rsidP="00222C88">
            <w:pPr>
              <w:ind w:left="-107"/>
              <w:rPr>
                <w:rFonts w:ascii="Times New Roman" w:eastAsia="Calibri" w:hAnsi="Times New Roman" w:cs="Times New Roman"/>
                <w:lang w:eastAsia="en-US"/>
              </w:rPr>
            </w:pPr>
          </w:p>
        </w:tc>
        <w:tc>
          <w:tcPr>
            <w:tcW w:w="485" w:type="pct"/>
            <w:tcBorders>
              <w:top w:val="single" w:sz="4" w:space="0" w:color="000000"/>
              <w:left w:val="single" w:sz="4" w:space="0" w:color="000000"/>
              <w:bottom w:val="single" w:sz="4" w:space="0" w:color="000000"/>
              <w:right w:val="single" w:sz="4" w:space="0" w:color="000000"/>
            </w:tcBorders>
            <w:hideMark/>
          </w:tcPr>
          <w:p w14:paraId="29FC966B" w14:textId="77777777" w:rsidR="001E670D" w:rsidRPr="00E0320A" w:rsidRDefault="001E670D" w:rsidP="00222C88">
            <w:pPr>
              <w:jc w:val="center"/>
              <w:rPr>
                <w:rFonts w:ascii="Times New Roman" w:hAnsi="Times New Roman" w:cs="Times New Roman"/>
                <w:sz w:val="24"/>
                <w:szCs w:val="24"/>
              </w:rPr>
            </w:pPr>
            <w:r w:rsidRPr="00E0320A">
              <w:rPr>
                <w:rFonts w:ascii="Times New Roman" w:hAnsi="Times New Roman" w:cs="Times New Roman"/>
                <w:sz w:val="24"/>
                <w:szCs w:val="24"/>
              </w:rPr>
              <w:t>шт.</w:t>
            </w:r>
          </w:p>
        </w:tc>
        <w:tc>
          <w:tcPr>
            <w:tcW w:w="548" w:type="pct"/>
            <w:tcBorders>
              <w:top w:val="single" w:sz="4" w:space="0" w:color="000000"/>
              <w:left w:val="single" w:sz="4" w:space="0" w:color="000000"/>
              <w:bottom w:val="single" w:sz="4" w:space="0" w:color="000000"/>
              <w:right w:val="single" w:sz="4" w:space="0" w:color="000000"/>
            </w:tcBorders>
            <w:hideMark/>
          </w:tcPr>
          <w:p w14:paraId="5A233E77" w14:textId="4939EFC3" w:rsidR="001E670D" w:rsidRPr="00E0320A" w:rsidRDefault="002F1D40" w:rsidP="00222C88">
            <w:pPr>
              <w:jc w:val="center"/>
              <w:rPr>
                <w:rFonts w:ascii="Times New Roman" w:hAnsi="Times New Roman" w:cs="Times New Roman"/>
                <w:sz w:val="24"/>
                <w:szCs w:val="24"/>
              </w:rPr>
            </w:pPr>
            <w:r>
              <w:rPr>
                <w:rFonts w:ascii="Times New Roman" w:hAnsi="Times New Roman" w:cs="Times New Roman"/>
                <w:sz w:val="24"/>
                <w:szCs w:val="24"/>
              </w:rPr>
              <w:t>1</w:t>
            </w:r>
          </w:p>
        </w:tc>
        <w:tc>
          <w:tcPr>
            <w:tcW w:w="897" w:type="pct"/>
            <w:tcBorders>
              <w:top w:val="single" w:sz="4" w:space="0" w:color="000000"/>
              <w:left w:val="single" w:sz="4" w:space="0" w:color="000000"/>
              <w:bottom w:val="single" w:sz="4" w:space="0" w:color="000000"/>
              <w:right w:val="single" w:sz="4" w:space="0" w:color="000000"/>
            </w:tcBorders>
          </w:tcPr>
          <w:p w14:paraId="152052E5" w14:textId="77777777" w:rsidR="001E670D" w:rsidRPr="00E0320A" w:rsidRDefault="001E670D" w:rsidP="00222C88">
            <w:pPr>
              <w:jc w:val="center"/>
              <w:rPr>
                <w:rFonts w:ascii="Times New Roman" w:hAnsi="Times New Roman" w:cs="Times New Roman"/>
                <w:sz w:val="24"/>
                <w:szCs w:val="24"/>
              </w:rPr>
            </w:pPr>
          </w:p>
        </w:tc>
        <w:tc>
          <w:tcPr>
            <w:tcW w:w="888" w:type="pct"/>
            <w:tcBorders>
              <w:top w:val="single" w:sz="4" w:space="0" w:color="000000"/>
              <w:left w:val="single" w:sz="4" w:space="0" w:color="000000"/>
              <w:bottom w:val="single" w:sz="4" w:space="0" w:color="000000"/>
              <w:right w:val="single" w:sz="4" w:space="0" w:color="000000"/>
            </w:tcBorders>
          </w:tcPr>
          <w:p w14:paraId="1418D1BE" w14:textId="77777777" w:rsidR="001E670D" w:rsidRPr="00E0320A" w:rsidRDefault="001E670D" w:rsidP="00222C88">
            <w:pPr>
              <w:jc w:val="center"/>
              <w:rPr>
                <w:rFonts w:ascii="Times New Roman" w:hAnsi="Times New Roman" w:cs="Times New Roman"/>
                <w:sz w:val="24"/>
                <w:szCs w:val="24"/>
              </w:rPr>
            </w:pPr>
          </w:p>
        </w:tc>
      </w:tr>
    </w:tbl>
    <w:p w14:paraId="1125C21E" w14:textId="77777777" w:rsidR="00E0320A" w:rsidRDefault="00E0320A" w:rsidP="00E0320A">
      <w:pPr>
        <w:tabs>
          <w:tab w:val="left" w:pos="0"/>
        </w:tabs>
        <w:snapToGrid w:val="0"/>
        <w:jc w:val="both"/>
        <w:rPr>
          <w:rFonts w:ascii="Times New Roman" w:hAnsi="Times New Roman"/>
          <w:sz w:val="22"/>
        </w:rPr>
      </w:pPr>
      <w:r w:rsidRPr="003B009C">
        <w:rPr>
          <w:rFonts w:ascii="Times New Roman" w:hAnsi="Times New Roman"/>
          <w:sz w:val="22"/>
          <w:highlight w:val="yellow"/>
        </w:rPr>
        <w:t>*НДС-если применим</w:t>
      </w:r>
    </w:p>
    <w:p w14:paraId="1A72A2DD" w14:textId="77777777" w:rsidR="00910687" w:rsidRPr="00F51CFB" w:rsidRDefault="00910687" w:rsidP="00910687">
      <w:pPr>
        <w:tabs>
          <w:tab w:val="num" w:pos="0"/>
        </w:tabs>
        <w:jc w:val="both"/>
        <w:rPr>
          <w:rFonts w:ascii="Times New Roman" w:hAnsi="Times New Roman" w:cs="Times New Roman"/>
          <w:b/>
          <w:sz w:val="24"/>
          <w:szCs w:val="24"/>
        </w:rPr>
      </w:pPr>
    </w:p>
    <w:p w14:paraId="1DA17F44" w14:textId="77777777" w:rsidR="00910687" w:rsidRPr="00F51CFB" w:rsidRDefault="00910687" w:rsidP="00910687">
      <w:pPr>
        <w:tabs>
          <w:tab w:val="num" w:pos="0"/>
        </w:tabs>
        <w:jc w:val="both"/>
        <w:rPr>
          <w:rFonts w:ascii="Times New Roman" w:hAnsi="Times New Roman" w:cs="Times New Roman"/>
          <w:b/>
          <w:i/>
          <w:sz w:val="24"/>
          <w:szCs w:val="24"/>
        </w:rPr>
      </w:pPr>
      <w:r w:rsidRPr="00F51CFB">
        <w:rPr>
          <w:rFonts w:ascii="Times New Roman" w:hAnsi="Times New Roman" w:cs="Times New Roman"/>
          <w:b/>
          <w:sz w:val="24"/>
          <w:szCs w:val="24"/>
        </w:rPr>
        <w:t>ВСЕГО, рублей</w:t>
      </w:r>
      <w:r w:rsidRPr="00F51CFB">
        <w:rPr>
          <w:rFonts w:ascii="Times New Roman" w:hAnsi="Times New Roman" w:cs="Times New Roman"/>
          <w:sz w:val="24"/>
          <w:szCs w:val="24"/>
        </w:rPr>
        <w:t xml:space="preserve"> </w:t>
      </w:r>
      <w:r w:rsidRPr="00F51CFB">
        <w:rPr>
          <w:rFonts w:ascii="Times New Roman" w:hAnsi="Times New Roman" w:cs="Times New Roman"/>
          <w:b/>
          <w:i/>
          <w:sz w:val="24"/>
          <w:szCs w:val="24"/>
        </w:rPr>
        <w:t xml:space="preserve">____________________, </w:t>
      </w:r>
      <w:r w:rsidRPr="00F51CFB">
        <w:rPr>
          <w:rFonts w:ascii="Times New Roman" w:hAnsi="Times New Roman" w:cs="Times New Roman"/>
          <w:sz w:val="24"/>
          <w:szCs w:val="24"/>
        </w:rPr>
        <w:t>в том числе НДС _</w:t>
      </w:r>
      <w:r w:rsidRPr="00F51CFB">
        <w:rPr>
          <w:rFonts w:ascii="Times New Roman" w:hAnsi="Times New Roman" w:cs="Times New Roman"/>
          <w:b/>
          <w:i/>
          <w:sz w:val="24"/>
          <w:szCs w:val="24"/>
        </w:rPr>
        <w:t xml:space="preserve">__________________________________ </w:t>
      </w:r>
    </w:p>
    <w:p w14:paraId="6A8191CB" w14:textId="11CB8A92" w:rsidR="00785A0E" w:rsidRPr="00F51CFB" w:rsidRDefault="00910687" w:rsidP="00910687">
      <w:pPr>
        <w:tabs>
          <w:tab w:val="num" w:pos="0"/>
        </w:tabs>
        <w:jc w:val="both"/>
        <w:rPr>
          <w:rFonts w:ascii="Times New Roman" w:hAnsi="Times New Roman" w:cs="Times New Roman"/>
        </w:rPr>
      </w:pPr>
      <w:r w:rsidRPr="00F51CFB">
        <w:rPr>
          <w:rFonts w:ascii="Times New Roman" w:hAnsi="Times New Roman" w:cs="Times New Roman"/>
        </w:rPr>
        <w:t xml:space="preserve">                  (</w:t>
      </w:r>
      <w:proofErr w:type="gramStart"/>
      <w:r w:rsidRPr="00F51CFB">
        <w:rPr>
          <w:rFonts w:ascii="Times New Roman" w:hAnsi="Times New Roman" w:cs="Times New Roman"/>
        </w:rPr>
        <w:t>указать</w:t>
      </w:r>
      <w:proofErr w:type="gramEnd"/>
      <w:r w:rsidRPr="00F51CFB">
        <w:rPr>
          <w:rFonts w:ascii="Times New Roman" w:hAnsi="Times New Roman" w:cs="Times New Roman"/>
        </w:rPr>
        <w:t xml:space="preserve"> сумму цифрами и прописью)                                        </w:t>
      </w:r>
      <w:r w:rsidRPr="00F51CFB">
        <w:rPr>
          <w:rFonts w:ascii="Times New Roman" w:hAnsi="Times New Roman" w:cs="Times New Roman"/>
          <w:b/>
          <w:i/>
        </w:rPr>
        <w:t xml:space="preserve"> </w:t>
      </w:r>
      <w:r w:rsidRPr="00F51CFB">
        <w:rPr>
          <w:rFonts w:ascii="Times New Roman" w:hAnsi="Times New Roman" w:cs="Times New Roman"/>
        </w:rPr>
        <w:t>(указать цифрами и прописью, если применим)</w:t>
      </w:r>
    </w:p>
    <w:p w14:paraId="2606885F" w14:textId="77777777" w:rsidR="00EA430B" w:rsidRPr="00F51CFB" w:rsidRDefault="00EA430B" w:rsidP="00EA430B">
      <w:pPr>
        <w:tabs>
          <w:tab w:val="left" w:pos="0"/>
        </w:tabs>
        <w:snapToGrid w:val="0"/>
        <w:jc w:val="both"/>
        <w:rPr>
          <w:rFonts w:ascii="Times New Roman" w:hAnsi="Times New Roman" w:cs="Times New Roman"/>
          <w:sz w:val="24"/>
          <w:szCs w:val="24"/>
          <w:u w:val="single"/>
        </w:rPr>
      </w:pPr>
    </w:p>
    <w:p w14:paraId="1A1DEB75" w14:textId="64BD8610" w:rsidR="002F1D40" w:rsidRDefault="00EA430B" w:rsidP="008709AE">
      <w:pPr>
        <w:tabs>
          <w:tab w:val="left" w:pos="0"/>
        </w:tabs>
        <w:snapToGrid w:val="0"/>
        <w:jc w:val="both"/>
        <w:rPr>
          <w:rFonts w:ascii="Times New Roman" w:hAnsi="Times New Roman" w:cs="Times New Roman"/>
          <w:sz w:val="24"/>
          <w:szCs w:val="24"/>
        </w:rPr>
      </w:pPr>
      <w:r w:rsidRPr="00F51CFB">
        <w:rPr>
          <w:rFonts w:ascii="Times New Roman" w:hAnsi="Times New Roman" w:cs="Times New Roman"/>
          <w:b/>
          <w:sz w:val="24"/>
          <w:szCs w:val="24"/>
          <w:u w:val="single"/>
        </w:rPr>
        <w:t xml:space="preserve">Срок </w:t>
      </w:r>
      <w:r w:rsidR="00744212">
        <w:rPr>
          <w:rFonts w:ascii="Times New Roman" w:hAnsi="Times New Roman" w:cs="Times New Roman"/>
          <w:b/>
          <w:sz w:val="24"/>
          <w:szCs w:val="24"/>
          <w:u w:val="single"/>
        </w:rPr>
        <w:t>и условия поставки</w:t>
      </w:r>
      <w:r w:rsidRPr="00F51CFB">
        <w:rPr>
          <w:rFonts w:ascii="Times New Roman" w:hAnsi="Times New Roman" w:cs="Times New Roman"/>
          <w:b/>
          <w:sz w:val="24"/>
          <w:szCs w:val="24"/>
        </w:rPr>
        <w:t xml:space="preserve">: </w:t>
      </w:r>
      <w:r w:rsidR="008709AE" w:rsidRPr="008709AE">
        <w:rPr>
          <w:rFonts w:ascii="Times New Roman" w:hAnsi="Times New Roman" w:cs="Times New Roman"/>
          <w:sz w:val="24"/>
          <w:szCs w:val="24"/>
        </w:rPr>
        <w:t xml:space="preserve">Общий срок поставки </w:t>
      </w:r>
      <w:r w:rsidR="008A153D">
        <w:rPr>
          <w:rFonts w:ascii="Times New Roman" w:hAnsi="Times New Roman" w:cs="Times New Roman"/>
          <w:sz w:val="24"/>
          <w:szCs w:val="24"/>
        </w:rPr>
        <w:t>О</w:t>
      </w:r>
      <w:r w:rsidR="008709AE" w:rsidRPr="008709AE">
        <w:rPr>
          <w:rFonts w:ascii="Times New Roman" w:hAnsi="Times New Roman" w:cs="Times New Roman"/>
          <w:sz w:val="24"/>
          <w:szCs w:val="24"/>
        </w:rPr>
        <w:t>борудования –</w:t>
      </w:r>
      <w:r w:rsidR="00CA386B">
        <w:rPr>
          <w:rFonts w:ascii="Times New Roman" w:hAnsi="Times New Roman" w:cs="Times New Roman"/>
          <w:sz w:val="24"/>
          <w:szCs w:val="24"/>
        </w:rPr>
        <w:t xml:space="preserve"> </w:t>
      </w:r>
      <w:r w:rsidR="00104CEF">
        <w:rPr>
          <w:rFonts w:ascii="Times New Roman" w:hAnsi="Times New Roman" w:cs="Times New Roman"/>
          <w:sz w:val="24"/>
          <w:szCs w:val="24"/>
        </w:rPr>
        <w:t>в течение</w:t>
      </w:r>
      <w:r w:rsidR="008A153D">
        <w:rPr>
          <w:rFonts w:ascii="Times New Roman" w:hAnsi="Times New Roman" w:cs="Times New Roman"/>
          <w:sz w:val="24"/>
          <w:szCs w:val="24"/>
        </w:rPr>
        <w:t xml:space="preserve"> ___</w:t>
      </w:r>
      <w:r w:rsidR="00CA386B">
        <w:rPr>
          <w:rFonts w:ascii="Times New Roman" w:hAnsi="Times New Roman" w:cs="Times New Roman"/>
          <w:sz w:val="24"/>
          <w:szCs w:val="24"/>
        </w:rPr>
        <w:t xml:space="preserve"> </w:t>
      </w:r>
      <w:r w:rsidR="008709AE" w:rsidRPr="008709AE">
        <w:rPr>
          <w:rFonts w:ascii="Times New Roman" w:hAnsi="Times New Roman" w:cs="Times New Roman"/>
          <w:sz w:val="24"/>
          <w:szCs w:val="24"/>
        </w:rPr>
        <w:t xml:space="preserve">календарных дней </w:t>
      </w:r>
    </w:p>
    <w:p w14:paraId="5E038B54" w14:textId="47BB2F19" w:rsidR="002F1D40" w:rsidRPr="002F1D40" w:rsidRDefault="002F1D40" w:rsidP="008709AE">
      <w:pPr>
        <w:tabs>
          <w:tab w:val="left" w:pos="0"/>
        </w:tabs>
        <w:snapToGrid w:val="0"/>
        <w:jc w:val="both"/>
        <w:rPr>
          <w:rFonts w:ascii="Times New Roman" w:hAnsi="Times New Roman" w:cs="Times New Roman"/>
          <w:sz w:val="18"/>
          <w:szCs w:val="18"/>
        </w:rPr>
      </w:pP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 </w:t>
      </w:r>
      <w:r w:rsidR="00104CEF">
        <w:rPr>
          <w:rFonts w:ascii="Times New Roman" w:hAnsi="Times New Roman" w:cs="Times New Roman"/>
          <w:sz w:val="18"/>
          <w:szCs w:val="18"/>
        </w:rPr>
        <w:t>140</w:t>
      </w:r>
      <w:r>
        <w:rPr>
          <w:rFonts w:ascii="Times New Roman" w:hAnsi="Times New Roman" w:cs="Times New Roman"/>
          <w:sz w:val="18"/>
          <w:szCs w:val="18"/>
        </w:rPr>
        <w:t xml:space="preserve"> (</w:t>
      </w:r>
      <w:r w:rsidR="00104CEF">
        <w:rPr>
          <w:rFonts w:ascii="Times New Roman" w:hAnsi="Times New Roman" w:cs="Times New Roman"/>
          <w:sz w:val="18"/>
          <w:szCs w:val="18"/>
        </w:rPr>
        <w:t>Ста сорока</w:t>
      </w:r>
      <w:r>
        <w:rPr>
          <w:rFonts w:ascii="Times New Roman" w:hAnsi="Times New Roman" w:cs="Times New Roman"/>
          <w:sz w:val="18"/>
          <w:szCs w:val="18"/>
        </w:rPr>
        <w:t>) календарных дней)</w:t>
      </w:r>
    </w:p>
    <w:p w14:paraId="59BC8E0A" w14:textId="467B413D" w:rsidR="008709AE" w:rsidRPr="008709AE" w:rsidRDefault="008709AE" w:rsidP="00104CEF">
      <w:pPr>
        <w:tabs>
          <w:tab w:val="left" w:pos="0"/>
        </w:tabs>
        <w:snapToGrid w:val="0"/>
        <w:jc w:val="both"/>
        <w:rPr>
          <w:rFonts w:ascii="Times New Roman" w:hAnsi="Times New Roman" w:cs="Times New Roman"/>
          <w:sz w:val="24"/>
          <w:szCs w:val="24"/>
        </w:rPr>
      </w:pPr>
      <w:proofErr w:type="gramStart"/>
      <w:r w:rsidRPr="008709AE">
        <w:rPr>
          <w:rFonts w:ascii="Times New Roman" w:hAnsi="Times New Roman" w:cs="Times New Roman"/>
          <w:sz w:val="24"/>
          <w:szCs w:val="24"/>
        </w:rPr>
        <w:t>с</w:t>
      </w:r>
      <w:proofErr w:type="gramEnd"/>
      <w:r w:rsidRPr="008709AE">
        <w:rPr>
          <w:rFonts w:ascii="Times New Roman" w:hAnsi="Times New Roman" w:cs="Times New Roman"/>
          <w:sz w:val="24"/>
          <w:szCs w:val="24"/>
        </w:rPr>
        <w:t xml:space="preserve"> </w:t>
      </w:r>
      <w:r w:rsidR="00104CEF">
        <w:rPr>
          <w:rFonts w:ascii="Times New Roman" w:hAnsi="Times New Roman" w:cs="Times New Roman"/>
          <w:sz w:val="24"/>
          <w:szCs w:val="24"/>
        </w:rPr>
        <w:t>даты заключения</w:t>
      </w:r>
      <w:r w:rsidRPr="008709AE">
        <w:rPr>
          <w:rFonts w:ascii="Times New Roman" w:hAnsi="Times New Roman" w:cs="Times New Roman"/>
          <w:sz w:val="24"/>
          <w:szCs w:val="24"/>
        </w:rPr>
        <w:t xml:space="preserve"> Договора</w:t>
      </w:r>
      <w:r w:rsidR="00104CEF">
        <w:rPr>
          <w:rFonts w:ascii="Times New Roman" w:hAnsi="Times New Roman" w:cs="Times New Roman"/>
          <w:sz w:val="24"/>
          <w:szCs w:val="24"/>
        </w:rPr>
        <w:t>, в том числе</w:t>
      </w:r>
      <w:r w:rsidRPr="008709AE">
        <w:rPr>
          <w:rFonts w:ascii="Times New Roman" w:hAnsi="Times New Roman" w:cs="Times New Roman"/>
          <w:sz w:val="24"/>
          <w:szCs w:val="24"/>
        </w:rPr>
        <w:t>:</w:t>
      </w:r>
    </w:p>
    <w:p w14:paraId="7C88A405" w14:textId="5DF5E1BC" w:rsidR="00CF117E" w:rsidRDefault="008709AE" w:rsidP="008709AE">
      <w:pPr>
        <w:tabs>
          <w:tab w:val="left" w:pos="0"/>
        </w:tabs>
        <w:snapToGrid w:val="0"/>
        <w:jc w:val="both"/>
        <w:rPr>
          <w:rFonts w:ascii="Times New Roman" w:hAnsi="Times New Roman" w:cs="Times New Roman"/>
          <w:sz w:val="24"/>
          <w:szCs w:val="24"/>
        </w:rPr>
      </w:pPr>
      <w:r w:rsidRPr="008709AE">
        <w:rPr>
          <w:rFonts w:ascii="Times New Roman" w:hAnsi="Times New Roman" w:cs="Times New Roman"/>
          <w:sz w:val="24"/>
          <w:szCs w:val="24"/>
        </w:rPr>
        <w:t xml:space="preserve">Срок </w:t>
      </w:r>
      <w:r w:rsidR="00104CEF">
        <w:rPr>
          <w:rFonts w:ascii="Times New Roman" w:hAnsi="Times New Roman" w:cs="Times New Roman"/>
          <w:sz w:val="24"/>
          <w:szCs w:val="24"/>
        </w:rPr>
        <w:t>поставки</w:t>
      </w:r>
      <w:r>
        <w:rPr>
          <w:rFonts w:ascii="Times New Roman" w:hAnsi="Times New Roman" w:cs="Times New Roman"/>
          <w:sz w:val="24"/>
          <w:szCs w:val="24"/>
        </w:rPr>
        <w:t xml:space="preserve"> Оборудования – в течение </w:t>
      </w:r>
      <w:r w:rsidR="00547203">
        <w:rPr>
          <w:rFonts w:ascii="Times New Roman" w:hAnsi="Times New Roman" w:cs="Times New Roman"/>
          <w:sz w:val="24"/>
          <w:szCs w:val="24"/>
        </w:rPr>
        <w:t>________</w:t>
      </w:r>
      <w:r w:rsidRPr="008709AE">
        <w:rPr>
          <w:rFonts w:ascii="Times New Roman" w:hAnsi="Times New Roman" w:cs="Times New Roman"/>
          <w:sz w:val="24"/>
          <w:szCs w:val="24"/>
        </w:rPr>
        <w:t xml:space="preserve"> календарных дней с </w:t>
      </w:r>
      <w:r w:rsidR="00104CEF">
        <w:rPr>
          <w:rFonts w:ascii="Times New Roman" w:hAnsi="Times New Roman" w:cs="Times New Roman"/>
          <w:sz w:val="24"/>
          <w:szCs w:val="24"/>
        </w:rPr>
        <w:t>даты заключения</w:t>
      </w:r>
      <w:r w:rsidR="00CF117E">
        <w:rPr>
          <w:rFonts w:ascii="Times New Roman" w:hAnsi="Times New Roman" w:cs="Times New Roman"/>
          <w:sz w:val="24"/>
          <w:szCs w:val="24"/>
        </w:rPr>
        <w:t xml:space="preserve"> </w:t>
      </w:r>
      <w:r w:rsidR="00104CEF">
        <w:rPr>
          <w:rFonts w:ascii="Times New Roman" w:hAnsi="Times New Roman" w:cs="Times New Roman"/>
          <w:sz w:val="24"/>
          <w:szCs w:val="24"/>
        </w:rPr>
        <w:t>Договора.</w:t>
      </w:r>
    </w:p>
    <w:p w14:paraId="7C4B282F" w14:textId="35174C6D" w:rsidR="00CF117E" w:rsidRDefault="00CF117E" w:rsidP="008709AE">
      <w:pPr>
        <w:tabs>
          <w:tab w:val="left" w:pos="0"/>
        </w:tabs>
        <w:snapToGrid w:val="0"/>
        <w:jc w:val="both"/>
        <w:rPr>
          <w:rFonts w:ascii="Times New Roman" w:hAnsi="Times New Roman" w:cs="Times New Roman"/>
          <w:sz w:val="18"/>
          <w:szCs w:val="18"/>
        </w:rPr>
      </w:pPr>
      <w:r>
        <w:rPr>
          <w:rFonts w:ascii="Times New Roman" w:hAnsi="Times New Roman" w:cs="Times New Roman"/>
          <w:sz w:val="18"/>
          <w:szCs w:val="18"/>
        </w:rPr>
        <w:t xml:space="preserve">                                           </w:t>
      </w:r>
      <w:r w:rsidR="00104CEF">
        <w:rPr>
          <w:rFonts w:ascii="Times New Roman" w:hAnsi="Times New Roman" w:cs="Times New Roman"/>
          <w:sz w:val="18"/>
          <w:szCs w:val="18"/>
        </w:rPr>
        <w:t xml:space="preserve">          </w:t>
      </w: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w:t>
      </w:r>
      <w:r w:rsidR="00104CEF">
        <w:rPr>
          <w:rFonts w:ascii="Times New Roman" w:hAnsi="Times New Roman" w:cs="Times New Roman"/>
          <w:sz w:val="18"/>
          <w:szCs w:val="18"/>
        </w:rPr>
        <w:t xml:space="preserve"> 100</w:t>
      </w:r>
      <w:r>
        <w:rPr>
          <w:rFonts w:ascii="Times New Roman" w:hAnsi="Times New Roman" w:cs="Times New Roman"/>
          <w:sz w:val="18"/>
          <w:szCs w:val="18"/>
        </w:rPr>
        <w:t xml:space="preserve"> (</w:t>
      </w:r>
      <w:r w:rsidR="00104CEF">
        <w:rPr>
          <w:rFonts w:ascii="Times New Roman" w:hAnsi="Times New Roman" w:cs="Times New Roman"/>
          <w:sz w:val="18"/>
          <w:szCs w:val="18"/>
        </w:rPr>
        <w:t>Ста</w:t>
      </w:r>
      <w:r>
        <w:rPr>
          <w:rFonts w:ascii="Times New Roman" w:hAnsi="Times New Roman" w:cs="Times New Roman"/>
          <w:sz w:val="18"/>
          <w:szCs w:val="18"/>
        </w:rPr>
        <w:t>) календарных дней)</w:t>
      </w:r>
    </w:p>
    <w:p w14:paraId="7CB0F748" w14:textId="09D93E4C" w:rsidR="00897EFD" w:rsidRDefault="008709AE" w:rsidP="008709AE">
      <w:pPr>
        <w:tabs>
          <w:tab w:val="left" w:pos="0"/>
        </w:tabs>
        <w:snapToGrid w:val="0"/>
        <w:jc w:val="both"/>
        <w:rPr>
          <w:rFonts w:ascii="Times New Roman" w:hAnsi="Times New Roman" w:cs="Times New Roman"/>
          <w:sz w:val="24"/>
          <w:szCs w:val="24"/>
        </w:rPr>
      </w:pPr>
      <w:r w:rsidRPr="008709AE">
        <w:rPr>
          <w:rFonts w:ascii="Times New Roman" w:hAnsi="Times New Roman" w:cs="Times New Roman"/>
          <w:sz w:val="24"/>
          <w:szCs w:val="24"/>
        </w:rPr>
        <w:t xml:space="preserve">Срок </w:t>
      </w:r>
      <w:r w:rsidR="00897EFD">
        <w:rPr>
          <w:rFonts w:ascii="Times New Roman" w:hAnsi="Times New Roman" w:cs="Times New Roman"/>
          <w:sz w:val="24"/>
          <w:szCs w:val="24"/>
        </w:rPr>
        <w:t>монтажа</w:t>
      </w:r>
      <w:r w:rsidR="00CA386B">
        <w:rPr>
          <w:rFonts w:ascii="Times New Roman" w:hAnsi="Times New Roman" w:cs="Times New Roman"/>
          <w:sz w:val="24"/>
          <w:szCs w:val="24"/>
        </w:rPr>
        <w:t xml:space="preserve"> </w:t>
      </w:r>
      <w:r w:rsidR="000A5191">
        <w:rPr>
          <w:rFonts w:ascii="Times New Roman" w:hAnsi="Times New Roman" w:cs="Times New Roman"/>
          <w:sz w:val="24"/>
          <w:szCs w:val="24"/>
        </w:rPr>
        <w:t xml:space="preserve">Оборудования </w:t>
      </w:r>
      <w:r>
        <w:rPr>
          <w:rFonts w:ascii="Times New Roman" w:hAnsi="Times New Roman" w:cs="Times New Roman"/>
          <w:sz w:val="24"/>
          <w:szCs w:val="24"/>
        </w:rPr>
        <w:t xml:space="preserve">– в течение </w:t>
      </w:r>
      <w:r w:rsidR="000A5191">
        <w:rPr>
          <w:rFonts w:ascii="Times New Roman" w:hAnsi="Times New Roman" w:cs="Times New Roman"/>
          <w:sz w:val="24"/>
          <w:szCs w:val="24"/>
        </w:rPr>
        <w:t>_______</w:t>
      </w:r>
      <w:r w:rsidRPr="008709AE">
        <w:rPr>
          <w:rFonts w:ascii="Times New Roman" w:hAnsi="Times New Roman" w:cs="Times New Roman"/>
          <w:sz w:val="24"/>
          <w:szCs w:val="24"/>
        </w:rPr>
        <w:t xml:space="preserve"> календарных дней с</w:t>
      </w:r>
      <w:r w:rsidR="00897EFD">
        <w:rPr>
          <w:rFonts w:ascii="Times New Roman" w:hAnsi="Times New Roman" w:cs="Times New Roman"/>
          <w:sz w:val="24"/>
          <w:szCs w:val="24"/>
        </w:rPr>
        <w:t xml:space="preserve"> даты поставки </w:t>
      </w:r>
      <w:r w:rsidR="008A153D">
        <w:rPr>
          <w:rFonts w:ascii="Times New Roman" w:hAnsi="Times New Roman" w:cs="Times New Roman"/>
          <w:sz w:val="24"/>
          <w:szCs w:val="24"/>
        </w:rPr>
        <w:t>О</w:t>
      </w:r>
      <w:r w:rsidR="00CA386B">
        <w:rPr>
          <w:rFonts w:ascii="Times New Roman" w:hAnsi="Times New Roman" w:cs="Times New Roman"/>
          <w:sz w:val="24"/>
          <w:szCs w:val="24"/>
        </w:rPr>
        <w:t>борудования</w:t>
      </w:r>
    </w:p>
    <w:p w14:paraId="51EDE1D2" w14:textId="33CC6613" w:rsidR="00897EFD" w:rsidRDefault="00897EFD" w:rsidP="008709AE">
      <w:pPr>
        <w:tabs>
          <w:tab w:val="left" w:pos="0"/>
        </w:tabs>
        <w:snapToGrid w:val="0"/>
        <w:jc w:val="both"/>
        <w:rPr>
          <w:rFonts w:ascii="Times New Roman" w:hAnsi="Times New Roman" w:cs="Times New Roman"/>
          <w:sz w:val="24"/>
          <w:szCs w:val="24"/>
        </w:rPr>
      </w:pPr>
      <w:r>
        <w:rPr>
          <w:rFonts w:ascii="Times New Roman" w:hAnsi="Times New Roman" w:cs="Times New Roman"/>
          <w:sz w:val="18"/>
          <w:szCs w:val="18"/>
        </w:rPr>
        <w:t xml:space="preserve">    </w:t>
      </w:r>
      <w:r w:rsidR="00CA386B">
        <w:rPr>
          <w:rFonts w:ascii="Times New Roman" w:hAnsi="Times New Roman" w:cs="Times New Roman"/>
          <w:sz w:val="18"/>
          <w:szCs w:val="18"/>
        </w:rPr>
        <w:t xml:space="preserve">                              </w:t>
      </w: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 30 (Тридцати) календарных дней)</w:t>
      </w:r>
    </w:p>
    <w:p w14:paraId="7D512F42" w14:textId="162EA23B" w:rsidR="00CF117E" w:rsidRPr="00CA386B" w:rsidRDefault="00897EFD" w:rsidP="008709AE">
      <w:pPr>
        <w:tabs>
          <w:tab w:val="left" w:pos="0"/>
        </w:tabs>
        <w:snapToGrid w:val="0"/>
        <w:jc w:val="both"/>
        <w:rPr>
          <w:rFonts w:ascii="Times New Roman" w:hAnsi="Times New Roman" w:cs="Times New Roman"/>
          <w:sz w:val="24"/>
          <w:szCs w:val="24"/>
        </w:rPr>
      </w:pPr>
      <w:proofErr w:type="gramStart"/>
      <w:r w:rsidRPr="00CA386B">
        <w:rPr>
          <w:rFonts w:ascii="Times New Roman" w:hAnsi="Times New Roman" w:cs="Times New Roman"/>
          <w:sz w:val="24"/>
          <w:szCs w:val="24"/>
        </w:rPr>
        <w:t>на</w:t>
      </w:r>
      <w:proofErr w:type="gramEnd"/>
      <w:r w:rsidRPr="00CA386B">
        <w:rPr>
          <w:rFonts w:ascii="Times New Roman" w:hAnsi="Times New Roman" w:cs="Times New Roman"/>
          <w:sz w:val="24"/>
          <w:szCs w:val="24"/>
        </w:rPr>
        <w:t xml:space="preserve"> склад Покупателя.</w:t>
      </w:r>
    </w:p>
    <w:p w14:paraId="3DECAE9D" w14:textId="6CA47888" w:rsidR="00CF117E" w:rsidRPr="00CA386B" w:rsidRDefault="00CF117E" w:rsidP="008709AE">
      <w:pPr>
        <w:tabs>
          <w:tab w:val="left" w:pos="0"/>
        </w:tabs>
        <w:snapToGrid w:val="0"/>
        <w:jc w:val="both"/>
        <w:rPr>
          <w:rFonts w:ascii="Times New Roman" w:hAnsi="Times New Roman" w:cs="Times New Roman"/>
          <w:sz w:val="24"/>
          <w:szCs w:val="24"/>
        </w:rPr>
      </w:pPr>
      <w:r w:rsidRPr="00CA386B">
        <w:rPr>
          <w:rFonts w:ascii="Times New Roman" w:hAnsi="Times New Roman" w:cs="Times New Roman"/>
          <w:sz w:val="18"/>
          <w:szCs w:val="18"/>
        </w:rPr>
        <w:t xml:space="preserve">                                                                            </w:t>
      </w:r>
    </w:p>
    <w:p w14:paraId="51D7DAD6" w14:textId="747B5025" w:rsidR="00104CEF" w:rsidRDefault="00CA386B" w:rsidP="00104CEF">
      <w:pPr>
        <w:tabs>
          <w:tab w:val="left" w:pos="0"/>
        </w:tabs>
        <w:snapToGrid w:val="0"/>
        <w:jc w:val="both"/>
        <w:rPr>
          <w:rFonts w:ascii="Times New Roman" w:hAnsi="Times New Roman" w:cs="Times New Roman"/>
          <w:sz w:val="24"/>
          <w:szCs w:val="24"/>
        </w:rPr>
      </w:pPr>
      <w:r w:rsidRPr="00CA386B">
        <w:rPr>
          <w:rFonts w:ascii="Times New Roman" w:hAnsi="Times New Roman" w:cs="Times New Roman"/>
          <w:sz w:val="24"/>
        </w:rPr>
        <w:t xml:space="preserve">Срок пусконаладочных работ, инструктажа персонала, </w:t>
      </w:r>
      <w:r w:rsidR="00B938EC">
        <w:rPr>
          <w:rFonts w:ascii="Times New Roman" w:hAnsi="Times New Roman" w:cs="Times New Roman"/>
          <w:sz w:val="24"/>
        </w:rPr>
        <w:t>приемо-сдаточных испытаний</w:t>
      </w:r>
      <w:r w:rsidR="00104CEF">
        <w:rPr>
          <w:rFonts w:ascii="Times New Roman" w:hAnsi="Times New Roman" w:cs="Times New Roman"/>
          <w:sz w:val="24"/>
          <w:szCs w:val="24"/>
        </w:rPr>
        <w:t xml:space="preserve"> – в течение </w:t>
      </w:r>
      <w:r w:rsidR="00547203">
        <w:rPr>
          <w:rFonts w:ascii="Times New Roman" w:hAnsi="Times New Roman" w:cs="Times New Roman"/>
          <w:sz w:val="24"/>
          <w:szCs w:val="24"/>
        </w:rPr>
        <w:t>_______</w:t>
      </w:r>
      <w:r>
        <w:rPr>
          <w:rFonts w:ascii="Times New Roman" w:hAnsi="Times New Roman" w:cs="Times New Roman"/>
          <w:sz w:val="24"/>
          <w:szCs w:val="24"/>
        </w:rPr>
        <w:t xml:space="preserve"> </w:t>
      </w:r>
      <w:r w:rsidRPr="008709AE">
        <w:rPr>
          <w:rFonts w:ascii="Times New Roman" w:hAnsi="Times New Roman" w:cs="Times New Roman"/>
          <w:sz w:val="24"/>
          <w:szCs w:val="24"/>
        </w:rPr>
        <w:t>календарных</w:t>
      </w:r>
      <w:r>
        <w:rPr>
          <w:rFonts w:ascii="Times New Roman" w:hAnsi="Times New Roman" w:cs="Times New Roman"/>
          <w:sz w:val="24"/>
          <w:szCs w:val="24"/>
        </w:rPr>
        <w:t xml:space="preserve"> дней</w:t>
      </w:r>
      <w:r w:rsidR="00B938EC" w:rsidRPr="00B938EC">
        <w:rPr>
          <w:rFonts w:ascii="Times New Roman" w:hAnsi="Times New Roman" w:cs="Times New Roman"/>
          <w:sz w:val="24"/>
          <w:szCs w:val="24"/>
        </w:rPr>
        <w:t xml:space="preserve"> </w:t>
      </w:r>
      <w:r w:rsidR="00B938EC">
        <w:rPr>
          <w:rFonts w:ascii="Times New Roman" w:hAnsi="Times New Roman" w:cs="Times New Roman"/>
          <w:sz w:val="24"/>
          <w:szCs w:val="24"/>
        </w:rPr>
        <w:t>после монтажа Оборудования.</w:t>
      </w:r>
    </w:p>
    <w:p w14:paraId="60F31FFA" w14:textId="39BE9B7F" w:rsidR="00104CEF" w:rsidRDefault="00104CEF" w:rsidP="00104CEF">
      <w:pPr>
        <w:tabs>
          <w:tab w:val="left" w:pos="0"/>
        </w:tabs>
        <w:snapToGrid w:val="0"/>
        <w:jc w:val="both"/>
        <w:rPr>
          <w:rFonts w:ascii="Times New Roman" w:hAnsi="Times New Roman" w:cs="Times New Roman"/>
          <w:sz w:val="24"/>
          <w:szCs w:val="24"/>
        </w:rPr>
      </w:pP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 </w:t>
      </w:r>
      <w:r w:rsidR="00CA386B">
        <w:rPr>
          <w:rFonts w:ascii="Times New Roman" w:hAnsi="Times New Roman" w:cs="Times New Roman"/>
          <w:sz w:val="18"/>
          <w:szCs w:val="18"/>
        </w:rPr>
        <w:t>1</w:t>
      </w:r>
      <w:r>
        <w:rPr>
          <w:rFonts w:ascii="Times New Roman" w:hAnsi="Times New Roman" w:cs="Times New Roman"/>
          <w:sz w:val="18"/>
          <w:szCs w:val="18"/>
        </w:rPr>
        <w:t>0 (</w:t>
      </w:r>
      <w:r w:rsidR="00CA386B">
        <w:rPr>
          <w:rFonts w:ascii="Times New Roman" w:hAnsi="Times New Roman" w:cs="Times New Roman"/>
          <w:sz w:val="18"/>
          <w:szCs w:val="18"/>
        </w:rPr>
        <w:t>Десяти</w:t>
      </w:r>
      <w:r>
        <w:rPr>
          <w:rFonts w:ascii="Times New Roman" w:hAnsi="Times New Roman" w:cs="Times New Roman"/>
          <w:sz w:val="18"/>
          <w:szCs w:val="18"/>
        </w:rPr>
        <w:t>) календарных дней)</w:t>
      </w:r>
    </w:p>
    <w:p w14:paraId="3D254983" w14:textId="77777777" w:rsidR="00A06998" w:rsidRDefault="00A06998" w:rsidP="009F28E8">
      <w:pPr>
        <w:tabs>
          <w:tab w:val="left" w:pos="0"/>
        </w:tabs>
        <w:snapToGrid w:val="0"/>
        <w:jc w:val="both"/>
        <w:rPr>
          <w:rFonts w:ascii="Times New Roman" w:hAnsi="Times New Roman" w:cs="Times New Roman"/>
          <w:sz w:val="24"/>
          <w:szCs w:val="24"/>
        </w:rPr>
      </w:pPr>
    </w:p>
    <w:p w14:paraId="5D0D2DF8" w14:textId="076E83F0" w:rsidR="009F28E8" w:rsidRDefault="009F28E8" w:rsidP="009F28E8">
      <w:pPr>
        <w:tabs>
          <w:tab w:val="left" w:pos="0"/>
        </w:tabs>
        <w:snapToGrid w:val="0"/>
        <w:jc w:val="both"/>
        <w:rPr>
          <w:rFonts w:ascii="Times New Roman" w:hAnsi="Times New Roman" w:cs="Times New Roman"/>
          <w:sz w:val="24"/>
        </w:rPr>
      </w:pPr>
      <w:r w:rsidRPr="00F51CFB">
        <w:rPr>
          <w:rFonts w:ascii="Times New Roman" w:hAnsi="Times New Roman" w:cs="Times New Roman"/>
          <w:sz w:val="24"/>
          <w:szCs w:val="24"/>
        </w:rPr>
        <w:t xml:space="preserve">Доставка </w:t>
      </w:r>
      <w:r w:rsidR="00CA386B">
        <w:rPr>
          <w:rFonts w:ascii="Times New Roman" w:hAnsi="Times New Roman" w:cs="Times New Roman"/>
          <w:sz w:val="24"/>
          <w:szCs w:val="24"/>
        </w:rPr>
        <w:t>Оборудования</w:t>
      </w:r>
      <w:r w:rsidRPr="00F51CFB">
        <w:rPr>
          <w:rFonts w:ascii="Times New Roman" w:hAnsi="Times New Roman" w:cs="Times New Roman"/>
          <w:sz w:val="24"/>
          <w:szCs w:val="24"/>
        </w:rPr>
        <w:t xml:space="preserve"> </w:t>
      </w:r>
      <w:r w:rsidR="00CA386B">
        <w:rPr>
          <w:rFonts w:ascii="Times New Roman" w:hAnsi="Times New Roman" w:cs="Times New Roman"/>
          <w:sz w:val="24"/>
          <w:szCs w:val="24"/>
        </w:rPr>
        <w:t>производится</w:t>
      </w:r>
      <w:r w:rsidRPr="00F51CFB">
        <w:rPr>
          <w:rFonts w:ascii="Times New Roman" w:hAnsi="Times New Roman" w:cs="Times New Roman"/>
          <w:sz w:val="24"/>
          <w:szCs w:val="24"/>
        </w:rPr>
        <w:t xml:space="preserve"> силами и средствами</w:t>
      </w:r>
      <w:r w:rsidR="00512167" w:rsidRPr="00F51CFB">
        <w:rPr>
          <w:rFonts w:ascii="Times New Roman" w:hAnsi="Times New Roman" w:cs="Times New Roman"/>
          <w:sz w:val="24"/>
          <w:szCs w:val="24"/>
        </w:rPr>
        <w:t xml:space="preserve"> Поставщика до склада </w:t>
      </w:r>
      <w:r w:rsidR="00CF0371">
        <w:rPr>
          <w:rFonts w:ascii="Times New Roman" w:hAnsi="Times New Roman" w:cs="Times New Roman"/>
          <w:sz w:val="24"/>
          <w:szCs w:val="24"/>
        </w:rPr>
        <w:t>Покупателя</w:t>
      </w:r>
      <w:r w:rsidR="00512167" w:rsidRPr="00F51CFB">
        <w:rPr>
          <w:rFonts w:ascii="Times New Roman" w:hAnsi="Times New Roman" w:cs="Times New Roman"/>
          <w:sz w:val="24"/>
        </w:rPr>
        <w:t xml:space="preserve">, </w:t>
      </w:r>
      <w:r w:rsidR="00EE282E">
        <w:rPr>
          <w:rFonts w:ascii="Times New Roman" w:hAnsi="Times New Roman" w:cs="Times New Roman"/>
          <w:sz w:val="24"/>
        </w:rPr>
        <w:t>находящегося</w:t>
      </w:r>
      <w:r w:rsidR="00512167" w:rsidRPr="00F51CFB">
        <w:rPr>
          <w:rFonts w:ascii="Times New Roman" w:hAnsi="Times New Roman" w:cs="Times New Roman"/>
          <w:sz w:val="24"/>
        </w:rPr>
        <w:t xml:space="preserve"> по адресу: 424003, </w:t>
      </w:r>
      <w:r w:rsidR="00E01735">
        <w:rPr>
          <w:rFonts w:ascii="Times New Roman" w:hAnsi="Times New Roman" w:cs="Times New Roman"/>
          <w:sz w:val="24"/>
        </w:rPr>
        <w:t>Республика Марий Эл</w:t>
      </w:r>
      <w:r w:rsidR="00512167" w:rsidRPr="00F51CFB">
        <w:rPr>
          <w:rFonts w:ascii="Times New Roman" w:hAnsi="Times New Roman" w:cs="Times New Roman"/>
          <w:sz w:val="24"/>
        </w:rPr>
        <w:t>, г. Йошкар-Ола, ул. Суворова, д. 26.</w:t>
      </w:r>
    </w:p>
    <w:p w14:paraId="5D728A9F" w14:textId="77777777" w:rsidR="00A06998" w:rsidRPr="00A06998" w:rsidRDefault="00A06998" w:rsidP="009F28E8">
      <w:pPr>
        <w:tabs>
          <w:tab w:val="left" w:pos="0"/>
        </w:tabs>
        <w:snapToGrid w:val="0"/>
        <w:jc w:val="both"/>
        <w:rPr>
          <w:rFonts w:ascii="Times New Roman" w:hAnsi="Times New Roman" w:cs="Times New Roman"/>
          <w:sz w:val="12"/>
          <w:szCs w:val="12"/>
        </w:rPr>
      </w:pPr>
    </w:p>
    <w:p w14:paraId="18DF8656" w14:textId="59F5D7D8" w:rsidR="00547203" w:rsidRDefault="00547203" w:rsidP="009F28E8">
      <w:pPr>
        <w:tabs>
          <w:tab w:val="left" w:pos="0"/>
        </w:tabs>
        <w:snapToGrid w:val="0"/>
        <w:jc w:val="both"/>
        <w:rPr>
          <w:rFonts w:ascii="Times New Roman" w:hAnsi="Times New Roman" w:cs="Times New Roman"/>
          <w:sz w:val="24"/>
        </w:rPr>
      </w:pPr>
      <w:r>
        <w:rPr>
          <w:rFonts w:ascii="Times New Roman" w:hAnsi="Times New Roman" w:cs="Times New Roman"/>
          <w:sz w:val="24"/>
        </w:rPr>
        <w:t>Количество инструктируемых специалистов</w:t>
      </w:r>
      <w:r w:rsidR="00EF146A">
        <w:rPr>
          <w:rFonts w:ascii="Times New Roman" w:hAnsi="Times New Roman" w:cs="Times New Roman"/>
          <w:sz w:val="24"/>
        </w:rPr>
        <w:t xml:space="preserve"> - </w:t>
      </w:r>
      <w:r w:rsidR="00A06998">
        <w:rPr>
          <w:rFonts w:ascii="Times New Roman" w:hAnsi="Times New Roman" w:cs="Times New Roman"/>
          <w:sz w:val="24"/>
        </w:rPr>
        <w:t xml:space="preserve"> ____________ человек.</w:t>
      </w:r>
    </w:p>
    <w:p w14:paraId="22DB9868" w14:textId="03CF85FC" w:rsidR="00A06998" w:rsidRPr="00A06998" w:rsidRDefault="00A06998" w:rsidP="009F28E8">
      <w:pPr>
        <w:tabs>
          <w:tab w:val="left" w:pos="0"/>
        </w:tabs>
        <w:snapToGrid w:val="0"/>
        <w:jc w:val="both"/>
        <w:rPr>
          <w:rFonts w:ascii="Times New Roman" w:hAnsi="Times New Roman" w:cs="Times New Roman"/>
          <w:sz w:val="18"/>
          <w:szCs w:val="18"/>
        </w:rPr>
      </w:pPr>
      <w:r>
        <w:rPr>
          <w:rFonts w:ascii="Times New Roman" w:hAnsi="Times New Roman" w:cs="Times New Roman"/>
          <w:sz w:val="18"/>
          <w:szCs w:val="18"/>
        </w:rPr>
        <w:t xml:space="preserve">                                                                                                      </w:t>
      </w:r>
      <w:r w:rsidRPr="00A06998">
        <w:rPr>
          <w:rFonts w:ascii="Times New Roman" w:hAnsi="Times New Roman" w:cs="Times New Roman"/>
          <w:sz w:val="18"/>
          <w:szCs w:val="18"/>
        </w:rPr>
        <w:t>(</w:t>
      </w:r>
      <w:proofErr w:type="gramStart"/>
      <w:r w:rsidRPr="00A06998">
        <w:rPr>
          <w:rFonts w:ascii="Times New Roman" w:hAnsi="Times New Roman" w:cs="Times New Roman"/>
          <w:sz w:val="18"/>
          <w:szCs w:val="18"/>
        </w:rPr>
        <w:t>указать</w:t>
      </w:r>
      <w:proofErr w:type="gramEnd"/>
      <w:r w:rsidRPr="00A06998">
        <w:rPr>
          <w:rFonts w:ascii="Times New Roman" w:hAnsi="Times New Roman" w:cs="Times New Roman"/>
          <w:sz w:val="18"/>
          <w:szCs w:val="18"/>
        </w:rPr>
        <w:t xml:space="preserve"> </w:t>
      </w:r>
      <w:r>
        <w:rPr>
          <w:rFonts w:ascii="Times New Roman" w:hAnsi="Times New Roman" w:cs="Times New Roman"/>
          <w:sz w:val="18"/>
          <w:szCs w:val="18"/>
        </w:rPr>
        <w:t>количество</w:t>
      </w:r>
      <w:r w:rsidRPr="00A06998">
        <w:rPr>
          <w:rFonts w:ascii="Times New Roman" w:hAnsi="Times New Roman" w:cs="Times New Roman"/>
          <w:sz w:val="18"/>
          <w:szCs w:val="18"/>
        </w:rPr>
        <w:t>)</w:t>
      </w:r>
    </w:p>
    <w:p w14:paraId="4EF667E1" w14:textId="683BD20B" w:rsidR="00A06998" w:rsidRPr="00A06998" w:rsidRDefault="00A06998" w:rsidP="009F28E8">
      <w:pPr>
        <w:tabs>
          <w:tab w:val="left" w:pos="0"/>
        </w:tabs>
        <w:snapToGrid w:val="0"/>
        <w:jc w:val="both"/>
        <w:rPr>
          <w:rFonts w:ascii="Times New Roman" w:hAnsi="Times New Roman" w:cs="Times New Roman"/>
          <w:sz w:val="24"/>
        </w:rPr>
      </w:pPr>
      <w:r>
        <w:rPr>
          <w:rFonts w:ascii="Times New Roman" w:hAnsi="Times New Roman" w:cs="Times New Roman"/>
          <w:sz w:val="24"/>
        </w:rPr>
        <w:t xml:space="preserve">Количество рабочих часов для инструктажа </w:t>
      </w:r>
      <w:r w:rsidR="00EF146A">
        <w:rPr>
          <w:rFonts w:ascii="Times New Roman" w:hAnsi="Times New Roman" w:cs="Times New Roman"/>
          <w:sz w:val="24"/>
        </w:rPr>
        <w:t xml:space="preserve">- </w:t>
      </w:r>
      <w:r>
        <w:rPr>
          <w:rFonts w:ascii="Times New Roman" w:hAnsi="Times New Roman" w:cs="Times New Roman"/>
          <w:sz w:val="24"/>
        </w:rPr>
        <w:t>________ часов.</w:t>
      </w:r>
    </w:p>
    <w:p w14:paraId="44E10826" w14:textId="670B0CE9" w:rsidR="00A06998" w:rsidRPr="00A06998" w:rsidRDefault="00A06998" w:rsidP="00A06998">
      <w:pPr>
        <w:tabs>
          <w:tab w:val="left" w:pos="0"/>
        </w:tabs>
        <w:snapToGrid w:val="0"/>
        <w:jc w:val="both"/>
        <w:rPr>
          <w:rFonts w:ascii="Times New Roman" w:hAnsi="Times New Roman" w:cs="Times New Roman"/>
          <w:sz w:val="18"/>
          <w:szCs w:val="18"/>
        </w:rPr>
      </w:pPr>
      <w:r>
        <w:rPr>
          <w:rFonts w:ascii="Times New Roman" w:hAnsi="Times New Roman" w:cs="Times New Roman"/>
          <w:sz w:val="18"/>
          <w:szCs w:val="18"/>
        </w:rPr>
        <w:t xml:space="preserve">                                                                                              </w:t>
      </w:r>
      <w:r w:rsidRPr="00A06998">
        <w:rPr>
          <w:rFonts w:ascii="Times New Roman" w:hAnsi="Times New Roman" w:cs="Times New Roman"/>
          <w:sz w:val="18"/>
          <w:szCs w:val="18"/>
        </w:rPr>
        <w:t>(</w:t>
      </w:r>
      <w:proofErr w:type="gramStart"/>
      <w:r w:rsidRPr="00A06998">
        <w:rPr>
          <w:rFonts w:ascii="Times New Roman" w:hAnsi="Times New Roman" w:cs="Times New Roman"/>
          <w:sz w:val="18"/>
          <w:szCs w:val="18"/>
        </w:rPr>
        <w:t>указать</w:t>
      </w:r>
      <w:proofErr w:type="gramEnd"/>
      <w:r w:rsidRPr="00A06998">
        <w:rPr>
          <w:rFonts w:ascii="Times New Roman" w:hAnsi="Times New Roman" w:cs="Times New Roman"/>
          <w:sz w:val="18"/>
          <w:szCs w:val="18"/>
        </w:rPr>
        <w:t xml:space="preserve"> </w:t>
      </w:r>
      <w:r>
        <w:rPr>
          <w:rFonts w:ascii="Times New Roman" w:hAnsi="Times New Roman" w:cs="Times New Roman"/>
          <w:sz w:val="18"/>
          <w:szCs w:val="18"/>
        </w:rPr>
        <w:t>количество</w:t>
      </w:r>
      <w:r w:rsidRPr="00A06998">
        <w:rPr>
          <w:rFonts w:ascii="Times New Roman" w:hAnsi="Times New Roman" w:cs="Times New Roman"/>
          <w:sz w:val="18"/>
          <w:szCs w:val="18"/>
        </w:rPr>
        <w:t>)</w:t>
      </w:r>
    </w:p>
    <w:p w14:paraId="1E7BF758" w14:textId="77777777" w:rsidR="00EA430B" w:rsidRPr="00F51CFB" w:rsidRDefault="00EA430B" w:rsidP="00EA430B">
      <w:pPr>
        <w:tabs>
          <w:tab w:val="left" w:pos="0"/>
        </w:tabs>
        <w:snapToGrid w:val="0"/>
        <w:jc w:val="both"/>
        <w:rPr>
          <w:rFonts w:ascii="Times New Roman" w:hAnsi="Times New Roman" w:cs="Times New Roman"/>
          <w:b/>
          <w:sz w:val="24"/>
          <w:szCs w:val="24"/>
          <w:u w:val="single"/>
        </w:rPr>
      </w:pPr>
    </w:p>
    <w:p w14:paraId="14CCB00E" w14:textId="3FEC5D74" w:rsidR="00EA430B" w:rsidRDefault="00EA430B" w:rsidP="00EA430B">
      <w:pPr>
        <w:tabs>
          <w:tab w:val="left" w:pos="0"/>
        </w:tabs>
        <w:snapToGrid w:val="0"/>
        <w:jc w:val="both"/>
        <w:rPr>
          <w:rFonts w:ascii="Times New Roman" w:hAnsi="Times New Roman" w:cs="Times New Roman"/>
          <w:sz w:val="24"/>
          <w:szCs w:val="24"/>
        </w:rPr>
      </w:pPr>
      <w:r w:rsidRPr="00F51CFB">
        <w:rPr>
          <w:rFonts w:ascii="Times New Roman" w:hAnsi="Times New Roman" w:cs="Times New Roman"/>
          <w:b/>
          <w:sz w:val="24"/>
          <w:szCs w:val="24"/>
          <w:u w:val="single"/>
        </w:rPr>
        <w:t>Условия оплаты</w:t>
      </w:r>
      <w:r w:rsidR="00563450" w:rsidRPr="00F51CFB">
        <w:rPr>
          <w:rStyle w:val="afd"/>
          <w:rFonts w:ascii="Times New Roman" w:hAnsi="Times New Roman" w:cs="Times New Roman"/>
          <w:b/>
          <w:sz w:val="24"/>
          <w:szCs w:val="24"/>
          <w:u w:val="single"/>
        </w:rPr>
        <w:footnoteReference w:id="2"/>
      </w:r>
      <w:r w:rsidRPr="00F51CFB">
        <w:rPr>
          <w:rFonts w:ascii="Times New Roman" w:hAnsi="Times New Roman" w:cs="Times New Roman"/>
          <w:b/>
          <w:sz w:val="24"/>
          <w:szCs w:val="24"/>
          <w:u w:val="single"/>
        </w:rPr>
        <w:t>:</w:t>
      </w:r>
      <w:r w:rsidRPr="00F51CFB">
        <w:rPr>
          <w:rFonts w:ascii="Times New Roman" w:hAnsi="Times New Roman" w:cs="Times New Roman"/>
          <w:sz w:val="24"/>
          <w:szCs w:val="24"/>
        </w:rPr>
        <w:t xml:space="preserve"> </w:t>
      </w:r>
      <w:r w:rsidR="003A346F" w:rsidRPr="003A346F">
        <w:rPr>
          <w:rFonts w:ascii="Times New Roman" w:hAnsi="Times New Roman" w:cs="Times New Roman"/>
          <w:sz w:val="24"/>
          <w:szCs w:val="24"/>
        </w:rPr>
        <w:t xml:space="preserve">Покупатель осуществляет 100% оплату </w:t>
      </w:r>
      <w:r w:rsidR="00A06998">
        <w:rPr>
          <w:rFonts w:ascii="Times New Roman" w:hAnsi="Times New Roman" w:cs="Times New Roman"/>
          <w:sz w:val="24"/>
          <w:szCs w:val="24"/>
        </w:rPr>
        <w:t xml:space="preserve">за </w:t>
      </w:r>
      <w:r w:rsidR="008A153D">
        <w:rPr>
          <w:rFonts w:ascii="Times New Roman" w:hAnsi="Times New Roman" w:cs="Times New Roman"/>
          <w:sz w:val="24"/>
          <w:szCs w:val="24"/>
        </w:rPr>
        <w:t>О</w:t>
      </w:r>
      <w:r w:rsidR="003A346F" w:rsidRPr="003A346F">
        <w:rPr>
          <w:rFonts w:ascii="Times New Roman" w:hAnsi="Times New Roman" w:cs="Times New Roman"/>
          <w:sz w:val="24"/>
          <w:szCs w:val="24"/>
        </w:rPr>
        <w:t>борудовани</w:t>
      </w:r>
      <w:r w:rsidR="00A06998">
        <w:rPr>
          <w:rFonts w:ascii="Times New Roman" w:hAnsi="Times New Roman" w:cs="Times New Roman"/>
          <w:sz w:val="24"/>
          <w:szCs w:val="24"/>
        </w:rPr>
        <w:t>е</w:t>
      </w:r>
      <w:r w:rsidR="003A346F" w:rsidRPr="003A346F">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подписания Акта ввода </w:t>
      </w:r>
      <w:r w:rsidR="00EF146A">
        <w:rPr>
          <w:rFonts w:ascii="Times New Roman" w:hAnsi="Times New Roman" w:cs="Times New Roman"/>
          <w:sz w:val="24"/>
          <w:szCs w:val="24"/>
        </w:rPr>
        <w:t>О</w:t>
      </w:r>
      <w:r w:rsidR="003A346F" w:rsidRPr="003A346F">
        <w:rPr>
          <w:rFonts w:ascii="Times New Roman" w:hAnsi="Times New Roman" w:cs="Times New Roman"/>
          <w:sz w:val="24"/>
          <w:szCs w:val="24"/>
        </w:rPr>
        <w:t>борудования в эксплуатацию на территории Покупателя.</w:t>
      </w:r>
      <w:r>
        <w:rPr>
          <w:rFonts w:ascii="Times New Roman" w:hAnsi="Times New Roman" w:cs="Times New Roman"/>
          <w:sz w:val="24"/>
          <w:szCs w:val="24"/>
        </w:rPr>
        <w:t xml:space="preserve"> </w:t>
      </w:r>
    </w:p>
    <w:p w14:paraId="1E2D0E9F" w14:textId="77777777" w:rsidR="00744212" w:rsidRPr="001F03E0" w:rsidRDefault="00744212" w:rsidP="00EA430B">
      <w:pPr>
        <w:tabs>
          <w:tab w:val="left" w:pos="0"/>
        </w:tabs>
        <w:snapToGrid w:val="0"/>
        <w:jc w:val="both"/>
        <w:rPr>
          <w:rFonts w:ascii="Times New Roman" w:hAnsi="Times New Roman" w:cs="Times New Roman"/>
          <w:sz w:val="12"/>
          <w:szCs w:val="12"/>
        </w:rPr>
      </w:pPr>
    </w:p>
    <w:p w14:paraId="0D6B196B" w14:textId="5696386A" w:rsidR="001F03E0" w:rsidRDefault="00744212" w:rsidP="001F03E0">
      <w:pPr>
        <w:contextualSpacing/>
        <w:jc w:val="both"/>
        <w:rPr>
          <w:rFonts w:ascii="Times New Roman" w:eastAsia="Calibri" w:hAnsi="Times New Roman" w:cs="Times New Roman"/>
          <w:sz w:val="24"/>
          <w:szCs w:val="24"/>
          <w:lang w:eastAsia="en-US"/>
        </w:rPr>
      </w:pPr>
      <w:r w:rsidRPr="00BD5AF6">
        <w:rPr>
          <w:rFonts w:ascii="Times New Roman" w:eastAsia="Calibri" w:hAnsi="Times New Roman" w:cs="Times New Roman"/>
          <w:b/>
          <w:snapToGrid w:val="0"/>
          <w:sz w:val="24"/>
          <w:szCs w:val="24"/>
          <w:lang w:eastAsia="en-US"/>
        </w:rPr>
        <w:t xml:space="preserve">Гарантийный срок на Оборудование: </w:t>
      </w:r>
      <w:r w:rsidR="0084597B">
        <w:rPr>
          <w:rFonts w:ascii="Times New Roman" w:eastAsia="Calibri" w:hAnsi="Times New Roman" w:cs="Times New Roman"/>
          <w:sz w:val="24"/>
          <w:szCs w:val="24"/>
          <w:lang w:eastAsia="en-US"/>
        </w:rPr>
        <w:t>со</w:t>
      </w:r>
      <w:r w:rsidR="001F03E0">
        <w:rPr>
          <w:rFonts w:ascii="Times New Roman" w:eastAsia="Calibri" w:hAnsi="Times New Roman" w:cs="Times New Roman"/>
          <w:sz w:val="24"/>
          <w:szCs w:val="24"/>
          <w:lang w:eastAsia="en-US"/>
        </w:rPr>
        <w:t>ставляет ______________</w:t>
      </w:r>
      <w:r w:rsidR="0084597B">
        <w:rPr>
          <w:rFonts w:ascii="Times New Roman" w:eastAsia="Calibri" w:hAnsi="Times New Roman" w:cs="Times New Roman"/>
          <w:sz w:val="24"/>
          <w:szCs w:val="24"/>
          <w:lang w:eastAsia="en-US"/>
        </w:rPr>
        <w:t xml:space="preserve"> месяцев </w:t>
      </w:r>
      <w:r w:rsidR="001F03E0">
        <w:rPr>
          <w:rFonts w:ascii="Times New Roman" w:eastAsia="Calibri" w:hAnsi="Times New Roman" w:cs="Times New Roman"/>
          <w:sz w:val="24"/>
          <w:szCs w:val="24"/>
          <w:lang w:eastAsia="en-US"/>
        </w:rPr>
        <w:t>с момента</w:t>
      </w:r>
      <w:r w:rsidRPr="00BD5AF6">
        <w:rPr>
          <w:rFonts w:ascii="Times New Roman" w:eastAsia="Calibri" w:hAnsi="Times New Roman" w:cs="Times New Roman"/>
          <w:sz w:val="24"/>
          <w:szCs w:val="24"/>
          <w:lang w:eastAsia="en-US"/>
        </w:rPr>
        <w:t xml:space="preserve"> подписания</w:t>
      </w:r>
    </w:p>
    <w:p w14:paraId="7C317BA7" w14:textId="5BFF0D01" w:rsidR="001F03E0" w:rsidRPr="001F03E0" w:rsidRDefault="001F03E0" w:rsidP="001F03E0">
      <w:pPr>
        <w:tabs>
          <w:tab w:val="num" w:pos="0"/>
          <w:tab w:val="left" w:pos="5103"/>
        </w:tabs>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BD5AF6">
        <w:rPr>
          <w:rFonts w:ascii="Times New Roman" w:hAnsi="Times New Roman" w:cs="Times New Roman"/>
          <w:sz w:val="24"/>
          <w:szCs w:val="24"/>
          <w:vertAlign w:val="superscript"/>
        </w:rPr>
        <w:t>(</w:t>
      </w:r>
      <w:proofErr w:type="gramStart"/>
      <w:r w:rsidRPr="00BD5AF6">
        <w:rPr>
          <w:rFonts w:ascii="Times New Roman" w:hAnsi="Times New Roman" w:cs="Times New Roman"/>
          <w:sz w:val="24"/>
          <w:szCs w:val="24"/>
          <w:vertAlign w:val="superscript"/>
        </w:rPr>
        <w:t>указать</w:t>
      </w:r>
      <w:proofErr w:type="gramEnd"/>
      <w:r w:rsidRPr="00BD5AF6">
        <w:rPr>
          <w:rFonts w:ascii="Times New Roman" w:hAnsi="Times New Roman" w:cs="Times New Roman"/>
          <w:sz w:val="24"/>
          <w:szCs w:val="24"/>
          <w:vertAlign w:val="superscript"/>
        </w:rPr>
        <w:t xml:space="preserve"> срок</w:t>
      </w:r>
      <w:r>
        <w:rPr>
          <w:rFonts w:ascii="Times New Roman" w:hAnsi="Times New Roman" w:cs="Times New Roman"/>
          <w:sz w:val="24"/>
          <w:szCs w:val="24"/>
          <w:vertAlign w:val="superscript"/>
        </w:rPr>
        <w:t>, но</w:t>
      </w:r>
      <w:r w:rsidRPr="00BD5AF6">
        <w:rPr>
          <w:rFonts w:ascii="Times New Roman" w:hAnsi="Times New Roman" w:cs="Times New Roman"/>
          <w:sz w:val="24"/>
          <w:szCs w:val="24"/>
          <w:vertAlign w:val="superscript"/>
        </w:rPr>
        <w:t xml:space="preserve"> не менее </w:t>
      </w:r>
      <w:r>
        <w:rPr>
          <w:rFonts w:ascii="Times New Roman" w:hAnsi="Times New Roman" w:cs="Times New Roman"/>
          <w:sz w:val="24"/>
          <w:szCs w:val="24"/>
          <w:vertAlign w:val="superscript"/>
        </w:rPr>
        <w:t>12 (Двенадцати) месяцев)</w:t>
      </w:r>
    </w:p>
    <w:p w14:paraId="623B7D9A" w14:textId="0DD71C43" w:rsidR="00744212" w:rsidRPr="001F03E0" w:rsidRDefault="00BD5AF6" w:rsidP="001F03E0">
      <w:pPr>
        <w:contextualSpacing/>
        <w:jc w:val="both"/>
        <w:rPr>
          <w:rFonts w:ascii="Times New Roman" w:hAnsi="Times New Roman" w:cs="Times New Roman"/>
          <w:sz w:val="24"/>
          <w:szCs w:val="24"/>
          <w:vertAlign w:val="superscript"/>
        </w:rPr>
      </w:pPr>
      <w:proofErr w:type="gramStart"/>
      <w:r w:rsidRPr="00BD5AF6">
        <w:rPr>
          <w:rFonts w:ascii="Times New Roman" w:eastAsia="Calibri" w:hAnsi="Times New Roman" w:cs="Times New Roman"/>
          <w:sz w:val="24"/>
          <w:szCs w:val="24"/>
          <w:lang w:eastAsia="en-US"/>
        </w:rPr>
        <w:t>сторонами</w:t>
      </w:r>
      <w:proofErr w:type="gramEnd"/>
      <w:r>
        <w:rPr>
          <w:rFonts w:ascii="Times New Roman" w:eastAsia="Calibri" w:hAnsi="Times New Roman" w:cs="Times New Roman"/>
          <w:sz w:val="24"/>
          <w:szCs w:val="24"/>
          <w:lang w:eastAsia="en-US"/>
        </w:rPr>
        <w:t xml:space="preserve"> </w:t>
      </w:r>
      <w:r w:rsidR="006D2C8F">
        <w:rPr>
          <w:rFonts w:ascii="Times New Roman" w:eastAsia="Calibri" w:hAnsi="Times New Roman" w:cs="Times New Roman"/>
          <w:sz w:val="24"/>
          <w:szCs w:val="24"/>
          <w:lang w:eastAsia="en-US"/>
        </w:rPr>
        <w:t>А</w:t>
      </w:r>
      <w:r w:rsidRPr="00BD5AF6">
        <w:rPr>
          <w:rFonts w:ascii="Times New Roman" w:eastAsia="Calibri" w:hAnsi="Times New Roman" w:cs="Times New Roman"/>
          <w:sz w:val="24"/>
          <w:szCs w:val="24"/>
          <w:lang w:eastAsia="en-US"/>
        </w:rPr>
        <w:t>кта</w:t>
      </w:r>
      <w:r w:rsidR="001F03E0">
        <w:rPr>
          <w:rFonts w:ascii="Times New Roman" w:eastAsia="Calibri" w:hAnsi="Times New Roman" w:cs="Times New Roman"/>
          <w:sz w:val="24"/>
          <w:szCs w:val="24"/>
          <w:lang w:eastAsia="en-US"/>
        </w:rPr>
        <w:t xml:space="preserve"> </w:t>
      </w:r>
      <w:r w:rsidR="00744212" w:rsidRPr="00BD5AF6">
        <w:rPr>
          <w:rFonts w:ascii="Times New Roman" w:eastAsia="Calibri" w:hAnsi="Times New Roman" w:cs="Times New Roman"/>
          <w:sz w:val="24"/>
          <w:szCs w:val="24"/>
          <w:lang w:eastAsia="en-US"/>
        </w:rPr>
        <w:t xml:space="preserve">ввода </w:t>
      </w:r>
      <w:r w:rsidR="008A153D">
        <w:rPr>
          <w:rFonts w:ascii="Times New Roman" w:eastAsia="Calibri" w:hAnsi="Times New Roman" w:cs="Times New Roman"/>
          <w:sz w:val="24"/>
          <w:szCs w:val="24"/>
          <w:lang w:eastAsia="en-US"/>
        </w:rPr>
        <w:t>О</w:t>
      </w:r>
      <w:r w:rsidR="002F5130">
        <w:rPr>
          <w:rFonts w:ascii="Times New Roman" w:eastAsia="Calibri" w:hAnsi="Times New Roman" w:cs="Times New Roman"/>
          <w:sz w:val="24"/>
          <w:szCs w:val="24"/>
          <w:lang w:eastAsia="en-US"/>
        </w:rPr>
        <w:t xml:space="preserve">борудования </w:t>
      </w:r>
      <w:r w:rsidR="00744212" w:rsidRPr="00BD5AF6">
        <w:rPr>
          <w:rFonts w:ascii="Times New Roman" w:eastAsia="Calibri" w:hAnsi="Times New Roman" w:cs="Times New Roman"/>
          <w:sz w:val="24"/>
          <w:szCs w:val="24"/>
          <w:lang w:eastAsia="en-US"/>
        </w:rPr>
        <w:t>в эксплуатацию.</w:t>
      </w:r>
      <w:r>
        <w:t xml:space="preserve"> </w:t>
      </w:r>
    </w:p>
    <w:p w14:paraId="6CDCF860" w14:textId="77777777" w:rsidR="00CB253A" w:rsidRPr="001F03E0" w:rsidRDefault="00CB253A" w:rsidP="00EA430B">
      <w:pPr>
        <w:tabs>
          <w:tab w:val="left" w:pos="0"/>
        </w:tabs>
        <w:snapToGrid w:val="0"/>
        <w:jc w:val="both"/>
        <w:rPr>
          <w:rFonts w:ascii="Times New Roman" w:hAnsi="Times New Roman" w:cs="Times New Roman"/>
          <w:sz w:val="16"/>
          <w:szCs w:val="16"/>
        </w:rPr>
      </w:pPr>
    </w:p>
    <w:p w14:paraId="2566A058" w14:textId="272398D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69C9F2B2" w14:textId="77777777" w:rsidR="00EF146A" w:rsidRPr="00641B24" w:rsidRDefault="00EF146A" w:rsidP="001F03E0">
      <w:pPr>
        <w:snapToGrid w:val="0"/>
        <w:ind w:right="36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060152AF" w14:textId="77777777" w:rsidR="00547203" w:rsidRDefault="00547203" w:rsidP="00317803">
      <w:pPr>
        <w:tabs>
          <w:tab w:val="left" w:pos="180"/>
        </w:tabs>
        <w:snapToGrid w:val="0"/>
        <w:jc w:val="both"/>
        <w:rPr>
          <w:rFonts w:ascii="Times New Roman" w:hAnsi="Times New Roman" w:cs="Times New Roman"/>
          <w:sz w:val="24"/>
          <w:szCs w:val="24"/>
        </w:rPr>
      </w:pPr>
    </w:p>
    <w:p w14:paraId="46BAC6E4" w14:textId="7BCDA55D" w:rsidR="00547203" w:rsidRDefault="00547203" w:rsidP="003D5264">
      <w:pPr>
        <w:pStyle w:val="1"/>
      </w:pPr>
    </w:p>
    <w:p w14:paraId="6996C6BE" w14:textId="77777777" w:rsidR="00547203" w:rsidRPr="00547203" w:rsidRDefault="00547203" w:rsidP="00547203"/>
    <w:p w14:paraId="0D64EA87" w14:textId="77777777" w:rsidR="00547203" w:rsidRPr="00547203" w:rsidRDefault="00547203" w:rsidP="00547203"/>
    <w:p w14:paraId="7726506E" w14:textId="77777777" w:rsidR="00547203" w:rsidRPr="00547203" w:rsidRDefault="00547203" w:rsidP="00547203"/>
    <w:p w14:paraId="5A14077D" w14:textId="77777777" w:rsidR="00547203" w:rsidRPr="00547203" w:rsidRDefault="00547203" w:rsidP="00547203"/>
    <w:p w14:paraId="62BA1B99" w14:textId="77777777" w:rsidR="00547203" w:rsidRPr="00547203" w:rsidRDefault="00547203" w:rsidP="00547203"/>
    <w:p w14:paraId="5B0421BC" w14:textId="77777777" w:rsidR="00547203" w:rsidRPr="00547203" w:rsidRDefault="00547203" w:rsidP="00547203"/>
    <w:p w14:paraId="327DBB9F" w14:textId="77777777" w:rsidR="00547203" w:rsidRPr="00547203" w:rsidRDefault="00547203" w:rsidP="00547203"/>
    <w:p w14:paraId="616525BC" w14:textId="77777777" w:rsidR="00547203" w:rsidRPr="00547203" w:rsidRDefault="00547203" w:rsidP="00547203"/>
    <w:p w14:paraId="513358E4" w14:textId="77777777" w:rsidR="00547203" w:rsidRDefault="00547203" w:rsidP="00547203">
      <w:pPr>
        <w:rPr>
          <w:rFonts w:asciiTheme="minorHAnsi" w:hAnsiTheme="minorHAnsi"/>
        </w:rPr>
      </w:pPr>
    </w:p>
    <w:p w14:paraId="298A97AF" w14:textId="77777777" w:rsidR="00547203" w:rsidRDefault="00547203" w:rsidP="00547203">
      <w:pPr>
        <w:rPr>
          <w:rFonts w:asciiTheme="minorHAnsi" w:hAnsiTheme="minorHAnsi"/>
        </w:rPr>
      </w:pPr>
    </w:p>
    <w:p w14:paraId="44E9DF21" w14:textId="77777777" w:rsidR="00547203" w:rsidRDefault="00547203" w:rsidP="00547203">
      <w:pPr>
        <w:rPr>
          <w:rFonts w:asciiTheme="minorHAnsi" w:hAnsiTheme="minorHAnsi"/>
        </w:rPr>
      </w:pPr>
    </w:p>
    <w:p w14:paraId="5B21C490" w14:textId="77777777" w:rsidR="00547203" w:rsidRDefault="00547203" w:rsidP="00547203">
      <w:pPr>
        <w:rPr>
          <w:rFonts w:asciiTheme="minorHAnsi" w:hAnsiTheme="minorHAnsi"/>
        </w:rPr>
      </w:pPr>
    </w:p>
    <w:p w14:paraId="397E9E68" w14:textId="77777777" w:rsidR="00547203" w:rsidRDefault="00547203" w:rsidP="00547203">
      <w:pPr>
        <w:rPr>
          <w:rFonts w:asciiTheme="minorHAnsi" w:hAnsiTheme="minorHAnsi"/>
        </w:rPr>
      </w:pPr>
    </w:p>
    <w:p w14:paraId="498FCA4E" w14:textId="77777777" w:rsidR="00547203" w:rsidRDefault="00547203" w:rsidP="00547203">
      <w:pPr>
        <w:rPr>
          <w:rFonts w:asciiTheme="minorHAnsi" w:hAnsiTheme="minorHAnsi"/>
        </w:rPr>
      </w:pPr>
    </w:p>
    <w:p w14:paraId="2C50F9F7" w14:textId="77777777" w:rsidR="00547203" w:rsidRDefault="00547203" w:rsidP="00547203">
      <w:pPr>
        <w:rPr>
          <w:rFonts w:asciiTheme="minorHAnsi" w:hAnsiTheme="minorHAnsi"/>
        </w:rPr>
      </w:pPr>
    </w:p>
    <w:p w14:paraId="39923439" w14:textId="77777777" w:rsidR="00547203" w:rsidRDefault="00547203" w:rsidP="00547203">
      <w:pPr>
        <w:rPr>
          <w:rFonts w:asciiTheme="minorHAnsi" w:hAnsiTheme="minorHAnsi"/>
        </w:rPr>
      </w:pPr>
    </w:p>
    <w:p w14:paraId="38EA5117" w14:textId="77777777" w:rsidR="00547203" w:rsidRDefault="00547203" w:rsidP="00547203">
      <w:pPr>
        <w:rPr>
          <w:rFonts w:asciiTheme="minorHAnsi" w:hAnsiTheme="minorHAnsi"/>
        </w:rPr>
      </w:pPr>
    </w:p>
    <w:p w14:paraId="1035A5CB" w14:textId="77777777" w:rsidR="00547203" w:rsidRDefault="00547203" w:rsidP="00547203">
      <w:pPr>
        <w:rPr>
          <w:rFonts w:asciiTheme="minorHAnsi" w:hAnsiTheme="minorHAnsi"/>
        </w:rPr>
      </w:pPr>
    </w:p>
    <w:p w14:paraId="75260654" w14:textId="77777777" w:rsidR="00547203" w:rsidRDefault="00547203" w:rsidP="00547203">
      <w:pPr>
        <w:rPr>
          <w:rFonts w:asciiTheme="minorHAnsi" w:hAnsiTheme="minorHAnsi"/>
        </w:rPr>
      </w:pPr>
    </w:p>
    <w:p w14:paraId="4ECDBD73" w14:textId="77777777" w:rsidR="00547203" w:rsidRDefault="00547203" w:rsidP="00547203">
      <w:pPr>
        <w:rPr>
          <w:rFonts w:asciiTheme="minorHAnsi" w:hAnsiTheme="minorHAnsi"/>
        </w:rPr>
      </w:pPr>
    </w:p>
    <w:p w14:paraId="45E9C536" w14:textId="77777777" w:rsidR="00547203" w:rsidRDefault="00547203" w:rsidP="00547203">
      <w:pPr>
        <w:rPr>
          <w:rFonts w:asciiTheme="minorHAnsi" w:hAnsiTheme="minorHAnsi"/>
        </w:rPr>
      </w:pPr>
    </w:p>
    <w:p w14:paraId="343F79B1" w14:textId="77777777" w:rsidR="00547203" w:rsidRDefault="00547203" w:rsidP="00547203">
      <w:pPr>
        <w:rPr>
          <w:rFonts w:asciiTheme="minorHAnsi" w:hAnsiTheme="minorHAnsi"/>
        </w:rPr>
      </w:pPr>
    </w:p>
    <w:p w14:paraId="022C4350" w14:textId="77777777" w:rsidR="00547203" w:rsidRDefault="00547203" w:rsidP="00547203">
      <w:pPr>
        <w:rPr>
          <w:rFonts w:asciiTheme="minorHAnsi" w:hAnsiTheme="minorHAnsi"/>
        </w:rPr>
      </w:pPr>
    </w:p>
    <w:p w14:paraId="771EF687" w14:textId="77777777" w:rsidR="00547203" w:rsidRDefault="00547203" w:rsidP="00547203">
      <w:pPr>
        <w:rPr>
          <w:rFonts w:asciiTheme="minorHAnsi" w:hAnsiTheme="minorHAnsi"/>
        </w:rPr>
      </w:pPr>
    </w:p>
    <w:p w14:paraId="79E48829" w14:textId="77777777" w:rsidR="00547203" w:rsidRDefault="00547203" w:rsidP="00547203">
      <w:pPr>
        <w:rPr>
          <w:rFonts w:asciiTheme="minorHAnsi" w:hAnsiTheme="minorHAnsi"/>
        </w:rPr>
      </w:pPr>
    </w:p>
    <w:p w14:paraId="4F488C0C" w14:textId="77777777" w:rsidR="00547203" w:rsidRDefault="00547203" w:rsidP="00547203">
      <w:pPr>
        <w:rPr>
          <w:rFonts w:asciiTheme="minorHAnsi" w:hAnsiTheme="minorHAnsi"/>
        </w:rPr>
      </w:pPr>
    </w:p>
    <w:p w14:paraId="2D318BA4" w14:textId="77777777" w:rsidR="00547203" w:rsidRDefault="00547203" w:rsidP="00547203">
      <w:pPr>
        <w:rPr>
          <w:rFonts w:asciiTheme="minorHAnsi" w:hAnsiTheme="minorHAnsi"/>
        </w:rPr>
      </w:pPr>
    </w:p>
    <w:p w14:paraId="60C6DFE7" w14:textId="77777777" w:rsidR="00547203" w:rsidRDefault="00547203" w:rsidP="00547203">
      <w:pPr>
        <w:rPr>
          <w:rFonts w:asciiTheme="minorHAnsi" w:hAnsiTheme="minorHAnsi"/>
        </w:rPr>
      </w:pPr>
    </w:p>
    <w:p w14:paraId="48888C24" w14:textId="77777777" w:rsidR="00547203" w:rsidRDefault="00547203" w:rsidP="00547203">
      <w:pPr>
        <w:rPr>
          <w:rFonts w:asciiTheme="minorHAnsi" w:hAnsiTheme="minorHAnsi"/>
        </w:rPr>
      </w:pPr>
    </w:p>
    <w:p w14:paraId="39751825" w14:textId="77777777" w:rsidR="00547203" w:rsidRDefault="00547203" w:rsidP="00547203">
      <w:pPr>
        <w:rPr>
          <w:rFonts w:asciiTheme="minorHAnsi" w:hAnsiTheme="minorHAnsi"/>
        </w:rPr>
      </w:pPr>
    </w:p>
    <w:p w14:paraId="5C2C1FD4" w14:textId="77777777" w:rsidR="00547203" w:rsidRDefault="00547203" w:rsidP="00547203">
      <w:pPr>
        <w:rPr>
          <w:rFonts w:asciiTheme="minorHAnsi" w:hAnsiTheme="minorHAnsi"/>
        </w:rPr>
      </w:pPr>
    </w:p>
    <w:p w14:paraId="23CDE06F" w14:textId="77777777" w:rsidR="00547203" w:rsidRDefault="00547203" w:rsidP="00547203">
      <w:pPr>
        <w:rPr>
          <w:rFonts w:asciiTheme="minorHAnsi" w:hAnsiTheme="minorHAnsi"/>
        </w:rPr>
      </w:pPr>
    </w:p>
    <w:p w14:paraId="2C27C2B0" w14:textId="77777777" w:rsidR="00547203" w:rsidRDefault="00547203" w:rsidP="00547203">
      <w:pPr>
        <w:rPr>
          <w:rFonts w:asciiTheme="minorHAnsi" w:hAnsiTheme="minorHAnsi"/>
        </w:rPr>
      </w:pPr>
    </w:p>
    <w:p w14:paraId="0C64B4E7" w14:textId="77777777" w:rsidR="00547203" w:rsidRDefault="00547203" w:rsidP="00547203">
      <w:pPr>
        <w:rPr>
          <w:rFonts w:asciiTheme="minorHAnsi" w:hAnsiTheme="minorHAnsi"/>
        </w:rPr>
      </w:pPr>
    </w:p>
    <w:p w14:paraId="0E7CC907" w14:textId="77777777" w:rsidR="00547203" w:rsidRDefault="00547203" w:rsidP="00547203">
      <w:pPr>
        <w:rPr>
          <w:rFonts w:asciiTheme="minorHAnsi" w:hAnsiTheme="minorHAnsi"/>
        </w:rPr>
      </w:pPr>
    </w:p>
    <w:p w14:paraId="6438D37A" w14:textId="77777777" w:rsidR="00547203" w:rsidRDefault="00547203" w:rsidP="00547203">
      <w:pPr>
        <w:rPr>
          <w:rFonts w:asciiTheme="minorHAnsi" w:hAnsiTheme="minorHAnsi"/>
        </w:rPr>
      </w:pPr>
    </w:p>
    <w:p w14:paraId="7315E987" w14:textId="77777777" w:rsidR="00547203" w:rsidRDefault="00547203" w:rsidP="00547203">
      <w:pPr>
        <w:rPr>
          <w:rFonts w:asciiTheme="minorHAnsi" w:hAnsiTheme="minorHAnsi"/>
        </w:rPr>
      </w:pPr>
    </w:p>
    <w:p w14:paraId="2AACC3B3" w14:textId="77777777" w:rsidR="00547203" w:rsidRDefault="00547203" w:rsidP="00547203">
      <w:pPr>
        <w:rPr>
          <w:rFonts w:asciiTheme="minorHAnsi" w:hAnsiTheme="minorHAnsi"/>
        </w:rPr>
      </w:pPr>
    </w:p>
    <w:p w14:paraId="40DC73FB" w14:textId="77777777" w:rsidR="00547203" w:rsidRDefault="00547203" w:rsidP="00547203">
      <w:pPr>
        <w:rPr>
          <w:rFonts w:asciiTheme="minorHAnsi" w:hAnsiTheme="minorHAnsi"/>
        </w:rPr>
      </w:pPr>
    </w:p>
    <w:p w14:paraId="645A48BC" w14:textId="77777777" w:rsidR="00547203" w:rsidRDefault="00547203" w:rsidP="00547203">
      <w:pPr>
        <w:rPr>
          <w:rFonts w:asciiTheme="minorHAnsi" w:hAnsiTheme="minorHAnsi"/>
        </w:rPr>
      </w:pPr>
    </w:p>
    <w:p w14:paraId="76A54B5B" w14:textId="77777777" w:rsidR="00547203" w:rsidRDefault="00547203" w:rsidP="00547203">
      <w:pPr>
        <w:rPr>
          <w:rFonts w:asciiTheme="minorHAnsi" w:hAnsiTheme="minorHAnsi"/>
        </w:rPr>
      </w:pPr>
    </w:p>
    <w:p w14:paraId="3E48D3F3" w14:textId="77777777" w:rsidR="00547203" w:rsidRDefault="00547203" w:rsidP="00547203">
      <w:pPr>
        <w:rPr>
          <w:rFonts w:asciiTheme="minorHAnsi" w:hAnsiTheme="minorHAnsi"/>
        </w:rPr>
      </w:pPr>
    </w:p>
    <w:p w14:paraId="0AF7EEB7" w14:textId="77777777" w:rsidR="00547203" w:rsidRDefault="00547203" w:rsidP="00547203">
      <w:pPr>
        <w:rPr>
          <w:rFonts w:asciiTheme="minorHAnsi" w:hAnsiTheme="minorHAnsi"/>
        </w:rPr>
      </w:pPr>
    </w:p>
    <w:p w14:paraId="648DA95C" w14:textId="77777777" w:rsidR="00547203" w:rsidRDefault="00547203" w:rsidP="00547203">
      <w:pPr>
        <w:rPr>
          <w:rFonts w:asciiTheme="minorHAnsi" w:hAnsiTheme="minorHAnsi"/>
        </w:rPr>
      </w:pPr>
    </w:p>
    <w:p w14:paraId="29A7282F" w14:textId="77777777" w:rsidR="00547203" w:rsidRDefault="00547203" w:rsidP="00547203">
      <w:pPr>
        <w:rPr>
          <w:rFonts w:asciiTheme="minorHAnsi" w:hAnsiTheme="minorHAnsi"/>
        </w:rPr>
      </w:pPr>
    </w:p>
    <w:p w14:paraId="0CBD4CEC" w14:textId="77777777" w:rsidR="00547203" w:rsidRDefault="00547203" w:rsidP="00547203">
      <w:pPr>
        <w:rPr>
          <w:rFonts w:asciiTheme="minorHAnsi" w:hAnsiTheme="minorHAnsi"/>
        </w:rPr>
      </w:pPr>
    </w:p>
    <w:p w14:paraId="553CB5E7" w14:textId="77777777" w:rsidR="00547203" w:rsidRDefault="00547203" w:rsidP="00547203">
      <w:pPr>
        <w:rPr>
          <w:rFonts w:asciiTheme="minorHAnsi" w:hAnsiTheme="minorHAnsi"/>
        </w:rPr>
      </w:pPr>
    </w:p>
    <w:p w14:paraId="151B334A" w14:textId="77777777" w:rsidR="00547203" w:rsidRDefault="00547203" w:rsidP="00547203">
      <w:pPr>
        <w:rPr>
          <w:rFonts w:asciiTheme="minorHAnsi" w:hAnsiTheme="minorHAnsi"/>
        </w:rPr>
      </w:pPr>
    </w:p>
    <w:p w14:paraId="4F8B6597" w14:textId="77777777" w:rsidR="00547203" w:rsidRDefault="00547203" w:rsidP="00547203">
      <w:pPr>
        <w:rPr>
          <w:rFonts w:asciiTheme="minorHAnsi" w:hAnsiTheme="minorHAnsi"/>
        </w:rPr>
      </w:pPr>
    </w:p>
    <w:p w14:paraId="31C5252D" w14:textId="77777777" w:rsidR="00547203" w:rsidRDefault="00547203" w:rsidP="00547203">
      <w:pPr>
        <w:rPr>
          <w:rFonts w:asciiTheme="minorHAnsi" w:hAnsiTheme="minorHAnsi"/>
        </w:rPr>
      </w:pPr>
    </w:p>
    <w:p w14:paraId="14C64926" w14:textId="77777777" w:rsidR="00547203" w:rsidRDefault="00547203" w:rsidP="00547203">
      <w:pPr>
        <w:rPr>
          <w:rFonts w:asciiTheme="minorHAnsi" w:hAnsiTheme="minorHAnsi"/>
        </w:rPr>
      </w:pPr>
    </w:p>
    <w:p w14:paraId="557E27A8" w14:textId="4B89B5A7" w:rsidR="00547203" w:rsidRPr="00547203" w:rsidRDefault="00547203" w:rsidP="00547203">
      <w:pPr>
        <w:jc w:val="right"/>
        <w:rPr>
          <w:rFonts w:ascii="Times New Roman" w:hAnsi="Times New Roman" w:cs="Times New Roman"/>
          <w:sz w:val="24"/>
          <w:szCs w:val="24"/>
        </w:rPr>
      </w:pPr>
      <w:r w:rsidRPr="00547203">
        <w:rPr>
          <w:rFonts w:ascii="Times New Roman" w:hAnsi="Times New Roman" w:cs="Times New Roman"/>
          <w:sz w:val="24"/>
          <w:szCs w:val="24"/>
        </w:rPr>
        <w:t xml:space="preserve">Приложение 1 </w:t>
      </w:r>
      <w:r>
        <w:rPr>
          <w:rFonts w:ascii="Times New Roman" w:hAnsi="Times New Roman" w:cs="Times New Roman"/>
          <w:sz w:val="24"/>
          <w:szCs w:val="24"/>
        </w:rPr>
        <w:t>к Коммерческому предложению</w:t>
      </w:r>
    </w:p>
    <w:p w14:paraId="63C437B6" w14:textId="77777777" w:rsidR="00547203" w:rsidRPr="002E4F06" w:rsidRDefault="00547203" w:rsidP="00547203">
      <w:pPr>
        <w:jc w:val="center"/>
        <w:rPr>
          <w:rFonts w:ascii="Times New Roman" w:hAnsi="Times New Roman" w:cs="Times New Roman"/>
          <w:b/>
          <w:noProof/>
        </w:rPr>
      </w:pPr>
    </w:p>
    <w:p w14:paraId="799A3F98" w14:textId="77777777" w:rsidR="00547203" w:rsidRPr="002E4F06" w:rsidRDefault="00547203" w:rsidP="00547203">
      <w:pPr>
        <w:jc w:val="center"/>
        <w:rPr>
          <w:rFonts w:ascii="Times New Roman" w:hAnsi="Times New Roman" w:cs="Times New Roman"/>
          <w:b/>
          <w:noProof/>
        </w:rPr>
      </w:pPr>
      <w:r w:rsidRPr="002E4F06">
        <w:rPr>
          <w:rFonts w:ascii="Times New Roman" w:hAnsi="Times New Roman" w:cs="Times New Roman"/>
          <w:b/>
          <w:noProof/>
        </w:rPr>
        <w:t>Схема газового сушила</w:t>
      </w:r>
    </w:p>
    <w:p w14:paraId="2D869B70" w14:textId="77777777" w:rsidR="00547203" w:rsidRPr="002E4F06" w:rsidRDefault="00547203" w:rsidP="00547203">
      <w:pPr>
        <w:jc w:val="center"/>
        <w:rPr>
          <w:rFonts w:ascii="Times New Roman" w:hAnsi="Times New Roman" w:cs="Times New Roman"/>
          <w:b/>
          <w:noProof/>
        </w:rPr>
      </w:pPr>
    </w:p>
    <w:p w14:paraId="2005DCD9" w14:textId="77777777" w:rsidR="00547203" w:rsidRPr="002E4F06" w:rsidRDefault="00547203" w:rsidP="00547203">
      <w:pPr>
        <w:ind w:left="142"/>
        <w:jc w:val="center"/>
        <w:rPr>
          <w:rFonts w:ascii="Times New Roman" w:hAnsi="Times New Roman" w:cs="Times New Roman"/>
          <w:b/>
        </w:rPr>
      </w:pPr>
      <w:r w:rsidRPr="002E4F06">
        <w:rPr>
          <w:rFonts w:ascii="Times New Roman" w:hAnsi="Times New Roman" w:cs="Times New Roman"/>
          <w:b/>
          <w:noProof/>
        </w:rPr>
        <w:drawing>
          <wp:inline distT="0" distB="0" distL="0" distR="0" wp14:anchorId="42BD90E2" wp14:editId="7D6C03AB">
            <wp:extent cx="4453798" cy="4592780"/>
            <wp:effectExtent l="0" t="0" r="444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53851" cy="4592835"/>
                    </a:xfrm>
                    <a:prstGeom prst="rect">
                      <a:avLst/>
                    </a:prstGeom>
                    <a:noFill/>
                    <a:ln>
                      <a:noFill/>
                    </a:ln>
                  </pic:spPr>
                </pic:pic>
              </a:graphicData>
            </a:graphic>
          </wp:inline>
        </w:drawing>
      </w:r>
    </w:p>
    <w:p w14:paraId="1BF63D69" w14:textId="77777777" w:rsidR="00547203" w:rsidRPr="002E4F06" w:rsidRDefault="00547203" w:rsidP="00547203">
      <w:pPr>
        <w:jc w:val="center"/>
        <w:rPr>
          <w:rFonts w:ascii="Times New Roman" w:hAnsi="Times New Roman" w:cs="Times New Roman"/>
          <w:i/>
        </w:rPr>
      </w:pPr>
    </w:p>
    <w:p w14:paraId="509EB10C" w14:textId="77777777" w:rsidR="00547203" w:rsidRPr="002E4F06" w:rsidRDefault="00547203" w:rsidP="00547203">
      <w:pPr>
        <w:jc w:val="center"/>
        <w:rPr>
          <w:rFonts w:ascii="Times New Roman" w:hAnsi="Times New Roman" w:cs="Times New Roman"/>
          <w:i/>
        </w:rPr>
      </w:pPr>
      <w:r w:rsidRPr="002E4F06">
        <w:rPr>
          <w:rFonts w:ascii="Times New Roman" w:hAnsi="Times New Roman" w:cs="Times New Roman"/>
          <w:i/>
        </w:rPr>
        <w:t xml:space="preserve">Схема газового сушила: </w:t>
      </w:r>
    </w:p>
    <w:p w14:paraId="72FAF345" w14:textId="77777777" w:rsidR="00547203" w:rsidRPr="002E4F06" w:rsidRDefault="00547203" w:rsidP="00547203">
      <w:pPr>
        <w:jc w:val="center"/>
        <w:rPr>
          <w:rFonts w:ascii="Times New Roman" w:hAnsi="Times New Roman" w:cs="Times New Roman"/>
          <w:b/>
        </w:rPr>
      </w:pPr>
      <w:proofErr w:type="gramStart"/>
      <w:r w:rsidRPr="002E4F06">
        <w:rPr>
          <w:rFonts w:ascii="Times New Roman" w:hAnsi="Times New Roman" w:cs="Times New Roman"/>
          <w:i/>
        </w:rPr>
        <w:t>а</w:t>
      </w:r>
      <w:proofErr w:type="gramEnd"/>
      <w:r w:rsidRPr="002E4F06">
        <w:rPr>
          <w:rFonts w:ascii="Times New Roman" w:hAnsi="Times New Roman" w:cs="Times New Roman"/>
          <w:i/>
        </w:rPr>
        <w:t xml:space="preserve"> – сушильная комната; б – стеллаж с изделиями</w:t>
      </w:r>
    </w:p>
    <w:p w14:paraId="20539D12" w14:textId="77777777" w:rsidR="00547203" w:rsidRPr="002E4F06" w:rsidRDefault="00547203" w:rsidP="00547203">
      <w:pPr>
        <w:ind w:left="993"/>
        <w:jc w:val="center"/>
        <w:rPr>
          <w:rFonts w:ascii="Times New Roman" w:hAnsi="Times New Roman" w:cs="Times New Roman"/>
          <w:b/>
        </w:rPr>
        <w:sectPr w:rsidR="00547203" w:rsidRPr="002E4F06" w:rsidSect="00547203">
          <w:pgSz w:w="11906" w:h="16838"/>
          <w:pgMar w:top="1134" w:right="851" w:bottom="709" w:left="851" w:header="709" w:footer="709" w:gutter="0"/>
          <w:cols w:space="708"/>
          <w:docGrid w:linePitch="360"/>
        </w:sectPr>
      </w:pPr>
    </w:p>
    <w:p w14:paraId="1B4DDDEB" w14:textId="7FDA3563" w:rsidR="005043E5" w:rsidRPr="003D5264" w:rsidRDefault="00324F62" w:rsidP="003D5264">
      <w:pPr>
        <w:pStyle w:val="1"/>
        <w:rPr>
          <w:rFonts w:ascii="Times New Roman" w:hAnsi="Times New Roman" w:cs="Times New Roman"/>
          <w:sz w:val="24"/>
          <w:szCs w:val="24"/>
        </w:rPr>
      </w:pPr>
      <w:bookmarkStart w:id="24" w:name="_Toc164260736"/>
      <w:r w:rsidRPr="003D526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1C101BD"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01735">
        <w:rPr>
          <w:rFonts w:ascii="Times New Roman" w:hAnsi="Times New Roman" w:cs="Times New Roman"/>
          <w:sz w:val="24"/>
          <w:szCs w:val="24"/>
        </w:rPr>
        <w:t>4</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5043E5" w:rsidRPr="00641B24" w14:paraId="343571C1" w14:textId="77777777" w:rsidTr="001056D8">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1056D8">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237D6A44" w14:textId="59DC0DA7" w:rsidR="00547203" w:rsidRPr="00D71699" w:rsidRDefault="00547203" w:rsidP="00547203">
      <w:pPr>
        <w:keepNext/>
        <w:keepLines/>
        <w:spacing w:before="240"/>
        <w:outlineLvl w:val="0"/>
        <w:rPr>
          <w:rFonts w:ascii="Times New Roman" w:eastAsiaTheme="majorEastAsia" w:hAnsi="Times New Roman" w:cs="Times New Roman"/>
          <w:sz w:val="24"/>
          <w:szCs w:val="24"/>
        </w:rPr>
      </w:pPr>
      <w:bookmarkStart w:id="25" w:name="_Toc141979079"/>
      <w:bookmarkStart w:id="26" w:name="_Toc161760015"/>
      <w:bookmarkStart w:id="27" w:name="_Toc164260737"/>
      <w:bookmarkStart w:id="28" w:name="_Toc84487556"/>
      <w:r>
        <w:rPr>
          <w:rFonts w:ascii="Times New Roman" w:eastAsiaTheme="majorEastAsia" w:hAnsi="Times New Roman" w:cs="Times New Roman"/>
          <w:sz w:val="24"/>
          <w:szCs w:val="24"/>
        </w:rPr>
        <w:t>9</w:t>
      </w:r>
      <w:r w:rsidRPr="00D71699">
        <w:rPr>
          <w:rFonts w:ascii="Times New Roman" w:eastAsiaTheme="majorEastAsia" w:hAnsi="Times New Roman" w:cs="Times New Roman"/>
          <w:sz w:val="24"/>
          <w:szCs w:val="24"/>
        </w:rPr>
        <w:t>.</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 xml:space="preserve"> Справка о перечне и объемах выполнения аналогичных договоров (Форма № </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w:t>
      </w:r>
      <w:bookmarkEnd w:id="25"/>
      <w:bookmarkEnd w:id="26"/>
      <w:bookmarkEnd w:id="27"/>
    </w:p>
    <w:p w14:paraId="1D6286ED" w14:textId="77777777" w:rsidR="00547203" w:rsidRPr="00D71699" w:rsidRDefault="00547203" w:rsidP="00547203">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D71699">
        <w:rPr>
          <w:rFonts w:ascii="Times New Roman" w:hAnsi="Times New Roman" w:cs="Times New Roman"/>
          <w:b/>
          <w:spacing w:val="36"/>
          <w:sz w:val="24"/>
          <w:szCs w:val="24"/>
        </w:rPr>
        <w:t>начало</w:t>
      </w:r>
      <w:proofErr w:type="gramEnd"/>
      <w:r w:rsidRPr="00D71699">
        <w:rPr>
          <w:rFonts w:ascii="Times New Roman" w:hAnsi="Times New Roman" w:cs="Times New Roman"/>
          <w:b/>
          <w:spacing w:val="36"/>
          <w:sz w:val="24"/>
          <w:szCs w:val="24"/>
        </w:rPr>
        <w:t xml:space="preserve"> формы</w:t>
      </w:r>
    </w:p>
    <w:bookmarkEnd w:id="28"/>
    <w:p w14:paraId="6E0B7F35" w14:textId="77777777" w:rsidR="00547203" w:rsidRPr="00D71699" w:rsidRDefault="00547203" w:rsidP="00547203">
      <w:pPr>
        <w:snapToGrid w:val="0"/>
        <w:rPr>
          <w:rFonts w:ascii="Times New Roman" w:hAnsi="Times New Roman"/>
          <w:sz w:val="24"/>
          <w:szCs w:val="24"/>
        </w:rPr>
      </w:pPr>
      <w:r w:rsidRPr="00641B24">
        <w:rPr>
          <w:rFonts w:ascii="Times New Roman" w:hAnsi="Times New Roman" w:cs="Times New Roman"/>
          <w:sz w:val="24"/>
          <w:szCs w:val="24"/>
        </w:rPr>
        <w:t xml:space="preserve">Приложение </w:t>
      </w:r>
      <w:r>
        <w:rPr>
          <w:rFonts w:ascii="Times New Roman" w:hAnsi="Times New Roman" w:cs="Times New Roman"/>
          <w:sz w:val="24"/>
          <w:szCs w:val="24"/>
        </w:rPr>
        <w:t>3</w:t>
      </w:r>
      <w:r w:rsidRPr="00641B24">
        <w:rPr>
          <w:rFonts w:ascii="Times New Roman" w:hAnsi="Times New Roman" w:cs="Times New Roman"/>
          <w:sz w:val="24"/>
          <w:szCs w:val="24"/>
        </w:rPr>
        <w:t xml:space="preserve"> к письму о подаче оферты</w:t>
      </w:r>
      <w:r w:rsidRPr="00D71699">
        <w:rPr>
          <w:rFonts w:ascii="Times New Roman" w:hAnsi="Times New Roman"/>
          <w:sz w:val="24"/>
          <w:szCs w:val="24"/>
        </w:rPr>
        <w:br/>
        <w:t>от «____» _____________ 202</w:t>
      </w:r>
      <w:r>
        <w:rPr>
          <w:rFonts w:ascii="Times New Roman" w:hAnsi="Times New Roman"/>
          <w:sz w:val="24"/>
          <w:szCs w:val="24"/>
        </w:rPr>
        <w:t>4</w:t>
      </w:r>
      <w:r w:rsidRPr="00D71699">
        <w:rPr>
          <w:rFonts w:ascii="Times New Roman" w:hAnsi="Times New Roman"/>
          <w:sz w:val="24"/>
          <w:szCs w:val="24"/>
        </w:rPr>
        <w:t>г. №__________</w:t>
      </w:r>
    </w:p>
    <w:p w14:paraId="4A1C131B" w14:textId="77777777" w:rsidR="00547203" w:rsidRPr="00E77F01" w:rsidRDefault="00547203" w:rsidP="00547203">
      <w:pPr>
        <w:snapToGrid w:val="0"/>
        <w:ind w:left="567" w:firstLine="567"/>
        <w:jc w:val="both"/>
        <w:rPr>
          <w:rFonts w:ascii="Times New Roman" w:hAnsi="Times New Roman"/>
          <w:sz w:val="16"/>
          <w:szCs w:val="16"/>
        </w:rPr>
      </w:pPr>
    </w:p>
    <w:p w14:paraId="3215E094" w14:textId="77777777" w:rsidR="00547203" w:rsidRPr="00D71699" w:rsidRDefault="00547203" w:rsidP="00547203">
      <w:pPr>
        <w:snapToGrid w:val="0"/>
        <w:jc w:val="center"/>
        <w:rPr>
          <w:rFonts w:ascii="Times New Roman" w:hAnsi="Times New Roman"/>
          <w:b/>
          <w:sz w:val="24"/>
          <w:szCs w:val="24"/>
        </w:rPr>
      </w:pPr>
      <w:r w:rsidRPr="00D71699">
        <w:rPr>
          <w:rFonts w:ascii="Times New Roman" w:hAnsi="Times New Roman"/>
          <w:b/>
          <w:sz w:val="24"/>
          <w:szCs w:val="24"/>
        </w:rPr>
        <w:t>Справка о перечне и объемах выполнения аналогичных договоров</w:t>
      </w:r>
      <w:r w:rsidRPr="00D71699">
        <w:rPr>
          <w:rFonts w:ascii="Times New Roman" w:hAnsi="Times New Roman"/>
          <w:b/>
          <w:sz w:val="24"/>
          <w:szCs w:val="24"/>
          <w:highlight w:val="yellow"/>
        </w:rPr>
        <w:t>*</w:t>
      </w:r>
    </w:p>
    <w:p w14:paraId="0C556B94" w14:textId="77777777" w:rsidR="00547203" w:rsidRPr="00E77F01" w:rsidRDefault="00547203" w:rsidP="00547203">
      <w:pPr>
        <w:snapToGrid w:val="0"/>
        <w:ind w:left="567" w:firstLine="567"/>
        <w:jc w:val="both"/>
        <w:rPr>
          <w:rFonts w:ascii="Times New Roman" w:hAnsi="Times New Roman"/>
          <w:sz w:val="16"/>
          <w:szCs w:val="16"/>
        </w:rPr>
      </w:pPr>
    </w:p>
    <w:p w14:paraId="440CD020" w14:textId="77777777" w:rsidR="00547203" w:rsidRPr="00D71699" w:rsidRDefault="00547203" w:rsidP="00547203">
      <w:pPr>
        <w:snapToGrid w:val="0"/>
        <w:jc w:val="both"/>
        <w:rPr>
          <w:rFonts w:ascii="Times New Roman" w:hAnsi="Times New Roman"/>
          <w:sz w:val="24"/>
          <w:szCs w:val="24"/>
        </w:rPr>
      </w:pPr>
      <w:r w:rsidRPr="00D71699">
        <w:rPr>
          <w:rFonts w:ascii="Times New Roman" w:hAnsi="Times New Roman"/>
          <w:sz w:val="24"/>
          <w:szCs w:val="24"/>
        </w:rPr>
        <w:t>Наименование и адрес Участника: _________________________________</w:t>
      </w:r>
    </w:p>
    <w:p w14:paraId="3A9940C7" w14:textId="77777777" w:rsidR="00547203" w:rsidRPr="00D71699" w:rsidRDefault="00547203" w:rsidP="00547203">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547203" w:rsidRPr="00D71699" w14:paraId="6BAC57BC" w14:textId="77777777" w:rsidTr="002066AC">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6F460" w14:textId="77777777" w:rsidR="00547203" w:rsidRPr="00D71699" w:rsidRDefault="00547203" w:rsidP="002066AC">
            <w:pPr>
              <w:keepNext/>
              <w:snapToGrid w:val="0"/>
              <w:spacing w:before="40" w:after="40"/>
              <w:ind w:left="57" w:right="57"/>
              <w:rPr>
                <w:rFonts w:ascii="Times New Roman" w:hAnsi="Times New Roman"/>
                <w:sz w:val="24"/>
                <w:szCs w:val="24"/>
              </w:rPr>
            </w:pPr>
            <w:r w:rsidRPr="00D71699">
              <w:rPr>
                <w:rFonts w:ascii="Times New Roman" w:hAnsi="Times New Roman"/>
                <w:sz w:val="24"/>
                <w:szCs w:val="24"/>
              </w:rPr>
              <w:t>№</w:t>
            </w:r>
          </w:p>
          <w:p w14:paraId="36E9D7CC" w14:textId="77777777" w:rsidR="00547203" w:rsidRPr="00D71699" w:rsidRDefault="00547203" w:rsidP="002066AC">
            <w:pPr>
              <w:keepNext/>
              <w:snapToGrid w:val="0"/>
              <w:spacing w:before="40" w:after="40"/>
              <w:ind w:left="57" w:right="57"/>
              <w:rPr>
                <w:rFonts w:ascii="Times New Roman" w:hAnsi="Times New Roman"/>
                <w:sz w:val="24"/>
                <w:szCs w:val="24"/>
              </w:rPr>
            </w:pPr>
            <w:proofErr w:type="gramStart"/>
            <w:r w:rsidRPr="00D71699">
              <w:rPr>
                <w:rFonts w:ascii="Times New Roman" w:hAnsi="Times New Roman"/>
                <w:sz w:val="24"/>
                <w:szCs w:val="24"/>
              </w:rPr>
              <w:t>п</w:t>
            </w:r>
            <w:proofErr w:type="gramEnd"/>
            <w:r w:rsidRPr="00D71699">
              <w:rPr>
                <w:rFonts w:ascii="Times New Roman" w:hAnsi="Times New Roman"/>
                <w:sz w:val="24"/>
                <w:szCs w:val="24"/>
              </w:rPr>
              <w:t>/п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88D8B"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ADE92"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 xml:space="preserve">Заказчик </w:t>
            </w:r>
            <w:r w:rsidRPr="00D71699">
              <w:rPr>
                <w:rFonts w:ascii="Times New Roman" w:hAnsi="Times New Roman"/>
                <w:sz w:val="24"/>
                <w:szCs w:val="24"/>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94F0B"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A4831"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0488F"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Сведения о рекламациях по перечисленным договорам</w:t>
            </w:r>
          </w:p>
        </w:tc>
      </w:tr>
      <w:tr w:rsidR="00547203" w:rsidRPr="00D71699" w14:paraId="5BD75D28"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EB392" w14:textId="77777777" w:rsidR="00547203" w:rsidRPr="00D71699" w:rsidRDefault="00547203" w:rsidP="00547203">
            <w:pPr>
              <w:numPr>
                <w:ilvl w:val="0"/>
                <w:numId w:val="27"/>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BB930"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C356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9E838"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E757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D8797"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1FBFA39C"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DB54C" w14:textId="77777777" w:rsidR="00547203" w:rsidRPr="00D71699" w:rsidRDefault="00547203" w:rsidP="00547203">
            <w:pPr>
              <w:numPr>
                <w:ilvl w:val="0"/>
                <w:numId w:val="27"/>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128C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66A62"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BF065"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20E6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FA310"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04975BFF"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468D2" w14:textId="77777777" w:rsidR="00547203" w:rsidRPr="00D71699" w:rsidRDefault="00547203" w:rsidP="00547203">
            <w:pPr>
              <w:numPr>
                <w:ilvl w:val="0"/>
                <w:numId w:val="27"/>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60F43"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4686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673A3"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F18D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8EE36"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6AFA1F6B"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0F8F7"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BDF7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8B9DC"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F20C2"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8ABC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31ADC"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95779D4"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4403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11B16"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8D3F0" w14:textId="77777777" w:rsidR="00547203" w:rsidRPr="00D71699" w:rsidRDefault="00547203" w:rsidP="002066AC">
            <w:pPr>
              <w:snapToGrid w:val="0"/>
              <w:spacing w:before="40" w:after="40"/>
              <w:ind w:left="57" w:right="57"/>
              <w:jc w:val="center"/>
              <w:rPr>
                <w:rFonts w:ascii="Times New Roman" w:hAnsi="Times New Roman"/>
                <w:b/>
                <w:sz w:val="24"/>
                <w:szCs w:val="24"/>
              </w:rPr>
            </w:pPr>
            <w:proofErr w:type="gramStart"/>
            <w:r w:rsidRPr="00D71699">
              <w:rPr>
                <w:rFonts w:ascii="Times New Roman" w:hAnsi="Times New Roman"/>
                <w:b/>
                <w:sz w:val="24"/>
                <w:szCs w:val="24"/>
              </w:rPr>
              <w:t>х</w:t>
            </w:r>
            <w:proofErr w:type="gramEnd"/>
          </w:p>
        </w:tc>
      </w:tr>
      <w:tr w:rsidR="00547203" w:rsidRPr="00D71699" w14:paraId="681F6522"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9731D" w14:textId="77777777" w:rsidR="00547203" w:rsidRPr="00D71699" w:rsidRDefault="00547203" w:rsidP="00547203">
            <w:pPr>
              <w:numPr>
                <w:ilvl w:val="0"/>
                <w:numId w:val="28"/>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1E2BE"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4909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C4E44"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37D3E"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874A3"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31B9CA80"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7B3FA" w14:textId="77777777" w:rsidR="00547203" w:rsidRPr="00D71699" w:rsidRDefault="00547203" w:rsidP="00547203">
            <w:pPr>
              <w:numPr>
                <w:ilvl w:val="0"/>
                <w:numId w:val="28"/>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04380"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A82D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AE0F9"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5B35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E907D"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7F12961B"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A6817" w14:textId="77777777" w:rsidR="00547203" w:rsidRPr="00D71699" w:rsidRDefault="00547203" w:rsidP="00547203">
            <w:pPr>
              <w:numPr>
                <w:ilvl w:val="0"/>
                <w:numId w:val="28"/>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8212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CDD76"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8E138"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4E3A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E745C"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7199B29"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57BDA"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D1F5A"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8B2A2"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9E31F"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ACFD0"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33733"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410A1DC"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2427F"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DCA5F"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955E2" w14:textId="77777777" w:rsidR="00547203" w:rsidRPr="00D71699" w:rsidRDefault="00547203" w:rsidP="002066AC">
            <w:pPr>
              <w:snapToGrid w:val="0"/>
              <w:spacing w:before="40" w:after="40"/>
              <w:ind w:left="57" w:right="57"/>
              <w:jc w:val="center"/>
              <w:rPr>
                <w:rFonts w:ascii="Times New Roman" w:hAnsi="Times New Roman"/>
                <w:b/>
                <w:sz w:val="24"/>
                <w:szCs w:val="24"/>
              </w:rPr>
            </w:pPr>
            <w:proofErr w:type="gramStart"/>
            <w:r w:rsidRPr="00D71699">
              <w:rPr>
                <w:rFonts w:ascii="Times New Roman" w:hAnsi="Times New Roman"/>
                <w:b/>
                <w:sz w:val="24"/>
                <w:szCs w:val="24"/>
              </w:rPr>
              <w:t>х</w:t>
            </w:r>
            <w:proofErr w:type="gramEnd"/>
          </w:p>
        </w:tc>
      </w:tr>
      <w:tr w:rsidR="00547203" w:rsidRPr="00D71699" w14:paraId="73B51165"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E434C" w14:textId="77777777" w:rsidR="00547203" w:rsidRPr="00D71699" w:rsidRDefault="00547203" w:rsidP="00547203">
            <w:pPr>
              <w:numPr>
                <w:ilvl w:val="0"/>
                <w:numId w:val="29"/>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8944C"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E11B5"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A2E62"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2597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E16FF"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360B9E52"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94AF4" w14:textId="77777777" w:rsidR="00547203" w:rsidRPr="00D71699" w:rsidRDefault="00547203" w:rsidP="00547203">
            <w:pPr>
              <w:numPr>
                <w:ilvl w:val="0"/>
                <w:numId w:val="29"/>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D1E7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6EBC3"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F6F94"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8758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70AF8E"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1F4507C6"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5916B" w14:textId="77777777" w:rsidR="00547203" w:rsidRPr="00D71699" w:rsidRDefault="00547203" w:rsidP="00547203">
            <w:pPr>
              <w:numPr>
                <w:ilvl w:val="0"/>
                <w:numId w:val="29"/>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8A9B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437E1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80893"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DC44C"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069BB"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23C38C97"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7EC6E"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605F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F8B95"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A851D"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14AEF"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94F6"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74616592"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553E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w:t>
            </w:r>
            <w:r w:rsidRPr="00D71699">
              <w:rPr>
                <w:rFonts w:ascii="Times New Roman" w:hAnsi="Times New Roman"/>
                <w:b/>
                <w:i/>
                <w:sz w:val="24"/>
                <w:szCs w:val="24"/>
                <w:shd w:val="clear" w:color="000000" w:fill="FFFFFF"/>
              </w:rPr>
              <w:t>указать, в зависимости от обстоятельств, например «I квартал _______ года», «I—II кварталы ________ года» и т.д.</w:t>
            </w:r>
            <w:r w:rsidRPr="00D71699">
              <w:rPr>
                <w:rFonts w:ascii="Times New Roman" w:hAnsi="Times New Roman"/>
                <w:b/>
                <w:sz w:val="24"/>
                <w:szCs w:val="24"/>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16120"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7BAAD" w14:textId="77777777" w:rsidR="00547203" w:rsidRPr="00D71699" w:rsidRDefault="00547203" w:rsidP="002066AC">
            <w:pPr>
              <w:snapToGrid w:val="0"/>
              <w:spacing w:before="40" w:after="40"/>
              <w:ind w:left="57" w:right="57"/>
              <w:jc w:val="center"/>
              <w:rPr>
                <w:rFonts w:ascii="Times New Roman" w:hAnsi="Times New Roman"/>
                <w:b/>
                <w:sz w:val="24"/>
                <w:szCs w:val="24"/>
              </w:rPr>
            </w:pPr>
            <w:proofErr w:type="gramStart"/>
            <w:r w:rsidRPr="00D71699">
              <w:rPr>
                <w:rFonts w:ascii="Times New Roman" w:hAnsi="Times New Roman"/>
                <w:b/>
                <w:sz w:val="24"/>
                <w:szCs w:val="24"/>
              </w:rPr>
              <w:t>х</w:t>
            </w:r>
            <w:proofErr w:type="gramEnd"/>
          </w:p>
        </w:tc>
      </w:tr>
    </w:tbl>
    <w:p w14:paraId="5782935D" w14:textId="4852DD1B" w:rsidR="00547203" w:rsidRPr="00D71699" w:rsidRDefault="00547203" w:rsidP="00547203">
      <w:pPr>
        <w:snapToGrid w:val="0"/>
        <w:ind w:left="142" w:firstLine="425"/>
        <w:jc w:val="both"/>
        <w:rPr>
          <w:rFonts w:ascii="Times New Roman" w:hAnsi="Times New Roman" w:cs="Times New Roman"/>
          <w:sz w:val="22"/>
          <w:szCs w:val="22"/>
        </w:rPr>
      </w:pPr>
      <w:r w:rsidRPr="00D71699">
        <w:rPr>
          <w:rFonts w:ascii="Times New Roman" w:hAnsi="Times New Roman"/>
          <w:sz w:val="22"/>
          <w:szCs w:val="22"/>
          <w:highlight w:val="yellow"/>
        </w:rPr>
        <w:t>1.</w:t>
      </w:r>
      <w:r w:rsidRPr="006A08C9">
        <w:rPr>
          <w:rFonts w:ascii="Times New Roman" w:hAnsi="Times New Roman" w:cs="Times New Roman"/>
          <w:sz w:val="22"/>
          <w:szCs w:val="22"/>
          <w:highlight w:val="yellow"/>
        </w:rPr>
        <w:t xml:space="preserve"> </w:t>
      </w:r>
      <w:r w:rsidRPr="007C710C">
        <w:rPr>
          <w:rFonts w:ascii="Times New Roman" w:hAnsi="Times New Roman" w:cs="Times New Roman"/>
          <w:sz w:val="22"/>
          <w:szCs w:val="22"/>
          <w:highlight w:val="yellow"/>
        </w:rPr>
        <w:t xml:space="preserve">Указывается общая стоимость контрактов (договоров) на </w:t>
      </w:r>
      <w:r w:rsidR="00651770">
        <w:rPr>
          <w:rFonts w:ascii="Times New Roman" w:hAnsi="Times New Roman" w:cs="Times New Roman"/>
          <w:sz w:val="22"/>
          <w:szCs w:val="22"/>
          <w:highlight w:val="yellow"/>
        </w:rPr>
        <w:t>поставку Оборудования</w:t>
      </w:r>
      <w:r w:rsidRPr="007C710C">
        <w:rPr>
          <w:rFonts w:ascii="Times New Roman" w:hAnsi="Times New Roman" w:cs="Times New Roman"/>
          <w:sz w:val="22"/>
          <w:szCs w:val="22"/>
          <w:highlight w:val="yellow"/>
        </w:rPr>
        <w:t xml:space="preserve"> сопоставимого характера и объема, полностью исполненных без применения неустоек (штрафов, пеней), без нарушений сроков и иных нарушений условий договор</w:t>
      </w:r>
      <w:r>
        <w:rPr>
          <w:rFonts w:ascii="Times New Roman" w:hAnsi="Times New Roman" w:cs="Times New Roman"/>
          <w:sz w:val="22"/>
          <w:szCs w:val="22"/>
          <w:highlight w:val="yellow"/>
        </w:rPr>
        <w:t>ов/контрактов по вине участника</w:t>
      </w:r>
      <w:r w:rsidRPr="007C710C">
        <w:rPr>
          <w:rFonts w:ascii="Times New Roman" w:hAnsi="Times New Roman" w:cs="Times New Roman"/>
          <w:sz w:val="22"/>
          <w:szCs w:val="22"/>
          <w:highlight w:val="yellow"/>
        </w:rPr>
        <w:t xml:space="preserve">, заключенных в период </w:t>
      </w:r>
      <w:r w:rsidRPr="00FC2F85">
        <w:rPr>
          <w:rFonts w:ascii="Times New Roman" w:hAnsi="Times New Roman" w:cs="Times New Roman"/>
          <w:b/>
          <w:sz w:val="22"/>
          <w:szCs w:val="22"/>
          <w:highlight w:val="yellow"/>
        </w:rPr>
        <w:t xml:space="preserve">с </w:t>
      </w:r>
      <w:r w:rsidR="0056397C">
        <w:rPr>
          <w:rFonts w:ascii="Times New Roman" w:hAnsi="Times New Roman" w:cs="Times New Roman"/>
          <w:b/>
          <w:sz w:val="22"/>
          <w:szCs w:val="22"/>
          <w:highlight w:val="yellow"/>
        </w:rPr>
        <w:t>2021 года по 2024 год</w:t>
      </w:r>
      <w:r w:rsidRPr="007C710C">
        <w:rPr>
          <w:rFonts w:ascii="Times New Roman" w:hAnsi="Times New Roman" w:cs="Times New Roman"/>
          <w:sz w:val="22"/>
          <w:szCs w:val="22"/>
          <w:highlight w:val="yellow"/>
        </w:rPr>
        <w:t>.</w:t>
      </w:r>
    </w:p>
    <w:p w14:paraId="475C4468" w14:textId="77777777" w:rsidR="00547203" w:rsidRPr="00575FA4" w:rsidRDefault="00547203" w:rsidP="00547203">
      <w:pPr>
        <w:snapToGrid w:val="0"/>
        <w:ind w:left="142" w:firstLine="992"/>
        <w:jc w:val="both"/>
        <w:rPr>
          <w:rFonts w:ascii="Times New Roman" w:hAnsi="Times New Roman"/>
          <w:sz w:val="12"/>
          <w:szCs w:val="12"/>
        </w:rPr>
      </w:pPr>
    </w:p>
    <w:p w14:paraId="39B919A8" w14:textId="2E7355C5" w:rsidR="00547203" w:rsidRPr="00262D0D" w:rsidRDefault="00547203" w:rsidP="00547203">
      <w:pPr>
        <w:snapToGrid w:val="0"/>
        <w:ind w:firstLine="567"/>
        <w:jc w:val="both"/>
        <w:rPr>
          <w:rFonts w:ascii="Times New Roman" w:hAnsi="Times New Roman"/>
          <w:sz w:val="23"/>
          <w:szCs w:val="23"/>
        </w:rPr>
      </w:pPr>
      <w:r w:rsidRPr="00262D0D">
        <w:rPr>
          <w:rFonts w:ascii="Times New Roman" w:hAnsi="Times New Roman"/>
          <w:sz w:val="23"/>
          <w:szCs w:val="23"/>
        </w:rPr>
        <w:t xml:space="preserve">Участникам </w:t>
      </w:r>
      <w:r w:rsidR="00651770" w:rsidRPr="00262D0D">
        <w:rPr>
          <w:rFonts w:ascii="Times New Roman" w:hAnsi="Times New Roman"/>
          <w:sz w:val="23"/>
          <w:szCs w:val="23"/>
        </w:rPr>
        <w:t xml:space="preserve">рекомендуется </w:t>
      </w:r>
      <w:r w:rsidRPr="00262D0D">
        <w:rPr>
          <w:rFonts w:ascii="Times New Roman" w:hAnsi="Times New Roman"/>
          <w:sz w:val="23"/>
          <w:szCs w:val="23"/>
        </w:rPr>
        <w:t xml:space="preserve">приложить копии договоров, копии отзывов (при наличии) об их </w:t>
      </w:r>
      <w:r w:rsidR="00EF146A">
        <w:rPr>
          <w:rFonts w:ascii="Times New Roman" w:hAnsi="Times New Roman"/>
          <w:sz w:val="23"/>
          <w:szCs w:val="23"/>
        </w:rPr>
        <w:t xml:space="preserve">опыте </w:t>
      </w:r>
      <w:r w:rsidRPr="00262D0D">
        <w:rPr>
          <w:rFonts w:ascii="Times New Roman" w:hAnsi="Times New Roman"/>
          <w:sz w:val="23"/>
          <w:szCs w:val="23"/>
        </w:rPr>
        <w:t>работе, данные контрагентами. В случает невозможности предоставления копий договоров, данная информация с указанием причины прописывается в справке о перечне и объемах выполнения аналогичных договоров.</w:t>
      </w:r>
    </w:p>
    <w:p w14:paraId="0D1A0DA3"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3B89E442"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w:t>
      </w:r>
      <w:proofErr w:type="gramStart"/>
      <w:r w:rsidRPr="00D71699">
        <w:rPr>
          <w:rFonts w:ascii="Times New Roman" w:hAnsi="Times New Roman"/>
          <w:sz w:val="22"/>
          <w:vertAlign w:val="superscript"/>
        </w:rPr>
        <w:t>подпись</w:t>
      </w:r>
      <w:proofErr w:type="gramEnd"/>
      <w:r w:rsidRPr="00D71699">
        <w:rPr>
          <w:rFonts w:ascii="Times New Roman" w:hAnsi="Times New Roman"/>
          <w:sz w:val="22"/>
          <w:vertAlign w:val="superscript"/>
        </w:rPr>
        <w:t>, М.П.)</w:t>
      </w:r>
    </w:p>
    <w:p w14:paraId="34067ABD"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779F786D"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w:t>
      </w:r>
      <w:proofErr w:type="gramStart"/>
      <w:r w:rsidRPr="00D71699">
        <w:rPr>
          <w:rFonts w:ascii="Times New Roman" w:hAnsi="Times New Roman"/>
          <w:sz w:val="22"/>
          <w:vertAlign w:val="superscript"/>
        </w:rPr>
        <w:t>фамилия</w:t>
      </w:r>
      <w:proofErr w:type="gramEnd"/>
      <w:r w:rsidRPr="00D71699">
        <w:rPr>
          <w:rFonts w:ascii="Times New Roman" w:hAnsi="Times New Roman"/>
          <w:sz w:val="22"/>
          <w:vertAlign w:val="superscript"/>
        </w:rPr>
        <w:t>, имя, отчество подписавшего, должность)</w:t>
      </w:r>
    </w:p>
    <w:p w14:paraId="3BDBF0A6" w14:textId="77777777" w:rsidR="00547203" w:rsidRPr="00D71699" w:rsidRDefault="00547203" w:rsidP="00547203">
      <w:pPr>
        <w:keepNext/>
        <w:snapToGrid w:val="0"/>
        <w:ind w:left="567" w:firstLine="567"/>
        <w:jc w:val="both"/>
        <w:rPr>
          <w:rFonts w:ascii="Times New Roman" w:hAnsi="Times New Roman"/>
          <w:b/>
          <w:sz w:val="22"/>
        </w:rPr>
      </w:pPr>
    </w:p>
    <w:p w14:paraId="7FABDE4D" w14:textId="77777777" w:rsidR="00547203" w:rsidRPr="00D71699" w:rsidRDefault="00547203" w:rsidP="00547203">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D71699">
        <w:rPr>
          <w:rFonts w:ascii="Times New Roman" w:hAnsi="Times New Roman"/>
          <w:b/>
          <w:spacing w:val="36"/>
          <w:sz w:val="22"/>
        </w:rPr>
        <w:t>конец</w:t>
      </w:r>
      <w:proofErr w:type="gramEnd"/>
      <w:r w:rsidRPr="00D71699">
        <w:rPr>
          <w:rFonts w:ascii="Times New Roman" w:hAnsi="Times New Roman"/>
          <w:b/>
          <w:spacing w:val="36"/>
          <w:sz w:val="22"/>
        </w:rPr>
        <w:t xml:space="preserve"> формы</w:t>
      </w:r>
    </w:p>
    <w:p w14:paraId="7F7C338B" w14:textId="77777777" w:rsidR="00547203" w:rsidRDefault="00547203" w:rsidP="00547203">
      <w:pPr>
        <w:snapToGrid w:val="0"/>
        <w:rPr>
          <w:rFonts w:ascii="Times New Roman" w:hAnsi="Times New Roman"/>
          <w:b/>
          <w:sz w:val="22"/>
        </w:rPr>
      </w:pPr>
    </w:p>
    <w:p w14:paraId="023B21F6" w14:textId="77777777" w:rsidR="00262D0D" w:rsidRDefault="00262D0D" w:rsidP="00547203">
      <w:pPr>
        <w:snapToGrid w:val="0"/>
        <w:rPr>
          <w:rFonts w:ascii="Times New Roman" w:hAnsi="Times New Roman"/>
          <w:b/>
          <w:sz w:val="22"/>
        </w:rPr>
      </w:pPr>
    </w:p>
    <w:p w14:paraId="53BFF85B" w14:textId="77777777" w:rsidR="001056D8" w:rsidRDefault="001056D8" w:rsidP="00547203">
      <w:pPr>
        <w:snapToGrid w:val="0"/>
        <w:rPr>
          <w:rFonts w:ascii="Times New Roman" w:hAnsi="Times New Roman"/>
          <w:b/>
          <w:sz w:val="22"/>
        </w:rPr>
      </w:pPr>
    </w:p>
    <w:p w14:paraId="5AD25A33" w14:textId="77777777" w:rsidR="00547203" w:rsidRPr="00D71699" w:rsidRDefault="00547203" w:rsidP="00547203">
      <w:pPr>
        <w:snapToGrid w:val="0"/>
        <w:rPr>
          <w:rFonts w:ascii="Times New Roman" w:hAnsi="Times New Roman"/>
          <w:b/>
          <w:sz w:val="22"/>
        </w:rPr>
      </w:pPr>
      <w:r w:rsidRPr="00D71699">
        <w:rPr>
          <w:rFonts w:ascii="Times New Roman" w:hAnsi="Times New Roman"/>
          <w:b/>
          <w:sz w:val="22"/>
        </w:rPr>
        <w:t>Инструкции по заполнению</w:t>
      </w:r>
    </w:p>
    <w:p w14:paraId="52DB365C" w14:textId="77777777" w:rsidR="00547203" w:rsidRPr="00CD1041" w:rsidRDefault="00547203" w:rsidP="00547203">
      <w:pPr>
        <w:snapToGrid w:val="0"/>
        <w:jc w:val="both"/>
        <w:rPr>
          <w:rFonts w:ascii="Times New Roman" w:hAnsi="Times New Roman"/>
          <w:sz w:val="22"/>
          <w:szCs w:val="22"/>
        </w:rPr>
      </w:pPr>
      <w:r w:rsidRPr="00D71699">
        <w:rPr>
          <w:rFonts w:ascii="Times New Roman" w:hAnsi="Times New Roman"/>
          <w:sz w:val="22"/>
        </w:rPr>
        <w:t xml:space="preserve">1. Участник </w:t>
      </w:r>
      <w:r w:rsidRPr="00CD1041">
        <w:rPr>
          <w:rFonts w:ascii="Times New Roman" w:hAnsi="Times New Roman"/>
          <w:sz w:val="22"/>
          <w:szCs w:val="22"/>
        </w:rPr>
        <w:t xml:space="preserve">указывает дату и номер в соответствии с </w:t>
      </w:r>
      <w:r w:rsidRPr="00CD1041">
        <w:rPr>
          <w:rFonts w:ascii="Times New Roman" w:hAnsi="Times New Roman" w:cs="Times New Roman"/>
          <w:sz w:val="22"/>
          <w:szCs w:val="22"/>
        </w:rPr>
        <w:t>письмом о подаче оферты</w:t>
      </w:r>
      <w:r w:rsidRPr="00CD1041">
        <w:rPr>
          <w:rFonts w:ascii="Times New Roman" w:hAnsi="Times New Roman"/>
          <w:sz w:val="22"/>
          <w:szCs w:val="22"/>
        </w:rPr>
        <w:t>.</w:t>
      </w:r>
    </w:p>
    <w:p w14:paraId="3EC14D79"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 xml:space="preserve">2. Участник указывает свое фирменное наименование (в </w:t>
      </w:r>
      <w:proofErr w:type="spellStart"/>
      <w:r w:rsidRPr="00CD1041">
        <w:rPr>
          <w:rFonts w:ascii="Times New Roman" w:hAnsi="Times New Roman"/>
          <w:sz w:val="22"/>
          <w:szCs w:val="22"/>
        </w:rPr>
        <w:t>т.ч</w:t>
      </w:r>
      <w:proofErr w:type="spellEnd"/>
      <w:r w:rsidRPr="00CD1041">
        <w:rPr>
          <w:rFonts w:ascii="Times New Roman" w:hAnsi="Times New Roman"/>
          <w:sz w:val="22"/>
          <w:szCs w:val="22"/>
        </w:rPr>
        <w:t>. организационно-правовую форму) и свой адрес.</w:t>
      </w:r>
    </w:p>
    <w:p w14:paraId="18C603EF"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7F91ADA7"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382D0937" w14:textId="67A5AC9E" w:rsidR="00547203" w:rsidRDefault="00547203">
      <w:pPr>
        <w:rPr>
          <w:rFonts w:ascii="Times New Roman" w:hAnsi="Times New Roman" w:cs="Times New Roman"/>
          <w:sz w:val="24"/>
          <w:szCs w:val="24"/>
        </w:rPr>
      </w:pPr>
      <w:r>
        <w:rPr>
          <w:rFonts w:ascii="Times New Roman" w:hAnsi="Times New Roman" w:cs="Times New Roman"/>
          <w:sz w:val="24"/>
          <w:szCs w:val="24"/>
        </w:rPr>
        <w:br w:type="page"/>
      </w:r>
    </w:p>
    <w:p w14:paraId="32C7510F" w14:textId="77777777" w:rsidR="00547203" w:rsidRDefault="00547203">
      <w:pPr>
        <w:rPr>
          <w:rFonts w:ascii="Times New Roman" w:hAnsi="Times New Roman" w:cs="Times New Roman"/>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9" w:name="_Toc164260738"/>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9"/>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1">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3"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4"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30" w:name="_Toc164260739"/>
      <w:r w:rsidRPr="00850632">
        <w:rPr>
          <w:rFonts w:ascii="Times New Roman" w:hAnsi="Times New Roman" w:cs="Times New Roman"/>
          <w:color w:val="auto"/>
          <w:sz w:val="24"/>
          <w:szCs w:val="24"/>
        </w:rPr>
        <w:t>Приложение № 2. Методика оценки и сопоставления предложений</w:t>
      </w:r>
      <w:bookmarkEnd w:id="30"/>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05B06FF3"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Pr="008A5242">
        <w:rPr>
          <w:rFonts w:ascii="Times New Roman" w:hAnsi="Times New Roman" w:cs="Times New Roman"/>
          <w:b/>
          <w:sz w:val="24"/>
          <w:szCs w:val="24"/>
        </w:rPr>
        <w:t>поставку</w:t>
      </w:r>
      <w:r w:rsidR="00FF79E7" w:rsidRPr="00641B24">
        <w:rPr>
          <w:rFonts w:ascii="Times New Roman" w:hAnsi="Times New Roman" w:cs="Times New Roman"/>
          <w:b/>
          <w:sz w:val="24"/>
          <w:szCs w:val="24"/>
        </w:rPr>
        <w:t xml:space="preserve"> </w:t>
      </w:r>
      <w:r w:rsidR="002F5130">
        <w:rPr>
          <w:rFonts w:ascii="Times New Roman" w:hAnsi="Times New Roman" w:cs="Times New Roman"/>
          <w:b/>
          <w:sz w:val="24"/>
          <w:szCs w:val="24"/>
        </w:rPr>
        <w:t>газового сушила</w:t>
      </w:r>
      <w:r w:rsidR="00B968D7" w:rsidRPr="00B968D7">
        <w:rPr>
          <w:rFonts w:ascii="Times New Roman" w:hAnsi="Times New Roman" w:cs="Times New Roman"/>
          <w:b/>
          <w:sz w:val="22"/>
          <w:szCs w:val="24"/>
        </w:rPr>
        <w:t xml:space="preserve"> </w:t>
      </w:r>
      <w:r w:rsidRPr="008A5242">
        <w:rPr>
          <w:rFonts w:ascii="Times New Roman" w:hAnsi="Times New Roman" w:cs="Times New Roman"/>
          <w:sz w:val="24"/>
          <w:szCs w:val="24"/>
        </w:rPr>
        <w:t>проводится в соответствии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330CB470" w14:textId="77777777" w:rsidR="00FA3D4F" w:rsidRPr="004737A8" w:rsidRDefault="00FA3D4F" w:rsidP="00FA3D4F">
      <w:pPr>
        <w:snapToGrid w:val="0"/>
        <w:jc w:val="both"/>
        <w:rPr>
          <w:rFonts w:ascii="Times New Roman" w:hAnsi="Times New Roman" w:cs="Times New Roman"/>
          <w:sz w:val="22"/>
        </w:rPr>
      </w:pPr>
      <w:r w:rsidRPr="008A5242">
        <w:rPr>
          <w:rFonts w:ascii="Times New Roman" w:hAnsi="Times New Roman" w:cs="Times New Roman"/>
          <w:sz w:val="24"/>
          <w:szCs w:val="24"/>
        </w:rPr>
        <w:t>1.1</w:t>
      </w:r>
      <w:r w:rsidRPr="008A5242">
        <w:rPr>
          <w:rFonts w:ascii="Times New Roman" w:hAnsi="Times New Roman" w:cs="Times New Roman"/>
          <w:sz w:val="24"/>
          <w:szCs w:val="24"/>
        </w:rPr>
        <w:tab/>
      </w:r>
      <w:r w:rsidRPr="009862FA">
        <w:rPr>
          <w:rFonts w:ascii="Times New Roman" w:hAnsi="Times New Roman" w:cs="Times New Roman"/>
          <w:sz w:val="22"/>
        </w:rPr>
        <w:t>Оценка и сопоставление предложений осуществляется</w:t>
      </w:r>
      <w:r w:rsidRPr="004737A8">
        <w:rPr>
          <w:rFonts w:ascii="Times New Roman" w:hAnsi="Times New Roman" w:cs="Times New Roman"/>
          <w:sz w:val="22"/>
        </w:rPr>
        <w:t xml:space="preserve"> с применением </w:t>
      </w:r>
      <w:r w:rsidRPr="009862FA">
        <w:rPr>
          <w:rFonts w:ascii="Times New Roman" w:hAnsi="Times New Roman" w:cs="Times New Roman"/>
          <w:b/>
          <w:sz w:val="22"/>
          <w:highlight w:val="yellow"/>
          <w:u w:val="single"/>
        </w:rPr>
        <w:t>метода ранжирования</w:t>
      </w:r>
      <w:r w:rsidRPr="004737A8">
        <w:rPr>
          <w:rFonts w:ascii="Times New Roman" w:hAnsi="Times New Roman" w:cs="Times New Roman"/>
          <w:sz w:val="22"/>
        </w:rPr>
        <w:t xml:space="preserve"> по следующим критериям:</w:t>
      </w:r>
    </w:p>
    <w:p w14:paraId="09730AA7"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 стоимость </w:t>
      </w:r>
      <w:r w:rsidRPr="00232B68">
        <w:rPr>
          <w:rFonts w:ascii="Times New Roman" w:hAnsi="Times New Roman" w:cs="Times New Roman"/>
          <w:sz w:val="22"/>
        </w:rPr>
        <w:t xml:space="preserve">Оборудования </w:t>
      </w:r>
      <w:r w:rsidRPr="004737A8">
        <w:rPr>
          <w:rFonts w:ascii="Times New Roman" w:hAnsi="Times New Roman" w:cs="Times New Roman"/>
          <w:sz w:val="22"/>
        </w:rPr>
        <w:t xml:space="preserve">(приведенная к единому базису без учета НДС); </w:t>
      </w:r>
    </w:p>
    <w:p w14:paraId="1D6C539B"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срок поставки;</w:t>
      </w:r>
    </w:p>
    <w:p w14:paraId="5FD017DB" w14:textId="77777777" w:rsidR="00FA3D4F"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условия оплаты.</w:t>
      </w:r>
    </w:p>
    <w:p w14:paraId="5379E47D" w14:textId="107F2246" w:rsidR="00651770" w:rsidRPr="000B1E26" w:rsidRDefault="00651770" w:rsidP="00651770">
      <w:pPr>
        <w:snapToGrid w:val="0"/>
        <w:jc w:val="both"/>
        <w:rPr>
          <w:rFonts w:ascii="Times New Roman" w:hAnsi="Times New Roman"/>
          <w:sz w:val="22"/>
        </w:rPr>
      </w:pPr>
      <w:r>
        <w:rPr>
          <w:rFonts w:ascii="Times New Roman" w:hAnsi="Times New Roman"/>
          <w:sz w:val="22"/>
        </w:rPr>
        <w:t xml:space="preserve">- опыт </w:t>
      </w:r>
      <w:r w:rsidR="001279C3">
        <w:rPr>
          <w:rFonts w:ascii="Times New Roman" w:hAnsi="Times New Roman"/>
          <w:sz w:val="22"/>
        </w:rPr>
        <w:t>работы</w:t>
      </w:r>
      <w:r w:rsidRPr="000B1E26">
        <w:rPr>
          <w:rFonts w:ascii="Times New Roman" w:hAnsi="Times New Roman"/>
          <w:sz w:val="22"/>
        </w:rPr>
        <w:t xml:space="preserve"> (количество выполнения аналогичных </w:t>
      </w:r>
      <w:r w:rsidR="001056D8">
        <w:rPr>
          <w:rFonts w:ascii="Times New Roman" w:hAnsi="Times New Roman"/>
          <w:sz w:val="22"/>
        </w:rPr>
        <w:t xml:space="preserve">договоров </w:t>
      </w:r>
      <w:r w:rsidRPr="000B1E26">
        <w:rPr>
          <w:rFonts w:ascii="Times New Roman" w:hAnsi="Times New Roman"/>
          <w:sz w:val="22"/>
        </w:rPr>
        <w:t xml:space="preserve">за </w:t>
      </w:r>
      <w:r>
        <w:rPr>
          <w:rFonts w:ascii="Times New Roman" w:hAnsi="Times New Roman"/>
          <w:sz w:val="22"/>
        </w:rPr>
        <w:t xml:space="preserve">период с </w:t>
      </w:r>
      <w:r w:rsidR="005D3FD2">
        <w:rPr>
          <w:rFonts w:ascii="Times New Roman" w:hAnsi="Times New Roman"/>
          <w:sz w:val="22"/>
        </w:rPr>
        <w:t>2021 года по 2024 год).</w:t>
      </w:r>
    </w:p>
    <w:p w14:paraId="06D0289C" w14:textId="77777777" w:rsidR="00651770" w:rsidRPr="004737A8" w:rsidRDefault="00651770" w:rsidP="00FA3D4F">
      <w:pPr>
        <w:snapToGrid w:val="0"/>
        <w:jc w:val="both"/>
        <w:rPr>
          <w:rFonts w:ascii="Times New Roman" w:hAnsi="Times New Roman" w:cs="Times New Roman"/>
          <w:sz w:val="22"/>
        </w:rPr>
      </w:pPr>
    </w:p>
    <w:p w14:paraId="4D300F63" w14:textId="77777777" w:rsidR="00FA3D4F" w:rsidRPr="004737A8" w:rsidRDefault="00FA3D4F" w:rsidP="00FA3D4F">
      <w:pPr>
        <w:snapToGrid w:val="0"/>
        <w:jc w:val="both"/>
        <w:rPr>
          <w:rFonts w:ascii="Times New Roman" w:hAnsi="Times New Roman" w:cs="Times New Roman"/>
          <w:sz w:val="22"/>
        </w:rPr>
      </w:pPr>
    </w:p>
    <w:p w14:paraId="47CB3935" w14:textId="77777777" w:rsidR="00FA3D4F" w:rsidRPr="004737A8" w:rsidRDefault="00FA3D4F" w:rsidP="00FA3D4F">
      <w:pPr>
        <w:snapToGrid w:val="0"/>
        <w:jc w:val="center"/>
        <w:rPr>
          <w:rFonts w:ascii="Times New Roman" w:hAnsi="Times New Roman" w:cs="Times New Roman"/>
          <w:b/>
          <w:sz w:val="22"/>
          <w:u w:val="single"/>
        </w:rPr>
      </w:pPr>
      <w:r w:rsidRPr="004737A8">
        <w:rPr>
          <w:rFonts w:ascii="Times New Roman" w:hAnsi="Times New Roman" w:cs="Times New Roman"/>
          <w:b/>
          <w:sz w:val="22"/>
          <w:u w:val="single"/>
        </w:rPr>
        <w:t>Сущность метода ранжирования</w:t>
      </w:r>
    </w:p>
    <w:p w14:paraId="5A5E83D7"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76F4A3EC"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22418641"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46C82648"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Значения коэффициентов весомости по критериям оценки заявок представлены в таблице №1.</w:t>
      </w:r>
    </w:p>
    <w:p w14:paraId="07717A9E" w14:textId="77777777" w:rsidR="00FA3D4F" w:rsidRPr="004737A8" w:rsidRDefault="00FA3D4F" w:rsidP="00FA3D4F">
      <w:pPr>
        <w:snapToGrid w:val="0"/>
        <w:jc w:val="right"/>
        <w:rPr>
          <w:rFonts w:ascii="Times New Roman" w:hAnsi="Times New Roman" w:cs="Times New Roman"/>
          <w:sz w:val="22"/>
        </w:rPr>
      </w:pPr>
    </w:p>
    <w:p w14:paraId="2779A670" w14:textId="77777777" w:rsidR="00FA3D4F" w:rsidRDefault="00FA3D4F" w:rsidP="00FA3D4F">
      <w:pPr>
        <w:snapToGrid w:val="0"/>
        <w:jc w:val="right"/>
        <w:rPr>
          <w:rFonts w:ascii="Times New Roman" w:hAnsi="Times New Roman" w:cs="Times New Roman"/>
          <w:sz w:val="22"/>
        </w:rPr>
      </w:pPr>
      <w:r w:rsidRPr="004737A8">
        <w:rPr>
          <w:rFonts w:ascii="Times New Roman" w:hAnsi="Times New Roman" w:cs="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651770" w:rsidRPr="0057509A" w14:paraId="2977BB07" w14:textId="77777777" w:rsidTr="002066A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3EAE1C" w14:textId="77777777" w:rsidR="00651770" w:rsidRPr="0057509A" w:rsidRDefault="00651770" w:rsidP="002066AC">
            <w:pPr>
              <w:snapToGrid w:val="0"/>
              <w:jc w:val="center"/>
              <w:rPr>
                <w:rFonts w:ascii="Times New Roman" w:hAnsi="Times New Roman"/>
                <w:b/>
                <w:sz w:val="22"/>
              </w:rPr>
            </w:pPr>
            <w:r w:rsidRPr="0057509A">
              <w:rPr>
                <w:rFonts w:ascii="Times New Roman" w:hAnsi="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A1F18" w14:textId="77777777" w:rsidR="00651770" w:rsidRPr="0057509A" w:rsidRDefault="00651770" w:rsidP="002066AC">
            <w:pPr>
              <w:snapToGrid w:val="0"/>
              <w:jc w:val="center"/>
              <w:rPr>
                <w:rFonts w:ascii="Times New Roman" w:hAnsi="Times New Roman"/>
                <w:b/>
                <w:sz w:val="22"/>
              </w:rPr>
            </w:pPr>
            <w:r w:rsidRPr="0057509A">
              <w:rPr>
                <w:rFonts w:ascii="Times New Roman" w:hAnsi="Times New Roman"/>
                <w:b/>
                <w:sz w:val="22"/>
              </w:rPr>
              <w:t>Весовой коэффициент</w:t>
            </w:r>
          </w:p>
        </w:tc>
      </w:tr>
      <w:tr w:rsidR="00651770" w:rsidRPr="0057509A" w14:paraId="78A1DF2B" w14:textId="77777777" w:rsidTr="002066AC">
        <w:tc>
          <w:tcPr>
            <w:tcW w:w="1034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4ED72D" w14:textId="77777777" w:rsidR="00651770" w:rsidRPr="0057509A" w:rsidRDefault="00651770" w:rsidP="002066AC">
            <w:pPr>
              <w:snapToGrid w:val="0"/>
              <w:jc w:val="center"/>
              <w:rPr>
                <w:rFonts w:ascii="Times New Roman" w:hAnsi="Times New Roman"/>
                <w:sz w:val="22"/>
              </w:rPr>
            </w:pPr>
            <w:r>
              <w:rPr>
                <w:rFonts w:ascii="Times New Roman" w:hAnsi="Times New Roman" w:cs="Times New Roman"/>
                <w:sz w:val="22"/>
                <w:szCs w:val="22"/>
              </w:rPr>
              <w:t>Финансово-коммерческая оценка</w:t>
            </w:r>
          </w:p>
        </w:tc>
      </w:tr>
      <w:tr w:rsidR="00651770" w:rsidRPr="0057509A" w14:paraId="626ED649" w14:textId="77777777" w:rsidTr="002066A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FB5E58" w14:textId="13D6EF61" w:rsidR="00651770" w:rsidRPr="0057509A" w:rsidRDefault="00651770" w:rsidP="00651770">
            <w:pPr>
              <w:snapToGrid w:val="0"/>
              <w:jc w:val="both"/>
              <w:rPr>
                <w:rFonts w:ascii="Times New Roman" w:hAnsi="Times New Roman"/>
                <w:sz w:val="22"/>
              </w:rPr>
            </w:pPr>
            <w:r w:rsidRPr="0057509A">
              <w:rPr>
                <w:rFonts w:ascii="Times New Roman" w:hAnsi="Times New Roman"/>
                <w:sz w:val="22"/>
              </w:rPr>
              <w:t xml:space="preserve">Стоимость </w:t>
            </w:r>
            <w:r>
              <w:rPr>
                <w:rFonts w:ascii="Times New Roman" w:hAnsi="Times New Roman"/>
                <w:sz w:val="22"/>
              </w:rPr>
              <w:t>Оборудования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5F3B32" w14:textId="138C9951" w:rsidR="00651770" w:rsidRPr="001279C3" w:rsidRDefault="00651770" w:rsidP="001279C3">
            <w:pPr>
              <w:snapToGrid w:val="0"/>
              <w:jc w:val="center"/>
              <w:rPr>
                <w:rFonts w:ascii="Times New Roman" w:hAnsi="Times New Roman"/>
                <w:sz w:val="22"/>
              </w:rPr>
            </w:pPr>
            <w:r w:rsidRPr="001279C3">
              <w:rPr>
                <w:rFonts w:ascii="Times New Roman" w:hAnsi="Times New Roman"/>
                <w:sz w:val="22"/>
              </w:rPr>
              <w:t>0,</w:t>
            </w:r>
            <w:r w:rsidR="001279C3" w:rsidRPr="001279C3">
              <w:rPr>
                <w:rFonts w:ascii="Times New Roman" w:hAnsi="Times New Roman"/>
                <w:sz w:val="22"/>
              </w:rPr>
              <w:t>4</w:t>
            </w:r>
          </w:p>
        </w:tc>
      </w:tr>
      <w:tr w:rsidR="008A153D" w:rsidRPr="0057509A" w14:paraId="580FB25D" w14:textId="77777777" w:rsidTr="002066A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D0BE57" w14:textId="7AF61ECE" w:rsidR="008A153D" w:rsidRPr="0057509A" w:rsidRDefault="008A153D" w:rsidP="002066AC">
            <w:pPr>
              <w:snapToGrid w:val="0"/>
              <w:jc w:val="both"/>
              <w:rPr>
                <w:rFonts w:ascii="Times New Roman" w:hAnsi="Times New Roman"/>
                <w:sz w:val="22"/>
              </w:rPr>
            </w:pPr>
            <w:r w:rsidRPr="004737A8">
              <w:rPr>
                <w:rFonts w:ascii="Times New Roman" w:hAnsi="Times New Roman" w:cs="Times New Roman"/>
                <w:sz w:val="22"/>
              </w:rPr>
              <w:t>Срок поставки</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22D344" w14:textId="1254BF2E" w:rsidR="008A153D" w:rsidRPr="001279C3" w:rsidRDefault="008A153D" w:rsidP="001279C3">
            <w:pPr>
              <w:snapToGrid w:val="0"/>
              <w:jc w:val="center"/>
              <w:rPr>
                <w:rFonts w:ascii="Times New Roman" w:hAnsi="Times New Roman"/>
                <w:sz w:val="22"/>
              </w:rPr>
            </w:pPr>
            <w:r w:rsidRPr="001279C3">
              <w:rPr>
                <w:rFonts w:ascii="Times New Roman" w:hAnsi="Times New Roman"/>
                <w:sz w:val="22"/>
              </w:rPr>
              <w:t>0,</w:t>
            </w:r>
            <w:r w:rsidR="001279C3" w:rsidRPr="001279C3">
              <w:rPr>
                <w:rFonts w:ascii="Times New Roman" w:hAnsi="Times New Roman"/>
                <w:sz w:val="22"/>
              </w:rPr>
              <w:t>2</w:t>
            </w:r>
          </w:p>
        </w:tc>
      </w:tr>
      <w:tr w:rsidR="008A153D" w:rsidRPr="0057509A" w14:paraId="661A5AF3" w14:textId="77777777" w:rsidTr="002066A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39AED8" w14:textId="3D8C1BD3" w:rsidR="008A153D" w:rsidRPr="004737A8" w:rsidRDefault="008A153D" w:rsidP="008A153D">
            <w:pPr>
              <w:snapToGrid w:val="0"/>
              <w:jc w:val="both"/>
              <w:rPr>
                <w:rFonts w:ascii="Times New Roman" w:hAnsi="Times New Roman" w:cs="Times New Roman"/>
                <w:sz w:val="22"/>
              </w:rPr>
            </w:pPr>
            <w:r w:rsidRPr="0057509A">
              <w:rPr>
                <w:rFonts w:ascii="Times New Roman" w:hAnsi="Times New Roman"/>
                <w:sz w:val="22"/>
              </w:rPr>
              <w:t>Условия оплаты</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F55DC0" w14:textId="431452E1" w:rsidR="008A153D" w:rsidRPr="008A153D" w:rsidRDefault="008A153D" w:rsidP="008A153D">
            <w:pPr>
              <w:snapToGrid w:val="0"/>
              <w:jc w:val="center"/>
              <w:rPr>
                <w:rFonts w:ascii="Times New Roman" w:hAnsi="Times New Roman"/>
                <w:color w:val="FF0000"/>
                <w:sz w:val="22"/>
              </w:rPr>
            </w:pPr>
            <w:r w:rsidRPr="0057509A">
              <w:rPr>
                <w:rFonts w:ascii="Times New Roman" w:hAnsi="Times New Roman"/>
                <w:sz w:val="22"/>
              </w:rPr>
              <w:t>0,</w:t>
            </w:r>
            <w:r>
              <w:rPr>
                <w:rFonts w:ascii="Times New Roman" w:hAnsi="Times New Roman"/>
                <w:sz w:val="22"/>
              </w:rPr>
              <w:t>1</w:t>
            </w:r>
          </w:p>
        </w:tc>
      </w:tr>
      <w:tr w:rsidR="00651770" w:rsidRPr="0057509A" w14:paraId="0D3A3DD9" w14:textId="77777777" w:rsidTr="002066AC">
        <w:tc>
          <w:tcPr>
            <w:tcW w:w="10343" w:type="dxa"/>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4FA1CCCA" w14:textId="77777777" w:rsidR="00651770" w:rsidRPr="0057509A" w:rsidRDefault="00651770" w:rsidP="002066AC">
            <w:pPr>
              <w:snapToGrid w:val="0"/>
              <w:jc w:val="center"/>
              <w:rPr>
                <w:rFonts w:ascii="Times New Roman" w:hAnsi="Times New Roman"/>
                <w:sz w:val="22"/>
              </w:rPr>
            </w:pPr>
            <w:r>
              <w:rPr>
                <w:rFonts w:ascii="Times New Roman" w:hAnsi="Times New Roman" w:cs="Times New Roman"/>
                <w:sz w:val="22"/>
                <w:szCs w:val="22"/>
              </w:rPr>
              <w:t>Техническая оценка</w:t>
            </w:r>
          </w:p>
        </w:tc>
      </w:tr>
      <w:tr w:rsidR="00651770" w:rsidRPr="0057509A" w14:paraId="6E142C14" w14:textId="77777777" w:rsidTr="002066A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637252" w14:textId="2E33990D" w:rsidR="00651770" w:rsidRPr="0057509A" w:rsidRDefault="00651770" w:rsidP="001279C3">
            <w:pPr>
              <w:snapToGrid w:val="0"/>
              <w:jc w:val="both"/>
              <w:rPr>
                <w:rFonts w:ascii="Times New Roman" w:hAnsi="Times New Roman"/>
                <w:sz w:val="22"/>
              </w:rPr>
            </w:pPr>
            <w:r w:rsidRPr="00F30C2D">
              <w:rPr>
                <w:rFonts w:ascii="Times New Roman" w:hAnsi="Times New Roman"/>
                <w:sz w:val="22"/>
              </w:rPr>
              <w:t xml:space="preserve">Опыт </w:t>
            </w:r>
            <w:r w:rsidR="001279C3">
              <w:rPr>
                <w:rFonts w:ascii="Times New Roman" w:hAnsi="Times New Roman"/>
                <w:sz w:val="22"/>
              </w:rPr>
              <w:t>работы</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256804" w14:textId="77777777" w:rsidR="00651770" w:rsidRPr="0057509A" w:rsidRDefault="00651770" w:rsidP="002066AC">
            <w:pPr>
              <w:snapToGrid w:val="0"/>
              <w:jc w:val="center"/>
              <w:rPr>
                <w:rFonts w:ascii="Times New Roman" w:hAnsi="Times New Roman"/>
                <w:sz w:val="22"/>
              </w:rPr>
            </w:pPr>
            <w:r w:rsidRPr="0057509A">
              <w:rPr>
                <w:rFonts w:ascii="Times New Roman" w:hAnsi="Times New Roman"/>
                <w:sz w:val="22"/>
              </w:rPr>
              <w:t>0,</w:t>
            </w:r>
            <w:r>
              <w:rPr>
                <w:rFonts w:ascii="Times New Roman" w:hAnsi="Times New Roman"/>
                <w:sz w:val="22"/>
              </w:rPr>
              <w:t>3</w:t>
            </w:r>
          </w:p>
        </w:tc>
      </w:tr>
    </w:tbl>
    <w:p w14:paraId="132AC82F" w14:textId="77777777" w:rsidR="00FA3D4F" w:rsidRPr="004737A8" w:rsidRDefault="00FA3D4F" w:rsidP="00FA3D4F">
      <w:pPr>
        <w:snapToGrid w:val="0"/>
        <w:jc w:val="both"/>
        <w:rPr>
          <w:rFonts w:ascii="Times New Roman" w:hAnsi="Times New Roman" w:cs="Times New Roman"/>
          <w:sz w:val="22"/>
        </w:rPr>
      </w:pPr>
    </w:p>
    <w:p w14:paraId="6B4E71DD"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3B730D5E" w14:textId="77777777" w:rsidR="00FA3D4F" w:rsidRPr="004737A8" w:rsidRDefault="00FA3D4F" w:rsidP="00FA3D4F">
      <w:pPr>
        <w:snapToGrid w:val="0"/>
        <w:jc w:val="center"/>
        <w:rPr>
          <w:rFonts w:ascii="Times New Roman" w:hAnsi="Times New Roman" w:cs="Times New Roman"/>
          <w:sz w:val="22"/>
        </w:rPr>
      </w:pPr>
    </w:p>
    <w:p w14:paraId="47D4A025" w14:textId="7AE91E85" w:rsidR="00FA3D4F" w:rsidRPr="004737A8" w:rsidRDefault="00FA3D4F" w:rsidP="00FA3D4F">
      <w:pPr>
        <w:snapToGrid w:val="0"/>
        <w:jc w:val="center"/>
        <w:rPr>
          <w:rFonts w:ascii="Times New Roman" w:hAnsi="Times New Roman" w:cs="Times New Roman"/>
          <w:sz w:val="22"/>
        </w:rPr>
      </w:pPr>
      <w:r w:rsidRPr="004737A8">
        <w:rPr>
          <w:rFonts w:ascii="Times New Roman" w:hAnsi="Times New Roman" w:cs="Times New Roman"/>
          <w:sz w:val="22"/>
        </w:rPr>
        <w:t>И = С1 + С2 +У</w:t>
      </w:r>
      <w:r w:rsidR="008A153D">
        <w:rPr>
          <w:rFonts w:ascii="Times New Roman" w:hAnsi="Times New Roman" w:cs="Times New Roman"/>
          <w:sz w:val="22"/>
        </w:rPr>
        <w:t>+О</w:t>
      </w:r>
      <w:r w:rsidRPr="004737A8">
        <w:rPr>
          <w:rFonts w:ascii="Times New Roman" w:hAnsi="Times New Roman" w:cs="Times New Roman"/>
          <w:sz w:val="22"/>
        </w:rPr>
        <w:t>, где</w:t>
      </w:r>
    </w:p>
    <w:p w14:paraId="431092D8" w14:textId="77777777" w:rsidR="00FA3D4F" w:rsidRPr="004737A8" w:rsidRDefault="00FA3D4F" w:rsidP="00FA3D4F">
      <w:pPr>
        <w:snapToGrid w:val="0"/>
        <w:jc w:val="center"/>
        <w:rPr>
          <w:rFonts w:ascii="Times New Roman" w:hAnsi="Times New Roman" w:cs="Times New Roman"/>
          <w:sz w:val="22"/>
        </w:rPr>
      </w:pPr>
    </w:p>
    <w:p w14:paraId="6DDE356B"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И – итоговое место, присужденное Предложению;</w:t>
      </w:r>
    </w:p>
    <w:p w14:paraId="00B4389F" w14:textId="434134D0"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С1 - место, присуждаемое Предложению по критерию «Стоимость </w:t>
      </w:r>
      <w:r w:rsidR="006D2C8F">
        <w:rPr>
          <w:rFonts w:ascii="Times New Roman" w:hAnsi="Times New Roman" w:cs="Times New Roman"/>
          <w:sz w:val="22"/>
        </w:rPr>
        <w:t>Оборудования</w:t>
      </w:r>
      <w:r w:rsidRPr="004737A8">
        <w:rPr>
          <w:rFonts w:ascii="Times New Roman" w:hAnsi="Times New Roman" w:cs="Times New Roman"/>
          <w:sz w:val="22"/>
        </w:rPr>
        <w:t>» с учетом весового коэффициента;</w:t>
      </w:r>
    </w:p>
    <w:p w14:paraId="1CECCADC"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С2 - место, присуждаемое Предложению по критерию «Срок поставки» с учетом весового коэффициента. </w:t>
      </w:r>
    </w:p>
    <w:p w14:paraId="7DBC6AC9" w14:textId="4796AFF5" w:rsidR="008A153D"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У - место, присуждаемое Предложению по критерию «Условия оплаты» с учетом весового коэффициента.</w:t>
      </w:r>
    </w:p>
    <w:p w14:paraId="432F1C03" w14:textId="5D79FC70" w:rsidR="00FA3D4F" w:rsidRPr="004737A8" w:rsidRDefault="008A153D" w:rsidP="00FA3D4F">
      <w:pPr>
        <w:snapToGrid w:val="0"/>
        <w:jc w:val="both"/>
        <w:rPr>
          <w:rFonts w:ascii="Times New Roman" w:hAnsi="Times New Roman" w:cs="Times New Roman"/>
          <w:sz w:val="22"/>
        </w:rPr>
      </w:pPr>
      <w:r>
        <w:rPr>
          <w:rFonts w:ascii="Times New Roman" w:hAnsi="Times New Roman" w:cs="Times New Roman"/>
          <w:sz w:val="22"/>
        </w:rPr>
        <w:t xml:space="preserve">О - </w:t>
      </w:r>
      <w:r w:rsidRPr="0057509A">
        <w:rPr>
          <w:rFonts w:ascii="Times New Roman" w:hAnsi="Times New Roman"/>
          <w:sz w:val="22"/>
        </w:rPr>
        <w:t>место, присуждаемое Предложению по критерию «</w:t>
      </w:r>
      <w:r>
        <w:rPr>
          <w:rFonts w:ascii="Times New Roman" w:hAnsi="Times New Roman"/>
          <w:sz w:val="22"/>
        </w:rPr>
        <w:t xml:space="preserve">Опыт </w:t>
      </w:r>
      <w:r w:rsidR="001279C3">
        <w:rPr>
          <w:rFonts w:ascii="Times New Roman" w:hAnsi="Times New Roman"/>
          <w:sz w:val="22"/>
        </w:rPr>
        <w:t>работы</w:t>
      </w:r>
      <w:r w:rsidRPr="0057509A">
        <w:rPr>
          <w:rFonts w:ascii="Times New Roman" w:hAnsi="Times New Roman"/>
          <w:sz w:val="22"/>
        </w:rPr>
        <w:t>» с учетом весового коэффициента</w:t>
      </w:r>
      <w:r w:rsidR="00E10BB2">
        <w:rPr>
          <w:rFonts w:ascii="Times New Roman" w:hAnsi="Times New Roman"/>
          <w:sz w:val="22"/>
        </w:rPr>
        <w:t>.</w:t>
      </w:r>
    </w:p>
    <w:p w14:paraId="01526603" w14:textId="77777777" w:rsidR="00FA3D4F" w:rsidRPr="004737A8" w:rsidRDefault="00FA3D4F" w:rsidP="00FA3D4F">
      <w:pPr>
        <w:snapToGrid w:val="0"/>
        <w:jc w:val="both"/>
        <w:rPr>
          <w:rFonts w:ascii="Times New Roman" w:hAnsi="Times New Roman" w:cs="Times New Roman"/>
          <w:sz w:val="22"/>
        </w:rPr>
      </w:pPr>
    </w:p>
    <w:p w14:paraId="512044D3" w14:textId="77777777" w:rsidR="00FA3D4F" w:rsidRPr="004737A8" w:rsidRDefault="00FA3D4F" w:rsidP="00FA3D4F">
      <w:pPr>
        <w:snapToGrid w:val="0"/>
        <w:jc w:val="right"/>
        <w:rPr>
          <w:rFonts w:ascii="Times New Roman" w:hAnsi="Times New Roman" w:cs="Times New Roman"/>
          <w:sz w:val="22"/>
        </w:rPr>
      </w:pPr>
    </w:p>
    <w:p w14:paraId="5DFD3449"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Побеждает Предложение, для которой итоговое место, присужденное Предложению Закупочной комиссией, является </w:t>
      </w:r>
      <w:r w:rsidRPr="004737A8">
        <w:rPr>
          <w:rFonts w:ascii="Times New Roman" w:hAnsi="Times New Roman" w:cs="Times New Roman"/>
          <w:b/>
          <w:sz w:val="22"/>
        </w:rPr>
        <w:t>минимальным</w:t>
      </w:r>
      <w:r w:rsidRPr="004737A8">
        <w:rPr>
          <w:rFonts w:ascii="Times New Roman" w:hAnsi="Times New Roman" w:cs="Times New Roman"/>
          <w:sz w:val="22"/>
        </w:rPr>
        <w:t>.</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31" w:name="_Toc164260740"/>
      <w:r w:rsidRPr="00641B24">
        <w:rPr>
          <w:rFonts w:ascii="Times New Roman" w:hAnsi="Times New Roman" w:cs="Times New Roman"/>
          <w:b/>
          <w:color w:val="auto"/>
          <w:sz w:val="24"/>
          <w:szCs w:val="24"/>
        </w:rPr>
        <w:t>Приложение № 3. Техническое задание</w:t>
      </w:r>
      <w:bookmarkEnd w:id="31"/>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2" w:name="_Toc164260741"/>
      <w:r w:rsidRPr="00641B24">
        <w:rPr>
          <w:rFonts w:ascii="Times New Roman" w:hAnsi="Times New Roman" w:cs="Times New Roman"/>
          <w:b/>
          <w:color w:val="auto"/>
          <w:sz w:val="24"/>
          <w:szCs w:val="24"/>
        </w:rPr>
        <w:t>Приложение № 4. Проект Договора</w:t>
      </w:r>
      <w:bookmarkEnd w:id="32"/>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9365AD">
      <w:footerReference w:type="default" r:id="rId17"/>
      <w:pgSz w:w="11906" w:h="16838"/>
      <w:pgMar w:top="567" w:right="709"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1279C3" w:rsidRDefault="001279C3">
      <w:r>
        <w:separator/>
      </w:r>
    </w:p>
  </w:endnote>
  <w:endnote w:type="continuationSeparator" w:id="0">
    <w:p w14:paraId="559AFC51" w14:textId="77777777" w:rsidR="001279C3" w:rsidRDefault="00127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1279C3" w:rsidRDefault="001279C3">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336757">
      <w:rPr>
        <w:rFonts w:ascii="Times New Roman" w:hAnsi="Times New Roman"/>
        <w:noProof/>
        <w:sz w:val="24"/>
      </w:rPr>
      <w:t>22</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1279C3" w:rsidRDefault="001279C3">
      <w:r>
        <w:separator/>
      </w:r>
    </w:p>
  </w:footnote>
  <w:footnote w:type="continuationSeparator" w:id="0">
    <w:p w14:paraId="6F954C43" w14:textId="77777777" w:rsidR="001279C3" w:rsidRDefault="001279C3">
      <w:r>
        <w:continuationSeparator/>
      </w:r>
    </w:p>
  </w:footnote>
  <w:footnote w:id="1">
    <w:p w14:paraId="14A0357A" w14:textId="3D3265E9" w:rsidR="001279C3" w:rsidRPr="00373883" w:rsidRDefault="001279C3" w:rsidP="009360CB">
      <w:pPr>
        <w:pStyle w:val="afb"/>
        <w:jc w:val="both"/>
        <w:rPr>
          <w:rFonts w:asciiTheme="minorHAnsi" w:hAnsiTheme="minorHAnsi"/>
        </w:rPr>
      </w:pPr>
      <w:r>
        <w:rPr>
          <w:rStyle w:val="afd"/>
        </w:rPr>
        <w:footnoteRef/>
      </w:r>
      <w: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w:t>
      </w:r>
      <w:r w:rsidRPr="00CD5DB8">
        <w:rPr>
          <w:rFonts w:ascii="Times New Roman" w:hAnsi="Times New Roman" w:cs="Times New Roman"/>
          <w:sz w:val="18"/>
          <w:szCs w:val="18"/>
        </w:rPr>
        <w:t>оплаты для Покупателя</w:t>
      </w:r>
      <w:r w:rsidRPr="00CD5DB8">
        <w:rPr>
          <w:rFonts w:ascii="Times New Roman" w:hAnsi="Times New Roman" w:cs="Times New Roman"/>
          <w:sz w:val="18"/>
          <w:szCs w:val="18"/>
          <w:highlight w:val="yellow"/>
        </w:rPr>
        <w:t xml:space="preserve">. В случае, если Участником закупки в коммерческом предложении будет предусмотрено условие об авансировании Покупатель </w:t>
      </w:r>
      <w:r w:rsidRPr="00F63F5C">
        <w:rPr>
          <w:rFonts w:ascii="Times New Roman" w:hAnsi="Times New Roman" w:cs="Times New Roman"/>
          <w:sz w:val="18"/>
          <w:szCs w:val="18"/>
          <w:highlight w:val="yellow"/>
        </w:rPr>
        <w:t>вправе включить в условия договора раздел 1</w:t>
      </w:r>
      <w:r>
        <w:rPr>
          <w:rFonts w:ascii="Times New Roman" w:hAnsi="Times New Roman" w:cs="Times New Roman"/>
          <w:sz w:val="18"/>
          <w:szCs w:val="18"/>
          <w:highlight w:val="yellow"/>
        </w:rPr>
        <w:t>3</w:t>
      </w:r>
      <w:r w:rsidRPr="00F63F5C">
        <w:rPr>
          <w:rFonts w:ascii="Times New Roman" w:hAnsi="Times New Roman" w:cs="Times New Roman"/>
          <w:sz w:val="18"/>
          <w:szCs w:val="18"/>
          <w:highlight w:val="yellow"/>
        </w:rPr>
        <w:t xml:space="preserve"> «Обеспечение исполнения обязательств </w:t>
      </w:r>
      <w:r>
        <w:rPr>
          <w:rFonts w:ascii="Times New Roman" w:hAnsi="Times New Roman" w:cs="Times New Roman"/>
          <w:sz w:val="18"/>
          <w:szCs w:val="18"/>
          <w:highlight w:val="yellow"/>
        </w:rPr>
        <w:t>Поставщика</w:t>
      </w:r>
      <w:r w:rsidRPr="00F63F5C">
        <w:rPr>
          <w:rFonts w:ascii="Times New Roman" w:hAnsi="Times New Roman" w:cs="Times New Roman"/>
          <w:sz w:val="18"/>
          <w:szCs w:val="18"/>
          <w:highlight w:val="yellow"/>
        </w:rPr>
        <w:t>».</w:t>
      </w:r>
    </w:p>
  </w:footnote>
  <w:footnote w:id="2">
    <w:p w14:paraId="2BD4E20D" w14:textId="67AB5EF4" w:rsidR="001279C3" w:rsidRPr="00613A98" w:rsidRDefault="001279C3" w:rsidP="00613A98">
      <w:pPr>
        <w:pStyle w:val="afb"/>
        <w:jc w:val="both"/>
        <w:rPr>
          <w:rFonts w:ascii="Times New Roman" w:hAnsi="Times New Roman" w:cs="Times New Roman"/>
        </w:rPr>
      </w:pPr>
      <w:r>
        <w:rPr>
          <w:rStyle w:val="afd"/>
        </w:rPr>
        <w:footnoteRef/>
      </w:r>
      <w:r>
        <w:t xml:space="preserve"> </w:t>
      </w:r>
      <w:r>
        <w:rPr>
          <w:rFonts w:ascii="Times New Roman" w:hAnsi="Times New Roman" w:cs="Times New Roman"/>
        </w:rPr>
        <w:t xml:space="preserve">Предпочтительные </w:t>
      </w:r>
      <w:r w:rsidRPr="00613A98">
        <w:rPr>
          <w:rFonts w:ascii="Times New Roman" w:hAnsi="Times New Roman" w:cs="Times New Roman"/>
        </w:rPr>
        <w:t xml:space="preserve">условия оплаты для </w:t>
      </w:r>
      <w:r>
        <w:rPr>
          <w:rFonts w:ascii="Times New Roman" w:hAnsi="Times New Roman" w:cs="Times New Roman"/>
        </w:rPr>
        <w:t>Покупателя</w:t>
      </w:r>
      <w:r w:rsidRPr="00613A98">
        <w:rPr>
          <w:rFonts w:ascii="Times New Roman" w:hAnsi="Times New Roman" w:cs="Times New Roman"/>
        </w:rPr>
        <w:t xml:space="preserve">. </w:t>
      </w:r>
      <w:r w:rsidRPr="00613A98">
        <w:rPr>
          <w:rFonts w:ascii="Times New Roman" w:hAnsi="Times New Roman" w:cs="Times New Roman"/>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w:t>
      </w:r>
      <w:r>
        <w:rPr>
          <w:rFonts w:ascii="Times New Roman" w:hAnsi="Times New Roman" w:cs="Times New Roman"/>
          <w:highlight w:val="yellow"/>
        </w:rPr>
        <w:t xml:space="preserve">ие №4 к закупочной документации. </w:t>
      </w:r>
      <w:r w:rsidRPr="00613A98">
        <w:rPr>
          <w:rFonts w:ascii="Times New Roman" w:hAnsi="Times New Roman" w:cs="Times New Roman"/>
          <w:highlight w:val="yellow"/>
        </w:rPr>
        <w:t>Проект Договора)</w:t>
      </w:r>
      <w:r w:rsidRPr="00B75DB2">
        <w:rPr>
          <w:rFonts w:ascii="Times New Roman" w:hAnsi="Times New Roman" w:cs="Times New Roman"/>
          <w:i/>
          <w:sz w:val="18"/>
          <w:szCs w:val="18"/>
          <w:highlight w:val="yellow"/>
        </w:rPr>
        <w:t>.</w:t>
      </w:r>
    </w:p>
    <w:p w14:paraId="2BA95A47" w14:textId="34669FC4" w:rsidR="001279C3" w:rsidRPr="0014447D" w:rsidRDefault="001279C3" w:rsidP="00FA3D4F">
      <w:pPr>
        <w:pStyle w:val="afb"/>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0BA13AE"/>
    <w:multiLevelType w:val="hybridMultilevel"/>
    <w:tmpl w:val="5B8C9FD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ED6FBD"/>
    <w:multiLevelType w:val="multilevel"/>
    <w:tmpl w:val="C950B9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151C797E"/>
    <w:multiLevelType w:val="hybridMultilevel"/>
    <w:tmpl w:val="13807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1E1AF9"/>
    <w:multiLevelType w:val="hybridMultilevel"/>
    <w:tmpl w:val="D8C6A758"/>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9C069E3"/>
    <w:multiLevelType w:val="hybridMultilevel"/>
    <w:tmpl w:val="019289BC"/>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E035C16"/>
    <w:multiLevelType w:val="hybridMultilevel"/>
    <w:tmpl w:val="04080526"/>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2720747"/>
    <w:multiLevelType w:val="hybridMultilevel"/>
    <w:tmpl w:val="D5CEB99C"/>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43D3C13"/>
    <w:multiLevelType w:val="hybridMultilevel"/>
    <w:tmpl w:val="C3B4702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nsid w:val="3FCF18C0"/>
    <w:multiLevelType w:val="hybridMultilevel"/>
    <w:tmpl w:val="2F3A120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47071588"/>
    <w:multiLevelType w:val="hybridMultilevel"/>
    <w:tmpl w:val="5E4860F4"/>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6">
    <w:nsid w:val="51AD13A3"/>
    <w:multiLevelType w:val="hybridMultilevel"/>
    <w:tmpl w:val="2ED8803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88A78BC"/>
    <w:multiLevelType w:val="hybridMultilevel"/>
    <w:tmpl w:val="1DD84B10"/>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nsid w:val="5C9462A5"/>
    <w:multiLevelType w:val="singleLevel"/>
    <w:tmpl w:val="CC4AEA06"/>
    <w:lvl w:ilvl="0">
      <w:start w:val="1"/>
      <w:numFmt w:val="decimal"/>
      <w:lvlText w:val="%1."/>
      <w:lvlJc w:val="left"/>
      <w:pPr>
        <w:ind w:left="720" w:hanging="360"/>
      </w:pPr>
      <w:rPr>
        <w:rFonts w:ascii="Times New Roman" w:hAnsi="Times New Roman" w:cs="Times New Roman" w:hint="default"/>
        <w:spacing w:val="0"/>
        <w:w w:val="100"/>
        <w:sz w:val="22"/>
        <w:szCs w:val="22"/>
      </w:rPr>
    </w:lvl>
  </w:abstractNum>
  <w:abstractNum w:abstractNumId="27">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8">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9">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1">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C764BEB"/>
    <w:multiLevelType w:val="hybridMultilevel"/>
    <w:tmpl w:val="9C7853E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FA135FD"/>
    <w:multiLevelType w:val="hybridMultilevel"/>
    <w:tmpl w:val="EA3A428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7B246F9"/>
    <w:multiLevelType w:val="hybridMultilevel"/>
    <w:tmpl w:val="0F90595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7C04020"/>
    <w:multiLevelType w:val="hybridMultilevel"/>
    <w:tmpl w:val="96D29A16"/>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B31627E"/>
    <w:multiLevelType w:val="hybridMultilevel"/>
    <w:tmpl w:val="AB382DE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19"/>
  </w:num>
  <w:num w:numId="4">
    <w:abstractNumId w:val="20"/>
  </w:num>
  <w:num w:numId="5">
    <w:abstractNumId w:val="21"/>
  </w:num>
  <w:num w:numId="6">
    <w:abstractNumId w:val="21"/>
  </w:num>
  <w:num w:numId="7">
    <w:abstractNumId w:val="21"/>
  </w:num>
  <w:num w:numId="8">
    <w:abstractNumId w:val="21"/>
  </w:num>
  <w:num w:numId="9">
    <w:abstractNumId w:val="21"/>
  </w:num>
  <w:num w:numId="10">
    <w:abstractNumId w:val="22"/>
  </w:num>
  <w:num w:numId="11">
    <w:abstractNumId w:val="22"/>
  </w:num>
  <w:num w:numId="12">
    <w:abstractNumId w:val="22"/>
  </w:num>
  <w:num w:numId="13">
    <w:abstractNumId w:val="22"/>
  </w:num>
  <w:num w:numId="14">
    <w:abstractNumId w:val="23"/>
  </w:num>
  <w:num w:numId="15">
    <w:abstractNumId w:val="24"/>
  </w:num>
  <w:num w:numId="16">
    <w:abstractNumId w:val="25"/>
  </w:num>
  <w:num w:numId="17">
    <w:abstractNumId w:val="25"/>
  </w:num>
  <w:num w:numId="18">
    <w:abstractNumId w:val="26"/>
  </w:num>
  <w:num w:numId="19">
    <w:abstractNumId w:val="30"/>
  </w:num>
  <w:num w:numId="20">
    <w:abstractNumId w:val="34"/>
  </w:num>
  <w:num w:numId="21">
    <w:abstractNumId w:val="15"/>
  </w:num>
  <w:num w:numId="22">
    <w:abstractNumId w:val="14"/>
  </w:num>
  <w:num w:numId="23">
    <w:abstractNumId w:val="12"/>
  </w:num>
  <w:num w:numId="24">
    <w:abstractNumId w:val="0"/>
  </w:num>
  <w:num w:numId="25">
    <w:abstractNumId w:val="35"/>
  </w:num>
  <w:num w:numId="26">
    <w:abstractNumId w:val="31"/>
  </w:num>
  <w:num w:numId="27">
    <w:abstractNumId w:val="27"/>
  </w:num>
  <w:num w:numId="28">
    <w:abstractNumId w:val="28"/>
  </w:num>
  <w:num w:numId="29">
    <w:abstractNumId w:val="29"/>
  </w:num>
  <w:num w:numId="30">
    <w:abstractNumId w:val="36"/>
  </w:num>
  <w:num w:numId="31">
    <w:abstractNumId w:val="11"/>
  </w:num>
  <w:num w:numId="32">
    <w:abstractNumId w:val="7"/>
  </w:num>
  <w:num w:numId="33">
    <w:abstractNumId w:val="33"/>
  </w:num>
  <w:num w:numId="34">
    <w:abstractNumId w:val="8"/>
  </w:num>
  <w:num w:numId="35">
    <w:abstractNumId w:val="9"/>
  </w:num>
  <w:num w:numId="36">
    <w:abstractNumId w:val="32"/>
  </w:num>
  <w:num w:numId="37">
    <w:abstractNumId w:val="38"/>
  </w:num>
  <w:num w:numId="38">
    <w:abstractNumId w:val="17"/>
  </w:num>
  <w:num w:numId="39">
    <w:abstractNumId w:val="16"/>
  </w:num>
  <w:num w:numId="40">
    <w:abstractNumId w:val="2"/>
  </w:num>
  <w:num w:numId="41">
    <w:abstractNumId w:val="5"/>
  </w:num>
  <w:num w:numId="42">
    <w:abstractNumId w:val="37"/>
  </w:num>
  <w:num w:numId="43">
    <w:abstractNumId w:val="6"/>
  </w:num>
  <w:num w:numId="44">
    <w:abstractNumId w:val="13"/>
  </w:num>
  <w:num w:numId="45">
    <w:abstractNumId w:val="3"/>
  </w:num>
  <w:num w:numId="46">
    <w:abstractNumId w:val="4"/>
  </w:num>
  <w:num w:numId="47">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1913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1310A"/>
    <w:rsid w:val="00021A6A"/>
    <w:rsid w:val="00025BA4"/>
    <w:rsid w:val="00031D6D"/>
    <w:rsid w:val="00035265"/>
    <w:rsid w:val="00035A45"/>
    <w:rsid w:val="00050A7E"/>
    <w:rsid w:val="00053D79"/>
    <w:rsid w:val="00055FF9"/>
    <w:rsid w:val="00063998"/>
    <w:rsid w:val="00065EA8"/>
    <w:rsid w:val="000664E7"/>
    <w:rsid w:val="00070B40"/>
    <w:rsid w:val="00072F09"/>
    <w:rsid w:val="000749BF"/>
    <w:rsid w:val="000763BA"/>
    <w:rsid w:val="00082324"/>
    <w:rsid w:val="000834B6"/>
    <w:rsid w:val="0008701B"/>
    <w:rsid w:val="00094C73"/>
    <w:rsid w:val="000956CF"/>
    <w:rsid w:val="000A155C"/>
    <w:rsid w:val="000A2EC6"/>
    <w:rsid w:val="000A5191"/>
    <w:rsid w:val="000A74E4"/>
    <w:rsid w:val="000B5403"/>
    <w:rsid w:val="000B780C"/>
    <w:rsid w:val="000B7E73"/>
    <w:rsid w:val="000C00C8"/>
    <w:rsid w:val="000C4404"/>
    <w:rsid w:val="000C449F"/>
    <w:rsid w:val="000D0D38"/>
    <w:rsid w:val="000D1AFC"/>
    <w:rsid w:val="000D1D26"/>
    <w:rsid w:val="000D63F7"/>
    <w:rsid w:val="000E0568"/>
    <w:rsid w:val="000E2449"/>
    <w:rsid w:val="000E5DC2"/>
    <w:rsid w:val="000F0F69"/>
    <w:rsid w:val="000F4E79"/>
    <w:rsid w:val="000F62CB"/>
    <w:rsid w:val="00104CEF"/>
    <w:rsid w:val="001056D8"/>
    <w:rsid w:val="001068A1"/>
    <w:rsid w:val="001150FD"/>
    <w:rsid w:val="001240FE"/>
    <w:rsid w:val="00126A3E"/>
    <w:rsid w:val="001279C3"/>
    <w:rsid w:val="001302F8"/>
    <w:rsid w:val="00143D20"/>
    <w:rsid w:val="00143E8B"/>
    <w:rsid w:val="0014447D"/>
    <w:rsid w:val="00145B80"/>
    <w:rsid w:val="00146B4E"/>
    <w:rsid w:val="00152586"/>
    <w:rsid w:val="00161ECB"/>
    <w:rsid w:val="00164746"/>
    <w:rsid w:val="00172906"/>
    <w:rsid w:val="0017358D"/>
    <w:rsid w:val="00180F18"/>
    <w:rsid w:val="00186B5A"/>
    <w:rsid w:val="001871EE"/>
    <w:rsid w:val="00195949"/>
    <w:rsid w:val="00195FC1"/>
    <w:rsid w:val="001A26D7"/>
    <w:rsid w:val="001A4B01"/>
    <w:rsid w:val="001B7EEA"/>
    <w:rsid w:val="001C18A4"/>
    <w:rsid w:val="001C2BF6"/>
    <w:rsid w:val="001E5122"/>
    <w:rsid w:val="001E670D"/>
    <w:rsid w:val="001E753E"/>
    <w:rsid w:val="001F03E0"/>
    <w:rsid w:val="001F260D"/>
    <w:rsid w:val="001F299E"/>
    <w:rsid w:val="001F3357"/>
    <w:rsid w:val="001F3A0E"/>
    <w:rsid w:val="00203A9D"/>
    <w:rsid w:val="002066AC"/>
    <w:rsid w:val="00207B44"/>
    <w:rsid w:val="002105D2"/>
    <w:rsid w:val="00216716"/>
    <w:rsid w:val="0021674C"/>
    <w:rsid w:val="00220AC5"/>
    <w:rsid w:val="00222C88"/>
    <w:rsid w:val="00223FA2"/>
    <w:rsid w:val="002323C2"/>
    <w:rsid w:val="002331C6"/>
    <w:rsid w:val="00241AC1"/>
    <w:rsid w:val="0024247D"/>
    <w:rsid w:val="00255897"/>
    <w:rsid w:val="002576A1"/>
    <w:rsid w:val="00262D0D"/>
    <w:rsid w:val="00263A63"/>
    <w:rsid w:val="00264E0C"/>
    <w:rsid w:val="00264E67"/>
    <w:rsid w:val="00265AAF"/>
    <w:rsid w:val="002707CA"/>
    <w:rsid w:val="0027080B"/>
    <w:rsid w:val="0028102F"/>
    <w:rsid w:val="00287BC8"/>
    <w:rsid w:val="00291D1F"/>
    <w:rsid w:val="00295D28"/>
    <w:rsid w:val="002A423A"/>
    <w:rsid w:val="002A716E"/>
    <w:rsid w:val="002A7558"/>
    <w:rsid w:val="002A7BA3"/>
    <w:rsid w:val="002A7E5A"/>
    <w:rsid w:val="002B0C22"/>
    <w:rsid w:val="002B2BCD"/>
    <w:rsid w:val="002B3C3D"/>
    <w:rsid w:val="002B70FD"/>
    <w:rsid w:val="002C64A0"/>
    <w:rsid w:val="002C6F8C"/>
    <w:rsid w:val="002D1606"/>
    <w:rsid w:val="002E6C9B"/>
    <w:rsid w:val="002F1D40"/>
    <w:rsid w:val="002F4AF4"/>
    <w:rsid w:val="002F5130"/>
    <w:rsid w:val="002F587F"/>
    <w:rsid w:val="003002B5"/>
    <w:rsid w:val="00300FAC"/>
    <w:rsid w:val="00303575"/>
    <w:rsid w:val="00310674"/>
    <w:rsid w:val="003116F5"/>
    <w:rsid w:val="00311EC3"/>
    <w:rsid w:val="003124CA"/>
    <w:rsid w:val="00314A91"/>
    <w:rsid w:val="00317803"/>
    <w:rsid w:val="00324F62"/>
    <w:rsid w:val="00327177"/>
    <w:rsid w:val="00336757"/>
    <w:rsid w:val="0034270C"/>
    <w:rsid w:val="00342C54"/>
    <w:rsid w:val="003477C6"/>
    <w:rsid w:val="00353D7E"/>
    <w:rsid w:val="003558C8"/>
    <w:rsid w:val="00355DEF"/>
    <w:rsid w:val="00370B86"/>
    <w:rsid w:val="00377BC9"/>
    <w:rsid w:val="00381E55"/>
    <w:rsid w:val="00384816"/>
    <w:rsid w:val="00385126"/>
    <w:rsid w:val="00386132"/>
    <w:rsid w:val="00386722"/>
    <w:rsid w:val="00387DF2"/>
    <w:rsid w:val="00392797"/>
    <w:rsid w:val="003944C5"/>
    <w:rsid w:val="003A0B01"/>
    <w:rsid w:val="003A1292"/>
    <w:rsid w:val="003A2176"/>
    <w:rsid w:val="003A346F"/>
    <w:rsid w:val="003B009C"/>
    <w:rsid w:val="003D4C38"/>
    <w:rsid w:val="003D5264"/>
    <w:rsid w:val="003E673C"/>
    <w:rsid w:val="003E7491"/>
    <w:rsid w:val="0040236A"/>
    <w:rsid w:val="00403F3A"/>
    <w:rsid w:val="00411BD7"/>
    <w:rsid w:val="00411CAD"/>
    <w:rsid w:val="004132EC"/>
    <w:rsid w:val="0041396F"/>
    <w:rsid w:val="00421F1C"/>
    <w:rsid w:val="0042767E"/>
    <w:rsid w:val="00430D04"/>
    <w:rsid w:val="0045640B"/>
    <w:rsid w:val="00460157"/>
    <w:rsid w:val="004604D8"/>
    <w:rsid w:val="00464DD4"/>
    <w:rsid w:val="00466432"/>
    <w:rsid w:val="00473B43"/>
    <w:rsid w:val="00474944"/>
    <w:rsid w:val="004842F7"/>
    <w:rsid w:val="004873DC"/>
    <w:rsid w:val="00490CA3"/>
    <w:rsid w:val="004962D7"/>
    <w:rsid w:val="00496A20"/>
    <w:rsid w:val="004A2664"/>
    <w:rsid w:val="004A3DEE"/>
    <w:rsid w:val="004A5737"/>
    <w:rsid w:val="004B1419"/>
    <w:rsid w:val="004B4D51"/>
    <w:rsid w:val="004C0FB2"/>
    <w:rsid w:val="004C133B"/>
    <w:rsid w:val="004C2330"/>
    <w:rsid w:val="004C395E"/>
    <w:rsid w:val="004C5461"/>
    <w:rsid w:val="004D13FE"/>
    <w:rsid w:val="004D3164"/>
    <w:rsid w:val="004D4A65"/>
    <w:rsid w:val="004D784D"/>
    <w:rsid w:val="004E1552"/>
    <w:rsid w:val="004F035A"/>
    <w:rsid w:val="004F5648"/>
    <w:rsid w:val="005043E5"/>
    <w:rsid w:val="00512167"/>
    <w:rsid w:val="005167E6"/>
    <w:rsid w:val="005237DF"/>
    <w:rsid w:val="00526C46"/>
    <w:rsid w:val="005311B6"/>
    <w:rsid w:val="00534458"/>
    <w:rsid w:val="00534BEE"/>
    <w:rsid w:val="005359DC"/>
    <w:rsid w:val="005420E7"/>
    <w:rsid w:val="005422E4"/>
    <w:rsid w:val="00546B69"/>
    <w:rsid w:val="00547203"/>
    <w:rsid w:val="00554F32"/>
    <w:rsid w:val="00560382"/>
    <w:rsid w:val="00563450"/>
    <w:rsid w:val="0056397C"/>
    <w:rsid w:val="00571040"/>
    <w:rsid w:val="0057180E"/>
    <w:rsid w:val="00572702"/>
    <w:rsid w:val="005760F7"/>
    <w:rsid w:val="005829AB"/>
    <w:rsid w:val="005865CE"/>
    <w:rsid w:val="00587799"/>
    <w:rsid w:val="00591B89"/>
    <w:rsid w:val="0059249F"/>
    <w:rsid w:val="00592E38"/>
    <w:rsid w:val="005936E3"/>
    <w:rsid w:val="005A19F4"/>
    <w:rsid w:val="005A31A3"/>
    <w:rsid w:val="005A6F6E"/>
    <w:rsid w:val="005B128D"/>
    <w:rsid w:val="005B3605"/>
    <w:rsid w:val="005B53FB"/>
    <w:rsid w:val="005B6C95"/>
    <w:rsid w:val="005B79BF"/>
    <w:rsid w:val="005C1381"/>
    <w:rsid w:val="005C1A8D"/>
    <w:rsid w:val="005C2FB0"/>
    <w:rsid w:val="005D04EB"/>
    <w:rsid w:val="005D2F64"/>
    <w:rsid w:val="005D3FD2"/>
    <w:rsid w:val="005E51A8"/>
    <w:rsid w:val="005E5CD3"/>
    <w:rsid w:val="005F004C"/>
    <w:rsid w:val="005F04B4"/>
    <w:rsid w:val="005F1F7B"/>
    <w:rsid w:val="005F39D6"/>
    <w:rsid w:val="005F3CF2"/>
    <w:rsid w:val="005F489B"/>
    <w:rsid w:val="005F61BC"/>
    <w:rsid w:val="00600135"/>
    <w:rsid w:val="00600614"/>
    <w:rsid w:val="00600A7F"/>
    <w:rsid w:val="0060381F"/>
    <w:rsid w:val="00613312"/>
    <w:rsid w:val="00613A98"/>
    <w:rsid w:val="00614988"/>
    <w:rsid w:val="0062176C"/>
    <w:rsid w:val="00621FD5"/>
    <w:rsid w:val="00622300"/>
    <w:rsid w:val="00632747"/>
    <w:rsid w:val="00632BC8"/>
    <w:rsid w:val="00633756"/>
    <w:rsid w:val="0063673B"/>
    <w:rsid w:val="00640629"/>
    <w:rsid w:val="00640A55"/>
    <w:rsid w:val="00641B24"/>
    <w:rsid w:val="00645204"/>
    <w:rsid w:val="00646950"/>
    <w:rsid w:val="006501E0"/>
    <w:rsid w:val="00651770"/>
    <w:rsid w:val="00652E7F"/>
    <w:rsid w:val="00653134"/>
    <w:rsid w:val="0066515C"/>
    <w:rsid w:val="006722A6"/>
    <w:rsid w:val="00685C6B"/>
    <w:rsid w:val="00697BC4"/>
    <w:rsid w:val="00697F8A"/>
    <w:rsid w:val="006A0A7E"/>
    <w:rsid w:val="006A16B3"/>
    <w:rsid w:val="006A53C8"/>
    <w:rsid w:val="006B509B"/>
    <w:rsid w:val="006C3D93"/>
    <w:rsid w:val="006C78FC"/>
    <w:rsid w:val="006D2C8F"/>
    <w:rsid w:val="006D44D1"/>
    <w:rsid w:val="006E271C"/>
    <w:rsid w:val="006E3CFD"/>
    <w:rsid w:val="006E3ED5"/>
    <w:rsid w:val="006E5F1A"/>
    <w:rsid w:val="006F3B2F"/>
    <w:rsid w:val="006F5B9F"/>
    <w:rsid w:val="007038CE"/>
    <w:rsid w:val="00706463"/>
    <w:rsid w:val="00724C07"/>
    <w:rsid w:val="00734B05"/>
    <w:rsid w:val="00737AEC"/>
    <w:rsid w:val="00740A67"/>
    <w:rsid w:val="007417D1"/>
    <w:rsid w:val="00741932"/>
    <w:rsid w:val="00741B91"/>
    <w:rsid w:val="00742F8A"/>
    <w:rsid w:val="00742FC2"/>
    <w:rsid w:val="00744212"/>
    <w:rsid w:val="0074708B"/>
    <w:rsid w:val="00753451"/>
    <w:rsid w:val="00753950"/>
    <w:rsid w:val="00757D9F"/>
    <w:rsid w:val="00761424"/>
    <w:rsid w:val="00764813"/>
    <w:rsid w:val="007668CC"/>
    <w:rsid w:val="0077417F"/>
    <w:rsid w:val="00781427"/>
    <w:rsid w:val="007824A7"/>
    <w:rsid w:val="00782B34"/>
    <w:rsid w:val="00785A0E"/>
    <w:rsid w:val="00794EAF"/>
    <w:rsid w:val="007B3907"/>
    <w:rsid w:val="007B425B"/>
    <w:rsid w:val="007B4C70"/>
    <w:rsid w:val="007B5E92"/>
    <w:rsid w:val="007C2334"/>
    <w:rsid w:val="007C48A5"/>
    <w:rsid w:val="007D027E"/>
    <w:rsid w:val="007D5809"/>
    <w:rsid w:val="007E045C"/>
    <w:rsid w:val="007E0D98"/>
    <w:rsid w:val="007E4E41"/>
    <w:rsid w:val="007E714E"/>
    <w:rsid w:val="007F1C48"/>
    <w:rsid w:val="007F239F"/>
    <w:rsid w:val="008004C9"/>
    <w:rsid w:val="0080159E"/>
    <w:rsid w:val="00801822"/>
    <w:rsid w:val="008064F7"/>
    <w:rsid w:val="0080772D"/>
    <w:rsid w:val="008118C3"/>
    <w:rsid w:val="008156EE"/>
    <w:rsid w:val="00820F47"/>
    <w:rsid w:val="00826EF1"/>
    <w:rsid w:val="0083392E"/>
    <w:rsid w:val="008361F8"/>
    <w:rsid w:val="008420C9"/>
    <w:rsid w:val="0084597B"/>
    <w:rsid w:val="00850632"/>
    <w:rsid w:val="00850D71"/>
    <w:rsid w:val="0085500E"/>
    <w:rsid w:val="00862A8A"/>
    <w:rsid w:val="00867AAF"/>
    <w:rsid w:val="008709AE"/>
    <w:rsid w:val="00870C58"/>
    <w:rsid w:val="00875763"/>
    <w:rsid w:val="00880545"/>
    <w:rsid w:val="00882B00"/>
    <w:rsid w:val="008907F0"/>
    <w:rsid w:val="00897EFD"/>
    <w:rsid w:val="008A153D"/>
    <w:rsid w:val="008A2037"/>
    <w:rsid w:val="008A5242"/>
    <w:rsid w:val="008A6C81"/>
    <w:rsid w:val="008B01E4"/>
    <w:rsid w:val="008B06CB"/>
    <w:rsid w:val="008C75CB"/>
    <w:rsid w:val="008D2E30"/>
    <w:rsid w:val="008D3CA6"/>
    <w:rsid w:val="008E29E9"/>
    <w:rsid w:val="008E2B44"/>
    <w:rsid w:val="008E2CA2"/>
    <w:rsid w:val="008F1066"/>
    <w:rsid w:val="00903162"/>
    <w:rsid w:val="00903F5A"/>
    <w:rsid w:val="00906350"/>
    <w:rsid w:val="00910687"/>
    <w:rsid w:val="0091142F"/>
    <w:rsid w:val="00916397"/>
    <w:rsid w:val="00916E74"/>
    <w:rsid w:val="0092446F"/>
    <w:rsid w:val="00932E17"/>
    <w:rsid w:val="009360CB"/>
    <w:rsid w:val="009365AD"/>
    <w:rsid w:val="00941328"/>
    <w:rsid w:val="00956986"/>
    <w:rsid w:val="00956F67"/>
    <w:rsid w:val="00957BFD"/>
    <w:rsid w:val="009719F1"/>
    <w:rsid w:val="00974827"/>
    <w:rsid w:val="00980EBC"/>
    <w:rsid w:val="00981B12"/>
    <w:rsid w:val="00982292"/>
    <w:rsid w:val="009825ED"/>
    <w:rsid w:val="00984AF4"/>
    <w:rsid w:val="00993D31"/>
    <w:rsid w:val="00996B85"/>
    <w:rsid w:val="009A13C4"/>
    <w:rsid w:val="009A3DEA"/>
    <w:rsid w:val="009A66FF"/>
    <w:rsid w:val="009B05E2"/>
    <w:rsid w:val="009B2E3D"/>
    <w:rsid w:val="009B5240"/>
    <w:rsid w:val="009B57CB"/>
    <w:rsid w:val="009B6816"/>
    <w:rsid w:val="009C117C"/>
    <w:rsid w:val="009C1438"/>
    <w:rsid w:val="009C3271"/>
    <w:rsid w:val="009C3B75"/>
    <w:rsid w:val="009C405C"/>
    <w:rsid w:val="009C4F65"/>
    <w:rsid w:val="009F16E6"/>
    <w:rsid w:val="009F28E8"/>
    <w:rsid w:val="009F5B9D"/>
    <w:rsid w:val="009F6ADB"/>
    <w:rsid w:val="00A0228A"/>
    <w:rsid w:val="00A04030"/>
    <w:rsid w:val="00A04CC1"/>
    <w:rsid w:val="00A06998"/>
    <w:rsid w:val="00A10442"/>
    <w:rsid w:val="00A16443"/>
    <w:rsid w:val="00A203C0"/>
    <w:rsid w:val="00A21044"/>
    <w:rsid w:val="00A228E6"/>
    <w:rsid w:val="00A238E0"/>
    <w:rsid w:val="00A25986"/>
    <w:rsid w:val="00A31D23"/>
    <w:rsid w:val="00A33CC5"/>
    <w:rsid w:val="00A43175"/>
    <w:rsid w:val="00A44095"/>
    <w:rsid w:val="00A4771B"/>
    <w:rsid w:val="00A54A92"/>
    <w:rsid w:val="00A56380"/>
    <w:rsid w:val="00A6248F"/>
    <w:rsid w:val="00A62D5F"/>
    <w:rsid w:val="00A650C2"/>
    <w:rsid w:val="00A74A19"/>
    <w:rsid w:val="00A772CD"/>
    <w:rsid w:val="00A854C2"/>
    <w:rsid w:val="00A8781A"/>
    <w:rsid w:val="00A9243D"/>
    <w:rsid w:val="00A93DA2"/>
    <w:rsid w:val="00A94D63"/>
    <w:rsid w:val="00A96FBA"/>
    <w:rsid w:val="00A97C53"/>
    <w:rsid w:val="00AB4514"/>
    <w:rsid w:val="00AC1B53"/>
    <w:rsid w:val="00AC68FC"/>
    <w:rsid w:val="00AC7595"/>
    <w:rsid w:val="00AD03DD"/>
    <w:rsid w:val="00AD31EA"/>
    <w:rsid w:val="00AD614D"/>
    <w:rsid w:val="00AD633E"/>
    <w:rsid w:val="00AD66E9"/>
    <w:rsid w:val="00AE286D"/>
    <w:rsid w:val="00AE786D"/>
    <w:rsid w:val="00AF3F40"/>
    <w:rsid w:val="00AF5409"/>
    <w:rsid w:val="00AF6DA8"/>
    <w:rsid w:val="00B029B4"/>
    <w:rsid w:val="00B02EF2"/>
    <w:rsid w:val="00B03619"/>
    <w:rsid w:val="00B036C4"/>
    <w:rsid w:val="00B06464"/>
    <w:rsid w:val="00B06C33"/>
    <w:rsid w:val="00B07307"/>
    <w:rsid w:val="00B17AA9"/>
    <w:rsid w:val="00B24FF7"/>
    <w:rsid w:val="00B32623"/>
    <w:rsid w:val="00B36F22"/>
    <w:rsid w:val="00B3776D"/>
    <w:rsid w:val="00B401C7"/>
    <w:rsid w:val="00B53272"/>
    <w:rsid w:val="00B57CE1"/>
    <w:rsid w:val="00B6307E"/>
    <w:rsid w:val="00B63B50"/>
    <w:rsid w:val="00B71001"/>
    <w:rsid w:val="00B74D5B"/>
    <w:rsid w:val="00B75158"/>
    <w:rsid w:val="00B85B88"/>
    <w:rsid w:val="00B938EC"/>
    <w:rsid w:val="00B95179"/>
    <w:rsid w:val="00B968D7"/>
    <w:rsid w:val="00BA27E7"/>
    <w:rsid w:val="00BA4F59"/>
    <w:rsid w:val="00BA7129"/>
    <w:rsid w:val="00BA758A"/>
    <w:rsid w:val="00BA776A"/>
    <w:rsid w:val="00BB1865"/>
    <w:rsid w:val="00BB6FA0"/>
    <w:rsid w:val="00BC7A8E"/>
    <w:rsid w:val="00BD33B3"/>
    <w:rsid w:val="00BD502B"/>
    <w:rsid w:val="00BD5AF6"/>
    <w:rsid w:val="00BE18C6"/>
    <w:rsid w:val="00BF09BA"/>
    <w:rsid w:val="00BF7E1B"/>
    <w:rsid w:val="00C01089"/>
    <w:rsid w:val="00C024B2"/>
    <w:rsid w:val="00C03F17"/>
    <w:rsid w:val="00C06ED3"/>
    <w:rsid w:val="00C11C8E"/>
    <w:rsid w:val="00C14C1D"/>
    <w:rsid w:val="00C150B6"/>
    <w:rsid w:val="00C207FE"/>
    <w:rsid w:val="00C2183C"/>
    <w:rsid w:val="00C21A8C"/>
    <w:rsid w:val="00C22524"/>
    <w:rsid w:val="00C237C9"/>
    <w:rsid w:val="00C3236A"/>
    <w:rsid w:val="00C329A0"/>
    <w:rsid w:val="00C35E7C"/>
    <w:rsid w:val="00C37EC7"/>
    <w:rsid w:val="00C437FB"/>
    <w:rsid w:val="00C51158"/>
    <w:rsid w:val="00C524FA"/>
    <w:rsid w:val="00C52A09"/>
    <w:rsid w:val="00C64D0E"/>
    <w:rsid w:val="00C6525A"/>
    <w:rsid w:val="00C65A56"/>
    <w:rsid w:val="00C707F1"/>
    <w:rsid w:val="00C75122"/>
    <w:rsid w:val="00C75178"/>
    <w:rsid w:val="00C81D67"/>
    <w:rsid w:val="00C8378F"/>
    <w:rsid w:val="00C83DC6"/>
    <w:rsid w:val="00C85517"/>
    <w:rsid w:val="00C85E6F"/>
    <w:rsid w:val="00C93371"/>
    <w:rsid w:val="00C93BF6"/>
    <w:rsid w:val="00C964BC"/>
    <w:rsid w:val="00CA109A"/>
    <w:rsid w:val="00CA1179"/>
    <w:rsid w:val="00CA386B"/>
    <w:rsid w:val="00CA7CB9"/>
    <w:rsid w:val="00CB253A"/>
    <w:rsid w:val="00CB2B3D"/>
    <w:rsid w:val="00CB3A63"/>
    <w:rsid w:val="00CC0DC7"/>
    <w:rsid w:val="00CD56A3"/>
    <w:rsid w:val="00CD5B96"/>
    <w:rsid w:val="00CD5DB8"/>
    <w:rsid w:val="00CE1E78"/>
    <w:rsid w:val="00CE387C"/>
    <w:rsid w:val="00CE4F17"/>
    <w:rsid w:val="00CE6438"/>
    <w:rsid w:val="00CE7ACF"/>
    <w:rsid w:val="00CF0371"/>
    <w:rsid w:val="00CF117E"/>
    <w:rsid w:val="00CF24A7"/>
    <w:rsid w:val="00CF31E9"/>
    <w:rsid w:val="00CF56D3"/>
    <w:rsid w:val="00D02BDE"/>
    <w:rsid w:val="00D03659"/>
    <w:rsid w:val="00D040A4"/>
    <w:rsid w:val="00D10569"/>
    <w:rsid w:val="00D12547"/>
    <w:rsid w:val="00D13CF4"/>
    <w:rsid w:val="00D1475D"/>
    <w:rsid w:val="00D167EB"/>
    <w:rsid w:val="00D2078C"/>
    <w:rsid w:val="00D329FD"/>
    <w:rsid w:val="00D331F2"/>
    <w:rsid w:val="00D338AE"/>
    <w:rsid w:val="00D34342"/>
    <w:rsid w:val="00D50D29"/>
    <w:rsid w:val="00D52651"/>
    <w:rsid w:val="00D53ADA"/>
    <w:rsid w:val="00D570F3"/>
    <w:rsid w:val="00D5737D"/>
    <w:rsid w:val="00D61A65"/>
    <w:rsid w:val="00D65C47"/>
    <w:rsid w:val="00D76019"/>
    <w:rsid w:val="00D76800"/>
    <w:rsid w:val="00D76FF8"/>
    <w:rsid w:val="00D81A8D"/>
    <w:rsid w:val="00D82227"/>
    <w:rsid w:val="00D82FCC"/>
    <w:rsid w:val="00D86049"/>
    <w:rsid w:val="00D977A4"/>
    <w:rsid w:val="00DA0DF4"/>
    <w:rsid w:val="00DA531D"/>
    <w:rsid w:val="00DB0F86"/>
    <w:rsid w:val="00DB25C7"/>
    <w:rsid w:val="00DB3748"/>
    <w:rsid w:val="00DB3A42"/>
    <w:rsid w:val="00DB4801"/>
    <w:rsid w:val="00DC0364"/>
    <w:rsid w:val="00DC4ED2"/>
    <w:rsid w:val="00DC7C03"/>
    <w:rsid w:val="00DD6B34"/>
    <w:rsid w:val="00DD7B9E"/>
    <w:rsid w:val="00DE2514"/>
    <w:rsid w:val="00DE28C6"/>
    <w:rsid w:val="00DE3B4B"/>
    <w:rsid w:val="00DE40D7"/>
    <w:rsid w:val="00DE6608"/>
    <w:rsid w:val="00DE6CA9"/>
    <w:rsid w:val="00DF598C"/>
    <w:rsid w:val="00E01735"/>
    <w:rsid w:val="00E02752"/>
    <w:rsid w:val="00E0320A"/>
    <w:rsid w:val="00E059D7"/>
    <w:rsid w:val="00E10BB2"/>
    <w:rsid w:val="00E230C5"/>
    <w:rsid w:val="00E241B2"/>
    <w:rsid w:val="00E33423"/>
    <w:rsid w:val="00E374AF"/>
    <w:rsid w:val="00E4325F"/>
    <w:rsid w:val="00E43C9D"/>
    <w:rsid w:val="00E45E4B"/>
    <w:rsid w:val="00E50CBC"/>
    <w:rsid w:val="00E5479B"/>
    <w:rsid w:val="00E64286"/>
    <w:rsid w:val="00E70934"/>
    <w:rsid w:val="00E72BDD"/>
    <w:rsid w:val="00E753E0"/>
    <w:rsid w:val="00E81EFA"/>
    <w:rsid w:val="00E84413"/>
    <w:rsid w:val="00E91ED3"/>
    <w:rsid w:val="00E964D2"/>
    <w:rsid w:val="00EA1412"/>
    <w:rsid w:val="00EA2F25"/>
    <w:rsid w:val="00EA430B"/>
    <w:rsid w:val="00EA4E20"/>
    <w:rsid w:val="00EA6187"/>
    <w:rsid w:val="00EB746F"/>
    <w:rsid w:val="00EC3223"/>
    <w:rsid w:val="00EC3BCB"/>
    <w:rsid w:val="00EC4E84"/>
    <w:rsid w:val="00EC6F82"/>
    <w:rsid w:val="00ED3E7E"/>
    <w:rsid w:val="00EE282E"/>
    <w:rsid w:val="00EE3A76"/>
    <w:rsid w:val="00EE4C9B"/>
    <w:rsid w:val="00EE4F20"/>
    <w:rsid w:val="00EE7DD2"/>
    <w:rsid w:val="00EF00FB"/>
    <w:rsid w:val="00EF146A"/>
    <w:rsid w:val="00EF1FBD"/>
    <w:rsid w:val="00EF39A3"/>
    <w:rsid w:val="00EF7478"/>
    <w:rsid w:val="00F03B6F"/>
    <w:rsid w:val="00F1037F"/>
    <w:rsid w:val="00F228EB"/>
    <w:rsid w:val="00F25A67"/>
    <w:rsid w:val="00F33B1A"/>
    <w:rsid w:val="00F354F3"/>
    <w:rsid w:val="00F407EB"/>
    <w:rsid w:val="00F431C1"/>
    <w:rsid w:val="00F467C5"/>
    <w:rsid w:val="00F50377"/>
    <w:rsid w:val="00F5087A"/>
    <w:rsid w:val="00F51779"/>
    <w:rsid w:val="00F51CFB"/>
    <w:rsid w:val="00F52C01"/>
    <w:rsid w:val="00F54AFD"/>
    <w:rsid w:val="00F56A9F"/>
    <w:rsid w:val="00F61ECD"/>
    <w:rsid w:val="00F626F4"/>
    <w:rsid w:val="00F62B9A"/>
    <w:rsid w:val="00F64479"/>
    <w:rsid w:val="00F70F1F"/>
    <w:rsid w:val="00F727B9"/>
    <w:rsid w:val="00F730A8"/>
    <w:rsid w:val="00F770AD"/>
    <w:rsid w:val="00F771C5"/>
    <w:rsid w:val="00F771EE"/>
    <w:rsid w:val="00F81A17"/>
    <w:rsid w:val="00F9124B"/>
    <w:rsid w:val="00F924CB"/>
    <w:rsid w:val="00F928AE"/>
    <w:rsid w:val="00F93928"/>
    <w:rsid w:val="00F96BF6"/>
    <w:rsid w:val="00FA3D4F"/>
    <w:rsid w:val="00FA5796"/>
    <w:rsid w:val="00FB16DF"/>
    <w:rsid w:val="00FB5C39"/>
    <w:rsid w:val="00FC302D"/>
    <w:rsid w:val="00FC5C6B"/>
    <w:rsid w:val="00FD3E49"/>
    <w:rsid w:val="00FD7C96"/>
    <w:rsid w:val="00FE1369"/>
    <w:rsid w:val="00FE5401"/>
    <w:rsid w:val="00FE7189"/>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913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afa">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9"/>
    <w:locked/>
    <w:rsid w:val="00591B89"/>
  </w:style>
  <w:style w:type="paragraph" w:customStyle="1" w:styleId="1b">
    <w:name w:val="Заголовок1"/>
    <w:basedOn w:val="a0"/>
    <w:next w:val="aff0"/>
    <w:qFormat/>
    <w:rsid w:val="00591B89"/>
    <w:pPr>
      <w:keepNext/>
      <w:suppressAutoHyphens/>
      <w:spacing w:before="240" w:after="120"/>
    </w:pPr>
    <w:rPr>
      <w:rFonts w:ascii="Liberation Sans;Arial" w:eastAsia="Microsoft YaHei" w:hAnsi="Liberation Sans;Arial" w:cs="Mangal"/>
      <w:sz w:val="28"/>
      <w:szCs w:val="28"/>
      <w:lang w:eastAsia="zh-CN"/>
    </w:rPr>
  </w:style>
  <w:style w:type="paragraph" w:styleId="aff0">
    <w:name w:val="Body Text"/>
    <w:basedOn w:val="a0"/>
    <w:link w:val="1c"/>
    <w:uiPriority w:val="99"/>
    <w:semiHidden/>
    <w:unhideWhenUsed/>
    <w:rsid w:val="00591B89"/>
    <w:pPr>
      <w:spacing w:after="120"/>
    </w:pPr>
  </w:style>
  <w:style w:type="character" w:customStyle="1" w:styleId="1c">
    <w:name w:val="Основной текст Знак1"/>
    <w:basedOn w:val="a1"/>
    <w:link w:val="aff0"/>
    <w:uiPriority w:val="99"/>
    <w:semiHidden/>
    <w:rsid w:val="00591B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http://www.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28567-FDFB-4E2C-AAE5-53F3A87E6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3368</TotalTime>
  <Pages>22</Pages>
  <Words>5322</Words>
  <Characters>40064</Characters>
  <Application>Microsoft Office Word</Application>
  <DocSecurity>0</DocSecurity>
  <Lines>333</Lines>
  <Paragraphs>90</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45296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508</cp:revision>
  <cp:lastPrinted>2024-03-29T08:29:00Z</cp:lastPrinted>
  <dcterms:created xsi:type="dcterms:W3CDTF">2020-01-22T07:27:00Z</dcterms:created>
  <dcterms:modified xsi:type="dcterms:W3CDTF">2024-04-25T06:12:00Z</dcterms:modified>
</cp:coreProperties>
</file>