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386AA5FC" w:rsidR="005043E5" w:rsidRPr="00641B24" w:rsidRDefault="00324F62" w:rsidP="0077417F">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proofErr w:type="spellStart"/>
      <w:r w:rsidR="00BF2260" w:rsidRPr="00BF2260">
        <w:rPr>
          <w:rFonts w:ascii="Times New Roman" w:hAnsi="Times New Roman" w:cs="Times New Roman"/>
          <w:b/>
          <w:i/>
          <w:sz w:val="26"/>
          <w:szCs w:val="26"/>
        </w:rPr>
        <w:t>течеискателя</w:t>
      </w:r>
      <w:proofErr w:type="spellEnd"/>
      <w:r w:rsidR="00BF2260" w:rsidRPr="00BF2260">
        <w:rPr>
          <w:rFonts w:ascii="Times New Roman" w:hAnsi="Times New Roman" w:cs="Times New Roman"/>
          <w:b/>
          <w:i/>
          <w:sz w:val="26"/>
          <w:szCs w:val="26"/>
        </w:rPr>
        <w:t xml:space="preserve"> масс-спектрометрического гелиевого</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16597D84"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63E7503" w14:textId="77777777" w:rsidR="00744841"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66662288" w:history="1">
            <w:r w:rsidR="00744841" w:rsidRPr="003F45D3">
              <w:rPr>
                <w:rStyle w:val="a8"/>
                <w:b/>
              </w:rPr>
              <w:t>1. Общие положения</w:t>
            </w:r>
            <w:r w:rsidR="00744841">
              <w:rPr>
                <w:webHidden/>
              </w:rPr>
              <w:tab/>
            </w:r>
            <w:r w:rsidR="00744841">
              <w:rPr>
                <w:webHidden/>
              </w:rPr>
              <w:fldChar w:fldCharType="begin"/>
            </w:r>
            <w:r w:rsidR="00744841">
              <w:rPr>
                <w:webHidden/>
              </w:rPr>
              <w:instrText xml:space="preserve"> PAGEREF _Toc166662288 \h </w:instrText>
            </w:r>
            <w:r w:rsidR="00744841">
              <w:rPr>
                <w:webHidden/>
              </w:rPr>
            </w:r>
            <w:r w:rsidR="00744841">
              <w:rPr>
                <w:webHidden/>
              </w:rPr>
              <w:fldChar w:fldCharType="separate"/>
            </w:r>
            <w:r w:rsidR="009D5C7E">
              <w:rPr>
                <w:webHidden/>
              </w:rPr>
              <w:t>3</w:t>
            </w:r>
            <w:r w:rsidR="00744841">
              <w:rPr>
                <w:webHidden/>
              </w:rPr>
              <w:fldChar w:fldCharType="end"/>
            </w:r>
          </w:hyperlink>
        </w:p>
        <w:p w14:paraId="151BC564" w14:textId="77777777" w:rsidR="00744841" w:rsidRDefault="00B96726">
          <w:pPr>
            <w:pStyle w:val="19"/>
            <w:rPr>
              <w:rFonts w:asciiTheme="minorHAnsi" w:eastAsiaTheme="minorEastAsia" w:hAnsiTheme="minorHAnsi" w:cstheme="minorBidi"/>
              <w:sz w:val="22"/>
              <w:szCs w:val="22"/>
            </w:rPr>
          </w:pPr>
          <w:hyperlink w:anchor="_Toc166662289" w:history="1">
            <w:r w:rsidR="00744841" w:rsidRPr="003F45D3">
              <w:rPr>
                <w:rStyle w:val="a8"/>
                <w:b/>
              </w:rPr>
              <w:t>2. Предмет закупки</w:t>
            </w:r>
            <w:r w:rsidR="00744841">
              <w:rPr>
                <w:webHidden/>
              </w:rPr>
              <w:tab/>
            </w:r>
            <w:r w:rsidR="00744841">
              <w:rPr>
                <w:webHidden/>
              </w:rPr>
              <w:fldChar w:fldCharType="begin"/>
            </w:r>
            <w:r w:rsidR="00744841">
              <w:rPr>
                <w:webHidden/>
              </w:rPr>
              <w:instrText xml:space="preserve"> PAGEREF _Toc166662289 \h </w:instrText>
            </w:r>
            <w:r w:rsidR="00744841">
              <w:rPr>
                <w:webHidden/>
              </w:rPr>
            </w:r>
            <w:r w:rsidR="00744841">
              <w:rPr>
                <w:webHidden/>
              </w:rPr>
              <w:fldChar w:fldCharType="separate"/>
            </w:r>
            <w:r w:rsidR="009D5C7E">
              <w:rPr>
                <w:webHidden/>
              </w:rPr>
              <w:t>4</w:t>
            </w:r>
            <w:r w:rsidR="00744841">
              <w:rPr>
                <w:webHidden/>
              </w:rPr>
              <w:fldChar w:fldCharType="end"/>
            </w:r>
          </w:hyperlink>
        </w:p>
        <w:p w14:paraId="657043E0" w14:textId="77777777" w:rsidR="00744841" w:rsidRDefault="00B96726">
          <w:pPr>
            <w:pStyle w:val="19"/>
            <w:rPr>
              <w:rFonts w:asciiTheme="minorHAnsi" w:eastAsiaTheme="minorEastAsia" w:hAnsiTheme="minorHAnsi" w:cstheme="minorBidi"/>
              <w:sz w:val="22"/>
              <w:szCs w:val="22"/>
            </w:rPr>
          </w:pPr>
          <w:hyperlink w:anchor="_Toc166662290" w:history="1">
            <w:r w:rsidR="00744841" w:rsidRPr="003F45D3">
              <w:rPr>
                <w:rStyle w:val="a8"/>
              </w:rPr>
              <w:t>2.1 Техническая часть</w:t>
            </w:r>
            <w:r w:rsidR="00744841">
              <w:rPr>
                <w:webHidden/>
              </w:rPr>
              <w:tab/>
            </w:r>
            <w:r w:rsidR="00744841">
              <w:rPr>
                <w:webHidden/>
              </w:rPr>
              <w:fldChar w:fldCharType="begin"/>
            </w:r>
            <w:r w:rsidR="00744841">
              <w:rPr>
                <w:webHidden/>
              </w:rPr>
              <w:instrText xml:space="preserve"> PAGEREF _Toc166662290 \h </w:instrText>
            </w:r>
            <w:r w:rsidR="00744841">
              <w:rPr>
                <w:webHidden/>
              </w:rPr>
            </w:r>
            <w:r w:rsidR="00744841">
              <w:rPr>
                <w:webHidden/>
              </w:rPr>
              <w:fldChar w:fldCharType="separate"/>
            </w:r>
            <w:r w:rsidR="009D5C7E">
              <w:rPr>
                <w:webHidden/>
              </w:rPr>
              <w:t>4</w:t>
            </w:r>
            <w:r w:rsidR="00744841">
              <w:rPr>
                <w:webHidden/>
              </w:rPr>
              <w:fldChar w:fldCharType="end"/>
            </w:r>
          </w:hyperlink>
        </w:p>
        <w:p w14:paraId="1EE8CB35" w14:textId="77777777" w:rsidR="00744841" w:rsidRDefault="00B96726">
          <w:pPr>
            <w:pStyle w:val="19"/>
            <w:rPr>
              <w:rFonts w:asciiTheme="minorHAnsi" w:eastAsiaTheme="minorEastAsia" w:hAnsiTheme="minorHAnsi" w:cstheme="minorBidi"/>
              <w:sz w:val="22"/>
              <w:szCs w:val="22"/>
            </w:rPr>
          </w:pPr>
          <w:hyperlink w:anchor="_Toc166662291" w:history="1">
            <w:r w:rsidR="00744841" w:rsidRPr="003F45D3">
              <w:rPr>
                <w:rStyle w:val="a8"/>
              </w:rPr>
              <w:t>2.2 Коммерческая часть</w:t>
            </w:r>
            <w:r w:rsidR="00744841">
              <w:rPr>
                <w:webHidden/>
              </w:rPr>
              <w:tab/>
            </w:r>
            <w:r w:rsidR="00744841">
              <w:rPr>
                <w:webHidden/>
              </w:rPr>
              <w:fldChar w:fldCharType="begin"/>
            </w:r>
            <w:r w:rsidR="00744841">
              <w:rPr>
                <w:webHidden/>
              </w:rPr>
              <w:instrText xml:space="preserve"> PAGEREF _Toc166662291 \h </w:instrText>
            </w:r>
            <w:r w:rsidR="00744841">
              <w:rPr>
                <w:webHidden/>
              </w:rPr>
            </w:r>
            <w:r w:rsidR="00744841">
              <w:rPr>
                <w:webHidden/>
              </w:rPr>
              <w:fldChar w:fldCharType="separate"/>
            </w:r>
            <w:r w:rsidR="009D5C7E">
              <w:rPr>
                <w:webHidden/>
              </w:rPr>
              <w:t>5</w:t>
            </w:r>
            <w:r w:rsidR="00744841">
              <w:rPr>
                <w:webHidden/>
              </w:rPr>
              <w:fldChar w:fldCharType="end"/>
            </w:r>
          </w:hyperlink>
        </w:p>
        <w:p w14:paraId="63C87A22" w14:textId="77777777" w:rsidR="00744841" w:rsidRDefault="00B96726">
          <w:pPr>
            <w:pStyle w:val="19"/>
            <w:rPr>
              <w:rFonts w:asciiTheme="minorHAnsi" w:eastAsiaTheme="minorEastAsia" w:hAnsiTheme="minorHAnsi" w:cstheme="minorBidi"/>
              <w:sz w:val="22"/>
              <w:szCs w:val="22"/>
            </w:rPr>
          </w:pPr>
          <w:hyperlink w:anchor="_Toc166662292" w:history="1">
            <w:r w:rsidR="00744841" w:rsidRPr="003F45D3">
              <w:rPr>
                <w:rStyle w:val="a8"/>
                <w:b/>
              </w:rPr>
              <w:t>3. Требования к Участникам и документы, подлежащие к предоставлению</w:t>
            </w:r>
            <w:r w:rsidR="00744841">
              <w:rPr>
                <w:webHidden/>
              </w:rPr>
              <w:tab/>
            </w:r>
            <w:r w:rsidR="00744841">
              <w:rPr>
                <w:webHidden/>
              </w:rPr>
              <w:fldChar w:fldCharType="begin"/>
            </w:r>
            <w:r w:rsidR="00744841">
              <w:rPr>
                <w:webHidden/>
              </w:rPr>
              <w:instrText xml:space="preserve"> PAGEREF _Toc166662292 \h </w:instrText>
            </w:r>
            <w:r w:rsidR="00744841">
              <w:rPr>
                <w:webHidden/>
              </w:rPr>
            </w:r>
            <w:r w:rsidR="00744841">
              <w:rPr>
                <w:webHidden/>
              </w:rPr>
              <w:fldChar w:fldCharType="separate"/>
            </w:r>
            <w:r w:rsidR="009D5C7E">
              <w:rPr>
                <w:webHidden/>
              </w:rPr>
              <w:t>5</w:t>
            </w:r>
            <w:r w:rsidR="00744841">
              <w:rPr>
                <w:webHidden/>
              </w:rPr>
              <w:fldChar w:fldCharType="end"/>
            </w:r>
          </w:hyperlink>
        </w:p>
        <w:p w14:paraId="1D0247F1" w14:textId="77777777" w:rsidR="00744841" w:rsidRDefault="00B96726">
          <w:pPr>
            <w:pStyle w:val="19"/>
            <w:rPr>
              <w:rFonts w:asciiTheme="minorHAnsi" w:eastAsiaTheme="minorEastAsia" w:hAnsiTheme="minorHAnsi" w:cstheme="minorBidi"/>
              <w:sz w:val="22"/>
              <w:szCs w:val="22"/>
            </w:rPr>
          </w:pPr>
          <w:hyperlink w:anchor="_Toc166662293" w:history="1">
            <w:r w:rsidR="00744841" w:rsidRPr="003F45D3">
              <w:rPr>
                <w:rStyle w:val="a8"/>
                <w:b/>
              </w:rPr>
              <w:t>3.1 Требования к Участникам</w:t>
            </w:r>
            <w:r w:rsidR="00744841">
              <w:rPr>
                <w:webHidden/>
              </w:rPr>
              <w:tab/>
            </w:r>
            <w:r w:rsidR="00744841">
              <w:rPr>
                <w:webHidden/>
              </w:rPr>
              <w:fldChar w:fldCharType="begin"/>
            </w:r>
            <w:r w:rsidR="00744841">
              <w:rPr>
                <w:webHidden/>
              </w:rPr>
              <w:instrText xml:space="preserve"> PAGEREF _Toc166662293 \h </w:instrText>
            </w:r>
            <w:r w:rsidR="00744841">
              <w:rPr>
                <w:webHidden/>
              </w:rPr>
            </w:r>
            <w:r w:rsidR="00744841">
              <w:rPr>
                <w:webHidden/>
              </w:rPr>
              <w:fldChar w:fldCharType="separate"/>
            </w:r>
            <w:r w:rsidR="009D5C7E">
              <w:rPr>
                <w:webHidden/>
              </w:rPr>
              <w:t>5</w:t>
            </w:r>
            <w:r w:rsidR="00744841">
              <w:rPr>
                <w:webHidden/>
              </w:rPr>
              <w:fldChar w:fldCharType="end"/>
            </w:r>
          </w:hyperlink>
        </w:p>
        <w:p w14:paraId="7B8E9701" w14:textId="77777777" w:rsidR="00744841" w:rsidRDefault="00B96726">
          <w:pPr>
            <w:pStyle w:val="19"/>
            <w:rPr>
              <w:rFonts w:asciiTheme="minorHAnsi" w:eastAsiaTheme="minorEastAsia" w:hAnsiTheme="minorHAnsi" w:cstheme="minorBidi"/>
              <w:sz w:val="22"/>
              <w:szCs w:val="22"/>
            </w:rPr>
          </w:pPr>
          <w:hyperlink w:anchor="_Toc166662294" w:history="1">
            <w:r w:rsidR="00744841" w:rsidRPr="003F45D3">
              <w:rPr>
                <w:rStyle w:val="a8"/>
                <w:b/>
              </w:rPr>
              <w:t>3.2 Требования к документам</w:t>
            </w:r>
            <w:r w:rsidR="00744841">
              <w:rPr>
                <w:webHidden/>
              </w:rPr>
              <w:tab/>
            </w:r>
            <w:r w:rsidR="00744841">
              <w:rPr>
                <w:webHidden/>
              </w:rPr>
              <w:fldChar w:fldCharType="begin"/>
            </w:r>
            <w:r w:rsidR="00744841">
              <w:rPr>
                <w:webHidden/>
              </w:rPr>
              <w:instrText xml:space="preserve"> PAGEREF _Toc166662294 \h </w:instrText>
            </w:r>
            <w:r w:rsidR="00744841">
              <w:rPr>
                <w:webHidden/>
              </w:rPr>
            </w:r>
            <w:r w:rsidR="00744841">
              <w:rPr>
                <w:webHidden/>
              </w:rPr>
              <w:fldChar w:fldCharType="separate"/>
            </w:r>
            <w:r w:rsidR="009D5C7E">
              <w:rPr>
                <w:webHidden/>
              </w:rPr>
              <w:t>6</w:t>
            </w:r>
            <w:r w:rsidR="00744841">
              <w:rPr>
                <w:webHidden/>
              </w:rPr>
              <w:fldChar w:fldCharType="end"/>
            </w:r>
          </w:hyperlink>
        </w:p>
        <w:p w14:paraId="2843F2E2" w14:textId="77777777" w:rsidR="00744841" w:rsidRDefault="00B96726">
          <w:pPr>
            <w:pStyle w:val="19"/>
            <w:rPr>
              <w:rFonts w:asciiTheme="minorHAnsi" w:eastAsiaTheme="minorEastAsia" w:hAnsiTheme="minorHAnsi" w:cstheme="minorBidi"/>
              <w:sz w:val="22"/>
              <w:szCs w:val="22"/>
            </w:rPr>
          </w:pPr>
          <w:hyperlink w:anchor="_Toc166662295" w:history="1">
            <w:r w:rsidR="00744841" w:rsidRPr="003F45D3">
              <w:rPr>
                <w:rStyle w:val="a8"/>
                <w:b/>
              </w:rPr>
              <w:t>4. Подготовка Предложений</w:t>
            </w:r>
            <w:r w:rsidR="00744841">
              <w:rPr>
                <w:webHidden/>
              </w:rPr>
              <w:tab/>
            </w:r>
            <w:r w:rsidR="00744841">
              <w:rPr>
                <w:webHidden/>
              </w:rPr>
              <w:fldChar w:fldCharType="begin"/>
            </w:r>
            <w:r w:rsidR="00744841">
              <w:rPr>
                <w:webHidden/>
              </w:rPr>
              <w:instrText xml:space="preserve"> PAGEREF _Toc166662295 \h </w:instrText>
            </w:r>
            <w:r w:rsidR="00744841">
              <w:rPr>
                <w:webHidden/>
              </w:rPr>
            </w:r>
            <w:r w:rsidR="00744841">
              <w:rPr>
                <w:webHidden/>
              </w:rPr>
              <w:fldChar w:fldCharType="separate"/>
            </w:r>
            <w:r w:rsidR="009D5C7E">
              <w:rPr>
                <w:webHidden/>
              </w:rPr>
              <w:t>6</w:t>
            </w:r>
            <w:r w:rsidR="00744841">
              <w:rPr>
                <w:webHidden/>
              </w:rPr>
              <w:fldChar w:fldCharType="end"/>
            </w:r>
          </w:hyperlink>
        </w:p>
        <w:p w14:paraId="51C982C5" w14:textId="77777777" w:rsidR="00744841" w:rsidRDefault="00B96726">
          <w:pPr>
            <w:pStyle w:val="19"/>
            <w:rPr>
              <w:rFonts w:asciiTheme="minorHAnsi" w:eastAsiaTheme="minorEastAsia" w:hAnsiTheme="minorHAnsi" w:cstheme="minorBidi"/>
              <w:sz w:val="22"/>
              <w:szCs w:val="22"/>
            </w:rPr>
          </w:pPr>
          <w:hyperlink w:anchor="_Toc166662296" w:history="1">
            <w:r w:rsidR="00744841" w:rsidRPr="003F45D3">
              <w:rPr>
                <w:rStyle w:val="a8"/>
                <w:b/>
              </w:rPr>
              <w:t>4.1. Общие требования к Предложению</w:t>
            </w:r>
            <w:r w:rsidR="00744841">
              <w:rPr>
                <w:webHidden/>
              </w:rPr>
              <w:tab/>
            </w:r>
            <w:r w:rsidR="00744841">
              <w:rPr>
                <w:webHidden/>
              </w:rPr>
              <w:fldChar w:fldCharType="begin"/>
            </w:r>
            <w:r w:rsidR="00744841">
              <w:rPr>
                <w:webHidden/>
              </w:rPr>
              <w:instrText xml:space="preserve"> PAGEREF _Toc166662296 \h </w:instrText>
            </w:r>
            <w:r w:rsidR="00744841">
              <w:rPr>
                <w:webHidden/>
              </w:rPr>
            </w:r>
            <w:r w:rsidR="00744841">
              <w:rPr>
                <w:webHidden/>
              </w:rPr>
              <w:fldChar w:fldCharType="separate"/>
            </w:r>
            <w:r w:rsidR="009D5C7E">
              <w:rPr>
                <w:webHidden/>
              </w:rPr>
              <w:t>6</w:t>
            </w:r>
            <w:r w:rsidR="00744841">
              <w:rPr>
                <w:webHidden/>
              </w:rPr>
              <w:fldChar w:fldCharType="end"/>
            </w:r>
          </w:hyperlink>
        </w:p>
        <w:p w14:paraId="3AAAA206" w14:textId="77777777" w:rsidR="00744841" w:rsidRDefault="00B96726">
          <w:pPr>
            <w:pStyle w:val="19"/>
            <w:rPr>
              <w:rFonts w:asciiTheme="minorHAnsi" w:eastAsiaTheme="minorEastAsia" w:hAnsiTheme="minorHAnsi" w:cstheme="minorBidi"/>
              <w:sz w:val="22"/>
              <w:szCs w:val="22"/>
            </w:rPr>
          </w:pPr>
          <w:hyperlink w:anchor="_Toc166662297" w:history="1">
            <w:r w:rsidR="00744841" w:rsidRPr="003F45D3">
              <w:rPr>
                <w:rStyle w:val="a8"/>
                <w:b/>
              </w:rPr>
              <w:t>4.2. Требования к языку Предложения</w:t>
            </w:r>
            <w:r w:rsidR="00744841">
              <w:rPr>
                <w:webHidden/>
              </w:rPr>
              <w:tab/>
            </w:r>
            <w:r w:rsidR="00744841">
              <w:rPr>
                <w:webHidden/>
              </w:rPr>
              <w:fldChar w:fldCharType="begin"/>
            </w:r>
            <w:r w:rsidR="00744841">
              <w:rPr>
                <w:webHidden/>
              </w:rPr>
              <w:instrText xml:space="preserve"> PAGEREF _Toc166662297 \h </w:instrText>
            </w:r>
            <w:r w:rsidR="00744841">
              <w:rPr>
                <w:webHidden/>
              </w:rPr>
            </w:r>
            <w:r w:rsidR="00744841">
              <w:rPr>
                <w:webHidden/>
              </w:rPr>
              <w:fldChar w:fldCharType="separate"/>
            </w:r>
            <w:r w:rsidR="009D5C7E">
              <w:rPr>
                <w:webHidden/>
              </w:rPr>
              <w:t>7</w:t>
            </w:r>
            <w:r w:rsidR="00744841">
              <w:rPr>
                <w:webHidden/>
              </w:rPr>
              <w:fldChar w:fldCharType="end"/>
            </w:r>
          </w:hyperlink>
        </w:p>
        <w:p w14:paraId="3F168D95" w14:textId="77777777" w:rsidR="00744841" w:rsidRDefault="00B96726">
          <w:pPr>
            <w:pStyle w:val="19"/>
            <w:rPr>
              <w:rFonts w:asciiTheme="minorHAnsi" w:eastAsiaTheme="minorEastAsia" w:hAnsiTheme="minorHAnsi" w:cstheme="minorBidi"/>
              <w:sz w:val="22"/>
              <w:szCs w:val="22"/>
            </w:rPr>
          </w:pPr>
          <w:hyperlink w:anchor="_Toc166662298" w:history="1">
            <w:r w:rsidR="00744841" w:rsidRPr="003F45D3">
              <w:rPr>
                <w:rStyle w:val="a8"/>
                <w:b/>
              </w:rPr>
              <w:t>4.3. Разъяснение Закупочной документации</w:t>
            </w:r>
            <w:r w:rsidR="00744841">
              <w:rPr>
                <w:webHidden/>
              </w:rPr>
              <w:tab/>
            </w:r>
            <w:r w:rsidR="00744841">
              <w:rPr>
                <w:webHidden/>
              </w:rPr>
              <w:fldChar w:fldCharType="begin"/>
            </w:r>
            <w:r w:rsidR="00744841">
              <w:rPr>
                <w:webHidden/>
              </w:rPr>
              <w:instrText xml:space="preserve"> PAGEREF _Toc166662298 \h </w:instrText>
            </w:r>
            <w:r w:rsidR="00744841">
              <w:rPr>
                <w:webHidden/>
              </w:rPr>
            </w:r>
            <w:r w:rsidR="00744841">
              <w:rPr>
                <w:webHidden/>
              </w:rPr>
              <w:fldChar w:fldCharType="separate"/>
            </w:r>
            <w:r w:rsidR="009D5C7E">
              <w:rPr>
                <w:webHidden/>
              </w:rPr>
              <w:t>7</w:t>
            </w:r>
            <w:r w:rsidR="00744841">
              <w:rPr>
                <w:webHidden/>
              </w:rPr>
              <w:fldChar w:fldCharType="end"/>
            </w:r>
          </w:hyperlink>
        </w:p>
        <w:p w14:paraId="5F4258F4" w14:textId="77777777" w:rsidR="00744841" w:rsidRDefault="00B96726">
          <w:pPr>
            <w:pStyle w:val="19"/>
            <w:rPr>
              <w:rFonts w:asciiTheme="minorHAnsi" w:eastAsiaTheme="minorEastAsia" w:hAnsiTheme="minorHAnsi" w:cstheme="minorBidi"/>
              <w:sz w:val="22"/>
              <w:szCs w:val="22"/>
            </w:rPr>
          </w:pPr>
          <w:hyperlink w:anchor="_Toc166662299" w:history="1">
            <w:r w:rsidR="00744841" w:rsidRPr="003F45D3">
              <w:rPr>
                <w:rStyle w:val="a8"/>
                <w:b/>
              </w:rPr>
              <w:t>4.4. Продление срока окончания приема Предложений</w:t>
            </w:r>
            <w:r w:rsidR="00744841">
              <w:rPr>
                <w:webHidden/>
              </w:rPr>
              <w:tab/>
            </w:r>
            <w:r w:rsidR="00744841">
              <w:rPr>
                <w:webHidden/>
              </w:rPr>
              <w:fldChar w:fldCharType="begin"/>
            </w:r>
            <w:r w:rsidR="00744841">
              <w:rPr>
                <w:webHidden/>
              </w:rPr>
              <w:instrText xml:space="preserve"> PAGEREF _Toc166662299 \h </w:instrText>
            </w:r>
            <w:r w:rsidR="00744841">
              <w:rPr>
                <w:webHidden/>
              </w:rPr>
            </w:r>
            <w:r w:rsidR="00744841">
              <w:rPr>
                <w:webHidden/>
              </w:rPr>
              <w:fldChar w:fldCharType="separate"/>
            </w:r>
            <w:r w:rsidR="009D5C7E">
              <w:rPr>
                <w:webHidden/>
              </w:rPr>
              <w:t>7</w:t>
            </w:r>
            <w:r w:rsidR="00744841">
              <w:rPr>
                <w:webHidden/>
              </w:rPr>
              <w:fldChar w:fldCharType="end"/>
            </w:r>
          </w:hyperlink>
        </w:p>
        <w:p w14:paraId="0F5B81F4" w14:textId="77777777" w:rsidR="00744841" w:rsidRDefault="00B96726">
          <w:pPr>
            <w:pStyle w:val="19"/>
            <w:rPr>
              <w:rFonts w:asciiTheme="minorHAnsi" w:eastAsiaTheme="minorEastAsia" w:hAnsiTheme="minorHAnsi" w:cstheme="minorBidi"/>
              <w:sz w:val="22"/>
              <w:szCs w:val="22"/>
            </w:rPr>
          </w:pPr>
          <w:hyperlink w:anchor="_Toc166662300" w:history="1">
            <w:r w:rsidR="00744841" w:rsidRPr="003F45D3">
              <w:rPr>
                <w:rStyle w:val="a8"/>
                <w:b/>
              </w:rPr>
              <w:t>5. Подача предложений и их прием.</w:t>
            </w:r>
            <w:r w:rsidR="00744841">
              <w:rPr>
                <w:webHidden/>
              </w:rPr>
              <w:tab/>
            </w:r>
            <w:r w:rsidR="00744841">
              <w:rPr>
                <w:webHidden/>
              </w:rPr>
              <w:fldChar w:fldCharType="begin"/>
            </w:r>
            <w:r w:rsidR="00744841">
              <w:rPr>
                <w:webHidden/>
              </w:rPr>
              <w:instrText xml:space="preserve"> PAGEREF _Toc166662300 \h </w:instrText>
            </w:r>
            <w:r w:rsidR="00744841">
              <w:rPr>
                <w:webHidden/>
              </w:rPr>
            </w:r>
            <w:r w:rsidR="00744841">
              <w:rPr>
                <w:webHidden/>
              </w:rPr>
              <w:fldChar w:fldCharType="separate"/>
            </w:r>
            <w:r w:rsidR="009D5C7E">
              <w:rPr>
                <w:webHidden/>
              </w:rPr>
              <w:t>7</w:t>
            </w:r>
            <w:r w:rsidR="00744841">
              <w:rPr>
                <w:webHidden/>
              </w:rPr>
              <w:fldChar w:fldCharType="end"/>
            </w:r>
          </w:hyperlink>
        </w:p>
        <w:p w14:paraId="4495240A" w14:textId="77777777" w:rsidR="00744841" w:rsidRDefault="00B96726">
          <w:pPr>
            <w:pStyle w:val="19"/>
            <w:rPr>
              <w:rFonts w:asciiTheme="minorHAnsi" w:eastAsiaTheme="minorEastAsia" w:hAnsiTheme="minorHAnsi" w:cstheme="minorBidi"/>
              <w:sz w:val="22"/>
              <w:szCs w:val="22"/>
            </w:rPr>
          </w:pPr>
          <w:hyperlink w:anchor="_Toc166662301" w:history="1">
            <w:r w:rsidR="00744841" w:rsidRPr="003F45D3">
              <w:rPr>
                <w:rStyle w:val="a8"/>
                <w:b/>
              </w:rPr>
              <w:t>6. Оценка Предложений и проведение переговоров</w:t>
            </w:r>
            <w:r w:rsidR="00744841">
              <w:rPr>
                <w:webHidden/>
              </w:rPr>
              <w:tab/>
            </w:r>
            <w:r w:rsidR="00744841">
              <w:rPr>
                <w:webHidden/>
              </w:rPr>
              <w:fldChar w:fldCharType="begin"/>
            </w:r>
            <w:r w:rsidR="00744841">
              <w:rPr>
                <w:webHidden/>
              </w:rPr>
              <w:instrText xml:space="preserve"> PAGEREF _Toc166662301 \h </w:instrText>
            </w:r>
            <w:r w:rsidR="00744841">
              <w:rPr>
                <w:webHidden/>
              </w:rPr>
            </w:r>
            <w:r w:rsidR="00744841">
              <w:rPr>
                <w:webHidden/>
              </w:rPr>
              <w:fldChar w:fldCharType="separate"/>
            </w:r>
            <w:r w:rsidR="009D5C7E">
              <w:rPr>
                <w:webHidden/>
              </w:rPr>
              <w:t>8</w:t>
            </w:r>
            <w:r w:rsidR="00744841">
              <w:rPr>
                <w:webHidden/>
              </w:rPr>
              <w:fldChar w:fldCharType="end"/>
            </w:r>
          </w:hyperlink>
        </w:p>
        <w:p w14:paraId="28946887" w14:textId="77777777" w:rsidR="00744841" w:rsidRDefault="00B96726">
          <w:pPr>
            <w:pStyle w:val="19"/>
            <w:rPr>
              <w:rFonts w:asciiTheme="minorHAnsi" w:eastAsiaTheme="minorEastAsia" w:hAnsiTheme="minorHAnsi" w:cstheme="minorBidi"/>
              <w:sz w:val="22"/>
              <w:szCs w:val="22"/>
            </w:rPr>
          </w:pPr>
          <w:hyperlink w:anchor="_Toc166662302" w:history="1">
            <w:r w:rsidR="00744841" w:rsidRPr="003F45D3">
              <w:rPr>
                <w:rStyle w:val="a8"/>
                <w:b/>
              </w:rPr>
              <w:t>6.1. Общие положения</w:t>
            </w:r>
            <w:r w:rsidR="00744841">
              <w:rPr>
                <w:webHidden/>
              </w:rPr>
              <w:tab/>
            </w:r>
            <w:r w:rsidR="00744841">
              <w:rPr>
                <w:webHidden/>
              </w:rPr>
              <w:fldChar w:fldCharType="begin"/>
            </w:r>
            <w:r w:rsidR="00744841">
              <w:rPr>
                <w:webHidden/>
              </w:rPr>
              <w:instrText xml:space="preserve"> PAGEREF _Toc166662302 \h </w:instrText>
            </w:r>
            <w:r w:rsidR="00744841">
              <w:rPr>
                <w:webHidden/>
              </w:rPr>
            </w:r>
            <w:r w:rsidR="00744841">
              <w:rPr>
                <w:webHidden/>
              </w:rPr>
              <w:fldChar w:fldCharType="separate"/>
            </w:r>
            <w:r w:rsidR="009D5C7E">
              <w:rPr>
                <w:webHidden/>
              </w:rPr>
              <w:t>8</w:t>
            </w:r>
            <w:r w:rsidR="00744841">
              <w:rPr>
                <w:webHidden/>
              </w:rPr>
              <w:fldChar w:fldCharType="end"/>
            </w:r>
          </w:hyperlink>
        </w:p>
        <w:p w14:paraId="607AD52A" w14:textId="77777777" w:rsidR="00744841" w:rsidRDefault="00B96726">
          <w:pPr>
            <w:pStyle w:val="19"/>
            <w:rPr>
              <w:rFonts w:asciiTheme="minorHAnsi" w:eastAsiaTheme="minorEastAsia" w:hAnsiTheme="minorHAnsi" w:cstheme="minorBidi"/>
              <w:sz w:val="22"/>
              <w:szCs w:val="22"/>
            </w:rPr>
          </w:pPr>
          <w:hyperlink w:anchor="_Toc166662303" w:history="1">
            <w:r w:rsidR="00744841" w:rsidRPr="003F45D3">
              <w:rPr>
                <w:rStyle w:val="a8"/>
                <w:b/>
              </w:rPr>
              <w:t>6.2. Отборочная стадия</w:t>
            </w:r>
            <w:r w:rsidR="00744841">
              <w:rPr>
                <w:webHidden/>
              </w:rPr>
              <w:tab/>
            </w:r>
            <w:r w:rsidR="00744841">
              <w:rPr>
                <w:webHidden/>
              </w:rPr>
              <w:fldChar w:fldCharType="begin"/>
            </w:r>
            <w:r w:rsidR="00744841">
              <w:rPr>
                <w:webHidden/>
              </w:rPr>
              <w:instrText xml:space="preserve"> PAGEREF _Toc166662303 \h </w:instrText>
            </w:r>
            <w:r w:rsidR="00744841">
              <w:rPr>
                <w:webHidden/>
              </w:rPr>
            </w:r>
            <w:r w:rsidR="00744841">
              <w:rPr>
                <w:webHidden/>
              </w:rPr>
              <w:fldChar w:fldCharType="separate"/>
            </w:r>
            <w:r w:rsidR="009D5C7E">
              <w:rPr>
                <w:webHidden/>
              </w:rPr>
              <w:t>8</w:t>
            </w:r>
            <w:r w:rsidR="00744841">
              <w:rPr>
                <w:webHidden/>
              </w:rPr>
              <w:fldChar w:fldCharType="end"/>
            </w:r>
          </w:hyperlink>
        </w:p>
        <w:p w14:paraId="63508918" w14:textId="77777777" w:rsidR="00744841" w:rsidRDefault="00B96726">
          <w:pPr>
            <w:pStyle w:val="19"/>
            <w:rPr>
              <w:rFonts w:asciiTheme="minorHAnsi" w:eastAsiaTheme="minorEastAsia" w:hAnsiTheme="minorHAnsi" w:cstheme="minorBidi"/>
              <w:sz w:val="22"/>
              <w:szCs w:val="22"/>
            </w:rPr>
          </w:pPr>
          <w:hyperlink w:anchor="_Toc166662304" w:history="1">
            <w:r w:rsidR="00744841" w:rsidRPr="003F45D3">
              <w:rPr>
                <w:rStyle w:val="a8"/>
                <w:b/>
              </w:rPr>
              <w:t>6.3. Оценочная стадия</w:t>
            </w:r>
            <w:r w:rsidR="00744841">
              <w:rPr>
                <w:webHidden/>
              </w:rPr>
              <w:tab/>
            </w:r>
            <w:r w:rsidR="00744841">
              <w:rPr>
                <w:webHidden/>
              </w:rPr>
              <w:fldChar w:fldCharType="begin"/>
            </w:r>
            <w:r w:rsidR="00744841">
              <w:rPr>
                <w:webHidden/>
              </w:rPr>
              <w:instrText xml:space="preserve"> PAGEREF _Toc166662304 \h </w:instrText>
            </w:r>
            <w:r w:rsidR="00744841">
              <w:rPr>
                <w:webHidden/>
              </w:rPr>
            </w:r>
            <w:r w:rsidR="00744841">
              <w:rPr>
                <w:webHidden/>
              </w:rPr>
              <w:fldChar w:fldCharType="separate"/>
            </w:r>
            <w:r w:rsidR="009D5C7E">
              <w:rPr>
                <w:webHidden/>
              </w:rPr>
              <w:t>8</w:t>
            </w:r>
            <w:r w:rsidR="00744841">
              <w:rPr>
                <w:webHidden/>
              </w:rPr>
              <w:fldChar w:fldCharType="end"/>
            </w:r>
          </w:hyperlink>
        </w:p>
        <w:p w14:paraId="23A83995" w14:textId="77777777" w:rsidR="00744841" w:rsidRDefault="00B96726">
          <w:pPr>
            <w:pStyle w:val="19"/>
            <w:rPr>
              <w:rFonts w:asciiTheme="minorHAnsi" w:eastAsiaTheme="minorEastAsia" w:hAnsiTheme="minorHAnsi" w:cstheme="minorBidi"/>
              <w:sz w:val="22"/>
              <w:szCs w:val="22"/>
            </w:rPr>
          </w:pPr>
          <w:hyperlink w:anchor="_Toc166662305" w:history="1">
            <w:r w:rsidR="00744841" w:rsidRPr="003F45D3">
              <w:rPr>
                <w:rStyle w:val="a8"/>
                <w:b/>
              </w:rPr>
              <w:t>6.4. Проведение переторжки</w:t>
            </w:r>
            <w:r w:rsidR="00744841">
              <w:rPr>
                <w:webHidden/>
              </w:rPr>
              <w:tab/>
            </w:r>
            <w:r w:rsidR="00744841">
              <w:rPr>
                <w:webHidden/>
              </w:rPr>
              <w:fldChar w:fldCharType="begin"/>
            </w:r>
            <w:r w:rsidR="00744841">
              <w:rPr>
                <w:webHidden/>
              </w:rPr>
              <w:instrText xml:space="preserve"> PAGEREF _Toc166662305 \h </w:instrText>
            </w:r>
            <w:r w:rsidR="00744841">
              <w:rPr>
                <w:webHidden/>
              </w:rPr>
            </w:r>
            <w:r w:rsidR="00744841">
              <w:rPr>
                <w:webHidden/>
              </w:rPr>
              <w:fldChar w:fldCharType="separate"/>
            </w:r>
            <w:r w:rsidR="009D5C7E">
              <w:rPr>
                <w:webHidden/>
              </w:rPr>
              <w:t>8</w:t>
            </w:r>
            <w:r w:rsidR="00744841">
              <w:rPr>
                <w:webHidden/>
              </w:rPr>
              <w:fldChar w:fldCharType="end"/>
            </w:r>
          </w:hyperlink>
        </w:p>
        <w:p w14:paraId="07B5D722" w14:textId="77777777" w:rsidR="00744841" w:rsidRDefault="00B96726">
          <w:pPr>
            <w:pStyle w:val="19"/>
            <w:rPr>
              <w:rFonts w:asciiTheme="minorHAnsi" w:eastAsiaTheme="minorEastAsia" w:hAnsiTheme="minorHAnsi" w:cstheme="minorBidi"/>
              <w:sz w:val="22"/>
              <w:szCs w:val="22"/>
            </w:rPr>
          </w:pPr>
          <w:hyperlink w:anchor="_Toc166662306" w:history="1">
            <w:r w:rsidR="00744841" w:rsidRPr="003F45D3">
              <w:rPr>
                <w:rStyle w:val="a8"/>
                <w:b/>
              </w:rPr>
              <w:t>7. Определение Победителя и Подписание Договора</w:t>
            </w:r>
            <w:r w:rsidR="00744841">
              <w:rPr>
                <w:webHidden/>
              </w:rPr>
              <w:tab/>
            </w:r>
            <w:r w:rsidR="00744841">
              <w:rPr>
                <w:webHidden/>
              </w:rPr>
              <w:fldChar w:fldCharType="begin"/>
            </w:r>
            <w:r w:rsidR="00744841">
              <w:rPr>
                <w:webHidden/>
              </w:rPr>
              <w:instrText xml:space="preserve"> PAGEREF _Toc166662306 \h </w:instrText>
            </w:r>
            <w:r w:rsidR="00744841">
              <w:rPr>
                <w:webHidden/>
              </w:rPr>
            </w:r>
            <w:r w:rsidR="00744841">
              <w:rPr>
                <w:webHidden/>
              </w:rPr>
              <w:fldChar w:fldCharType="separate"/>
            </w:r>
            <w:r w:rsidR="009D5C7E">
              <w:rPr>
                <w:webHidden/>
              </w:rPr>
              <w:t>9</w:t>
            </w:r>
            <w:r w:rsidR="00744841">
              <w:rPr>
                <w:webHidden/>
              </w:rPr>
              <w:fldChar w:fldCharType="end"/>
            </w:r>
          </w:hyperlink>
        </w:p>
        <w:p w14:paraId="660AEA32" w14:textId="77777777" w:rsidR="00744841" w:rsidRDefault="00B96726">
          <w:pPr>
            <w:pStyle w:val="19"/>
            <w:rPr>
              <w:rFonts w:asciiTheme="minorHAnsi" w:eastAsiaTheme="minorEastAsia" w:hAnsiTheme="minorHAnsi" w:cstheme="minorBidi"/>
              <w:sz w:val="22"/>
              <w:szCs w:val="22"/>
            </w:rPr>
          </w:pPr>
          <w:hyperlink w:anchor="_Toc166662307" w:history="1">
            <w:r w:rsidR="00744841" w:rsidRPr="003F45D3">
              <w:rPr>
                <w:rStyle w:val="a8"/>
                <w:b/>
              </w:rPr>
              <w:t>8. Уведомление Участников о результатах Запроса предложений</w:t>
            </w:r>
            <w:r w:rsidR="00744841">
              <w:rPr>
                <w:webHidden/>
              </w:rPr>
              <w:tab/>
            </w:r>
            <w:r w:rsidR="00744841">
              <w:rPr>
                <w:webHidden/>
              </w:rPr>
              <w:fldChar w:fldCharType="begin"/>
            </w:r>
            <w:r w:rsidR="00744841">
              <w:rPr>
                <w:webHidden/>
              </w:rPr>
              <w:instrText xml:space="preserve"> PAGEREF _Toc166662307 \h </w:instrText>
            </w:r>
            <w:r w:rsidR="00744841">
              <w:rPr>
                <w:webHidden/>
              </w:rPr>
            </w:r>
            <w:r w:rsidR="00744841">
              <w:rPr>
                <w:webHidden/>
              </w:rPr>
              <w:fldChar w:fldCharType="separate"/>
            </w:r>
            <w:r w:rsidR="009D5C7E">
              <w:rPr>
                <w:webHidden/>
              </w:rPr>
              <w:t>9</w:t>
            </w:r>
            <w:r w:rsidR="00744841">
              <w:rPr>
                <w:webHidden/>
              </w:rPr>
              <w:fldChar w:fldCharType="end"/>
            </w:r>
          </w:hyperlink>
        </w:p>
        <w:p w14:paraId="4BC77EDE" w14:textId="77777777" w:rsidR="00744841" w:rsidRDefault="00B96726">
          <w:pPr>
            <w:pStyle w:val="19"/>
            <w:rPr>
              <w:rFonts w:asciiTheme="minorHAnsi" w:eastAsiaTheme="minorEastAsia" w:hAnsiTheme="minorHAnsi" w:cstheme="minorBidi"/>
              <w:sz w:val="22"/>
              <w:szCs w:val="22"/>
            </w:rPr>
          </w:pPr>
          <w:hyperlink w:anchor="_Toc166662308" w:history="1">
            <w:r w:rsidR="00744841" w:rsidRPr="003F45D3">
              <w:rPr>
                <w:rStyle w:val="a8"/>
                <w:b/>
              </w:rPr>
              <w:t>9. Образцы основных форм документов, включаемых в Предложение</w:t>
            </w:r>
            <w:r w:rsidR="00744841">
              <w:rPr>
                <w:webHidden/>
              </w:rPr>
              <w:tab/>
            </w:r>
            <w:r w:rsidR="00744841">
              <w:rPr>
                <w:webHidden/>
              </w:rPr>
              <w:fldChar w:fldCharType="begin"/>
            </w:r>
            <w:r w:rsidR="00744841">
              <w:rPr>
                <w:webHidden/>
              </w:rPr>
              <w:instrText xml:space="preserve"> PAGEREF _Toc166662308 \h </w:instrText>
            </w:r>
            <w:r w:rsidR="00744841">
              <w:rPr>
                <w:webHidden/>
              </w:rPr>
            </w:r>
            <w:r w:rsidR="00744841">
              <w:rPr>
                <w:webHidden/>
              </w:rPr>
              <w:fldChar w:fldCharType="separate"/>
            </w:r>
            <w:r w:rsidR="009D5C7E">
              <w:rPr>
                <w:webHidden/>
              </w:rPr>
              <w:t>10</w:t>
            </w:r>
            <w:r w:rsidR="00744841">
              <w:rPr>
                <w:webHidden/>
              </w:rPr>
              <w:fldChar w:fldCharType="end"/>
            </w:r>
          </w:hyperlink>
        </w:p>
        <w:p w14:paraId="3F5AEA68" w14:textId="77777777" w:rsidR="00744841" w:rsidRDefault="00B96726">
          <w:pPr>
            <w:pStyle w:val="19"/>
            <w:rPr>
              <w:rFonts w:asciiTheme="minorHAnsi" w:eastAsiaTheme="minorEastAsia" w:hAnsiTheme="minorHAnsi" w:cstheme="minorBidi"/>
              <w:sz w:val="22"/>
              <w:szCs w:val="22"/>
            </w:rPr>
          </w:pPr>
          <w:hyperlink w:anchor="_Toc166662309" w:history="1">
            <w:r w:rsidR="00744841" w:rsidRPr="003F45D3">
              <w:rPr>
                <w:rStyle w:val="a8"/>
              </w:rPr>
              <w:t>9.1 Письмо о подаче оферты (Форма №1)</w:t>
            </w:r>
            <w:r w:rsidR="00744841">
              <w:rPr>
                <w:webHidden/>
              </w:rPr>
              <w:tab/>
            </w:r>
            <w:r w:rsidR="00744841">
              <w:rPr>
                <w:webHidden/>
              </w:rPr>
              <w:fldChar w:fldCharType="begin"/>
            </w:r>
            <w:r w:rsidR="00744841">
              <w:rPr>
                <w:webHidden/>
              </w:rPr>
              <w:instrText xml:space="preserve"> PAGEREF _Toc166662309 \h </w:instrText>
            </w:r>
            <w:r w:rsidR="00744841">
              <w:rPr>
                <w:webHidden/>
              </w:rPr>
            </w:r>
            <w:r w:rsidR="00744841">
              <w:rPr>
                <w:webHidden/>
              </w:rPr>
              <w:fldChar w:fldCharType="separate"/>
            </w:r>
            <w:r w:rsidR="009D5C7E">
              <w:rPr>
                <w:webHidden/>
              </w:rPr>
              <w:t>10</w:t>
            </w:r>
            <w:r w:rsidR="00744841">
              <w:rPr>
                <w:webHidden/>
              </w:rPr>
              <w:fldChar w:fldCharType="end"/>
            </w:r>
          </w:hyperlink>
        </w:p>
        <w:p w14:paraId="1DDF76DE" w14:textId="77777777" w:rsidR="00744841" w:rsidRDefault="00B96726">
          <w:pPr>
            <w:pStyle w:val="19"/>
            <w:rPr>
              <w:rFonts w:asciiTheme="minorHAnsi" w:eastAsiaTheme="minorEastAsia" w:hAnsiTheme="minorHAnsi" w:cstheme="minorBidi"/>
              <w:sz w:val="22"/>
              <w:szCs w:val="22"/>
            </w:rPr>
          </w:pPr>
          <w:hyperlink w:anchor="_Toc166662310" w:history="1">
            <w:r w:rsidR="00744841" w:rsidRPr="003F45D3">
              <w:rPr>
                <w:rStyle w:val="a8"/>
              </w:rPr>
              <w:t>9.2 Коммерческое предложение (Форма №2)</w:t>
            </w:r>
            <w:r w:rsidR="00744841">
              <w:rPr>
                <w:webHidden/>
              </w:rPr>
              <w:tab/>
            </w:r>
            <w:r w:rsidR="00744841">
              <w:rPr>
                <w:webHidden/>
              </w:rPr>
              <w:fldChar w:fldCharType="begin"/>
            </w:r>
            <w:r w:rsidR="00744841">
              <w:rPr>
                <w:webHidden/>
              </w:rPr>
              <w:instrText xml:space="preserve"> PAGEREF _Toc166662310 \h </w:instrText>
            </w:r>
            <w:r w:rsidR="00744841">
              <w:rPr>
                <w:webHidden/>
              </w:rPr>
            </w:r>
            <w:r w:rsidR="00744841">
              <w:rPr>
                <w:webHidden/>
              </w:rPr>
              <w:fldChar w:fldCharType="separate"/>
            </w:r>
            <w:r w:rsidR="009D5C7E">
              <w:rPr>
                <w:webHidden/>
              </w:rPr>
              <w:t>12</w:t>
            </w:r>
            <w:r w:rsidR="00744841">
              <w:rPr>
                <w:webHidden/>
              </w:rPr>
              <w:fldChar w:fldCharType="end"/>
            </w:r>
          </w:hyperlink>
        </w:p>
        <w:p w14:paraId="20DFE962" w14:textId="77777777" w:rsidR="00744841" w:rsidRDefault="00B96726">
          <w:pPr>
            <w:pStyle w:val="19"/>
            <w:rPr>
              <w:rFonts w:asciiTheme="minorHAnsi" w:eastAsiaTheme="minorEastAsia" w:hAnsiTheme="minorHAnsi" w:cstheme="minorBidi"/>
              <w:sz w:val="22"/>
              <w:szCs w:val="22"/>
            </w:rPr>
          </w:pPr>
          <w:hyperlink w:anchor="_Toc166662311" w:history="1">
            <w:r w:rsidR="00744841" w:rsidRPr="003F45D3">
              <w:rPr>
                <w:rStyle w:val="a8"/>
              </w:rPr>
              <w:t>9.3 Анкета Участника (Форма №3)</w:t>
            </w:r>
            <w:r w:rsidR="00744841">
              <w:rPr>
                <w:webHidden/>
              </w:rPr>
              <w:tab/>
            </w:r>
            <w:r w:rsidR="00744841">
              <w:rPr>
                <w:webHidden/>
              </w:rPr>
              <w:fldChar w:fldCharType="begin"/>
            </w:r>
            <w:r w:rsidR="00744841">
              <w:rPr>
                <w:webHidden/>
              </w:rPr>
              <w:instrText xml:space="preserve"> PAGEREF _Toc166662311 \h </w:instrText>
            </w:r>
            <w:r w:rsidR="00744841">
              <w:rPr>
                <w:webHidden/>
              </w:rPr>
            </w:r>
            <w:r w:rsidR="00744841">
              <w:rPr>
                <w:webHidden/>
              </w:rPr>
              <w:fldChar w:fldCharType="separate"/>
            </w:r>
            <w:r w:rsidR="009D5C7E">
              <w:rPr>
                <w:webHidden/>
              </w:rPr>
              <w:t>15</w:t>
            </w:r>
            <w:r w:rsidR="00744841">
              <w:rPr>
                <w:webHidden/>
              </w:rPr>
              <w:fldChar w:fldCharType="end"/>
            </w:r>
          </w:hyperlink>
        </w:p>
        <w:p w14:paraId="49091A0F" w14:textId="77777777" w:rsidR="00744841" w:rsidRDefault="00B96726">
          <w:pPr>
            <w:pStyle w:val="19"/>
            <w:rPr>
              <w:rFonts w:asciiTheme="minorHAnsi" w:eastAsiaTheme="minorEastAsia" w:hAnsiTheme="minorHAnsi" w:cstheme="minorBidi"/>
              <w:sz w:val="22"/>
              <w:szCs w:val="22"/>
            </w:rPr>
          </w:pPr>
          <w:hyperlink w:anchor="_Toc166662312" w:history="1">
            <w:r w:rsidR="00744841" w:rsidRPr="003F45D3">
              <w:rPr>
                <w:rStyle w:val="a8"/>
                <w:rFonts w:eastAsiaTheme="majorEastAsia"/>
              </w:rPr>
              <w:t>9.4 Справка о перечне и объемах выполнения аналогичных договоров (Форма № 4)</w:t>
            </w:r>
            <w:r w:rsidR="00744841">
              <w:rPr>
                <w:webHidden/>
              </w:rPr>
              <w:tab/>
            </w:r>
            <w:r w:rsidR="00744841">
              <w:rPr>
                <w:webHidden/>
              </w:rPr>
              <w:fldChar w:fldCharType="begin"/>
            </w:r>
            <w:r w:rsidR="00744841">
              <w:rPr>
                <w:webHidden/>
              </w:rPr>
              <w:instrText xml:space="preserve"> PAGEREF _Toc166662312 \h </w:instrText>
            </w:r>
            <w:r w:rsidR="00744841">
              <w:rPr>
                <w:webHidden/>
              </w:rPr>
            </w:r>
            <w:r w:rsidR="00744841">
              <w:rPr>
                <w:webHidden/>
              </w:rPr>
              <w:fldChar w:fldCharType="separate"/>
            </w:r>
            <w:r w:rsidR="009D5C7E">
              <w:rPr>
                <w:webHidden/>
              </w:rPr>
              <w:t>16</w:t>
            </w:r>
            <w:r w:rsidR="00744841">
              <w:rPr>
                <w:webHidden/>
              </w:rPr>
              <w:fldChar w:fldCharType="end"/>
            </w:r>
          </w:hyperlink>
        </w:p>
        <w:p w14:paraId="7D3999E5" w14:textId="77777777" w:rsidR="00744841" w:rsidRDefault="00B96726">
          <w:pPr>
            <w:pStyle w:val="19"/>
            <w:rPr>
              <w:rFonts w:asciiTheme="minorHAnsi" w:eastAsiaTheme="minorEastAsia" w:hAnsiTheme="minorHAnsi" w:cstheme="minorBidi"/>
              <w:sz w:val="22"/>
              <w:szCs w:val="22"/>
            </w:rPr>
          </w:pPr>
          <w:hyperlink w:anchor="_Toc166662313" w:history="1">
            <w:r w:rsidR="00744841" w:rsidRPr="003F45D3">
              <w:rPr>
                <w:rStyle w:val="a8"/>
              </w:rPr>
              <w:t>Приложение № 1. Памятка о Единой Горячей линии</w:t>
            </w:r>
            <w:r w:rsidR="00744841">
              <w:rPr>
                <w:webHidden/>
              </w:rPr>
              <w:tab/>
            </w:r>
            <w:r w:rsidR="00744841">
              <w:rPr>
                <w:webHidden/>
              </w:rPr>
              <w:fldChar w:fldCharType="begin"/>
            </w:r>
            <w:r w:rsidR="00744841">
              <w:rPr>
                <w:webHidden/>
              </w:rPr>
              <w:instrText xml:space="preserve"> PAGEREF _Toc166662313 \h </w:instrText>
            </w:r>
            <w:r w:rsidR="00744841">
              <w:rPr>
                <w:webHidden/>
              </w:rPr>
            </w:r>
            <w:r w:rsidR="00744841">
              <w:rPr>
                <w:webHidden/>
              </w:rPr>
              <w:fldChar w:fldCharType="separate"/>
            </w:r>
            <w:r w:rsidR="009D5C7E">
              <w:rPr>
                <w:webHidden/>
              </w:rPr>
              <w:t>18</w:t>
            </w:r>
            <w:r w:rsidR="00744841">
              <w:rPr>
                <w:webHidden/>
              </w:rPr>
              <w:fldChar w:fldCharType="end"/>
            </w:r>
          </w:hyperlink>
        </w:p>
        <w:p w14:paraId="25D1EE57" w14:textId="77777777" w:rsidR="00744841" w:rsidRDefault="00B96726">
          <w:pPr>
            <w:pStyle w:val="19"/>
            <w:rPr>
              <w:rFonts w:asciiTheme="minorHAnsi" w:eastAsiaTheme="minorEastAsia" w:hAnsiTheme="minorHAnsi" w:cstheme="minorBidi"/>
              <w:sz w:val="22"/>
              <w:szCs w:val="22"/>
            </w:rPr>
          </w:pPr>
          <w:hyperlink w:anchor="_Toc166662314" w:history="1">
            <w:r w:rsidR="00744841" w:rsidRPr="003F45D3">
              <w:rPr>
                <w:rStyle w:val="a8"/>
              </w:rPr>
              <w:t>Приложение № 2. Методика оценки и сопоставления предложений</w:t>
            </w:r>
            <w:r w:rsidR="00744841">
              <w:rPr>
                <w:webHidden/>
              </w:rPr>
              <w:tab/>
            </w:r>
            <w:r w:rsidR="00744841">
              <w:rPr>
                <w:webHidden/>
              </w:rPr>
              <w:fldChar w:fldCharType="begin"/>
            </w:r>
            <w:r w:rsidR="00744841">
              <w:rPr>
                <w:webHidden/>
              </w:rPr>
              <w:instrText xml:space="preserve"> PAGEREF _Toc166662314 \h </w:instrText>
            </w:r>
            <w:r w:rsidR="00744841">
              <w:rPr>
                <w:webHidden/>
              </w:rPr>
            </w:r>
            <w:r w:rsidR="00744841">
              <w:rPr>
                <w:webHidden/>
              </w:rPr>
              <w:fldChar w:fldCharType="separate"/>
            </w:r>
            <w:r w:rsidR="009D5C7E">
              <w:rPr>
                <w:webHidden/>
              </w:rPr>
              <w:t>19</w:t>
            </w:r>
            <w:r w:rsidR="00744841">
              <w:rPr>
                <w:webHidden/>
              </w:rPr>
              <w:fldChar w:fldCharType="end"/>
            </w:r>
          </w:hyperlink>
        </w:p>
        <w:p w14:paraId="01B134BC" w14:textId="77777777" w:rsidR="00744841" w:rsidRDefault="00B96726">
          <w:pPr>
            <w:pStyle w:val="19"/>
            <w:rPr>
              <w:rFonts w:asciiTheme="minorHAnsi" w:eastAsiaTheme="minorEastAsia" w:hAnsiTheme="minorHAnsi" w:cstheme="minorBidi"/>
              <w:sz w:val="22"/>
              <w:szCs w:val="22"/>
            </w:rPr>
          </w:pPr>
          <w:hyperlink w:anchor="_Toc166662315" w:history="1">
            <w:r w:rsidR="00744841" w:rsidRPr="003F45D3">
              <w:rPr>
                <w:rStyle w:val="a8"/>
                <w:b/>
              </w:rPr>
              <w:t>Приложение № 3. Техническое задание</w:t>
            </w:r>
            <w:r w:rsidR="00744841">
              <w:rPr>
                <w:webHidden/>
              </w:rPr>
              <w:tab/>
            </w:r>
            <w:r w:rsidR="00744841">
              <w:rPr>
                <w:webHidden/>
              </w:rPr>
              <w:fldChar w:fldCharType="begin"/>
            </w:r>
            <w:r w:rsidR="00744841">
              <w:rPr>
                <w:webHidden/>
              </w:rPr>
              <w:instrText xml:space="preserve"> PAGEREF _Toc166662315 \h </w:instrText>
            </w:r>
            <w:r w:rsidR="00744841">
              <w:rPr>
                <w:webHidden/>
              </w:rPr>
            </w:r>
            <w:r w:rsidR="00744841">
              <w:rPr>
                <w:webHidden/>
              </w:rPr>
              <w:fldChar w:fldCharType="separate"/>
            </w:r>
            <w:r w:rsidR="009D5C7E">
              <w:rPr>
                <w:webHidden/>
              </w:rPr>
              <w:t>20</w:t>
            </w:r>
            <w:r w:rsidR="00744841">
              <w:rPr>
                <w:webHidden/>
              </w:rPr>
              <w:fldChar w:fldCharType="end"/>
            </w:r>
          </w:hyperlink>
        </w:p>
        <w:p w14:paraId="0640BB76" w14:textId="77777777" w:rsidR="00744841" w:rsidRDefault="00B96726">
          <w:pPr>
            <w:pStyle w:val="19"/>
            <w:rPr>
              <w:rFonts w:asciiTheme="minorHAnsi" w:eastAsiaTheme="minorEastAsia" w:hAnsiTheme="minorHAnsi" w:cstheme="minorBidi"/>
              <w:sz w:val="22"/>
              <w:szCs w:val="22"/>
            </w:rPr>
          </w:pPr>
          <w:hyperlink w:anchor="_Toc166662316" w:history="1">
            <w:r w:rsidR="00744841" w:rsidRPr="003F45D3">
              <w:rPr>
                <w:rStyle w:val="a8"/>
                <w:b/>
              </w:rPr>
              <w:t>Приложение № 4. Проект Договора</w:t>
            </w:r>
            <w:r w:rsidR="00744841">
              <w:rPr>
                <w:webHidden/>
              </w:rPr>
              <w:tab/>
            </w:r>
            <w:r w:rsidR="00744841">
              <w:rPr>
                <w:webHidden/>
              </w:rPr>
              <w:fldChar w:fldCharType="begin"/>
            </w:r>
            <w:r w:rsidR="00744841">
              <w:rPr>
                <w:webHidden/>
              </w:rPr>
              <w:instrText xml:space="preserve"> PAGEREF _Toc166662316 \h </w:instrText>
            </w:r>
            <w:r w:rsidR="00744841">
              <w:rPr>
                <w:webHidden/>
              </w:rPr>
            </w:r>
            <w:r w:rsidR="00744841">
              <w:rPr>
                <w:webHidden/>
              </w:rPr>
              <w:fldChar w:fldCharType="separate"/>
            </w:r>
            <w:r w:rsidR="009D5C7E">
              <w:rPr>
                <w:webHidden/>
              </w:rPr>
              <w:t>20</w:t>
            </w:r>
            <w:r w:rsidR="00744841">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B96726"/>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6666228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EF39A3">
      <w:pPr>
        <w:pStyle w:val="af9"/>
        <w:numPr>
          <w:ilvl w:val="1"/>
          <w:numId w:val="45"/>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49BF09B"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 </w:t>
      </w:r>
      <w:r w:rsidR="009365AD" w:rsidRPr="00466432">
        <w:rPr>
          <w:rFonts w:ascii="Times New Roman" w:hAnsi="Times New Roman" w:cs="Times New Roman"/>
          <w:i/>
          <w:sz w:val="24"/>
          <w:szCs w:val="24"/>
        </w:rPr>
        <w:t xml:space="preserve">специалист по </w:t>
      </w:r>
      <w:r w:rsidR="007166B1">
        <w:rPr>
          <w:rFonts w:ascii="Times New Roman" w:hAnsi="Times New Roman" w:cs="Times New Roman"/>
          <w:i/>
          <w:sz w:val="24"/>
          <w:szCs w:val="24"/>
        </w:rPr>
        <w:t>закупкам</w:t>
      </w:r>
      <w:r w:rsidR="009365AD" w:rsidRPr="00466432">
        <w:rPr>
          <w:rFonts w:ascii="Times New Roman" w:hAnsi="Times New Roman" w:cs="Times New Roman"/>
          <w:i/>
          <w:sz w:val="24"/>
          <w:szCs w:val="24"/>
        </w:rPr>
        <w:t xml:space="preserve"> </w:t>
      </w:r>
      <w:r w:rsidR="007166B1">
        <w:rPr>
          <w:rFonts w:ascii="Times New Roman" w:hAnsi="Times New Roman" w:cs="Times New Roman"/>
          <w:i/>
          <w:sz w:val="24"/>
          <w:szCs w:val="24"/>
        </w:rPr>
        <w:t>Ведерникова М.И.</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68-4</w:t>
      </w:r>
      <w:r w:rsidR="007166B1">
        <w:rPr>
          <w:rFonts w:ascii="Times New Roman" w:hAnsi="Times New Roman" w:cs="Times New Roman"/>
          <w:sz w:val="24"/>
          <w:szCs w:val="24"/>
        </w:rPr>
        <w:t>4</w:t>
      </w:r>
      <w:r w:rsidR="00AF3F40" w:rsidRPr="00466432">
        <w:rPr>
          <w:rFonts w:ascii="Times New Roman" w:hAnsi="Times New Roman" w:cs="Times New Roman"/>
          <w:sz w:val="24"/>
          <w:szCs w:val="24"/>
        </w:rPr>
        <w:t>-</w:t>
      </w:r>
      <w:r w:rsidR="007166B1">
        <w:rPr>
          <w:rFonts w:ascii="Times New Roman" w:hAnsi="Times New Roman" w:cs="Times New Roman"/>
          <w:sz w:val="24"/>
          <w:szCs w:val="24"/>
        </w:rPr>
        <w:t>84</w:t>
      </w:r>
      <w:r w:rsidR="00AF3F40" w:rsidRPr="00466432">
        <w:rPr>
          <w:rFonts w:ascii="Times New Roman" w:hAnsi="Times New Roman" w:cs="Times New Roman"/>
          <w:sz w:val="24"/>
          <w:szCs w:val="24"/>
        </w:rPr>
        <w:t xml:space="preserve">, адрес электронной почты: </w:t>
      </w:r>
      <w:hyperlink r:id="rId8" w:history="1">
        <w:r w:rsidR="00AF3F40" w:rsidRPr="00466432">
          <w:rPr>
            <w:rStyle w:val="a8"/>
            <w:rFonts w:ascii="Times New Roman" w:hAnsi="Times New Roman" w:cs="Times New Roman"/>
            <w:color w:val="auto"/>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4155842B" w:rsidR="00A650C2" w:rsidRPr="00A22FA4"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 </w:t>
      </w:r>
      <w:r w:rsidR="00466432" w:rsidRPr="00466432">
        <w:rPr>
          <w:rFonts w:ascii="Times New Roman" w:hAnsi="Times New Roman"/>
          <w:i/>
          <w:sz w:val="24"/>
          <w:szCs w:val="24"/>
        </w:rPr>
        <w:t xml:space="preserve">начальник </w:t>
      </w:r>
      <w:r w:rsidR="007166B1">
        <w:rPr>
          <w:rFonts w:ascii="Times New Roman" w:hAnsi="Times New Roman"/>
          <w:i/>
          <w:sz w:val="24"/>
          <w:szCs w:val="24"/>
        </w:rPr>
        <w:t>технологического отдела</w:t>
      </w:r>
      <w:r w:rsidR="00466432" w:rsidRPr="00466432">
        <w:rPr>
          <w:rFonts w:ascii="Times New Roman" w:hAnsi="Times New Roman"/>
          <w:i/>
          <w:sz w:val="24"/>
          <w:szCs w:val="24"/>
        </w:rPr>
        <w:t xml:space="preserve"> </w:t>
      </w:r>
      <w:proofErr w:type="spellStart"/>
      <w:r w:rsidR="007166B1">
        <w:rPr>
          <w:rFonts w:ascii="Times New Roman" w:hAnsi="Times New Roman"/>
          <w:i/>
          <w:sz w:val="24"/>
          <w:szCs w:val="24"/>
        </w:rPr>
        <w:t>Асянина</w:t>
      </w:r>
      <w:proofErr w:type="spellEnd"/>
      <w:r w:rsidR="007166B1">
        <w:rPr>
          <w:rFonts w:ascii="Times New Roman" w:hAnsi="Times New Roman"/>
          <w:i/>
          <w:sz w:val="24"/>
          <w:szCs w:val="24"/>
        </w:rPr>
        <w:t xml:space="preserve"> С.В.</w:t>
      </w:r>
      <w:r w:rsidR="00466432" w:rsidRPr="00466432">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7A62B7">
        <w:rPr>
          <w:rFonts w:ascii="Times New Roman" w:hAnsi="Times New Roman"/>
          <w:sz w:val="24"/>
          <w:szCs w:val="24"/>
        </w:rPr>
        <w:t>68</w:t>
      </w:r>
      <w:r w:rsidR="00466432" w:rsidRPr="00466432">
        <w:rPr>
          <w:rFonts w:ascii="Times New Roman" w:hAnsi="Times New Roman"/>
          <w:sz w:val="24"/>
          <w:szCs w:val="24"/>
        </w:rPr>
        <w:t>-</w:t>
      </w:r>
      <w:r w:rsidR="00C543FD">
        <w:rPr>
          <w:rFonts w:ascii="Times New Roman" w:hAnsi="Times New Roman"/>
          <w:sz w:val="24"/>
          <w:szCs w:val="24"/>
        </w:rPr>
        <w:t>23</w:t>
      </w:r>
      <w:r w:rsidR="00466432" w:rsidRPr="00466432">
        <w:rPr>
          <w:rFonts w:ascii="Times New Roman" w:hAnsi="Times New Roman"/>
          <w:sz w:val="24"/>
          <w:szCs w:val="24"/>
        </w:rPr>
        <w:t>-</w:t>
      </w:r>
      <w:r w:rsidR="00C543FD">
        <w:rPr>
          <w:rFonts w:ascii="Times New Roman" w:hAnsi="Times New Roman"/>
          <w:sz w:val="24"/>
          <w:szCs w:val="24"/>
        </w:rPr>
        <w:t>60</w:t>
      </w:r>
      <w:r w:rsidR="00466432" w:rsidRPr="00466432">
        <w:rPr>
          <w:rFonts w:ascii="Times New Roman" w:hAnsi="Times New Roman"/>
          <w:sz w:val="24"/>
          <w:szCs w:val="24"/>
        </w:rPr>
        <w:t xml:space="preserve">, адрес электронной </w:t>
      </w:r>
      <w:r w:rsidR="00466432" w:rsidRPr="007C1DCD">
        <w:rPr>
          <w:rFonts w:ascii="Times New Roman" w:hAnsi="Times New Roman"/>
          <w:sz w:val="24"/>
          <w:szCs w:val="24"/>
        </w:rPr>
        <w:t xml:space="preserve">почты: </w:t>
      </w:r>
      <w:r w:rsidR="00A22FA4" w:rsidRPr="00A22FA4">
        <w:rPr>
          <w:rFonts w:ascii="Times New Roman" w:hAnsi="Times New Roman" w:cs="Times New Roman"/>
          <w:sz w:val="24"/>
          <w:szCs w:val="24"/>
        </w:rPr>
        <w:t>ktc122@zpp12.ru</w:t>
      </w:r>
      <w:r w:rsidR="00653134" w:rsidRPr="00A22FA4">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1059394" w14:textId="77777777" w:rsidR="00DC796F" w:rsidRPr="00074C21" w:rsidRDefault="00DC796F" w:rsidP="00DC796F">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1.3.1 Предложения, оформленные с требованиями закупочной документации, подаются участником одним из способов:</w:t>
      </w:r>
    </w:p>
    <w:p w14:paraId="0DFB59DB" w14:textId="77777777" w:rsidR="00DC796F" w:rsidRPr="00074C21" w:rsidRDefault="00DC796F" w:rsidP="00DC796F">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7EB2DCCE" w14:textId="49F400E4" w:rsidR="00DC796F" w:rsidRPr="00AC6E4B" w:rsidRDefault="00DC796F" w:rsidP="00DC796F">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w:t>
      </w:r>
      <w:r w:rsidRPr="00AC6E4B">
        <w:rPr>
          <w:rFonts w:ascii="Times New Roman" w:hAnsi="Times New Roman" w:cs="Times New Roman"/>
          <w:sz w:val="24"/>
          <w:szCs w:val="24"/>
          <w:highlight w:val="yellow"/>
        </w:rPr>
        <w:t xml:space="preserve">закупочной процедуре на поставку </w:t>
      </w:r>
      <w:proofErr w:type="spellStart"/>
      <w:r w:rsidR="0037763F" w:rsidRPr="0037763F">
        <w:rPr>
          <w:rFonts w:ascii="Times New Roman" w:hAnsi="Times New Roman" w:cs="Times New Roman"/>
          <w:sz w:val="24"/>
          <w:szCs w:val="24"/>
          <w:highlight w:val="yellow"/>
        </w:rPr>
        <w:t>течеискателя</w:t>
      </w:r>
      <w:proofErr w:type="spellEnd"/>
      <w:r w:rsidR="0037763F" w:rsidRPr="0037763F">
        <w:rPr>
          <w:rFonts w:ascii="Times New Roman" w:hAnsi="Times New Roman" w:cs="Times New Roman"/>
          <w:sz w:val="24"/>
          <w:szCs w:val="24"/>
          <w:highlight w:val="yellow"/>
        </w:rPr>
        <w:t xml:space="preserve"> масс-спектрометрического гелиевого</w:t>
      </w:r>
      <w:r w:rsidRPr="00AC6E4B">
        <w:rPr>
          <w:rFonts w:ascii="Times New Roman" w:hAnsi="Times New Roman" w:cs="Times New Roman"/>
          <w:sz w:val="24"/>
          <w:szCs w:val="24"/>
          <w:highlight w:val="yellow"/>
        </w:rPr>
        <w:t>».</w:t>
      </w:r>
    </w:p>
    <w:p w14:paraId="2ECDB828" w14:textId="77777777" w:rsidR="00DC796F" w:rsidRDefault="00DC796F" w:rsidP="00DC796F">
      <w:pPr>
        <w:tabs>
          <w:tab w:val="left" w:pos="0"/>
        </w:tabs>
        <w:snapToGrid w:val="0"/>
        <w:jc w:val="both"/>
        <w:rPr>
          <w:rFonts w:ascii="Times New Roman" w:hAnsi="Times New Roman" w:cs="Times New Roman"/>
          <w:sz w:val="24"/>
          <w:szCs w:val="24"/>
        </w:rPr>
      </w:pPr>
      <w:r w:rsidRPr="00074C21">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31D543EE"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202903">
        <w:rPr>
          <w:rFonts w:ascii="Times New Roman" w:hAnsi="Times New Roman" w:cs="Times New Roman"/>
          <w:b/>
          <w:sz w:val="24"/>
          <w:szCs w:val="24"/>
          <w:highlight w:val="yellow"/>
        </w:rPr>
        <w:t>03</w:t>
      </w:r>
      <w:r w:rsidR="00B93604">
        <w:rPr>
          <w:rFonts w:ascii="Times New Roman" w:hAnsi="Times New Roman" w:cs="Times New Roman"/>
          <w:b/>
          <w:sz w:val="24"/>
          <w:szCs w:val="24"/>
          <w:highlight w:val="yellow"/>
        </w:rPr>
        <w:t>.0</w:t>
      </w:r>
      <w:r w:rsidR="00202903">
        <w:rPr>
          <w:rFonts w:ascii="Times New Roman" w:hAnsi="Times New Roman" w:cs="Times New Roman"/>
          <w:b/>
          <w:sz w:val="24"/>
          <w:szCs w:val="24"/>
          <w:highlight w:val="yellow"/>
        </w:rPr>
        <w:t>6</w:t>
      </w:r>
      <w:r w:rsidR="009365AD">
        <w:rPr>
          <w:rFonts w:ascii="Times New Roman" w:hAnsi="Times New Roman" w:cs="Times New Roman"/>
          <w:b/>
          <w:sz w:val="24"/>
          <w:szCs w:val="24"/>
          <w:highlight w:val="yellow"/>
        </w:rPr>
        <w:t>.2024</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9365AD">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F1F5CAC" w14:textId="4132EFB3" w:rsidR="00F354F3" w:rsidRPr="00641B24" w:rsidRDefault="00F354F3"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ADD7EC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F354F3">
        <w:rPr>
          <w:rFonts w:ascii="Times New Roman" w:hAnsi="Times New Roman" w:cs="Times New Roman"/>
          <w:sz w:val="24"/>
          <w:szCs w:val="24"/>
        </w:rPr>
        <w:t>5</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641B24">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66662289"/>
      <w:r w:rsidRPr="00641B24">
        <w:rPr>
          <w:rFonts w:ascii="Times New Roman" w:hAnsi="Times New Roman" w:cs="Times New Roman"/>
          <w:b/>
          <w:color w:val="auto"/>
          <w:sz w:val="24"/>
          <w:szCs w:val="24"/>
        </w:rPr>
        <w:t>2. Предмет закупки</w:t>
      </w:r>
      <w:bookmarkEnd w:id="1"/>
    </w:p>
    <w:p w14:paraId="0095E879" w14:textId="143ADCD3"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proofErr w:type="spellStart"/>
      <w:r w:rsidR="001375DB" w:rsidRPr="001375DB">
        <w:rPr>
          <w:rFonts w:ascii="Times New Roman" w:hAnsi="Times New Roman" w:cs="Times New Roman"/>
          <w:sz w:val="24"/>
          <w:szCs w:val="24"/>
        </w:rPr>
        <w:t>течеискателя</w:t>
      </w:r>
      <w:proofErr w:type="spellEnd"/>
      <w:r w:rsidR="001375DB" w:rsidRPr="001375DB">
        <w:rPr>
          <w:rFonts w:ascii="Times New Roman" w:hAnsi="Times New Roman" w:cs="Times New Roman"/>
          <w:sz w:val="24"/>
          <w:szCs w:val="24"/>
        </w:rPr>
        <w:t xml:space="preserve"> масс-спектрометрического гелиевого</w:t>
      </w:r>
      <w:r w:rsidR="0077417F" w:rsidRPr="00490CA3">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2" w:name="_Toc166662290"/>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2"/>
    </w:p>
    <w:p w14:paraId="4F3867A9" w14:textId="6B17120C" w:rsidR="000F4E79" w:rsidRPr="00490CA3" w:rsidRDefault="00324F62" w:rsidP="00AA1AB9">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F354F3" w:rsidRPr="00490CA3">
        <w:rPr>
          <w:rFonts w:ascii="Times New Roman" w:hAnsi="Times New Roman" w:cs="Times New Roman"/>
          <w:sz w:val="24"/>
          <w:szCs w:val="24"/>
        </w:rPr>
        <w:t xml:space="preserve">поставку </w:t>
      </w:r>
      <w:proofErr w:type="spellStart"/>
      <w:r w:rsidR="00AA1AB9" w:rsidRPr="00AA1AB9">
        <w:rPr>
          <w:rFonts w:ascii="Times New Roman" w:hAnsi="Times New Roman" w:cs="Times New Roman"/>
          <w:sz w:val="24"/>
          <w:szCs w:val="24"/>
        </w:rPr>
        <w:t>течеискателя</w:t>
      </w:r>
      <w:proofErr w:type="spellEnd"/>
      <w:r w:rsidR="00AA1AB9" w:rsidRPr="00AA1AB9">
        <w:rPr>
          <w:rFonts w:ascii="Times New Roman" w:hAnsi="Times New Roman" w:cs="Times New Roman"/>
          <w:sz w:val="24"/>
          <w:szCs w:val="24"/>
        </w:rPr>
        <w:t xml:space="preserve"> масс-спектрометрического гелиевого</w:t>
      </w:r>
      <w:r w:rsidR="00C75122" w:rsidRPr="00490CA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91142F" w14:paraId="0E4FBF12" w14:textId="77777777" w:rsidTr="00190481">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lastRenderedPageBreak/>
              <w:t>№ п/п</w:t>
            </w:r>
          </w:p>
        </w:tc>
        <w:tc>
          <w:tcPr>
            <w:tcW w:w="1809" w:type="dxa"/>
            <w:tcMar>
              <w:left w:w="28" w:type="dxa"/>
              <w:right w:w="28" w:type="dxa"/>
            </w:tcMar>
            <w:vAlign w:val="center"/>
          </w:tcPr>
          <w:p w14:paraId="188A2B0E" w14:textId="7C96382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DA531D" w:rsidRPr="0091142F" w14:paraId="4B00464F" w14:textId="77777777" w:rsidTr="00190481">
        <w:trPr>
          <w:trHeight w:val="983"/>
        </w:trPr>
        <w:tc>
          <w:tcPr>
            <w:tcW w:w="454" w:type="dxa"/>
            <w:tcMar>
              <w:left w:w="28" w:type="dxa"/>
              <w:right w:w="28" w:type="dxa"/>
            </w:tcMar>
          </w:tcPr>
          <w:p w14:paraId="2461CC8A" w14:textId="5068588B" w:rsidR="00DA531D" w:rsidRPr="0091142F" w:rsidRDefault="00DA531D" w:rsidP="002066AC">
            <w:pPr>
              <w:tabs>
                <w:tab w:val="num" w:pos="0"/>
              </w:tabs>
              <w:ind w:right="57"/>
              <w:contextualSpacing/>
              <w:jc w:val="center"/>
              <w:rPr>
                <w:rFonts w:ascii="Times New Roman" w:hAnsi="Times New Roman" w:cs="Times New Roman"/>
                <w:b/>
              </w:rPr>
            </w:pPr>
            <w:r w:rsidRPr="0091142F">
              <w:rPr>
                <w:rFonts w:ascii="Times New Roman" w:hAnsi="Times New Roman" w:cs="Times New Roman"/>
                <w:b/>
              </w:rPr>
              <w:t>1.</w:t>
            </w:r>
          </w:p>
        </w:tc>
        <w:tc>
          <w:tcPr>
            <w:tcW w:w="1809" w:type="dxa"/>
          </w:tcPr>
          <w:p w14:paraId="291565E7" w14:textId="62146AB6" w:rsidR="002C64A0" w:rsidRPr="00653134" w:rsidRDefault="00AF29CF" w:rsidP="008A1FF3">
            <w:pPr>
              <w:tabs>
                <w:tab w:val="num" w:pos="0"/>
              </w:tabs>
              <w:ind w:right="33"/>
              <w:contextualSpacing/>
              <w:rPr>
                <w:rFonts w:ascii="Times New Roman" w:hAnsi="Times New Roman" w:cs="Times New Roman"/>
              </w:rPr>
            </w:pPr>
            <w:proofErr w:type="spellStart"/>
            <w:r>
              <w:rPr>
                <w:rFonts w:ascii="Times New Roman" w:hAnsi="Times New Roman" w:cs="Times New Roman"/>
                <w:b/>
              </w:rPr>
              <w:t>Т</w:t>
            </w:r>
            <w:r w:rsidRPr="00AF29CF">
              <w:rPr>
                <w:rFonts w:ascii="Times New Roman" w:hAnsi="Times New Roman" w:cs="Times New Roman"/>
                <w:b/>
              </w:rPr>
              <w:t>ечеискател</w:t>
            </w:r>
            <w:r>
              <w:rPr>
                <w:rFonts w:ascii="Times New Roman" w:hAnsi="Times New Roman" w:cs="Times New Roman"/>
                <w:b/>
              </w:rPr>
              <w:t>ь</w:t>
            </w:r>
            <w:proofErr w:type="spellEnd"/>
            <w:r w:rsidRPr="00AF29CF">
              <w:rPr>
                <w:rFonts w:ascii="Times New Roman" w:hAnsi="Times New Roman" w:cs="Times New Roman"/>
                <w:b/>
              </w:rPr>
              <w:t xml:space="preserve"> масс-спектрометрическ</w:t>
            </w:r>
            <w:r w:rsidR="008A1FF3">
              <w:rPr>
                <w:rFonts w:ascii="Times New Roman" w:hAnsi="Times New Roman" w:cs="Times New Roman"/>
                <w:b/>
              </w:rPr>
              <w:t>ий</w:t>
            </w:r>
            <w:r w:rsidRPr="00AF29CF">
              <w:rPr>
                <w:rFonts w:ascii="Times New Roman" w:hAnsi="Times New Roman" w:cs="Times New Roman"/>
                <w:b/>
              </w:rPr>
              <w:t xml:space="preserve"> гелиев</w:t>
            </w:r>
            <w:r w:rsidR="008A1FF3">
              <w:rPr>
                <w:rFonts w:ascii="Times New Roman" w:hAnsi="Times New Roman" w:cs="Times New Roman"/>
                <w:b/>
              </w:rPr>
              <w:t>ый</w:t>
            </w:r>
            <w:r w:rsidRPr="00AF29CF">
              <w:rPr>
                <w:rFonts w:ascii="Times New Roman" w:hAnsi="Times New Roman" w:cs="Times New Roman"/>
                <w:b/>
              </w:rPr>
              <w:t xml:space="preserve"> </w:t>
            </w:r>
          </w:p>
        </w:tc>
        <w:tc>
          <w:tcPr>
            <w:tcW w:w="850" w:type="dxa"/>
          </w:tcPr>
          <w:p w14:paraId="6D9D33D1" w14:textId="7026F649" w:rsidR="00DA531D" w:rsidRPr="0091142F" w:rsidRDefault="00DA531D" w:rsidP="00DA531D">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r w:rsidR="00BB521A">
              <w:rPr>
                <w:rFonts w:ascii="Times New Roman" w:hAnsi="Times New Roman" w:cs="Times New Roman"/>
              </w:rPr>
              <w:t>.</w:t>
            </w:r>
          </w:p>
        </w:tc>
        <w:tc>
          <w:tcPr>
            <w:tcW w:w="709" w:type="dxa"/>
          </w:tcPr>
          <w:p w14:paraId="408A4415" w14:textId="1A096A43" w:rsidR="00DA531D" w:rsidRPr="00F354F3" w:rsidRDefault="008A1FF3" w:rsidP="00DA531D">
            <w:pPr>
              <w:tabs>
                <w:tab w:val="num" w:pos="0"/>
              </w:tabs>
              <w:ind w:right="57"/>
              <w:contextualSpacing/>
              <w:jc w:val="center"/>
              <w:rPr>
                <w:rFonts w:ascii="Times New Roman" w:hAnsi="Times New Roman" w:cs="Times New Roman"/>
              </w:rPr>
            </w:pPr>
            <w:r>
              <w:rPr>
                <w:rFonts w:ascii="Times New Roman" w:hAnsi="Times New Roman" w:cs="Times New Roman"/>
              </w:rPr>
              <w:t>2</w:t>
            </w:r>
          </w:p>
        </w:tc>
        <w:tc>
          <w:tcPr>
            <w:tcW w:w="2268" w:type="dxa"/>
            <w:tcMar>
              <w:left w:w="28" w:type="dxa"/>
              <w:right w:w="28" w:type="dxa"/>
            </w:tcMar>
          </w:tcPr>
          <w:p w14:paraId="548EEEBD" w14:textId="77777777" w:rsidR="002066AC" w:rsidRDefault="00DA531D" w:rsidP="00DA531D">
            <w:pPr>
              <w:ind w:left="113"/>
              <w:contextualSpacing/>
              <w:rPr>
                <w:rFonts w:ascii="Times New Roman" w:hAnsi="Times New Roman" w:cs="Times New Roman"/>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DA531D" w:rsidRPr="0091142F" w:rsidRDefault="00DA531D" w:rsidP="00DA531D">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tcMar>
              <w:left w:w="28" w:type="dxa"/>
              <w:right w:w="28" w:type="dxa"/>
            </w:tcMar>
          </w:tcPr>
          <w:p w14:paraId="64ECC5E0" w14:textId="77777777" w:rsidR="00DA531D" w:rsidRPr="0091142F" w:rsidRDefault="00DA531D" w:rsidP="00DA531D">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DA531D" w:rsidRPr="0091142F" w:rsidRDefault="00DA531D" w:rsidP="00DA531D">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694" w:type="dxa"/>
            <w:tcMar>
              <w:left w:w="28" w:type="dxa"/>
              <w:right w:w="28" w:type="dxa"/>
            </w:tcMar>
          </w:tcPr>
          <w:p w14:paraId="6611914E" w14:textId="6E29E429" w:rsidR="00DA531D" w:rsidRPr="0091142F" w:rsidRDefault="00DA531D" w:rsidP="00DA531D">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указанного </w:t>
            </w:r>
            <w:r>
              <w:rPr>
                <w:rFonts w:ascii="Times New Roman" w:hAnsi="Times New Roman" w:cs="Times New Roman"/>
              </w:rPr>
              <w:t>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3" w:name="_Toc166662291"/>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761B4AA6" w14:textId="707BE1AD" w:rsidR="009360CB" w:rsidRPr="00B93604" w:rsidRDefault="00DE3B4B" w:rsidP="0002174D">
      <w:pPr>
        <w:numPr>
          <w:ilvl w:val="0"/>
          <w:numId w:val="2"/>
        </w:numPr>
        <w:tabs>
          <w:tab w:val="left" w:pos="0"/>
          <w:tab w:val="left" w:pos="720"/>
        </w:tabs>
        <w:snapToGrid w:val="0"/>
        <w:jc w:val="both"/>
        <w:rPr>
          <w:rFonts w:ascii="Times New Roman" w:hAnsi="Times New Roman" w:cs="Times New Roman"/>
          <w:sz w:val="24"/>
          <w:szCs w:val="24"/>
        </w:rPr>
      </w:pPr>
      <w:r>
        <w:rPr>
          <w:rFonts w:ascii="Times New Roman" w:hAnsi="Times New Roman" w:cs="Times New Roman"/>
          <w:sz w:val="24"/>
          <w:szCs w:val="24"/>
        </w:rPr>
        <w:t xml:space="preserve">Срок поставки: </w:t>
      </w:r>
      <w:r w:rsidR="009360CB" w:rsidRPr="009360CB">
        <w:rPr>
          <w:rFonts w:ascii="Times New Roman" w:hAnsi="Times New Roman" w:cs="Times New Roman"/>
          <w:sz w:val="24"/>
          <w:szCs w:val="24"/>
        </w:rPr>
        <w:t xml:space="preserve">Общий срок поставки </w:t>
      </w:r>
      <w:r w:rsidR="001056D8">
        <w:rPr>
          <w:rFonts w:ascii="Times New Roman" w:hAnsi="Times New Roman" w:cs="Times New Roman"/>
          <w:sz w:val="24"/>
          <w:szCs w:val="24"/>
        </w:rPr>
        <w:t>О</w:t>
      </w:r>
      <w:r w:rsidR="009360CB" w:rsidRPr="009360CB">
        <w:rPr>
          <w:rFonts w:ascii="Times New Roman" w:hAnsi="Times New Roman" w:cs="Times New Roman"/>
          <w:sz w:val="24"/>
          <w:szCs w:val="24"/>
        </w:rPr>
        <w:t>борудования –</w:t>
      </w:r>
      <w:r>
        <w:rPr>
          <w:rFonts w:ascii="Times New Roman" w:hAnsi="Times New Roman" w:cs="Times New Roman"/>
          <w:sz w:val="24"/>
          <w:szCs w:val="24"/>
        </w:rPr>
        <w:t xml:space="preserve"> </w:t>
      </w:r>
      <w:r w:rsidR="00466432">
        <w:rPr>
          <w:rFonts w:ascii="Times New Roman" w:hAnsi="Times New Roman" w:cs="Times New Roman"/>
          <w:sz w:val="24"/>
          <w:szCs w:val="24"/>
        </w:rPr>
        <w:t xml:space="preserve">в течение </w:t>
      </w:r>
      <w:r w:rsidR="0002174D" w:rsidRPr="0002174D">
        <w:rPr>
          <w:rFonts w:ascii="Times New Roman" w:hAnsi="Times New Roman" w:cs="Times New Roman"/>
          <w:sz w:val="24"/>
          <w:szCs w:val="24"/>
        </w:rPr>
        <w:t>36</w:t>
      </w:r>
      <w:r w:rsidR="0002174D">
        <w:rPr>
          <w:rFonts w:ascii="Times New Roman" w:hAnsi="Times New Roman" w:cs="Times New Roman"/>
          <w:sz w:val="24"/>
          <w:szCs w:val="24"/>
        </w:rPr>
        <w:t xml:space="preserve"> (Тридцати шести)</w:t>
      </w:r>
      <w:r w:rsidR="0002174D" w:rsidRPr="0002174D">
        <w:rPr>
          <w:rFonts w:ascii="Times New Roman" w:hAnsi="Times New Roman" w:cs="Times New Roman"/>
          <w:sz w:val="24"/>
          <w:szCs w:val="24"/>
        </w:rPr>
        <w:t xml:space="preserve"> календарных дней</w:t>
      </w:r>
      <w:r w:rsidR="009360CB" w:rsidRPr="009360CB">
        <w:rPr>
          <w:rFonts w:ascii="Times New Roman" w:hAnsi="Times New Roman" w:cs="Times New Roman"/>
          <w:sz w:val="24"/>
          <w:szCs w:val="24"/>
        </w:rPr>
        <w:t xml:space="preserve"> с </w:t>
      </w:r>
      <w:r w:rsidR="00466432" w:rsidRPr="00B93604">
        <w:rPr>
          <w:rFonts w:ascii="Times New Roman" w:hAnsi="Times New Roman" w:cs="Times New Roman"/>
          <w:sz w:val="24"/>
          <w:szCs w:val="24"/>
        </w:rPr>
        <w:t xml:space="preserve">даты </w:t>
      </w:r>
      <w:r w:rsidR="00B93604" w:rsidRPr="00B93604">
        <w:rPr>
          <w:rFonts w:ascii="Times New Roman" w:hAnsi="Times New Roman" w:cs="Times New Roman"/>
          <w:sz w:val="24"/>
          <w:szCs w:val="24"/>
        </w:rPr>
        <w:t>подписания</w:t>
      </w:r>
      <w:r w:rsidR="009360CB" w:rsidRPr="00B93604">
        <w:rPr>
          <w:rFonts w:ascii="Times New Roman" w:hAnsi="Times New Roman" w:cs="Times New Roman"/>
          <w:sz w:val="24"/>
          <w:szCs w:val="24"/>
        </w:rPr>
        <w:t xml:space="preserve"> Договора</w:t>
      </w:r>
      <w:r w:rsidR="00D570F3" w:rsidRPr="00B93604">
        <w:rPr>
          <w:rFonts w:ascii="Times New Roman" w:hAnsi="Times New Roman" w:cs="Times New Roman"/>
          <w:sz w:val="24"/>
          <w:szCs w:val="24"/>
        </w:rPr>
        <w:t>, в</w:t>
      </w:r>
      <w:r w:rsidR="009360CB" w:rsidRPr="00B93604">
        <w:rPr>
          <w:rFonts w:ascii="Times New Roman" w:hAnsi="Times New Roman" w:cs="Times New Roman"/>
          <w:sz w:val="24"/>
          <w:szCs w:val="24"/>
        </w:rPr>
        <w:t xml:space="preserve"> </w:t>
      </w:r>
      <w:proofErr w:type="spellStart"/>
      <w:r w:rsidR="00981B12" w:rsidRPr="00B93604">
        <w:rPr>
          <w:rFonts w:ascii="Times New Roman" w:hAnsi="Times New Roman" w:cs="Times New Roman"/>
          <w:sz w:val="24"/>
          <w:szCs w:val="24"/>
        </w:rPr>
        <w:t>т.ч</w:t>
      </w:r>
      <w:proofErr w:type="spellEnd"/>
      <w:r w:rsidR="00981B12" w:rsidRPr="00B93604">
        <w:rPr>
          <w:rFonts w:ascii="Times New Roman" w:hAnsi="Times New Roman" w:cs="Times New Roman"/>
          <w:sz w:val="24"/>
          <w:szCs w:val="24"/>
        </w:rPr>
        <w:t>.</w:t>
      </w:r>
      <w:r w:rsidR="009360CB" w:rsidRPr="00B93604">
        <w:rPr>
          <w:rFonts w:ascii="Times New Roman" w:hAnsi="Times New Roman" w:cs="Times New Roman"/>
          <w:sz w:val="24"/>
          <w:szCs w:val="24"/>
        </w:rPr>
        <w:t>:</w:t>
      </w:r>
    </w:p>
    <w:p w14:paraId="7E3E77BF" w14:textId="69091B28" w:rsidR="009360CB" w:rsidRPr="00B93604" w:rsidRDefault="009360CB" w:rsidP="00DE3B4B">
      <w:pPr>
        <w:tabs>
          <w:tab w:val="left" w:pos="0"/>
          <w:tab w:val="left" w:pos="720"/>
        </w:tabs>
        <w:snapToGrid w:val="0"/>
        <w:ind w:left="284"/>
        <w:jc w:val="both"/>
        <w:rPr>
          <w:rFonts w:ascii="Times New Roman" w:hAnsi="Times New Roman" w:cs="Times New Roman"/>
          <w:sz w:val="24"/>
          <w:szCs w:val="24"/>
        </w:rPr>
      </w:pPr>
      <w:r w:rsidRPr="00B93604">
        <w:rPr>
          <w:rFonts w:ascii="Times New Roman" w:hAnsi="Times New Roman" w:cs="Times New Roman"/>
          <w:sz w:val="24"/>
          <w:szCs w:val="24"/>
        </w:rPr>
        <w:t xml:space="preserve">- Срок </w:t>
      </w:r>
      <w:r w:rsidR="00AF334C">
        <w:rPr>
          <w:rFonts w:ascii="Times New Roman" w:hAnsi="Times New Roman" w:cs="Times New Roman"/>
          <w:sz w:val="24"/>
          <w:szCs w:val="24"/>
        </w:rPr>
        <w:t>доставки</w:t>
      </w:r>
      <w:r w:rsidRPr="00B93604">
        <w:rPr>
          <w:rFonts w:ascii="Times New Roman" w:hAnsi="Times New Roman" w:cs="Times New Roman"/>
          <w:sz w:val="24"/>
          <w:szCs w:val="24"/>
        </w:rPr>
        <w:t xml:space="preserve"> </w:t>
      </w:r>
      <w:r w:rsidR="001056D8" w:rsidRPr="00B93604">
        <w:rPr>
          <w:rFonts w:ascii="Times New Roman" w:hAnsi="Times New Roman" w:cs="Times New Roman"/>
          <w:sz w:val="24"/>
          <w:szCs w:val="24"/>
        </w:rPr>
        <w:t>О</w:t>
      </w:r>
      <w:r w:rsidRPr="00B93604">
        <w:rPr>
          <w:rFonts w:ascii="Times New Roman" w:hAnsi="Times New Roman" w:cs="Times New Roman"/>
          <w:sz w:val="24"/>
          <w:szCs w:val="24"/>
        </w:rPr>
        <w:t>борудования</w:t>
      </w:r>
      <w:r w:rsidR="00AF334C">
        <w:rPr>
          <w:rFonts w:ascii="Times New Roman" w:hAnsi="Times New Roman" w:cs="Times New Roman"/>
          <w:sz w:val="24"/>
          <w:szCs w:val="24"/>
        </w:rPr>
        <w:t xml:space="preserve"> до склада</w:t>
      </w:r>
      <w:r w:rsidRPr="00B93604">
        <w:rPr>
          <w:rFonts w:ascii="Times New Roman" w:hAnsi="Times New Roman" w:cs="Times New Roman"/>
          <w:sz w:val="24"/>
          <w:szCs w:val="24"/>
        </w:rPr>
        <w:t xml:space="preserve"> – в течение </w:t>
      </w:r>
      <w:r w:rsidR="00AF334C">
        <w:rPr>
          <w:rFonts w:ascii="Times New Roman" w:hAnsi="Times New Roman" w:cs="Times New Roman"/>
          <w:sz w:val="24"/>
          <w:szCs w:val="24"/>
        </w:rPr>
        <w:t>30</w:t>
      </w:r>
      <w:r w:rsidRPr="00B93604">
        <w:rPr>
          <w:rFonts w:ascii="Times New Roman" w:hAnsi="Times New Roman" w:cs="Times New Roman"/>
          <w:sz w:val="24"/>
          <w:szCs w:val="24"/>
        </w:rPr>
        <w:t xml:space="preserve"> (</w:t>
      </w:r>
      <w:r w:rsidR="00AF334C">
        <w:rPr>
          <w:rFonts w:ascii="Times New Roman" w:hAnsi="Times New Roman" w:cs="Times New Roman"/>
          <w:sz w:val="24"/>
          <w:szCs w:val="24"/>
        </w:rPr>
        <w:t>Тридцати</w:t>
      </w:r>
      <w:r w:rsidRPr="00B93604">
        <w:rPr>
          <w:rFonts w:ascii="Times New Roman" w:hAnsi="Times New Roman" w:cs="Times New Roman"/>
          <w:sz w:val="24"/>
          <w:szCs w:val="24"/>
        </w:rPr>
        <w:t xml:space="preserve">) </w:t>
      </w:r>
      <w:r w:rsidR="00AF334C">
        <w:rPr>
          <w:rFonts w:ascii="Times New Roman" w:hAnsi="Times New Roman" w:cs="Times New Roman"/>
          <w:sz w:val="24"/>
          <w:szCs w:val="24"/>
        </w:rPr>
        <w:t>календарных</w:t>
      </w:r>
      <w:r w:rsidRPr="00B93604">
        <w:rPr>
          <w:rFonts w:ascii="Times New Roman" w:hAnsi="Times New Roman" w:cs="Times New Roman"/>
          <w:sz w:val="24"/>
          <w:szCs w:val="24"/>
        </w:rPr>
        <w:t xml:space="preserve"> дней с </w:t>
      </w:r>
      <w:r w:rsidR="00981B12" w:rsidRPr="00B93604">
        <w:rPr>
          <w:rFonts w:ascii="Times New Roman" w:hAnsi="Times New Roman" w:cs="Times New Roman"/>
          <w:sz w:val="24"/>
          <w:szCs w:val="24"/>
        </w:rPr>
        <w:t xml:space="preserve">даты </w:t>
      </w:r>
      <w:r w:rsidR="00B93604" w:rsidRPr="00B93604">
        <w:rPr>
          <w:rFonts w:ascii="Times New Roman" w:hAnsi="Times New Roman" w:cs="Times New Roman"/>
          <w:sz w:val="24"/>
          <w:szCs w:val="24"/>
        </w:rPr>
        <w:t xml:space="preserve">подписания </w:t>
      </w:r>
      <w:r w:rsidRPr="00B93604">
        <w:rPr>
          <w:rFonts w:ascii="Times New Roman" w:hAnsi="Times New Roman" w:cs="Times New Roman"/>
          <w:sz w:val="24"/>
          <w:szCs w:val="24"/>
        </w:rPr>
        <w:t>Договора;</w:t>
      </w:r>
    </w:p>
    <w:p w14:paraId="37B73464" w14:textId="404D6BC0" w:rsidR="009360CB" w:rsidRDefault="009360CB" w:rsidP="00DE3B4B">
      <w:pPr>
        <w:tabs>
          <w:tab w:val="left" w:pos="0"/>
          <w:tab w:val="left" w:pos="720"/>
        </w:tabs>
        <w:snapToGrid w:val="0"/>
        <w:ind w:left="284"/>
        <w:jc w:val="both"/>
        <w:rPr>
          <w:rFonts w:ascii="Times New Roman" w:hAnsi="Times New Roman" w:cs="Times New Roman"/>
          <w:sz w:val="24"/>
          <w:szCs w:val="24"/>
        </w:rPr>
      </w:pPr>
      <w:r w:rsidRPr="00B93604">
        <w:rPr>
          <w:rFonts w:ascii="Times New Roman" w:hAnsi="Times New Roman" w:cs="Times New Roman"/>
          <w:sz w:val="24"/>
          <w:szCs w:val="24"/>
        </w:rPr>
        <w:t xml:space="preserve">- </w:t>
      </w:r>
      <w:r w:rsidR="00B93604" w:rsidRPr="00B93604">
        <w:rPr>
          <w:rFonts w:ascii="Times New Roman" w:eastAsia="Arial Unicode MS" w:hAnsi="Times New Roman" w:cs="Mangal"/>
          <w:kern w:val="3"/>
          <w:sz w:val="24"/>
          <w:szCs w:val="24"/>
          <w:lang w:eastAsia="zh-CN" w:bidi="hi-IN"/>
        </w:rPr>
        <w:t xml:space="preserve">Срок </w:t>
      </w:r>
      <w:r w:rsidR="00AF334C" w:rsidRPr="00AF334C">
        <w:rPr>
          <w:rFonts w:ascii="Times New Roman" w:eastAsia="Arial Unicode MS" w:hAnsi="Times New Roman" w:cs="Mangal"/>
          <w:kern w:val="3"/>
          <w:sz w:val="24"/>
          <w:szCs w:val="24"/>
          <w:lang w:eastAsia="zh-CN" w:bidi="hi-IN"/>
        </w:rPr>
        <w:t xml:space="preserve">приемки, монтажа, проведение </w:t>
      </w:r>
      <w:proofErr w:type="spellStart"/>
      <w:r w:rsidR="00AF334C" w:rsidRPr="00AF334C">
        <w:rPr>
          <w:rFonts w:ascii="Times New Roman" w:eastAsia="Arial Unicode MS" w:hAnsi="Times New Roman" w:cs="Mangal"/>
          <w:kern w:val="3"/>
          <w:sz w:val="24"/>
          <w:szCs w:val="24"/>
          <w:lang w:eastAsia="zh-CN" w:bidi="hi-IN"/>
        </w:rPr>
        <w:t>приемо</w:t>
      </w:r>
      <w:proofErr w:type="spellEnd"/>
      <w:r w:rsidR="00AF334C" w:rsidRPr="00AF334C">
        <w:rPr>
          <w:rFonts w:ascii="Times New Roman" w:eastAsia="Arial Unicode MS" w:hAnsi="Times New Roman" w:cs="Mangal"/>
          <w:kern w:val="3"/>
          <w:sz w:val="24"/>
          <w:szCs w:val="24"/>
          <w:lang w:eastAsia="zh-CN" w:bidi="hi-IN"/>
        </w:rPr>
        <w:t xml:space="preserve"> </w:t>
      </w:r>
      <w:r w:rsidR="00AF334C">
        <w:rPr>
          <w:rFonts w:ascii="Times New Roman" w:eastAsia="Arial Unicode MS" w:hAnsi="Times New Roman" w:cs="Mangal"/>
          <w:kern w:val="3"/>
          <w:sz w:val="24"/>
          <w:szCs w:val="24"/>
          <w:lang w:eastAsia="zh-CN" w:bidi="hi-IN"/>
        </w:rPr>
        <w:t>-</w:t>
      </w:r>
      <w:r w:rsidR="00AF334C" w:rsidRPr="00AF334C">
        <w:rPr>
          <w:rFonts w:ascii="Times New Roman" w:eastAsia="Arial Unicode MS" w:hAnsi="Times New Roman" w:cs="Mangal"/>
          <w:kern w:val="3"/>
          <w:sz w:val="24"/>
          <w:szCs w:val="24"/>
          <w:lang w:eastAsia="zh-CN" w:bidi="hi-IN"/>
        </w:rPr>
        <w:t xml:space="preserve"> сдаточных испытаний, инструктаж персонала</w:t>
      </w:r>
      <w:r w:rsidRPr="00B93604">
        <w:rPr>
          <w:rFonts w:ascii="Times New Roman" w:hAnsi="Times New Roman" w:cs="Times New Roman"/>
          <w:sz w:val="24"/>
          <w:szCs w:val="24"/>
        </w:rPr>
        <w:t xml:space="preserve"> – в течение </w:t>
      </w:r>
      <w:r w:rsidR="00AF334C">
        <w:rPr>
          <w:rFonts w:ascii="Times New Roman" w:hAnsi="Times New Roman" w:cs="Times New Roman"/>
          <w:sz w:val="24"/>
          <w:szCs w:val="24"/>
        </w:rPr>
        <w:t>1</w:t>
      </w:r>
      <w:r w:rsidRPr="00B93604">
        <w:rPr>
          <w:rFonts w:ascii="Times New Roman" w:hAnsi="Times New Roman" w:cs="Times New Roman"/>
          <w:sz w:val="24"/>
          <w:szCs w:val="24"/>
        </w:rPr>
        <w:t xml:space="preserve"> (</w:t>
      </w:r>
      <w:r w:rsidR="00AF334C">
        <w:rPr>
          <w:rFonts w:ascii="Times New Roman" w:hAnsi="Times New Roman" w:cs="Times New Roman"/>
          <w:sz w:val="24"/>
          <w:szCs w:val="24"/>
        </w:rPr>
        <w:t>Одного)</w:t>
      </w:r>
      <w:r w:rsidRPr="00B93604">
        <w:rPr>
          <w:rFonts w:ascii="Times New Roman" w:hAnsi="Times New Roman" w:cs="Times New Roman"/>
          <w:sz w:val="24"/>
          <w:szCs w:val="24"/>
        </w:rPr>
        <w:t xml:space="preserve"> </w:t>
      </w:r>
      <w:r w:rsidR="00AF334C">
        <w:rPr>
          <w:rFonts w:ascii="Times New Roman" w:hAnsi="Times New Roman" w:cs="Times New Roman"/>
          <w:sz w:val="24"/>
          <w:szCs w:val="24"/>
        </w:rPr>
        <w:t>календарного</w:t>
      </w:r>
      <w:r w:rsidRPr="00B93604">
        <w:rPr>
          <w:rFonts w:ascii="Times New Roman" w:hAnsi="Times New Roman" w:cs="Times New Roman"/>
          <w:sz w:val="24"/>
          <w:szCs w:val="24"/>
        </w:rPr>
        <w:t xml:space="preserve"> дн</w:t>
      </w:r>
      <w:r w:rsidR="00AF334C">
        <w:rPr>
          <w:rFonts w:ascii="Times New Roman" w:hAnsi="Times New Roman" w:cs="Times New Roman"/>
          <w:sz w:val="24"/>
          <w:szCs w:val="24"/>
        </w:rPr>
        <w:t>я</w:t>
      </w:r>
      <w:r w:rsidRPr="00B93604">
        <w:rPr>
          <w:rFonts w:ascii="Times New Roman" w:hAnsi="Times New Roman" w:cs="Times New Roman"/>
          <w:sz w:val="24"/>
          <w:szCs w:val="24"/>
        </w:rPr>
        <w:t xml:space="preserve"> с </w:t>
      </w:r>
      <w:r w:rsidR="00B93604">
        <w:rPr>
          <w:rFonts w:ascii="Times New Roman" w:hAnsi="Times New Roman" w:cs="Times New Roman"/>
          <w:sz w:val="24"/>
          <w:szCs w:val="24"/>
        </w:rPr>
        <w:t>момента</w:t>
      </w:r>
      <w:r w:rsidR="00981B12" w:rsidRPr="00B93604">
        <w:rPr>
          <w:rFonts w:ascii="Times New Roman" w:hAnsi="Times New Roman" w:cs="Times New Roman"/>
          <w:sz w:val="24"/>
          <w:szCs w:val="24"/>
        </w:rPr>
        <w:t xml:space="preserve"> </w:t>
      </w:r>
      <w:r w:rsidR="002B6F1B">
        <w:rPr>
          <w:rFonts w:ascii="Times New Roman" w:hAnsi="Times New Roman" w:cs="Times New Roman"/>
          <w:sz w:val="24"/>
          <w:szCs w:val="24"/>
        </w:rPr>
        <w:t>д</w:t>
      </w:r>
      <w:r w:rsidR="00981B12" w:rsidRPr="00B93604">
        <w:rPr>
          <w:rFonts w:ascii="Times New Roman" w:hAnsi="Times New Roman" w:cs="Times New Roman"/>
          <w:sz w:val="24"/>
          <w:szCs w:val="24"/>
        </w:rPr>
        <w:t>оставки</w:t>
      </w:r>
      <w:r w:rsidR="007F239F" w:rsidRPr="00B93604">
        <w:rPr>
          <w:rFonts w:ascii="Times New Roman" w:hAnsi="Times New Roman" w:cs="Times New Roman"/>
          <w:sz w:val="24"/>
          <w:szCs w:val="24"/>
        </w:rPr>
        <w:t xml:space="preserve"> Оборудования</w:t>
      </w:r>
      <w:r w:rsidR="00981B12" w:rsidRPr="00B93604">
        <w:rPr>
          <w:rFonts w:ascii="Times New Roman" w:hAnsi="Times New Roman" w:cs="Times New Roman"/>
          <w:sz w:val="24"/>
          <w:szCs w:val="24"/>
        </w:rPr>
        <w:t xml:space="preserve"> на склад Покуп</w:t>
      </w:r>
      <w:r w:rsidR="000D63F7" w:rsidRPr="00B93604">
        <w:rPr>
          <w:rFonts w:ascii="Times New Roman" w:hAnsi="Times New Roman" w:cs="Times New Roman"/>
          <w:sz w:val="24"/>
          <w:szCs w:val="24"/>
        </w:rPr>
        <w:t>а</w:t>
      </w:r>
      <w:r w:rsidR="00981B12" w:rsidRPr="00B93604">
        <w:rPr>
          <w:rFonts w:ascii="Times New Roman" w:hAnsi="Times New Roman" w:cs="Times New Roman"/>
          <w:sz w:val="24"/>
          <w:szCs w:val="24"/>
        </w:rPr>
        <w:t>теля</w:t>
      </w:r>
      <w:r w:rsidR="00F33AED">
        <w:rPr>
          <w:rFonts w:ascii="Times New Roman" w:hAnsi="Times New Roman" w:cs="Times New Roman"/>
          <w:sz w:val="24"/>
          <w:szCs w:val="24"/>
        </w:rPr>
        <w:t>;</w:t>
      </w:r>
    </w:p>
    <w:p w14:paraId="0BA47C9E" w14:textId="33309708" w:rsidR="00F33AED" w:rsidRPr="00F33AED" w:rsidRDefault="00F33AED" w:rsidP="00DE3B4B">
      <w:pPr>
        <w:tabs>
          <w:tab w:val="left" w:pos="0"/>
          <w:tab w:val="left" w:pos="720"/>
        </w:tabs>
        <w:snapToGrid w:val="0"/>
        <w:ind w:left="284"/>
        <w:jc w:val="both"/>
        <w:rPr>
          <w:rFonts w:ascii="Times New Roman" w:hAnsi="Times New Roman" w:cs="Times New Roman"/>
          <w:sz w:val="24"/>
          <w:szCs w:val="24"/>
        </w:rPr>
      </w:pPr>
      <w:r>
        <w:rPr>
          <w:rFonts w:ascii="Times New Roman" w:hAnsi="Times New Roman" w:cs="Times New Roman"/>
          <w:sz w:val="24"/>
          <w:szCs w:val="24"/>
        </w:rPr>
        <w:t xml:space="preserve">- Срок </w:t>
      </w:r>
      <w:r w:rsidRPr="00F33AED">
        <w:rPr>
          <w:rFonts w:ascii="Times New Roman" w:hAnsi="Times New Roman" w:cs="Times New Roman"/>
          <w:sz w:val="24"/>
          <w:szCs w:val="24"/>
        </w:rPr>
        <w:t>проведени</w:t>
      </w:r>
      <w:r>
        <w:rPr>
          <w:rFonts w:ascii="Times New Roman" w:hAnsi="Times New Roman" w:cs="Times New Roman"/>
          <w:sz w:val="24"/>
          <w:szCs w:val="24"/>
        </w:rPr>
        <w:t>я</w:t>
      </w:r>
      <w:r w:rsidRPr="00F33AED">
        <w:rPr>
          <w:rFonts w:ascii="Times New Roman" w:hAnsi="Times New Roman" w:cs="Times New Roman"/>
          <w:sz w:val="24"/>
          <w:szCs w:val="24"/>
        </w:rPr>
        <w:t xml:space="preserve"> первичной аттестации </w:t>
      </w:r>
      <w:proofErr w:type="spellStart"/>
      <w:r w:rsidRPr="00F33AED">
        <w:rPr>
          <w:rFonts w:ascii="Times New Roman" w:hAnsi="Times New Roman" w:cs="Times New Roman"/>
          <w:sz w:val="24"/>
          <w:szCs w:val="24"/>
        </w:rPr>
        <w:t>течеискателя</w:t>
      </w:r>
      <w:proofErr w:type="spellEnd"/>
      <w:r w:rsidRPr="00F33AED">
        <w:rPr>
          <w:rFonts w:ascii="Times New Roman" w:hAnsi="Times New Roman" w:cs="Times New Roman"/>
          <w:sz w:val="24"/>
          <w:szCs w:val="24"/>
        </w:rPr>
        <w:t xml:space="preserve"> масс-спектрометрического гелиевого – в течение 5</w:t>
      </w:r>
      <w:r>
        <w:rPr>
          <w:rFonts w:ascii="Times New Roman" w:hAnsi="Times New Roman" w:cs="Times New Roman"/>
          <w:sz w:val="24"/>
          <w:szCs w:val="24"/>
        </w:rPr>
        <w:t xml:space="preserve"> (Пяти)</w:t>
      </w:r>
      <w:r w:rsidRPr="00F33AED">
        <w:rPr>
          <w:rFonts w:ascii="Times New Roman" w:hAnsi="Times New Roman" w:cs="Times New Roman"/>
          <w:sz w:val="24"/>
          <w:szCs w:val="24"/>
        </w:rPr>
        <w:t xml:space="preserve"> календарных дней после приемки, монтажа и проведения приемо-сдаточных испытани</w:t>
      </w:r>
      <w:r>
        <w:rPr>
          <w:rFonts w:ascii="Times New Roman" w:hAnsi="Times New Roman" w:cs="Times New Roman"/>
          <w:sz w:val="24"/>
          <w:szCs w:val="24"/>
        </w:rPr>
        <w:t>й</w:t>
      </w:r>
      <w:r w:rsidRPr="00F33AED">
        <w:rPr>
          <w:rFonts w:ascii="Times New Roman" w:hAnsi="Times New Roman" w:cs="Times New Roman"/>
          <w:sz w:val="24"/>
          <w:szCs w:val="24"/>
        </w:rPr>
        <w:t xml:space="preserve"> Оборудования.</w:t>
      </w:r>
    </w:p>
    <w:p w14:paraId="1DB53F17" w14:textId="4D422108" w:rsidR="00490CA3" w:rsidRPr="00B93604" w:rsidRDefault="00490CA3"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B93604">
        <w:rPr>
          <w:rFonts w:ascii="Times New Roman" w:hAnsi="Times New Roman" w:cs="Times New Roman"/>
          <w:sz w:val="24"/>
          <w:szCs w:val="24"/>
        </w:rPr>
        <w:t>Условия поставки МТР и выполнения работ: в соответствии с Техническим заданием.</w:t>
      </w:r>
    </w:p>
    <w:p w14:paraId="2FFC7DC6" w14:textId="7B7CEA72" w:rsidR="009360CB" w:rsidRPr="00CD5DB8" w:rsidRDefault="009360C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DE3B4B" w:rsidRPr="00CD5DB8">
        <w:rPr>
          <w:rFonts w:ascii="Times New Roman" w:hAnsi="Times New Roman" w:cs="Times New Roman"/>
          <w:sz w:val="24"/>
          <w:szCs w:val="24"/>
        </w:rPr>
        <w:t xml:space="preserve">Покупатель осуществляет 100% оплату </w:t>
      </w:r>
      <w:r w:rsidR="00D570F3">
        <w:rPr>
          <w:rFonts w:ascii="Times New Roman" w:hAnsi="Times New Roman" w:cs="Times New Roman"/>
          <w:sz w:val="24"/>
          <w:szCs w:val="24"/>
        </w:rPr>
        <w:t>за</w:t>
      </w:r>
      <w:r w:rsidR="00DE3B4B" w:rsidRPr="00CD5DB8">
        <w:rPr>
          <w:rFonts w:ascii="Times New Roman" w:hAnsi="Times New Roman" w:cs="Times New Roman"/>
          <w:sz w:val="24"/>
          <w:szCs w:val="24"/>
        </w:rPr>
        <w:t xml:space="preserve"> </w:t>
      </w:r>
      <w:r w:rsidR="00262D0D">
        <w:rPr>
          <w:rFonts w:ascii="Times New Roman" w:hAnsi="Times New Roman" w:cs="Times New Roman"/>
          <w:sz w:val="24"/>
          <w:szCs w:val="24"/>
        </w:rPr>
        <w:t>О</w:t>
      </w:r>
      <w:r w:rsidR="00DE3B4B" w:rsidRPr="00CD5DB8">
        <w:rPr>
          <w:rFonts w:ascii="Times New Roman" w:hAnsi="Times New Roman" w:cs="Times New Roman"/>
          <w:sz w:val="24"/>
          <w:szCs w:val="24"/>
        </w:rPr>
        <w:t>борудовани</w:t>
      </w:r>
      <w:r w:rsidR="00D570F3">
        <w:rPr>
          <w:rFonts w:ascii="Times New Roman" w:hAnsi="Times New Roman" w:cs="Times New Roman"/>
          <w:sz w:val="24"/>
          <w:szCs w:val="24"/>
        </w:rPr>
        <w:t>е</w:t>
      </w:r>
      <w:r w:rsidR="00DE3B4B" w:rsidRPr="00CD5DB8">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Pr>
          <w:rFonts w:ascii="Times New Roman" w:hAnsi="Times New Roman" w:cs="Times New Roman"/>
          <w:sz w:val="24"/>
          <w:szCs w:val="24"/>
        </w:rPr>
        <w:t>момента подписания Акта ввода О</w:t>
      </w:r>
      <w:r w:rsidR="00DE3B4B" w:rsidRPr="00CD5DB8">
        <w:rPr>
          <w:rFonts w:ascii="Times New Roman" w:hAnsi="Times New Roman" w:cs="Times New Roman"/>
          <w:sz w:val="24"/>
          <w:szCs w:val="24"/>
        </w:rPr>
        <w:t>борудования в эксплуатацию на территории Покупателя</w:t>
      </w:r>
      <w:r w:rsidRPr="00CD5DB8">
        <w:rPr>
          <w:rStyle w:val="afd"/>
          <w:rFonts w:ascii="Times New Roman" w:hAnsi="Times New Roman" w:cs="Times New Roman"/>
          <w:sz w:val="24"/>
          <w:szCs w:val="24"/>
        </w:rPr>
        <w:footnoteReference w:id="1"/>
      </w:r>
      <w:r w:rsidRPr="00CD5DB8">
        <w:rPr>
          <w:rFonts w:ascii="Times New Roman" w:hAnsi="Times New Roman" w:cs="Times New Roman"/>
          <w:sz w:val="24"/>
          <w:szCs w:val="24"/>
        </w:rPr>
        <w:t>.</w:t>
      </w:r>
    </w:p>
    <w:p w14:paraId="0471D419" w14:textId="77777777" w:rsidR="009360CB" w:rsidRPr="00311EC3" w:rsidRDefault="009360CB" w:rsidP="00DE3B4B">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6666229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6666229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w:t>
      </w:r>
      <w:r w:rsidRPr="00641B24">
        <w:rPr>
          <w:rFonts w:ascii="Times New Roman" w:hAnsi="Times New Roman" w:cs="Times New Roman"/>
          <w:sz w:val="24"/>
          <w:szCs w:val="24"/>
        </w:rPr>
        <w:lastRenderedPageBreak/>
        <w:t xml:space="preserve">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6666229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E553B0"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w:t>
      </w:r>
      <w:r w:rsidRPr="00E553B0">
        <w:rPr>
          <w:rFonts w:ascii="Times New Roman" w:hAnsi="Times New Roman" w:cs="Times New Roman"/>
          <w:sz w:val="24"/>
          <w:szCs w:val="24"/>
        </w:rPr>
        <w:t>лицо, выдавшее доверенность;</w:t>
      </w:r>
    </w:p>
    <w:p w14:paraId="6B3694E2" w14:textId="6CD99F0F" w:rsidR="00591B89" w:rsidRPr="00E553B0" w:rsidRDefault="00262D0D" w:rsidP="00591B89">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E553B0">
        <w:rPr>
          <w:rFonts w:ascii="Times New Roman" w:hAnsi="Times New Roman" w:cs="Times New Roman"/>
          <w:sz w:val="24"/>
          <w:szCs w:val="24"/>
        </w:rPr>
        <w:t>с</w:t>
      </w:r>
      <w:r w:rsidR="00591B89" w:rsidRPr="00E553B0">
        <w:rPr>
          <w:rFonts w:ascii="Times New Roman" w:hAnsi="Times New Roman" w:cs="Times New Roman"/>
          <w:sz w:val="24"/>
          <w:szCs w:val="24"/>
        </w:rPr>
        <w:t>правку</w:t>
      </w:r>
      <w:proofErr w:type="gramEnd"/>
      <w:r w:rsidR="00591B89" w:rsidRPr="00E553B0">
        <w:rPr>
          <w:rFonts w:ascii="Times New Roman" w:hAnsi="Times New Roman" w:cs="Times New Roman"/>
          <w:sz w:val="24"/>
          <w:szCs w:val="24"/>
        </w:rPr>
        <w:t xml:space="preserve"> о перечне и объемах выполнения аналогичных договоров (Форма № 4);</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6666229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66662296"/>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0342442"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lastRenderedPageBreak/>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AA061A" w:rsidRPr="00190481">
        <w:rPr>
          <w:rFonts w:ascii="Times New Roman" w:hAnsi="Times New Roman" w:cs="Times New Roman"/>
          <w:b/>
          <w:sz w:val="24"/>
          <w:szCs w:val="24"/>
          <w:highlight w:val="yellow"/>
        </w:rPr>
        <w:t>30</w:t>
      </w:r>
      <w:r w:rsidRPr="00190481">
        <w:rPr>
          <w:rFonts w:ascii="Times New Roman" w:hAnsi="Times New Roman" w:cs="Times New Roman"/>
          <w:b/>
          <w:sz w:val="24"/>
          <w:szCs w:val="24"/>
          <w:highlight w:val="yellow"/>
        </w:rPr>
        <w:t xml:space="preserve">» </w:t>
      </w:r>
      <w:r w:rsidR="00AA061A" w:rsidRPr="00190481">
        <w:rPr>
          <w:rFonts w:ascii="Times New Roman" w:hAnsi="Times New Roman" w:cs="Times New Roman"/>
          <w:b/>
          <w:sz w:val="24"/>
          <w:szCs w:val="24"/>
          <w:highlight w:val="yellow"/>
        </w:rPr>
        <w:t>июня</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AD66E9" w:rsidRPr="00190481">
        <w:rPr>
          <w:rFonts w:ascii="Times New Roman" w:hAnsi="Times New Roman" w:cs="Times New Roman"/>
          <w:b/>
          <w:sz w:val="24"/>
          <w:szCs w:val="24"/>
          <w:highlight w:val="yellow"/>
        </w:rPr>
        <w:t>4</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6666229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6666229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6666229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66662300"/>
      <w:r w:rsidRPr="00641B24">
        <w:rPr>
          <w:rFonts w:ascii="Times New Roman" w:hAnsi="Times New Roman" w:cs="Times New Roman"/>
          <w:b/>
          <w:color w:val="auto"/>
          <w:sz w:val="24"/>
          <w:szCs w:val="24"/>
        </w:rPr>
        <w:t>5. Подача предложений и их прием.</w:t>
      </w:r>
      <w:bookmarkEnd w:id="12"/>
    </w:p>
    <w:p w14:paraId="50855078" w14:textId="07F89F1E"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228E6">
        <w:rPr>
          <w:rFonts w:ascii="Times New Roman" w:hAnsi="Times New Roman" w:cs="Times New Roman"/>
          <w:sz w:val="24"/>
          <w:szCs w:val="24"/>
          <w:highlight w:val="yellow"/>
        </w:rPr>
        <w:t>с</w:t>
      </w:r>
      <w:r w:rsidRPr="00A228E6">
        <w:rPr>
          <w:rFonts w:ascii="Times New Roman" w:hAnsi="Times New Roman" w:cs="Times New Roman"/>
          <w:sz w:val="24"/>
          <w:szCs w:val="24"/>
          <w:highlight w:val="yellow"/>
          <w:shd w:val="clear" w:color="auto" w:fill="FFFF66"/>
        </w:rPr>
        <w:t xml:space="preserve"> </w:t>
      </w:r>
      <w:r w:rsidRPr="00A228E6">
        <w:rPr>
          <w:rFonts w:ascii="Times New Roman" w:hAnsi="Times New Roman" w:cs="Times New Roman"/>
          <w:b/>
          <w:sz w:val="24"/>
          <w:szCs w:val="24"/>
          <w:highlight w:val="yellow"/>
          <w:shd w:val="clear" w:color="auto" w:fill="FFFF66"/>
        </w:rPr>
        <w:t>«</w:t>
      </w:r>
      <w:r w:rsidR="00DB1212">
        <w:rPr>
          <w:rFonts w:ascii="Times New Roman" w:hAnsi="Times New Roman" w:cs="Times New Roman"/>
          <w:b/>
          <w:sz w:val="24"/>
          <w:szCs w:val="24"/>
          <w:highlight w:val="yellow"/>
          <w:shd w:val="clear" w:color="auto" w:fill="FFFF66"/>
        </w:rPr>
        <w:t>27</w:t>
      </w:r>
      <w:r w:rsidRPr="00A228E6">
        <w:rPr>
          <w:rFonts w:ascii="Times New Roman" w:hAnsi="Times New Roman" w:cs="Times New Roman"/>
          <w:b/>
          <w:sz w:val="24"/>
          <w:szCs w:val="24"/>
          <w:highlight w:val="yellow"/>
          <w:shd w:val="clear" w:color="auto" w:fill="FFFF66"/>
        </w:rPr>
        <w:t xml:space="preserve">» </w:t>
      </w:r>
      <w:r w:rsidR="00BB521A">
        <w:rPr>
          <w:rFonts w:ascii="Times New Roman" w:hAnsi="Times New Roman" w:cs="Times New Roman"/>
          <w:b/>
          <w:sz w:val="24"/>
          <w:szCs w:val="24"/>
          <w:highlight w:val="yellow"/>
          <w:shd w:val="clear" w:color="auto" w:fill="FFFF66"/>
        </w:rPr>
        <w:t>мая</w:t>
      </w:r>
      <w:r w:rsidRPr="00A228E6">
        <w:rPr>
          <w:rFonts w:ascii="Times New Roman" w:hAnsi="Times New Roman" w:cs="Times New Roman"/>
          <w:b/>
          <w:sz w:val="24"/>
          <w:szCs w:val="24"/>
          <w:highlight w:val="yellow"/>
          <w:shd w:val="clear" w:color="auto" w:fill="FFFF66"/>
        </w:rPr>
        <w:t xml:space="preserve"> 202</w:t>
      </w:r>
      <w:r w:rsidR="005A31A3">
        <w:rPr>
          <w:rFonts w:ascii="Times New Roman" w:hAnsi="Times New Roman" w:cs="Times New Roman"/>
          <w:b/>
          <w:sz w:val="24"/>
          <w:szCs w:val="24"/>
          <w:highlight w:val="yellow"/>
          <w:shd w:val="clear" w:color="auto" w:fill="FFFF66"/>
        </w:rPr>
        <w:t>4</w:t>
      </w:r>
      <w:r w:rsidRPr="00A228E6">
        <w:rPr>
          <w:rFonts w:ascii="Times New Roman" w:hAnsi="Times New Roman" w:cs="Times New Roman"/>
          <w:b/>
          <w:sz w:val="24"/>
          <w:szCs w:val="24"/>
          <w:highlight w:val="yellow"/>
          <w:shd w:val="clear" w:color="auto" w:fill="FFFF66"/>
        </w:rPr>
        <w:t xml:space="preserve"> г.</w:t>
      </w:r>
      <w:r w:rsidR="00AA061A" w:rsidRPr="00AA061A">
        <w:rPr>
          <w:rFonts w:ascii="Times New Roman" w:hAnsi="Times New Roman" w:cs="Times New Roman"/>
          <w:sz w:val="24"/>
          <w:szCs w:val="24"/>
        </w:rPr>
        <w:t xml:space="preserve"> </w:t>
      </w:r>
      <w:r w:rsidRPr="00AA061A">
        <w:rPr>
          <w:rFonts w:ascii="Times New Roman" w:hAnsi="Times New Roman" w:cs="Times New Roman"/>
          <w:sz w:val="24"/>
          <w:szCs w:val="24"/>
        </w:rPr>
        <w:t>в</w:t>
      </w:r>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256CEF40" w14:textId="241652B9"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514535" w:rsidRPr="00F73EC5">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F23340E"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6666230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6666230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6666230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66662304"/>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66662305"/>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6.4.4 Если участник предоставил письменный отказ снизить цену (либо вообще не ответил на </w:t>
      </w:r>
      <w:r w:rsidRPr="00641B24">
        <w:rPr>
          <w:rFonts w:ascii="Times New Roman" w:hAnsi="Times New Roman" w:cs="Times New Roman"/>
          <w:sz w:val="24"/>
          <w:szCs w:val="24"/>
        </w:rPr>
        <w:lastRenderedPageBreak/>
        <w:t>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6666230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141BD606"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Pr>
          <w:rFonts w:ascii="Times New Roman" w:hAnsi="Times New Roman" w:cs="Times New Roman"/>
          <w:sz w:val="24"/>
          <w:szCs w:val="24"/>
          <w:highlight w:val="yellow"/>
        </w:rPr>
        <w:t>«</w:t>
      </w:r>
      <w:r w:rsidR="0019097F">
        <w:rPr>
          <w:rFonts w:ascii="Times New Roman" w:hAnsi="Times New Roman" w:cs="Times New Roman"/>
          <w:b/>
          <w:sz w:val="24"/>
          <w:szCs w:val="24"/>
          <w:highlight w:val="yellow"/>
        </w:rPr>
        <w:t>25</w:t>
      </w:r>
      <w:r w:rsidRPr="0040236A">
        <w:rPr>
          <w:rFonts w:ascii="Times New Roman" w:hAnsi="Times New Roman" w:cs="Times New Roman"/>
          <w:b/>
          <w:sz w:val="24"/>
          <w:szCs w:val="24"/>
          <w:highlight w:val="yellow"/>
        </w:rPr>
        <w:t xml:space="preserve">» </w:t>
      </w:r>
      <w:r w:rsidR="00BB521A">
        <w:rPr>
          <w:rFonts w:ascii="Times New Roman" w:hAnsi="Times New Roman" w:cs="Times New Roman"/>
          <w:b/>
          <w:sz w:val="24"/>
          <w:szCs w:val="24"/>
          <w:highlight w:val="yellow"/>
        </w:rPr>
        <w:t>июня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A31A3">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6666230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409B2F8" w14:textId="77777777" w:rsidR="00F9375D" w:rsidRDefault="00F9375D" w:rsidP="00CD56A3">
      <w:pPr>
        <w:rPr>
          <w:rFonts w:ascii="Times New Roman" w:hAnsi="Times New Roman" w:cs="Times New Roman"/>
          <w:b/>
          <w:color w:val="000000"/>
          <w:sz w:val="24"/>
          <w:szCs w:val="24"/>
        </w:rPr>
      </w:pPr>
    </w:p>
    <w:p w14:paraId="03239596" w14:textId="77777777" w:rsidR="00F9375D" w:rsidRDefault="00F9375D" w:rsidP="00CD56A3">
      <w:pPr>
        <w:rPr>
          <w:rFonts w:ascii="Times New Roman" w:hAnsi="Times New Roman" w:cs="Times New Roman"/>
          <w:b/>
          <w:color w:val="000000"/>
          <w:sz w:val="24"/>
          <w:szCs w:val="24"/>
        </w:rPr>
      </w:pPr>
    </w:p>
    <w:p w14:paraId="072E4588" w14:textId="77777777" w:rsidR="00F9375D" w:rsidRDefault="00F9375D" w:rsidP="00CD56A3">
      <w:pPr>
        <w:rPr>
          <w:rFonts w:ascii="Times New Roman" w:hAnsi="Times New Roman" w:cs="Times New Roman"/>
          <w:b/>
          <w:color w:val="000000"/>
          <w:sz w:val="24"/>
          <w:szCs w:val="24"/>
        </w:rPr>
      </w:pPr>
    </w:p>
    <w:p w14:paraId="152E2211" w14:textId="77777777" w:rsidR="00F9375D" w:rsidRDefault="00F9375D" w:rsidP="00CD56A3">
      <w:pPr>
        <w:rPr>
          <w:rFonts w:ascii="Times New Roman" w:hAnsi="Times New Roman" w:cs="Times New Roman"/>
          <w:b/>
          <w:color w:val="000000"/>
          <w:sz w:val="24"/>
          <w:szCs w:val="24"/>
        </w:rPr>
      </w:pPr>
    </w:p>
    <w:p w14:paraId="25DD9E5D" w14:textId="77777777" w:rsidR="00F9375D" w:rsidRDefault="00F9375D" w:rsidP="00CD56A3">
      <w:pPr>
        <w:rPr>
          <w:rFonts w:ascii="Times New Roman" w:hAnsi="Times New Roman" w:cs="Times New Roman"/>
          <w:b/>
          <w:color w:val="000000"/>
          <w:sz w:val="24"/>
          <w:szCs w:val="24"/>
        </w:rPr>
      </w:pPr>
    </w:p>
    <w:p w14:paraId="42112938" w14:textId="77777777" w:rsidR="00F9375D" w:rsidRDefault="00F9375D" w:rsidP="00CD56A3">
      <w:pPr>
        <w:rPr>
          <w:rFonts w:ascii="Times New Roman" w:hAnsi="Times New Roman" w:cs="Times New Roman"/>
          <w:b/>
          <w:color w:val="000000"/>
          <w:sz w:val="24"/>
          <w:szCs w:val="24"/>
        </w:rPr>
      </w:pPr>
    </w:p>
    <w:p w14:paraId="276719DB" w14:textId="77777777" w:rsidR="00F9375D" w:rsidRDefault="00F9375D" w:rsidP="00CD56A3">
      <w:pPr>
        <w:rPr>
          <w:rFonts w:ascii="Times New Roman" w:hAnsi="Times New Roman" w:cs="Times New Roman"/>
          <w:b/>
          <w:color w:val="000000"/>
          <w:sz w:val="24"/>
          <w:szCs w:val="24"/>
        </w:rPr>
      </w:pPr>
    </w:p>
    <w:p w14:paraId="3957B3E3" w14:textId="77777777" w:rsidR="00F9375D" w:rsidRDefault="00F9375D"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166662308"/>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66662309"/>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754EA396" w:rsidR="005043E5" w:rsidRPr="009A66FF" w:rsidRDefault="00324F62" w:rsidP="002B70FD">
      <w:pPr>
        <w:keepNext/>
        <w:snapToGrid w:val="0"/>
        <w:spacing w:line="288" w:lineRule="auto"/>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B24FF7" w:rsidRPr="009A66FF">
        <w:rPr>
          <w:rFonts w:ascii="Times New Roman" w:hAnsi="Times New Roman" w:cs="Times New Roman"/>
          <w:b/>
          <w:sz w:val="24"/>
          <w:szCs w:val="24"/>
        </w:rPr>
        <w:t xml:space="preserve">поставку </w:t>
      </w:r>
      <w:proofErr w:type="spellStart"/>
      <w:r w:rsidR="00B50B58" w:rsidRPr="00B50B58">
        <w:rPr>
          <w:rFonts w:ascii="Times New Roman" w:hAnsi="Times New Roman" w:cs="Times New Roman"/>
          <w:b/>
          <w:sz w:val="24"/>
          <w:szCs w:val="24"/>
        </w:rPr>
        <w:t>течеискателя</w:t>
      </w:r>
      <w:proofErr w:type="spellEnd"/>
      <w:r w:rsidR="00B50B58" w:rsidRPr="00B50B58">
        <w:rPr>
          <w:rFonts w:ascii="Times New Roman" w:hAnsi="Times New Roman" w:cs="Times New Roman"/>
          <w:b/>
          <w:sz w:val="24"/>
          <w:szCs w:val="24"/>
        </w:rPr>
        <w:t xml:space="preserve"> масс-спектрометрического гелиевого</w:t>
      </w:r>
      <w:r w:rsidRPr="009A66FF">
        <w:rPr>
          <w:rFonts w:ascii="Times New Roman" w:hAnsi="Times New Roman" w:cs="Times New Roman"/>
          <w:sz w:val="24"/>
          <w:szCs w:val="24"/>
        </w:rPr>
        <w:t xml:space="preserve">, 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7DFE7F6B" w:rsidR="005043E5" w:rsidRPr="00862A8A" w:rsidRDefault="00324F62" w:rsidP="00862A8A">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F3B2F" w:rsidRPr="006F3B2F">
        <w:rPr>
          <w:rFonts w:ascii="Times New Roman" w:hAnsi="Times New Roman" w:cs="Times New Roman"/>
          <w:b/>
          <w:i/>
          <w:sz w:val="24"/>
          <w:szCs w:val="24"/>
        </w:rPr>
        <w:t xml:space="preserve">поставку </w:t>
      </w:r>
      <w:proofErr w:type="spellStart"/>
      <w:r w:rsidR="00B5753C" w:rsidRPr="00B5753C">
        <w:rPr>
          <w:rFonts w:ascii="Times New Roman" w:hAnsi="Times New Roman" w:cs="Times New Roman"/>
          <w:b/>
          <w:i/>
          <w:sz w:val="24"/>
          <w:szCs w:val="24"/>
        </w:rPr>
        <w:t>течеискателя</w:t>
      </w:r>
      <w:proofErr w:type="spellEnd"/>
      <w:r w:rsidR="00B5753C" w:rsidRPr="00B5753C">
        <w:rPr>
          <w:rFonts w:ascii="Times New Roman" w:hAnsi="Times New Roman" w:cs="Times New Roman"/>
          <w:b/>
          <w:i/>
          <w:sz w:val="24"/>
          <w:szCs w:val="24"/>
        </w:rPr>
        <w:t xml:space="preserve"> масс-спектрометрического гелиевого</w:t>
      </w:r>
      <w:r w:rsidR="00862A8A">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206BDE90" w14:textId="1F711B5C" w:rsidR="00262D0D" w:rsidRPr="00262D0D" w:rsidRDefault="00262D0D"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262D0D">
        <w:rPr>
          <w:rFonts w:ascii="Times New Roman" w:hAnsi="Times New Roman" w:cs="Times New Roman"/>
          <w:sz w:val="24"/>
          <w:szCs w:val="24"/>
        </w:rPr>
        <w:t>Справку о перечне и объемах выполнения аналогичных договоров (Форма № 4) за период с 2021 года по 2024 год с приложением подтверждающих документов–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166662310"/>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0CB84445" w14:textId="77777777" w:rsidR="00190481" w:rsidRPr="00641B24" w:rsidRDefault="00190481">
      <w:pPr>
        <w:snapToGrid w:val="0"/>
        <w:jc w:val="center"/>
        <w:rPr>
          <w:rFonts w:ascii="Times New Roman" w:hAnsi="Times New Roman" w:cs="Times New Roman"/>
          <w:b/>
          <w:sz w:val="24"/>
          <w:szCs w:val="24"/>
        </w:rPr>
      </w:pPr>
    </w:p>
    <w:p w14:paraId="55B288D3" w14:textId="5B8CF83F" w:rsidR="00EC3223" w:rsidRPr="00295D28" w:rsidRDefault="00324F62" w:rsidP="00190481">
      <w:pPr>
        <w:keepNext/>
        <w:snapToGrid w:val="0"/>
        <w:spacing w:line="288" w:lineRule="auto"/>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6F3B2F" w:rsidRPr="00295D28">
        <w:rPr>
          <w:rFonts w:ascii="Times New Roman" w:hAnsi="Times New Roman" w:cs="Times New Roman"/>
          <w:b/>
          <w:sz w:val="24"/>
          <w:szCs w:val="24"/>
        </w:rPr>
        <w:t xml:space="preserve">поставку </w:t>
      </w:r>
      <w:proofErr w:type="spellStart"/>
      <w:r w:rsidR="00B5753C" w:rsidRPr="00B5753C">
        <w:rPr>
          <w:rFonts w:ascii="Times New Roman" w:hAnsi="Times New Roman" w:cs="Times New Roman"/>
          <w:b/>
          <w:sz w:val="24"/>
          <w:szCs w:val="24"/>
        </w:rPr>
        <w:t>течеискателя</w:t>
      </w:r>
      <w:proofErr w:type="spellEnd"/>
      <w:r w:rsidR="00B5753C" w:rsidRPr="00B5753C">
        <w:rPr>
          <w:rFonts w:ascii="Times New Roman" w:hAnsi="Times New Roman" w:cs="Times New Roman"/>
          <w:b/>
          <w:sz w:val="24"/>
          <w:szCs w:val="24"/>
        </w:rPr>
        <w:t xml:space="preserve"> масс-спектрометрического гелиевого</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295D28" w:rsidRDefault="00295D28">
      <w:pPr>
        <w:snapToGrid w:val="0"/>
        <w:jc w:val="both"/>
        <w:rPr>
          <w:rFonts w:ascii="Times New Roman" w:hAnsi="Times New Roman" w:cs="Times New Roman"/>
          <w:sz w:val="24"/>
          <w:szCs w:val="24"/>
        </w:rPr>
      </w:pPr>
    </w:p>
    <w:p w14:paraId="047C7538" w14:textId="2D601E1C" w:rsidR="007C2334" w:rsidRDefault="00496A20" w:rsidP="00496A20">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Pr="00295D28">
        <w:rPr>
          <w:rFonts w:ascii="Times New Roman" w:hAnsi="Times New Roman" w:cs="Times New Roman"/>
          <w:sz w:val="24"/>
          <w:szCs w:val="24"/>
        </w:rPr>
        <w:t xml:space="preserve"> </w:t>
      </w:r>
      <w:proofErr w:type="spellStart"/>
      <w:r w:rsidR="00B5753C" w:rsidRPr="00B5753C">
        <w:rPr>
          <w:rFonts w:ascii="Times New Roman" w:hAnsi="Times New Roman" w:cs="Times New Roman"/>
          <w:b/>
          <w:sz w:val="24"/>
          <w:szCs w:val="24"/>
        </w:rPr>
        <w:t>течеискател</w:t>
      </w:r>
      <w:r w:rsidR="00DA0FA8">
        <w:rPr>
          <w:rFonts w:ascii="Times New Roman" w:hAnsi="Times New Roman" w:cs="Times New Roman"/>
          <w:b/>
          <w:sz w:val="24"/>
          <w:szCs w:val="24"/>
        </w:rPr>
        <w:t>ь</w:t>
      </w:r>
      <w:proofErr w:type="spellEnd"/>
      <w:r w:rsidR="00B5753C" w:rsidRPr="00B5753C">
        <w:rPr>
          <w:rFonts w:ascii="Times New Roman" w:hAnsi="Times New Roman" w:cs="Times New Roman"/>
          <w:b/>
          <w:sz w:val="24"/>
          <w:szCs w:val="24"/>
        </w:rPr>
        <w:t xml:space="preserve"> масс-спектрометрическ</w:t>
      </w:r>
      <w:r w:rsidR="00DA0FA8">
        <w:rPr>
          <w:rFonts w:ascii="Times New Roman" w:hAnsi="Times New Roman" w:cs="Times New Roman"/>
          <w:b/>
          <w:sz w:val="24"/>
          <w:szCs w:val="24"/>
        </w:rPr>
        <w:t>ий</w:t>
      </w:r>
      <w:r w:rsidR="00B5753C" w:rsidRPr="00B5753C">
        <w:rPr>
          <w:rFonts w:ascii="Times New Roman" w:hAnsi="Times New Roman" w:cs="Times New Roman"/>
          <w:b/>
          <w:sz w:val="24"/>
          <w:szCs w:val="24"/>
        </w:rPr>
        <w:t xml:space="preserve"> гелиев</w:t>
      </w:r>
      <w:r w:rsidR="00DA0FA8">
        <w:rPr>
          <w:rFonts w:ascii="Times New Roman" w:hAnsi="Times New Roman" w:cs="Times New Roman"/>
          <w:b/>
          <w:sz w:val="24"/>
          <w:szCs w:val="24"/>
        </w:rPr>
        <w:t>ый</w:t>
      </w:r>
      <w:r w:rsidRPr="00295D28">
        <w:rPr>
          <w:rFonts w:ascii="Times New Roman" w:hAnsi="Times New Roman" w:cs="Times New Roman"/>
          <w:sz w:val="24"/>
          <w:szCs w:val="24"/>
        </w:rPr>
        <w:t>, полностью соответствующ</w:t>
      </w:r>
      <w:r w:rsidR="00AB5539">
        <w:rPr>
          <w:rFonts w:ascii="Times New Roman" w:hAnsi="Times New Roman" w:cs="Times New Roman"/>
          <w:sz w:val="24"/>
          <w:szCs w:val="24"/>
        </w:rPr>
        <w:t>ий</w:t>
      </w:r>
      <w:r w:rsidRPr="00295D28">
        <w:rPr>
          <w:rFonts w:ascii="Times New Roman" w:hAnsi="Times New Roman" w:cs="Times New Roman"/>
          <w:sz w:val="24"/>
          <w:szCs w:val="24"/>
        </w:rPr>
        <w:t xml:space="preserve"> требованиям Заказчика,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 xml:space="preserve">и №3 к закупочной </w:t>
      </w:r>
      <w:proofErr w:type="spellStart"/>
      <w:r w:rsidR="00EC6F82" w:rsidRPr="00295D28">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p w14:paraId="249901A7" w14:textId="77777777" w:rsidR="00104CEF" w:rsidRDefault="00104CEF" w:rsidP="00496A20">
      <w:pPr>
        <w:tabs>
          <w:tab w:val="num" w:pos="0"/>
        </w:tabs>
        <w:jc w:val="both"/>
        <w:rPr>
          <w:rFonts w:ascii="Times New Roman" w:hAnsi="Times New Roman" w:cs="Times New Roman"/>
          <w:sz w:val="24"/>
          <w:szCs w:val="24"/>
        </w:rPr>
      </w:pP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26"/>
        <w:gridCol w:w="1559"/>
        <w:gridCol w:w="708"/>
        <w:gridCol w:w="568"/>
        <w:gridCol w:w="4531"/>
        <w:gridCol w:w="2409"/>
      </w:tblGrid>
      <w:tr w:rsidR="00BB521A" w:rsidRPr="0034195E" w14:paraId="0D3A4E8E" w14:textId="77777777" w:rsidTr="00BB521A">
        <w:trPr>
          <w:trHeight w:val="366"/>
        </w:trPr>
        <w:tc>
          <w:tcPr>
            <w:tcW w:w="426" w:type="dxa"/>
            <w:vMerge w:val="restart"/>
            <w:tcBorders>
              <w:top w:val="single" w:sz="4" w:space="0" w:color="auto"/>
              <w:left w:val="single" w:sz="4" w:space="0" w:color="auto"/>
              <w:right w:val="single" w:sz="4" w:space="0" w:color="auto"/>
            </w:tcBorders>
            <w:shd w:val="clear" w:color="auto" w:fill="FFFFFF"/>
            <w:vAlign w:val="center"/>
          </w:tcPr>
          <w:p w14:paraId="479A7B1C" w14:textId="77777777" w:rsidR="00BB521A" w:rsidRPr="0034195E" w:rsidRDefault="00BB521A" w:rsidP="00F9375D">
            <w:pPr>
              <w:pStyle w:val="aff1"/>
              <w:spacing w:before="0" w:beforeAutospacing="0" w:after="0" w:afterAutospacing="0"/>
              <w:jc w:val="center"/>
              <w:rPr>
                <w:b/>
                <w:sz w:val="22"/>
                <w:szCs w:val="22"/>
              </w:rPr>
            </w:pPr>
            <w:r w:rsidRPr="0034195E">
              <w:rPr>
                <w:b/>
                <w:sz w:val="22"/>
                <w:szCs w:val="22"/>
              </w:rPr>
              <w:t>№ п/п</w:t>
            </w:r>
          </w:p>
        </w:tc>
        <w:tc>
          <w:tcPr>
            <w:tcW w:w="1559" w:type="dxa"/>
            <w:vMerge w:val="restart"/>
            <w:tcBorders>
              <w:top w:val="single" w:sz="4" w:space="0" w:color="auto"/>
              <w:left w:val="single" w:sz="4" w:space="0" w:color="auto"/>
              <w:right w:val="single" w:sz="4" w:space="0" w:color="auto"/>
            </w:tcBorders>
            <w:shd w:val="clear" w:color="auto" w:fill="FFFFFF"/>
            <w:vAlign w:val="center"/>
          </w:tcPr>
          <w:p w14:paraId="0C71CD5F" w14:textId="77777777" w:rsidR="00BB521A" w:rsidRPr="0034195E" w:rsidRDefault="00BB521A" w:rsidP="00F9375D">
            <w:pPr>
              <w:pStyle w:val="aff1"/>
              <w:spacing w:before="0" w:beforeAutospacing="0" w:after="0" w:afterAutospacing="0"/>
              <w:jc w:val="center"/>
              <w:rPr>
                <w:b/>
                <w:sz w:val="22"/>
                <w:szCs w:val="22"/>
              </w:rPr>
            </w:pPr>
            <w:r w:rsidRPr="0034195E">
              <w:rPr>
                <w:b/>
                <w:sz w:val="22"/>
                <w:szCs w:val="22"/>
              </w:rPr>
              <w:t>Наименование Оборудования</w:t>
            </w:r>
          </w:p>
        </w:tc>
        <w:tc>
          <w:tcPr>
            <w:tcW w:w="708" w:type="dxa"/>
            <w:vMerge w:val="restart"/>
            <w:tcBorders>
              <w:top w:val="single" w:sz="4" w:space="0" w:color="auto"/>
              <w:left w:val="single" w:sz="4" w:space="0" w:color="auto"/>
              <w:right w:val="single" w:sz="4" w:space="0" w:color="auto"/>
            </w:tcBorders>
            <w:shd w:val="clear" w:color="auto" w:fill="FFFFFF"/>
            <w:vAlign w:val="center"/>
          </w:tcPr>
          <w:p w14:paraId="04E07415" w14:textId="77777777" w:rsidR="00BB521A" w:rsidRPr="0034195E" w:rsidRDefault="00BB521A" w:rsidP="00F9375D">
            <w:pPr>
              <w:pStyle w:val="aff1"/>
              <w:spacing w:before="0" w:beforeAutospacing="0" w:after="0" w:afterAutospacing="0"/>
              <w:jc w:val="center"/>
              <w:rPr>
                <w:b/>
                <w:sz w:val="22"/>
                <w:szCs w:val="22"/>
              </w:rPr>
            </w:pPr>
            <w:r w:rsidRPr="0034195E">
              <w:rPr>
                <w:b/>
                <w:sz w:val="22"/>
                <w:szCs w:val="22"/>
              </w:rPr>
              <w:t>Ед. изм.</w:t>
            </w:r>
          </w:p>
        </w:tc>
        <w:tc>
          <w:tcPr>
            <w:tcW w:w="568" w:type="dxa"/>
            <w:vMerge w:val="restart"/>
            <w:tcBorders>
              <w:top w:val="single" w:sz="4" w:space="0" w:color="auto"/>
              <w:left w:val="single" w:sz="4" w:space="0" w:color="auto"/>
              <w:right w:val="single" w:sz="4" w:space="0" w:color="auto"/>
            </w:tcBorders>
            <w:shd w:val="clear" w:color="auto" w:fill="FFFFFF"/>
            <w:vAlign w:val="center"/>
          </w:tcPr>
          <w:p w14:paraId="31D1F071" w14:textId="77777777" w:rsidR="00BB521A" w:rsidRPr="0034195E" w:rsidRDefault="00BB521A" w:rsidP="00F9375D">
            <w:pPr>
              <w:pStyle w:val="aff1"/>
              <w:spacing w:before="0" w:beforeAutospacing="0" w:after="0" w:afterAutospacing="0"/>
              <w:jc w:val="center"/>
              <w:rPr>
                <w:b/>
                <w:sz w:val="22"/>
                <w:szCs w:val="22"/>
              </w:rPr>
            </w:pPr>
            <w:r w:rsidRPr="0034195E">
              <w:rPr>
                <w:b/>
                <w:sz w:val="22"/>
                <w:szCs w:val="22"/>
              </w:rPr>
              <w:t>Кол-во</w:t>
            </w:r>
          </w:p>
        </w:tc>
        <w:tc>
          <w:tcPr>
            <w:tcW w:w="6940" w:type="dxa"/>
            <w:gridSpan w:val="2"/>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E01FC56" w14:textId="77777777" w:rsidR="00BB521A" w:rsidRPr="0034195E" w:rsidRDefault="00BB521A" w:rsidP="00F9375D">
            <w:pPr>
              <w:pStyle w:val="aff1"/>
              <w:spacing w:before="0" w:beforeAutospacing="0" w:after="0" w:afterAutospacing="0"/>
              <w:jc w:val="center"/>
              <w:rPr>
                <w:b/>
                <w:sz w:val="22"/>
                <w:szCs w:val="22"/>
              </w:rPr>
            </w:pPr>
            <w:r w:rsidRPr="0034195E">
              <w:rPr>
                <w:b/>
                <w:sz w:val="22"/>
                <w:szCs w:val="22"/>
              </w:rPr>
              <w:t>Характеристики поставляемого Оборудования</w:t>
            </w:r>
          </w:p>
        </w:tc>
      </w:tr>
      <w:tr w:rsidR="00BB521A" w:rsidRPr="0034195E" w14:paraId="3B3DF684" w14:textId="77777777" w:rsidTr="00190481">
        <w:trPr>
          <w:trHeight w:val="223"/>
        </w:trPr>
        <w:tc>
          <w:tcPr>
            <w:tcW w:w="426" w:type="dxa"/>
            <w:vMerge/>
            <w:tcBorders>
              <w:left w:val="single" w:sz="4" w:space="0" w:color="auto"/>
              <w:bottom w:val="single" w:sz="4" w:space="0" w:color="auto"/>
              <w:right w:val="single" w:sz="4" w:space="0" w:color="auto"/>
            </w:tcBorders>
            <w:shd w:val="clear" w:color="auto" w:fill="FFFFFF"/>
            <w:vAlign w:val="center"/>
          </w:tcPr>
          <w:p w14:paraId="10E452DD" w14:textId="77777777" w:rsidR="00BB521A" w:rsidRPr="0034195E" w:rsidRDefault="00BB521A" w:rsidP="00F9375D">
            <w:pPr>
              <w:pStyle w:val="aff1"/>
              <w:spacing w:before="0" w:beforeAutospacing="0" w:after="0" w:afterAutospacing="0"/>
              <w:jc w:val="center"/>
              <w:rPr>
                <w:b/>
                <w:sz w:val="22"/>
                <w:szCs w:val="22"/>
              </w:rPr>
            </w:pPr>
          </w:p>
        </w:tc>
        <w:tc>
          <w:tcPr>
            <w:tcW w:w="1559" w:type="dxa"/>
            <w:vMerge/>
            <w:tcBorders>
              <w:left w:val="single" w:sz="4" w:space="0" w:color="auto"/>
              <w:bottom w:val="single" w:sz="4" w:space="0" w:color="auto"/>
              <w:right w:val="single" w:sz="4" w:space="0" w:color="auto"/>
            </w:tcBorders>
            <w:shd w:val="clear" w:color="auto" w:fill="FFFFFF"/>
            <w:vAlign w:val="center"/>
          </w:tcPr>
          <w:p w14:paraId="224BA162" w14:textId="77777777" w:rsidR="00BB521A" w:rsidRPr="0034195E" w:rsidRDefault="00BB521A" w:rsidP="00F9375D">
            <w:pPr>
              <w:pStyle w:val="aff1"/>
              <w:spacing w:before="0" w:beforeAutospacing="0" w:after="0" w:afterAutospacing="0"/>
              <w:jc w:val="center"/>
              <w:rPr>
                <w:b/>
                <w:sz w:val="22"/>
                <w:szCs w:val="22"/>
              </w:rPr>
            </w:pPr>
          </w:p>
        </w:tc>
        <w:tc>
          <w:tcPr>
            <w:tcW w:w="708" w:type="dxa"/>
            <w:vMerge/>
            <w:tcBorders>
              <w:left w:val="single" w:sz="4" w:space="0" w:color="auto"/>
              <w:bottom w:val="single" w:sz="4" w:space="0" w:color="auto"/>
              <w:right w:val="single" w:sz="4" w:space="0" w:color="auto"/>
            </w:tcBorders>
            <w:shd w:val="clear" w:color="auto" w:fill="FFFFFF"/>
            <w:vAlign w:val="center"/>
          </w:tcPr>
          <w:p w14:paraId="4A7AEFD0" w14:textId="77777777" w:rsidR="00BB521A" w:rsidRPr="0034195E" w:rsidRDefault="00BB521A" w:rsidP="00F9375D">
            <w:pPr>
              <w:pStyle w:val="aff1"/>
              <w:spacing w:before="0" w:beforeAutospacing="0" w:after="0" w:afterAutospacing="0"/>
              <w:jc w:val="center"/>
              <w:rPr>
                <w:b/>
                <w:sz w:val="22"/>
                <w:szCs w:val="22"/>
              </w:rPr>
            </w:pPr>
          </w:p>
        </w:tc>
        <w:tc>
          <w:tcPr>
            <w:tcW w:w="568" w:type="dxa"/>
            <w:vMerge/>
            <w:tcBorders>
              <w:left w:val="single" w:sz="4" w:space="0" w:color="auto"/>
              <w:bottom w:val="single" w:sz="4" w:space="0" w:color="auto"/>
              <w:right w:val="single" w:sz="4" w:space="0" w:color="auto"/>
            </w:tcBorders>
            <w:shd w:val="clear" w:color="auto" w:fill="FFFFFF"/>
            <w:vAlign w:val="center"/>
          </w:tcPr>
          <w:p w14:paraId="694ED5C7" w14:textId="77777777" w:rsidR="00BB521A" w:rsidRPr="0034195E" w:rsidRDefault="00BB521A" w:rsidP="00F9375D">
            <w:pPr>
              <w:pStyle w:val="aff1"/>
              <w:spacing w:before="0" w:beforeAutospacing="0" w:after="0" w:afterAutospacing="0"/>
              <w:jc w:val="center"/>
              <w:rPr>
                <w:b/>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06C1D9F" w14:textId="77777777" w:rsidR="00BB521A" w:rsidRPr="0034195E" w:rsidRDefault="00BB521A" w:rsidP="00F9375D">
            <w:pPr>
              <w:pStyle w:val="aff1"/>
              <w:spacing w:before="0" w:beforeAutospacing="0" w:after="0" w:afterAutospacing="0"/>
              <w:jc w:val="center"/>
              <w:rPr>
                <w:b/>
                <w:sz w:val="22"/>
                <w:szCs w:val="22"/>
              </w:rPr>
            </w:pPr>
            <w:r w:rsidRPr="0034195E">
              <w:rPr>
                <w:b/>
                <w:sz w:val="22"/>
                <w:szCs w:val="22"/>
              </w:rPr>
              <w:t>Техническая характеристика</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1EB90693" w14:textId="77777777" w:rsidR="00BB521A" w:rsidRPr="0034195E" w:rsidRDefault="00BB521A" w:rsidP="00F9375D">
            <w:pPr>
              <w:pStyle w:val="aff1"/>
              <w:spacing w:before="0" w:beforeAutospacing="0" w:after="0" w:afterAutospacing="0"/>
              <w:jc w:val="center"/>
              <w:rPr>
                <w:b/>
                <w:sz w:val="22"/>
                <w:szCs w:val="22"/>
              </w:rPr>
            </w:pPr>
            <w:r w:rsidRPr="0034195E">
              <w:rPr>
                <w:b/>
                <w:sz w:val="22"/>
                <w:szCs w:val="22"/>
              </w:rPr>
              <w:t>Значение</w:t>
            </w:r>
          </w:p>
        </w:tc>
      </w:tr>
      <w:tr w:rsidR="00271691" w:rsidRPr="0034195E" w14:paraId="2786A6DF" w14:textId="77777777" w:rsidTr="005F1F0C">
        <w:tc>
          <w:tcPr>
            <w:tcW w:w="426" w:type="dxa"/>
            <w:vMerge w:val="restart"/>
            <w:tcBorders>
              <w:top w:val="single" w:sz="4" w:space="0" w:color="auto"/>
              <w:left w:val="single" w:sz="4" w:space="0" w:color="auto"/>
              <w:right w:val="single" w:sz="4" w:space="0" w:color="auto"/>
            </w:tcBorders>
            <w:shd w:val="clear" w:color="auto" w:fill="FFFFFF"/>
          </w:tcPr>
          <w:p w14:paraId="5326F9DF" w14:textId="77777777" w:rsidR="00271691" w:rsidRPr="00C90836" w:rsidRDefault="00271691" w:rsidP="00F9375D">
            <w:pPr>
              <w:pStyle w:val="aff1"/>
              <w:spacing w:before="0" w:beforeAutospacing="0" w:after="0" w:afterAutospacing="0"/>
              <w:jc w:val="center"/>
              <w:rPr>
                <w:sz w:val="22"/>
                <w:szCs w:val="22"/>
              </w:rPr>
            </w:pPr>
            <w:r w:rsidRPr="00C90836">
              <w:rPr>
                <w:sz w:val="22"/>
                <w:szCs w:val="22"/>
              </w:rPr>
              <w:t>1.</w:t>
            </w:r>
          </w:p>
        </w:tc>
        <w:tc>
          <w:tcPr>
            <w:tcW w:w="1559" w:type="dxa"/>
            <w:vMerge w:val="restart"/>
            <w:tcBorders>
              <w:top w:val="single" w:sz="4" w:space="0" w:color="auto"/>
              <w:left w:val="single" w:sz="4" w:space="0" w:color="auto"/>
              <w:right w:val="single" w:sz="4" w:space="0" w:color="auto"/>
            </w:tcBorders>
            <w:shd w:val="clear" w:color="auto" w:fill="FFFFFF"/>
          </w:tcPr>
          <w:p w14:paraId="68CAD0AB" w14:textId="3BF41997" w:rsidR="00271691" w:rsidRDefault="00B5753C" w:rsidP="00F9375D">
            <w:pPr>
              <w:pStyle w:val="aff1"/>
              <w:spacing w:before="0" w:beforeAutospacing="0" w:after="0" w:afterAutospacing="0"/>
              <w:jc w:val="center"/>
              <w:rPr>
                <w:sz w:val="22"/>
                <w:szCs w:val="22"/>
              </w:rPr>
            </w:pPr>
            <w:proofErr w:type="spellStart"/>
            <w:r>
              <w:rPr>
                <w:sz w:val="22"/>
                <w:szCs w:val="22"/>
              </w:rPr>
              <w:t>Т</w:t>
            </w:r>
            <w:r w:rsidRPr="00B5753C">
              <w:rPr>
                <w:sz w:val="22"/>
                <w:szCs w:val="22"/>
              </w:rPr>
              <w:t>ечеискател</w:t>
            </w:r>
            <w:r>
              <w:rPr>
                <w:sz w:val="22"/>
                <w:szCs w:val="22"/>
              </w:rPr>
              <w:t>ь</w:t>
            </w:r>
            <w:proofErr w:type="spellEnd"/>
            <w:r w:rsidRPr="00B5753C">
              <w:rPr>
                <w:sz w:val="22"/>
                <w:szCs w:val="22"/>
              </w:rPr>
              <w:t xml:space="preserve"> масс-спектрометрическ</w:t>
            </w:r>
            <w:r>
              <w:rPr>
                <w:sz w:val="22"/>
                <w:szCs w:val="22"/>
              </w:rPr>
              <w:t>ий</w:t>
            </w:r>
            <w:r w:rsidRPr="00B5753C">
              <w:rPr>
                <w:sz w:val="22"/>
                <w:szCs w:val="22"/>
              </w:rPr>
              <w:t xml:space="preserve"> гелиев</w:t>
            </w:r>
            <w:r>
              <w:rPr>
                <w:sz w:val="22"/>
                <w:szCs w:val="22"/>
              </w:rPr>
              <w:t>ый</w:t>
            </w:r>
            <w:r w:rsidRPr="00B5753C">
              <w:rPr>
                <w:sz w:val="22"/>
                <w:szCs w:val="22"/>
              </w:rPr>
              <w:t xml:space="preserve"> </w:t>
            </w:r>
          </w:p>
          <w:p w14:paraId="47B42AEE" w14:textId="77777777" w:rsidR="00271691" w:rsidRPr="00295D28" w:rsidRDefault="00271691" w:rsidP="00BB521A">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65DFBB22" w14:textId="77777777" w:rsidR="00271691" w:rsidRDefault="00271691" w:rsidP="00BB521A">
            <w:pPr>
              <w:jc w:val="center"/>
              <w:rPr>
                <w:rFonts w:ascii="Times New Roman" w:hAnsi="Times New Roman" w:cs="Times New Roman"/>
                <w:color w:val="000000"/>
                <w:sz w:val="18"/>
                <w:szCs w:val="18"/>
              </w:rPr>
            </w:pPr>
            <w:r w:rsidRPr="00A06998">
              <w:rPr>
                <w:rFonts w:ascii="Times New Roman" w:hAnsi="Times New Roman" w:cs="Times New Roman"/>
                <w:color w:val="000000"/>
                <w:sz w:val="18"/>
                <w:szCs w:val="18"/>
                <w:highlight w:val="yellow"/>
              </w:rPr>
              <w:t>(указать марку, модель)</w:t>
            </w:r>
          </w:p>
          <w:p w14:paraId="531AFCEA" w14:textId="77777777" w:rsidR="00271691" w:rsidRDefault="00271691" w:rsidP="00BB521A">
            <w:pPr>
              <w:rPr>
                <w:rFonts w:ascii="Times New Roman" w:hAnsi="Times New Roman" w:cs="Times New Roman"/>
                <w:color w:val="000000"/>
                <w:sz w:val="18"/>
                <w:szCs w:val="18"/>
              </w:rPr>
            </w:pPr>
          </w:p>
          <w:p w14:paraId="4D65769F" w14:textId="77777777" w:rsidR="00271691" w:rsidRPr="00295D28" w:rsidRDefault="00271691" w:rsidP="00BB521A">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488494E4" w14:textId="77777777" w:rsidR="00271691" w:rsidRDefault="00271691" w:rsidP="00BB521A">
            <w:pPr>
              <w:jc w:val="center"/>
              <w:rPr>
                <w:rFonts w:ascii="Times New Roman" w:hAnsi="Times New Roman" w:cs="Times New Roman"/>
                <w:color w:val="000000"/>
                <w:sz w:val="18"/>
                <w:szCs w:val="18"/>
              </w:rPr>
            </w:pPr>
            <w:r w:rsidRPr="00A06998">
              <w:rPr>
                <w:rFonts w:ascii="Times New Roman" w:hAnsi="Times New Roman" w:cs="Times New Roman"/>
                <w:color w:val="000000"/>
                <w:sz w:val="18"/>
                <w:szCs w:val="18"/>
                <w:highlight w:val="yellow"/>
              </w:rPr>
              <w:t>(указать производителя)</w:t>
            </w:r>
          </w:p>
          <w:p w14:paraId="194CCAA3" w14:textId="77777777" w:rsidR="00271691" w:rsidRPr="00C90836" w:rsidRDefault="00271691" w:rsidP="00F9375D">
            <w:pPr>
              <w:pStyle w:val="aff1"/>
              <w:spacing w:before="0" w:beforeAutospacing="0" w:after="0" w:afterAutospacing="0"/>
              <w:jc w:val="center"/>
              <w:rPr>
                <w:sz w:val="22"/>
                <w:szCs w:val="22"/>
              </w:rPr>
            </w:pPr>
          </w:p>
        </w:tc>
        <w:tc>
          <w:tcPr>
            <w:tcW w:w="708" w:type="dxa"/>
            <w:vMerge w:val="restart"/>
            <w:tcBorders>
              <w:top w:val="single" w:sz="4" w:space="0" w:color="auto"/>
              <w:left w:val="single" w:sz="4" w:space="0" w:color="auto"/>
              <w:right w:val="single" w:sz="4" w:space="0" w:color="auto"/>
            </w:tcBorders>
            <w:shd w:val="clear" w:color="auto" w:fill="FFFFFF"/>
          </w:tcPr>
          <w:p w14:paraId="320694E6" w14:textId="77777777" w:rsidR="00271691" w:rsidRPr="00C90836" w:rsidRDefault="00271691" w:rsidP="00F9375D">
            <w:pPr>
              <w:pStyle w:val="aff1"/>
              <w:spacing w:before="0" w:beforeAutospacing="0" w:after="0" w:afterAutospacing="0"/>
              <w:jc w:val="center"/>
              <w:rPr>
                <w:sz w:val="22"/>
                <w:szCs w:val="22"/>
              </w:rPr>
            </w:pPr>
            <w:r w:rsidRPr="00C90836">
              <w:rPr>
                <w:sz w:val="22"/>
                <w:szCs w:val="22"/>
              </w:rPr>
              <w:t>шт.</w:t>
            </w:r>
          </w:p>
        </w:tc>
        <w:tc>
          <w:tcPr>
            <w:tcW w:w="568" w:type="dxa"/>
            <w:vMerge w:val="restart"/>
            <w:tcBorders>
              <w:top w:val="single" w:sz="4" w:space="0" w:color="auto"/>
              <w:left w:val="single" w:sz="4" w:space="0" w:color="auto"/>
              <w:right w:val="single" w:sz="4" w:space="0" w:color="auto"/>
            </w:tcBorders>
            <w:shd w:val="clear" w:color="auto" w:fill="FFFFFF"/>
          </w:tcPr>
          <w:p w14:paraId="418B128C" w14:textId="0A83BAF6" w:rsidR="00271691" w:rsidRPr="00C90836" w:rsidRDefault="009D2A06" w:rsidP="00F9375D">
            <w:pPr>
              <w:pStyle w:val="aff1"/>
              <w:spacing w:before="0" w:beforeAutospacing="0" w:after="0" w:afterAutospacing="0"/>
              <w:jc w:val="center"/>
              <w:rPr>
                <w:sz w:val="22"/>
                <w:szCs w:val="22"/>
              </w:rPr>
            </w:pPr>
            <w:r>
              <w:rPr>
                <w:sz w:val="22"/>
                <w:szCs w:val="22"/>
              </w:rPr>
              <w:t>2</w:t>
            </w: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0F535A48" w14:textId="7081B7A4" w:rsidR="00271691" w:rsidRPr="005D0D16" w:rsidRDefault="009E59B1" w:rsidP="00BB521A">
            <w:pPr>
              <w:pStyle w:val="aff1"/>
              <w:spacing w:before="0" w:beforeAutospacing="0" w:after="0" w:afterAutospacing="0"/>
              <w:rPr>
                <w:sz w:val="22"/>
                <w:szCs w:val="22"/>
              </w:rPr>
            </w:pPr>
            <w:r w:rsidRPr="005D0D16">
              <w:rPr>
                <w:sz w:val="22"/>
                <w:szCs w:val="22"/>
              </w:rPr>
              <w:t xml:space="preserve">Габаритные размеры </w:t>
            </w:r>
            <w:proofErr w:type="spellStart"/>
            <w:r w:rsidRPr="005D0D16">
              <w:rPr>
                <w:sz w:val="22"/>
                <w:szCs w:val="22"/>
              </w:rPr>
              <w:t>течеискателя</w:t>
            </w:r>
            <w:proofErr w:type="spellEnd"/>
            <w:r w:rsidRPr="005D0D16">
              <w:rPr>
                <w:sz w:val="22"/>
                <w:szCs w:val="22"/>
              </w:rPr>
              <w:t xml:space="preserve"> (В×Ш×Г), мм</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0BBB3255" w14:textId="0FBADAB1" w:rsidR="00271691" w:rsidRPr="005D0D16" w:rsidRDefault="009E59B1" w:rsidP="009E59B1">
            <w:pPr>
              <w:pStyle w:val="aff1"/>
              <w:jc w:val="center"/>
              <w:rPr>
                <w:sz w:val="22"/>
                <w:szCs w:val="22"/>
              </w:rPr>
            </w:pPr>
            <w:r w:rsidRPr="005D0D16">
              <w:rPr>
                <w:sz w:val="22"/>
                <w:szCs w:val="22"/>
              </w:rPr>
              <w:t>______</w:t>
            </w:r>
            <w:proofErr w:type="spellStart"/>
            <w:r w:rsidRPr="005D0D16">
              <w:rPr>
                <w:sz w:val="22"/>
                <w:szCs w:val="22"/>
              </w:rPr>
              <w:t>х______х</w:t>
            </w:r>
            <w:proofErr w:type="spellEnd"/>
            <w:r w:rsidRPr="005D0D16">
              <w:rPr>
                <w:sz w:val="22"/>
                <w:szCs w:val="22"/>
              </w:rPr>
              <w:t xml:space="preserve">______          </w:t>
            </w:r>
            <w:r w:rsidRPr="004656E7">
              <w:rPr>
                <w:sz w:val="16"/>
                <w:szCs w:val="16"/>
                <w:highlight w:val="yellow"/>
              </w:rPr>
              <w:t>(указать значение)</w:t>
            </w:r>
          </w:p>
        </w:tc>
      </w:tr>
      <w:tr w:rsidR="00271691" w:rsidRPr="0034195E" w14:paraId="5956BA07" w14:textId="77777777" w:rsidTr="005F1F0C">
        <w:trPr>
          <w:trHeight w:val="395"/>
        </w:trPr>
        <w:tc>
          <w:tcPr>
            <w:tcW w:w="426" w:type="dxa"/>
            <w:vMerge/>
            <w:tcBorders>
              <w:left w:val="single" w:sz="4" w:space="0" w:color="auto"/>
              <w:right w:val="single" w:sz="4" w:space="0" w:color="auto"/>
            </w:tcBorders>
            <w:shd w:val="clear" w:color="auto" w:fill="FFFFFF"/>
          </w:tcPr>
          <w:p w14:paraId="73BC7121" w14:textId="77777777" w:rsidR="00271691" w:rsidRPr="00C90836" w:rsidRDefault="00271691" w:rsidP="00F9375D">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1F4D0111" w14:textId="77777777" w:rsidR="00271691" w:rsidRPr="00C90836" w:rsidRDefault="00271691" w:rsidP="00F9375D">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682EA93D" w14:textId="77777777" w:rsidR="00271691" w:rsidRPr="00C90836" w:rsidRDefault="00271691" w:rsidP="00F9375D">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611F6E9D" w14:textId="77777777" w:rsidR="00271691" w:rsidRPr="00C90836" w:rsidRDefault="00271691" w:rsidP="00F9375D">
            <w:pPr>
              <w:pStyle w:val="aff1"/>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DE354A1" w14:textId="26B69F77" w:rsidR="00271691" w:rsidRPr="005D0D16" w:rsidRDefault="009E59B1" w:rsidP="009E59B1">
            <w:pPr>
              <w:pStyle w:val="aff1"/>
              <w:spacing w:before="0" w:beforeAutospacing="0" w:after="0" w:afterAutospacing="0"/>
              <w:rPr>
                <w:sz w:val="22"/>
                <w:szCs w:val="22"/>
              </w:rPr>
            </w:pPr>
            <w:r w:rsidRPr="005D0D16">
              <w:rPr>
                <w:sz w:val="22"/>
                <w:szCs w:val="22"/>
              </w:rPr>
              <w:t>Габаритные размеры вакуумного насоса (В×Ш×Г), мм</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653264ED" w14:textId="429B051B" w:rsidR="00271691" w:rsidRPr="005D0D16" w:rsidRDefault="009E59B1" w:rsidP="00BB521A">
            <w:pPr>
              <w:pStyle w:val="aff1"/>
              <w:spacing w:before="0" w:beforeAutospacing="0" w:after="0" w:afterAutospacing="0"/>
              <w:jc w:val="center"/>
              <w:rPr>
                <w:sz w:val="22"/>
                <w:szCs w:val="22"/>
              </w:rPr>
            </w:pPr>
            <w:r w:rsidRPr="005D0D16">
              <w:rPr>
                <w:sz w:val="22"/>
                <w:szCs w:val="22"/>
              </w:rPr>
              <w:t>______</w:t>
            </w:r>
            <w:proofErr w:type="spellStart"/>
            <w:r w:rsidRPr="005D0D16">
              <w:rPr>
                <w:sz w:val="22"/>
                <w:szCs w:val="22"/>
              </w:rPr>
              <w:t>х______х</w:t>
            </w:r>
            <w:proofErr w:type="spellEnd"/>
            <w:r w:rsidRPr="005D0D16">
              <w:rPr>
                <w:sz w:val="22"/>
                <w:szCs w:val="22"/>
              </w:rPr>
              <w:t xml:space="preserve">______          </w:t>
            </w:r>
            <w:r w:rsidRPr="004656E7">
              <w:rPr>
                <w:sz w:val="16"/>
                <w:szCs w:val="16"/>
                <w:highlight w:val="yellow"/>
              </w:rPr>
              <w:t>(указать значение)</w:t>
            </w:r>
          </w:p>
        </w:tc>
      </w:tr>
      <w:tr w:rsidR="005D0D16" w:rsidRPr="0034195E" w14:paraId="0B7FF15D" w14:textId="77777777" w:rsidTr="00F73EC5">
        <w:trPr>
          <w:trHeight w:val="433"/>
        </w:trPr>
        <w:tc>
          <w:tcPr>
            <w:tcW w:w="426" w:type="dxa"/>
            <w:vMerge/>
            <w:tcBorders>
              <w:left w:val="single" w:sz="4" w:space="0" w:color="auto"/>
              <w:right w:val="single" w:sz="4" w:space="0" w:color="auto"/>
            </w:tcBorders>
            <w:shd w:val="clear" w:color="auto" w:fill="FFFFFF"/>
          </w:tcPr>
          <w:p w14:paraId="6F2B87E4" w14:textId="77777777" w:rsidR="005D0D16" w:rsidRPr="00C90836" w:rsidRDefault="005D0D16" w:rsidP="005D0D16">
            <w:pPr>
              <w:pStyle w:val="aff1"/>
              <w:tabs>
                <w:tab w:val="center" w:pos="2960"/>
              </w:tabs>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74091E80" w14:textId="77777777" w:rsidR="005D0D16" w:rsidRPr="00C90836" w:rsidRDefault="005D0D16" w:rsidP="005D0D16">
            <w:pPr>
              <w:pStyle w:val="aff1"/>
              <w:tabs>
                <w:tab w:val="center" w:pos="2960"/>
              </w:tabs>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1CE40B44" w14:textId="77777777" w:rsidR="005D0D16" w:rsidRPr="00C90836" w:rsidRDefault="005D0D16" w:rsidP="005D0D16">
            <w:pPr>
              <w:pStyle w:val="aff1"/>
              <w:tabs>
                <w:tab w:val="center" w:pos="2960"/>
              </w:tabs>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7390DF6E" w14:textId="77777777" w:rsidR="005D0D16" w:rsidRPr="00C90836" w:rsidRDefault="005D0D16" w:rsidP="005D0D16">
            <w:pPr>
              <w:pStyle w:val="aff1"/>
              <w:tabs>
                <w:tab w:val="center" w:pos="2960"/>
              </w:tabs>
              <w:spacing w:before="0" w:beforeAutospacing="0" w:after="0" w:afterAutospacing="0"/>
              <w:rPr>
                <w:sz w:val="22"/>
                <w:szCs w:val="22"/>
              </w:rPr>
            </w:pPr>
          </w:p>
        </w:tc>
        <w:tc>
          <w:tcPr>
            <w:tcW w:w="4531" w:type="dxa"/>
            <w:tcMar>
              <w:top w:w="45" w:type="dxa"/>
              <w:left w:w="60" w:type="dxa"/>
              <w:bottom w:w="45" w:type="dxa"/>
              <w:right w:w="60" w:type="dxa"/>
            </w:tcMar>
          </w:tcPr>
          <w:p w14:paraId="17D873DA" w14:textId="050D2B38" w:rsidR="005D0D16" w:rsidRPr="005D0D16" w:rsidRDefault="005D0D16" w:rsidP="005D0D16">
            <w:pPr>
              <w:pStyle w:val="aff1"/>
              <w:tabs>
                <w:tab w:val="center" w:pos="2960"/>
              </w:tabs>
              <w:spacing w:before="0" w:beforeAutospacing="0" w:after="0" w:afterAutospacing="0"/>
              <w:rPr>
                <w:sz w:val="22"/>
                <w:szCs w:val="22"/>
              </w:rPr>
            </w:pPr>
            <w:r w:rsidRPr="005D0D16">
              <w:rPr>
                <w:sz w:val="22"/>
                <w:szCs w:val="22"/>
              </w:rPr>
              <w:t xml:space="preserve">Максимальная определяемая течь, </w:t>
            </w:r>
            <w:proofErr w:type="spellStart"/>
            <w:r w:rsidRPr="005D0D16">
              <w:rPr>
                <w:sz w:val="22"/>
                <w:szCs w:val="22"/>
              </w:rPr>
              <w:t>мбар·л</w:t>
            </w:r>
            <w:proofErr w:type="spellEnd"/>
            <w:r w:rsidRPr="005D0D16">
              <w:rPr>
                <w:sz w:val="22"/>
                <w:szCs w:val="22"/>
              </w:rPr>
              <w:t>/с:</w:t>
            </w:r>
          </w:p>
        </w:tc>
        <w:tc>
          <w:tcPr>
            <w:tcW w:w="2409" w:type="dxa"/>
          </w:tcPr>
          <w:p w14:paraId="65E13375" w14:textId="33C6A1FB" w:rsidR="005D0D16" w:rsidRPr="005D0D16" w:rsidRDefault="005D0D16" w:rsidP="004656E7">
            <w:pPr>
              <w:pStyle w:val="aff1"/>
              <w:tabs>
                <w:tab w:val="left" w:pos="288"/>
              </w:tabs>
              <w:spacing w:before="0" w:beforeAutospacing="0" w:after="0" w:afterAutospacing="0"/>
              <w:jc w:val="center"/>
              <w:rPr>
                <w:color w:val="000000"/>
                <w:sz w:val="22"/>
                <w:szCs w:val="22"/>
              </w:rPr>
            </w:pPr>
            <w:r w:rsidRPr="005D0D16">
              <w:rPr>
                <w:sz w:val="22"/>
                <w:szCs w:val="22"/>
              </w:rPr>
              <w:t>1·10</w:t>
            </w:r>
            <w:r w:rsidRPr="005D0D16">
              <w:rPr>
                <w:sz w:val="22"/>
                <w:szCs w:val="22"/>
                <w:vertAlign w:val="superscript"/>
              </w:rPr>
              <w:t>-1</w:t>
            </w:r>
          </w:p>
        </w:tc>
      </w:tr>
      <w:tr w:rsidR="005D0D16" w:rsidRPr="0034195E" w14:paraId="67FDC065" w14:textId="77777777" w:rsidTr="00F73EC5">
        <w:tc>
          <w:tcPr>
            <w:tcW w:w="426" w:type="dxa"/>
            <w:vMerge/>
            <w:tcBorders>
              <w:left w:val="single" w:sz="4" w:space="0" w:color="auto"/>
              <w:right w:val="single" w:sz="4" w:space="0" w:color="auto"/>
            </w:tcBorders>
            <w:shd w:val="clear" w:color="auto" w:fill="FFFFFF"/>
          </w:tcPr>
          <w:p w14:paraId="465B38CD" w14:textId="72AE718A" w:rsidR="005D0D16" w:rsidRPr="00C90836" w:rsidRDefault="005D0D16" w:rsidP="005D0D16">
            <w:pPr>
              <w:rPr>
                <w:rFonts w:cs="Times New Roman"/>
                <w:sz w:val="22"/>
                <w:szCs w:val="22"/>
              </w:rPr>
            </w:pPr>
          </w:p>
        </w:tc>
        <w:tc>
          <w:tcPr>
            <w:tcW w:w="1559" w:type="dxa"/>
            <w:vMerge/>
            <w:tcBorders>
              <w:left w:val="single" w:sz="4" w:space="0" w:color="auto"/>
              <w:right w:val="single" w:sz="4" w:space="0" w:color="auto"/>
            </w:tcBorders>
            <w:shd w:val="clear" w:color="auto" w:fill="FFFFFF"/>
          </w:tcPr>
          <w:p w14:paraId="349EFD45" w14:textId="77777777" w:rsidR="005D0D16" w:rsidRPr="00C90836" w:rsidRDefault="005D0D16" w:rsidP="005D0D16">
            <w:pPr>
              <w:rPr>
                <w:rFonts w:cs="Times New Roman"/>
                <w:sz w:val="22"/>
                <w:szCs w:val="22"/>
              </w:rPr>
            </w:pPr>
          </w:p>
        </w:tc>
        <w:tc>
          <w:tcPr>
            <w:tcW w:w="708" w:type="dxa"/>
            <w:vMerge/>
            <w:tcBorders>
              <w:left w:val="single" w:sz="4" w:space="0" w:color="auto"/>
              <w:right w:val="single" w:sz="4" w:space="0" w:color="auto"/>
            </w:tcBorders>
            <w:shd w:val="clear" w:color="auto" w:fill="FFFFFF"/>
          </w:tcPr>
          <w:p w14:paraId="52671004" w14:textId="77777777" w:rsidR="005D0D16" w:rsidRPr="00C90836" w:rsidRDefault="005D0D16" w:rsidP="005D0D16">
            <w:pPr>
              <w:rPr>
                <w:rFonts w:cs="Times New Roman"/>
                <w:sz w:val="22"/>
                <w:szCs w:val="22"/>
              </w:rPr>
            </w:pPr>
          </w:p>
        </w:tc>
        <w:tc>
          <w:tcPr>
            <w:tcW w:w="568" w:type="dxa"/>
            <w:vMerge/>
            <w:tcBorders>
              <w:left w:val="single" w:sz="4" w:space="0" w:color="auto"/>
              <w:right w:val="single" w:sz="4" w:space="0" w:color="auto"/>
            </w:tcBorders>
            <w:shd w:val="clear" w:color="auto" w:fill="FFFFFF"/>
          </w:tcPr>
          <w:p w14:paraId="56DE3C06" w14:textId="77777777" w:rsidR="005D0D16" w:rsidRPr="00C90836" w:rsidRDefault="005D0D16" w:rsidP="005D0D16">
            <w:pPr>
              <w:rPr>
                <w:rFonts w:cs="Times New Roman"/>
                <w:sz w:val="22"/>
                <w:szCs w:val="22"/>
              </w:rPr>
            </w:pPr>
          </w:p>
        </w:tc>
        <w:tc>
          <w:tcPr>
            <w:tcW w:w="4531" w:type="dxa"/>
            <w:tcMar>
              <w:top w:w="45" w:type="dxa"/>
              <w:left w:w="60" w:type="dxa"/>
              <w:bottom w:w="45" w:type="dxa"/>
              <w:right w:w="60" w:type="dxa"/>
            </w:tcMar>
          </w:tcPr>
          <w:p w14:paraId="5794D0A0" w14:textId="77777777" w:rsidR="005D0D16" w:rsidRPr="005D0D16" w:rsidRDefault="005D0D16" w:rsidP="005D0D16">
            <w:pPr>
              <w:ind w:right="-250"/>
              <w:rPr>
                <w:rFonts w:ascii="Times New Roman" w:hAnsi="Times New Roman" w:cs="Times New Roman"/>
                <w:sz w:val="22"/>
                <w:szCs w:val="22"/>
              </w:rPr>
            </w:pPr>
            <w:r w:rsidRPr="005D0D16">
              <w:rPr>
                <w:rFonts w:ascii="Times New Roman" w:hAnsi="Times New Roman" w:cs="Times New Roman"/>
                <w:sz w:val="22"/>
                <w:szCs w:val="22"/>
              </w:rPr>
              <w:t xml:space="preserve">Минимальная определяемая течь, </w:t>
            </w:r>
          </w:p>
          <w:p w14:paraId="26B19277" w14:textId="03146B16" w:rsidR="005D0D16" w:rsidRPr="005D0D16" w:rsidRDefault="005D0D16" w:rsidP="005D0D16">
            <w:pPr>
              <w:rPr>
                <w:rFonts w:ascii="Times New Roman" w:hAnsi="Times New Roman" w:cs="Times New Roman"/>
                <w:sz w:val="22"/>
                <w:szCs w:val="22"/>
              </w:rPr>
            </w:pPr>
            <w:proofErr w:type="spellStart"/>
            <w:r w:rsidRPr="005D0D16">
              <w:rPr>
                <w:rFonts w:ascii="Times New Roman" w:hAnsi="Times New Roman" w:cs="Times New Roman"/>
                <w:sz w:val="22"/>
                <w:szCs w:val="22"/>
              </w:rPr>
              <w:t>мбар·л</w:t>
            </w:r>
            <w:proofErr w:type="spellEnd"/>
            <w:r w:rsidRPr="005D0D16">
              <w:rPr>
                <w:rFonts w:ascii="Times New Roman" w:hAnsi="Times New Roman" w:cs="Times New Roman"/>
                <w:sz w:val="22"/>
                <w:szCs w:val="22"/>
              </w:rPr>
              <w:t>/с:</w:t>
            </w:r>
          </w:p>
        </w:tc>
        <w:tc>
          <w:tcPr>
            <w:tcW w:w="2409" w:type="dxa"/>
          </w:tcPr>
          <w:p w14:paraId="054CA25F" w14:textId="6640F286" w:rsidR="005D0D16" w:rsidRPr="005D0D16" w:rsidRDefault="005D0D16" w:rsidP="004656E7">
            <w:pPr>
              <w:jc w:val="center"/>
              <w:rPr>
                <w:rFonts w:ascii="Times New Roman" w:hAnsi="Times New Roman" w:cs="Times New Roman"/>
                <w:sz w:val="22"/>
                <w:szCs w:val="22"/>
              </w:rPr>
            </w:pPr>
            <w:r w:rsidRPr="005D0D16">
              <w:rPr>
                <w:rFonts w:ascii="Times New Roman" w:hAnsi="Times New Roman" w:cs="Times New Roman"/>
                <w:sz w:val="22"/>
                <w:szCs w:val="22"/>
              </w:rPr>
              <w:t>3·10</w:t>
            </w:r>
            <w:r w:rsidRPr="005D0D16">
              <w:rPr>
                <w:rFonts w:ascii="Times New Roman" w:hAnsi="Times New Roman" w:cs="Times New Roman"/>
                <w:sz w:val="22"/>
                <w:szCs w:val="22"/>
                <w:vertAlign w:val="superscript"/>
              </w:rPr>
              <w:t>-11</w:t>
            </w:r>
          </w:p>
        </w:tc>
      </w:tr>
      <w:tr w:rsidR="005D0D16" w:rsidRPr="0034195E" w14:paraId="2EC05C01" w14:textId="77777777" w:rsidTr="00F73EC5">
        <w:tc>
          <w:tcPr>
            <w:tcW w:w="426" w:type="dxa"/>
            <w:vMerge/>
            <w:tcBorders>
              <w:left w:val="single" w:sz="4" w:space="0" w:color="auto"/>
              <w:right w:val="single" w:sz="4" w:space="0" w:color="auto"/>
            </w:tcBorders>
            <w:shd w:val="clear" w:color="auto" w:fill="FFFFFF"/>
          </w:tcPr>
          <w:p w14:paraId="0CCAD124" w14:textId="77777777" w:rsidR="005D0D16" w:rsidRPr="00C90836" w:rsidRDefault="005D0D16" w:rsidP="005D0D16">
            <w:pPr>
              <w:rPr>
                <w:rFonts w:cs="Times New Roman"/>
                <w:sz w:val="22"/>
                <w:szCs w:val="22"/>
              </w:rPr>
            </w:pPr>
          </w:p>
        </w:tc>
        <w:tc>
          <w:tcPr>
            <w:tcW w:w="1559" w:type="dxa"/>
            <w:vMerge/>
            <w:tcBorders>
              <w:left w:val="single" w:sz="4" w:space="0" w:color="auto"/>
              <w:right w:val="single" w:sz="4" w:space="0" w:color="auto"/>
            </w:tcBorders>
            <w:shd w:val="clear" w:color="auto" w:fill="FFFFFF"/>
          </w:tcPr>
          <w:p w14:paraId="5BC5FB83" w14:textId="77777777" w:rsidR="005D0D16" w:rsidRPr="00C90836" w:rsidRDefault="005D0D16" w:rsidP="005D0D16">
            <w:pPr>
              <w:rPr>
                <w:rFonts w:cs="Times New Roman"/>
                <w:sz w:val="22"/>
                <w:szCs w:val="22"/>
              </w:rPr>
            </w:pPr>
          </w:p>
        </w:tc>
        <w:tc>
          <w:tcPr>
            <w:tcW w:w="708" w:type="dxa"/>
            <w:vMerge/>
            <w:tcBorders>
              <w:left w:val="single" w:sz="4" w:space="0" w:color="auto"/>
              <w:right w:val="single" w:sz="4" w:space="0" w:color="auto"/>
            </w:tcBorders>
            <w:shd w:val="clear" w:color="auto" w:fill="FFFFFF"/>
          </w:tcPr>
          <w:p w14:paraId="554EBB96" w14:textId="77777777" w:rsidR="005D0D16" w:rsidRPr="00C90836" w:rsidRDefault="005D0D16" w:rsidP="005D0D16">
            <w:pPr>
              <w:rPr>
                <w:rFonts w:cs="Times New Roman"/>
                <w:sz w:val="22"/>
                <w:szCs w:val="22"/>
              </w:rPr>
            </w:pPr>
          </w:p>
        </w:tc>
        <w:tc>
          <w:tcPr>
            <w:tcW w:w="568" w:type="dxa"/>
            <w:vMerge/>
            <w:tcBorders>
              <w:left w:val="single" w:sz="4" w:space="0" w:color="auto"/>
              <w:right w:val="single" w:sz="4" w:space="0" w:color="auto"/>
            </w:tcBorders>
            <w:shd w:val="clear" w:color="auto" w:fill="FFFFFF"/>
          </w:tcPr>
          <w:p w14:paraId="487F5204" w14:textId="77777777" w:rsidR="005D0D16" w:rsidRPr="00C90836" w:rsidRDefault="005D0D16" w:rsidP="005D0D16">
            <w:pPr>
              <w:rPr>
                <w:rFonts w:cs="Times New Roman"/>
                <w:sz w:val="22"/>
                <w:szCs w:val="22"/>
              </w:rPr>
            </w:pPr>
          </w:p>
        </w:tc>
        <w:tc>
          <w:tcPr>
            <w:tcW w:w="4531" w:type="dxa"/>
            <w:tcMar>
              <w:top w:w="45" w:type="dxa"/>
              <w:left w:w="60" w:type="dxa"/>
              <w:bottom w:w="45" w:type="dxa"/>
              <w:right w:w="60" w:type="dxa"/>
            </w:tcMar>
          </w:tcPr>
          <w:p w14:paraId="577A4C34" w14:textId="230EB06D" w:rsidR="005D0D16" w:rsidRPr="005D0D16" w:rsidRDefault="005D0D16" w:rsidP="005D0D16">
            <w:pPr>
              <w:rPr>
                <w:rFonts w:ascii="Times New Roman" w:hAnsi="Times New Roman" w:cs="Times New Roman"/>
                <w:sz w:val="22"/>
                <w:szCs w:val="22"/>
              </w:rPr>
            </w:pPr>
            <w:r w:rsidRPr="005D0D16">
              <w:rPr>
                <w:rFonts w:ascii="Times New Roman" w:hAnsi="Times New Roman" w:cs="Times New Roman"/>
                <w:sz w:val="22"/>
                <w:szCs w:val="22"/>
              </w:rPr>
              <w:t>Время готовности к работе с момента включения в сеть, мин:</w:t>
            </w:r>
          </w:p>
        </w:tc>
        <w:tc>
          <w:tcPr>
            <w:tcW w:w="2409" w:type="dxa"/>
          </w:tcPr>
          <w:p w14:paraId="09CA3E30" w14:textId="64A4DE70" w:rsidR="005D0D16" w:rsidRPr="005D0D16" w:rsidRDefault="005D0D16" w:rsidP="004656E7">
            <w:pPr>
              <w:jc w:val="center"/>
              <w:rPr>
                <w:rFonts w:ascii="Times New Roman" w:hAnsi="Times New Roman" w:cs="Times New Roman"/>
                <w:sz w:val="22"/>
                <w:szCs w:val="22"/>
              </w:rPr>
            </w:pPr>
            <w:r w:rsidRPr="005D0D16">
              <w:rPr>
                <w:rFonts w:ascii="Times New Roman" w:hAnsi="Times New Roman" w:cs="Times New Roman"/>
                <w:sz w:val="22"/>
                <w:szCs w:val="22"/>
              </w:rPr>
              <w:t>2</w:t>
            </w:r>
          </w:p>
        </w:tc>
      </w:tr>
      <w:tr w:rsidR="005D0D16" w:rsidRPr="0034195E" w14:paraId="2687BCE8" w14:textId="77777777" w:rsidTr="00F73EC5">
        <w:tc>
          <w:tcPr>
            <w:tcW w:w="426" w:type="dxa"/>
            <w:vMerge/>
            <w:tcBorders>
              <w:left w:val="single" w:sz="4" w:space="0" w:color="auto"/>
              <w:right w:val="single" w:sz="4" w:space="0" w:color="auto"/>
            </w:tcBorders>
            <w:shd w:val="clear" w:color="auto" w:fill="FFFFFF"/>
          </w:tcPr>
          <w:p w14:paraId="24965E6B" w14:textId="77777777" w:rsidR="005D0D16" w:rsidRPr="00C90836" w:rsidRDefault="005D0D16" w:rsidP="005D0D16">
            <w:pPr>
              <w:rPr>
                <w:rFonts w:cs="Times New Roman"/>
                <w:sz w:val="22"/>
                <w:szCs w:val="22"/>
              </w:rPr>
            </w:pPr>
          </w:p>
        </w:tc>
        <w:tc>
          <w:tcPr>
            <w:tcW w:w="1559" w:type="dxa"/>
            <w:vMerge/>
            <w:tcBorders>
              <w:left w:val="single" w:sz="4" w:space="0" w:color="auto"/>
              <w:right w:val="single" w:sz="4" w:space="0" w:color="auto"/>
            </w:tcBorders>
            <w:shd w:val="clear" w:color="auto" w:fill="FFFFFF"/>
          </w:tcPr>
          <w:p w14:paraId="37B0F05C" w14:textId="77777777" w:rsidR="005D0D16" w:rsidRPr="00C90836" w:rsidRDefault="005D0D16" w:rsidP="005D0D16">
            <w:pPr>
              <w:rPr>
                <w:rFonts w:cs="Times New Roman"/>
                <w:sz w:val="22"/>
                <w:szCs w:val="22"/>
              </w:rPr>
            </w:pPr>
          </w:p>
        </w:tc>
        <w:tc>
          <w:tcPr>
            <w:tcW w:w="708" w:type="dxa"/>
            <w:vMerge/>
            <w:tcBorders>
              <w:left w:val="single" w:sz="4" w:space="0" w:color="auto"/>
              <w:right w:val="single" w:sz="4" w:space="0" w:color="auto"/>
            </w:tcBorders>
            <w:shd w:val="clear" w:color="auto" w:fill="FFFFFF"/>
          </w:tcPr>
          <w:p w14:paraId="1A01C9D3" w14:textId="77777777" w:rsidR="005D0D16" w:rsidRPr="00C90836" w:rsidRDefault="005D0D16" w:rsidP="005D0D16">
            <w:pPr>
              <w:rPr>
                <w:rFonts w:cs="Times New Roman"/>
                <w:sz w:val="22"/>
                <w:szCs w:val="22"/>
              </w:rPr>
            </w:pPr>
          </w:p>
        </w:tc>
        <w:tc>
          <w:tcPr>
            <w:tcW w:w="568" w:type="dxa"/>
            <w:vMerge/>
            <w:tcBorders>
              <w:left w:val="single" w:sz="4" w:space="0" w:color="auto"/>
              <w:right w:val="single" w:sz="4" w:space="0" w:color="auto"/>
            </w:tcBorders>
            <w:shd w:val="clear" w:color="auto" w:fill="FFFFFF"/>
          </w:tcPr>
          <w:p w14:paraId="51A8534E" w14:textId="77777777" w:rsidR="005D0D16" w:rsidRPr="00C90836" w:rsidRDefault="005D0D16" w:rsidP="005D0D16">
            <w:pPr>
              <w:rPr>
                <w:rFonts w:cs="Times New Roman"/>
                <w:sz w:val="22"/>
                <w:szCs w:val="22"/>
              </w:rPr>
            </w:pPr>
          </w:p>
        </w:tc>
        <w:tc>
          <w:tcPr>
            <w:tcW w:w="4531" w:type="dxa"/>
            <w:tcMar>
              <w:top w:w="45" w:type="dxa"/>
              <w:left w:w="60" w:type="dxa"/>
              <w:bottom w:w="45" w:type="dxa"/>
              <w:right w:w="60" w:type="dxa"/>
            </w:tcMar>
          </w:tcPr>
          <w:p w14:paraId="4190C542" w14:textId="73B4B0B3" w:rsidR="005D0D16" w:rsidRPr="005D0D16" w:rsidRDefault="005D0D16" w:rsidP="005D0D16">
            <w:pPr>
              <w:rPr>
                <w:rFonts w:ascii="Times New Roman" w:hAnsi="Times New Roman" w:cs="Times New Roman"/>
                <w:sz w:val="22"/>
                <w:szCs w:val="22"/>
              </w:rPr>
            </w:pPr>
            <w:r w:rsidRPr="005D0D16">
              <w:rPr>
                <w:rFonts w:ascii="Times New Roman" w:hAnsi="Times New Roman" w:cs="Times New Roman"/>
                <w:sz w:val="22"/>
                <w:szCs w:val="22"/>
              </w:rPr>
              <w:t>Время готовности к проведению измерений на наличие течи с момента нажатия кнопки «Пуск», с:</w:t>
            </w:r>
          </w:p>
        </w:tc>
        <w:tc>
          <w:tcPr>
            <w:tcW w:w="2409" w:type="dxa"/>
          </w:tcPr>
          <w:p w14:paraId="69EC3A5C" w14:textId="23F64DC6" w:rsidR="005D0D16" w:rsidRPr="005D0D16" w:rsidRDefault="005D0D16" w:rsidP="004656E7">
            <w:pPr>
              <w:jc w:val="center"/>
              <w:rPr>
                <w:rFonts w:ascii="Times New Roman" w:hAnsi="Times New Roman" w:cs="Times New Roman"/>
                <w:sz w:val="22"/>
                <w:szCs w:val="22"/>
              </w:rPr>
            </w:pPr>
            <w:r w:rsidRPr="005D0D16">
              <w:rPr>
                <w:rFonts w:ascii="Times New Roman" w:hAnsi="Times New Roman" w:cs="Times New Roman"/>
                <w:sz w:val="22"/>
                <w:szCs w:val="22"/>
              </w:rPr>
              <w:t>2</w:t>
            </w:r>
          </w:p>
        </w:tc>
      </w:tr>
      <w:tr w:rsidR="005D0D16" w:rsidRPr="0034195E" w14:paraId="1DEC7565" w14:textId="77777777" w:rsidTr="00F73EC5">
        <w:trPr>
          <w:cantSplit/>
          <w:trHeight w:val="505"/>
        </w:trPr>
        <w:tc>
          <w:tcPr>
            <w:tcW w:w="426" w:type="dxa"/>
            <w:vMerge/>
            <w:tcBorders>
              <w:left w:val="single" w:sz="4" w:space="0" w:color="auto"/>
              <w:right w:val="single" w:sz="4" w:space="0" w:color="auto"/>
            </w:tcBorders>
            <w:shd w:val="clear" w:color="auto" w:fill="FFFFFF"/>
          </w:tcPr>
          <w:p w14:paraId="4066CFD2" w14:textId="77777777" w:rsidR="005D0D16" w:rsidRPr="00C90836" w:rsidRDefault="005D0D16" w:rsidP="005D0D16">
            <w:pPr>
              <w:rPr>
                <w:rFonts w:cs="Times New Roman"/>
                <w:sz w:val="22"/>
                <w:szCs w:val="22"/>
              </w:rPr>
            </w:pPr>
          </w:p>
        </w:tc>
        <w:tc>
          <w:tcPr>
            <w:tcW w:w="1559" w:type="dxa"/>
            <w:vMerge/>
            <w:tcBorders>
              <w:left w:val="single" w:sz="4" w:space="0" w:color="auto"/>
              <w:right w:val="single" w:sz="4" w:space="0" w:color="auto"/>
            </w:tcBorders>
            <w:shd w:val="clear" w:color="auto" w:fill="FFFFFF"/>
          </w:tcPr>
          <w:p w14:paraId="433F8654" w14:textId="77777777" w:rsidR="005D0D16" w:rsidRPr="00C90836" w:rsidRDefault="005D0D16" w:rsidP="005D0D16">
            <w:pPr>
              <w:rPr>
                <w:rFonts w:cs="Times New Roman"/>
                <w:sz w:val="22"/>
                <w:szCs w:val="22"/>
              </w:rPr>
            </w:pPr>
          </w:p>
        </w:tc>
        <w:tc>
          <w:tcPr>
            <w:tcW w:w="708" w:type="dxa"/>
            <w:vMerge/>
            <w:tcBorders>
              <w:left w:val="single" w:sz="4" w:space="0" w:color="auto"/>
              <w:right w:val="single" w:sz="4" w:space="0" w:color="auto"/>
            </w:tcBorders>
            <w:shd w:val="clear" w:color="auto" w:fill="FFFFFF"/>
          </w:tcPr>
          <w:p w14:paraId="77111296" w14:textId="77777777" w:rsidR="005D0D16" w:rsidRPr="00C90836" w:rsidRDefault="005D0D16" w:rsidP="005D0D16">
            <w:pPr>
              <w:rPr>
                <w:rFonts w:cs="Times New Roman"/>
                <w:sz w:val="22"/>
                <w:szCs w:val="22"/>
              </w:rPr>
            </w:pPr>
          </w:p>
        </w:tc>
        <w:tc>
          <w:tcPr>
            <w:tcW w:w="568" w:type="dxa"/>
            <w:vMerge/>
            <w:tcBorders>
              <w:left w:val="single" w:sz="4" w:space="0" w:color="auto"/>
              <w:right w:val="single" w:sz="4" w:space="0" w:color="auto"/>
            </w:tcBorders>
            <w:shd w:val="clear" w:color="auto" w:fill="FFFFFF"/>
          </w:tcPr>
          <w:p w14:paraId="65030F08" w14:textId="77777777" w:rsidR="005D0D16" w:rsidRPr="00C90836" w:rsidRDefault="005D0D16" w:rsidP="005D0D16">
            <w:pPr>
              <w:rPr>
                <w:rFonts w:cs="Times New Roman"/>
                <w:sz w:val="22"/>
                <w:szCs w:val="22"/>
              </w:rPr>
            </w:pPr>
          </w:p>
        </w:tc>
        <w:tc>
          <w:tcPr>
            <w:tcW w:w="4531" w:type="dxa"/>
            <w:tcMar>
              <w:top w:w="45" w:type="dxa"/>
              <w:left w:w="60" w:type="dxa"/>
              <w:bottom w:w="45" w:type="dxa"/>
              <w:right w:w="60" w:type="dxa"/>
            </w:tcMar>
          </w:tcPr>
          <w:p w14:paraId="4C709B6A" w14:textId="6E93F849" w:rsidR="005D0D16" w:rsidRPr="005D0D16" w:rsidRDefault="005D0D16" w:rsidP="005D0D16">
            <w:pPr>
              <w:rPr>
                <w:rFonts w:ascii="Times New Roman" w:hAnsi="Times New Roman" w:cs="Times New Roman"/>
                <w:sz w:val="22"/>
                <w:szCs w:val="22"/>
              </w:rPr>
            </w:pPr>
            <w:r w:rsidRPr="005D0D16">
              <w:rPr>
                <w:rFonts w:ascii="Times New Roman" w:hAnsi="Times New Roman" w:cs="Times New Roman"/>
                <w:sz w:val="22"/>
                <w:szCs w:val="22"/>
              </w:rPr>
              <w:t>Время отклика - время с момента обдува изделия гелием, до момента обнаружения (индикации, сигнализации) течи выше порогового значения, с:</w:t>
            </w:r>
          </w:p>
        </w:tc>
        <w:tc>
          <w:tcPr>
            <w:tcW w:w="2409" w:type="dxa"/>
          </w:tcPr>
          <w:p w14:paraId="13E2D1B9" w14:textId="77777777" w:rsidR="00E67E90" w:rsidRDefault="00E67E90" w:rsidP="00E67E90">
            <w:pPr>
              <w:tabs>
                <w:tab w:val="left" w:pos="510"/>
                <w:tab w:val="center" w:pos="1199"/>
              </w:tabs>
              <w:rPr>
                <w:rFonts w:ascii="Times New Roman" w:hAnsi="Times New Roman" w:cs="Times New Roman"/>
                <w:sz w:val="22"/>
                <w:szCs w:val="22"/>
              </w:rPr>
            </w:pPr>
            <w:r>
              <w:rPr>
                <w:rFonts w:ascii="Times New Roman" w:hAnsi="Times New Roman" w:cs="Times New Roman"/>
                <w:sz w:val="22"/>
                <w:szCs w:val="22"/>
              </w:rPr>
              <w:tab/>
              <w:t xml:space="preserve">  </w:t>
            </w:r>
          </w:p>
          <w:p w14:paraId="39C060B7" w14:textId="7C26FEE0" w:rsidR="005D0D16" w:rsidRDefault="00E67E90" w:rsidP="00E67E90">
            <w:pPr>
              <w:tabs>
                <w:tab w:val="left" w:pos="510"/>
                <w:tab w:val="center" w:pos="1199"/>
              </w:tabs>
              <w:rPr>
                <w:rFonts w:ascii="Times New Roman" w:hAnsi="Times New Roman" w:cs="Times New Roman"/>
                <w:sz w:val="22"/>
                <w:szCs w:val="22"/>
              </w:rPr>
            </w:pPr>
            <w:r>
              <w:rPr>
                <w:rFonts w:ascii="Times New Roman" w:hAnsi="Times New Roman" w:cs="Times New Roman"/>
                <w:sz w:val="22"/>
                <w:szCs w:val="22"/>
              </w:rPr>
              <w:t xml:space="preserve">            _______</w:t>
            </w:r>
          </w:p>
          <w:p w14:paraId="6EB42FDE" w14:textId="14A4DDEF" w:rsidR="00E67E90" w:rsidRPr="00937F62" w:rsidRDefault="00E67E90" w:rsidP="00E67E90">
            <w:pPr>
              <w:tabs>
                <w:tab w:val="left" w:pos="426"/>
                <w:tab w:val="center" w:pos="1199"/>
              </w:tabs>
              <w:rPr>
                <w:rFonts w:ascii="Times New Roman" w:hAnsi="Times New Roman" w:cs="Times New Roman"/>
                <w:sz w:val="18"/>
                <w:szCs w:val="18"/>
              </w:rPr>
            </w:pPr>
            <w:r>
              <w:rPr>
                <w:rFonts w:ascii="Times New Roman" w:hAnsi="Times New Roman" w:cs="Times New Roman"/>
                <w:sz w:val="22"/>
                <w:szCs w:val="22"/>
              </w:rPr>
              <w:t xml:space="preserve">  </w:t>
            </w:r>
            <w:r w:rsidRPr="00937F62">
              <w:rPr>
                <w:rFonts w:ascii="Times New Roman" w:hAnsi="Times New Roman" w:cs="Times New Roman"/>
                <w:sz w:val="18"/>
                <w:szCs w:val="18"/>
              </w:rPr>
              <w:t xml:space="preserve">      </w:t>
            </w:r>
            <w:r w:rsidRPr="00937F62">
              <w:rPr>
                <w:rFonts w:ascii="Times New Roman" w:hAnsi="Times New Roman" w:cs="Times New Roman"/>
                <w:sz w:val="18"/>
                <w:szCs w:val="18"/>
                <w:highlight w:val="yellow"/>
              </w:rPr>
              <w:t>(</w:t>
            </w:r>
            <w:proofErr w:type="gramStart"/>
            <w:r w:rsidRPr="00937F62">
              <w:rPr>
                <w:rFonts w:ascii="Times New Roman" w:hAnsi="Times New Roman" w:cs="Times New Roman"/>
                <w:sz w:val="18"/>
                <w:szCs w:val="18"/>
                <w:highlight w:val="yellow"/>
              </w:rPr>
              <w:t>указать</w:t>
            </w:r>
            <w:proofErr w:type="gramEnd"/>
            <w:r w:rsidRPr="00937F62">
              <w:rPr>
                <w:rFonts w:ascii="Times New Roman" w:hAnsi="Times New Roman" w:cs="Times New Roman"/>
                <w:sz w:val="18"/>
                <w:szCs w:val="18"/>
                <w:highlight w:val="yellow"/>
              </w:rPr>
              <w:t xml:space="preserve"> значение)</w:t>
            </w:r>
          </w:p>
          <w:p w14:paraId="5E2A758C" w14:textId="244B1011" w:rsidR="00E67E90" w:rsidRPr="005D0D16" w:rsidRDefault="00E67E90" w:rsidP="00E67E90">
            <w:pPr>
              <w:tabs>
                <w:tab w:val="left" w:pos="510"/>
                <w:tab w:val="center" w:pos="1199"/>
              </w:tabs>
              <w:rPr>
                <w:rFonts w:ascii="Times New Roman" w:hAnsi="Times New Roman" w:cs="Times New Roman"/>
                <w:sz w:val="22"/>
                <w:szCs w:val="22"/>
              </w:rPr>
            </w:pPr>
            <w:r>
              <w:rPr>
                <w:rFonts w:ascii="Times New Roman" w:hAnsi="Times New Roman" w:cs="Times New Roman"/>
                <w:sz w:val="22"/>
                <w:szCs w:val="22"/>
              </w:rPr>
              <w:t xml:space="preserve"> </w:t>
            </w:r>
          </w:p>
        </w:tc>
      </w:tr>
      <w:tr w:rsidR="005D0D16" w:rsidRPr="0034195E" w14:paraId="20B1D1DA" w14:textId="77777777" w:rsidTr="00F73EC5">
        <w:trPr>
          <w:cantSplit/>
          <w:trHeight w:val="273"/>
        </w:trPr>
        <w:tc>
          <w:tcPr>
            <w:tcW w:w="426" w:type="dxa"/>
            <w:vMerge/>
            <w:tcBorders>
              <w:left w:val="single" w:sz="4" w:space="0" w:color="auto"/>
              <w:right w:val="single" w:sz="4" w:space="0" w:color="auto"/>
            </w:tcBorders>
            <w:shd w:val="clear" w:color="auto" w:fill="FFFFFF"/>
          </w:tcPr>
          <w:p w14:paraId="419AAC5D" w14:textId="77777777" w:rsidR="005D0D16" w:rsidRPr="00C90836" w:rsidRDefault="005D0D16" w:rsidP="005D0D16">
            <w:pPr>
              <w:rPr>
                <w:rFonts w:cs="Times New Roman"/>
                <w:sz w:val="22"/>
                <w:szCs w:val="22"/>
              </w:rPr>
            </w:pPr>
          </w:p>
        </w:tc>
        <w:tc>
          <w:tcPr>
            <w:tcW w:w="1559" w:type="dxa"/>
            <w:vMerge/>
            <w:tcBorders>
              <w:left w:val="single" w:sz="4" w:space="0" w:color="auto"/>
              <w:right w:val="single" w:sz="4" w:space="0" w:color="auto"/>
            </w:tcBorders>
            <w:shd w:val="clear" w:color="auto" w:fill="FFFFFF"/>
          </w:tcPr>
          <w:p w14:paraId="65D351B0" w14:textId="77777777" w:rsidR="005D0D16" w:rsidRPr="00C90836" w:rsidRDefault="005D0D16" w:rsidP="005D0D16">
            <w:pPr>
              <w:rPr>
                <w:rFonts w:cs="Times New Roman"/>
                <w:sz w:val="22"/>
                <w:szCs w:val="22"/>
              </w:rPr>
            </w:pPr>
          </w:p>
        </w:tc>
        <w:tc>
          <w:tcPr>
            <w:tcW w:w="708" w:type="dxa"/>
            <w:vMerge/>
            <w:tcBorders>
              <w:left w:val="single" w:sz="4" w:space="0" w:color="auto"/>
              <w:right w:val="single" w:sz="4" w:space="0" w:color="auto"/>
            </w:tcBorders>
            <w:shd w:val="clear" w:color="auto" w:fill="FFFFFF"/>
          </w:tcPr>
          <w:p w14:paraId="76F1A7F9" w14:textId="77777777" w:rsidR="005D0D16" w:rsidRPr="00C90836" w:rsidRDefault="005D0D16" w:rsidP="005D0D16">
            <w:pPr>
              <w:rPr>
                <w:rFonts w:cs="Times New Roman"/>
                <w:sz w:val="22"/>
                <w:szCs w:val="22"/>
              </w:rPr>
            </w:pPr>
          </w:p>
        </w:tc>
        <w:tc>
          <w:tcPr>
            <w:tcW w:w="568" w:type="dxa"/>
            <w:vMerge/>
            <w:tcBorders>
              <w:left w:val="single" w:sz="4" w:space="0" w:color="auto"/>
              <w:right w:val="single" w:sz="4" w:space="0" w:color="auto"/>
            </w:tcBorders>
            <w:shd w:val="clear" w:color="auto" w:fill="FFFFFF"/>
          </w:tcPr>
          <w:p w14:paraId="2FC5EFE6" w14:textId="77777777" w:rsidR="005D0D16" w:rsidRPr="00C90836" w:rsidRDefault="005D0D16" w:rsidP="005D0D16">
            <w:pPr>
              <w:rPr>
                <w:rFonts w:cs="Times New Roman"/>
                <w:sz w:val="22"/>
                <w:szCs w:val="22"/>
              </w:rPr>
            </w:pPr>
          </w:p>
        </w:tc>
        <w:tc>
          <w:tcPr>
            <w:tcW w:w="4531" w:type="dxa"/>
            <w:tcMar>
              <w:top w:w="45" w:type="dxa"/>
              <w:left w:w="60" w:type="dxa"/>
              <w:bottom w:w="45" w:type="dxa"/>
              <w:right w:w="60" w:type="dxa"/>
            </w:tcMar>
          </w:tcPr>
          <w:p w14:paraId="57910885" w14:textId="19336DC9" w:rsidR="005D0D16" w:rsidRPr="005D0D16" w:rsidRDefault="005D0D16" w:rsidP="005D0D16">
            <w:pPr>
              <w:rPr>
                <w:rFonts w:ascii="Times New Roman" w:hAnsi="Times New Roman" w:cs="Times New Roman"/>
                <w:sz w:val="22"/>
                <w:szCs w:val="22"/>
              </w:rPr>
            </w:pPr>
            <w:r w:rsidRPr="005D0D16">
              <w:rPr>
                <w:rFonts w:ascii="Times New Roman" w:hAnsi="Times New Roman" w:cs="Times New Roman"/>
                <w:sz w:val="22"/>
                <w:szCs w:val="22"/>
              </w:rPr>
              <w:t>Время готовности к следующему измерению после обнаружения предыдущей течи при текущем цикле испытаний, с:</w:t>
            </w:r>
          </w:p>
        </w:tc>
        <w:tc>
          <w:tcPr>
            <w:tcW w:w="2409" w:type="dxa"/>
          </w:tcPr>
          <w:p w14:paraId="64B7D8B5" w14:textId="77777777" w:rsidR="00937F62" w:rsidRDefault="00937F62" w:rsidP="00937F62">
            <w:pPr>
              <w:tabs>
                <w:tab w:val="left" w:pos="426"/>
                <w:tab w:val="center" w:pos="1199"/>
              </w:tabs>
              <w:rPr>
                <w:rFonts w:ascii="Times New Roman" w:hAnsi="Times New Roman" w:cs="Times New Roman"/>
                <w:sz w:val="18"/>
                <w:szCs w:val="18"/>
              </w:rPr>
            </w:pPr>
            <w:r w:rsidRPr="00937F62">
              <w:rPr>
                <w:rFonts w:ascii="Times New Roman" w:hAnsi="Times New Roman" w:cs="Times New Roman"/>
                <w:sz w:val="18"/>
                <w:szCs w:val="18"/>
              </w:rPr>
              <w:tab/>
              <w:t xml:space="preserve">  </w:t>
            </w:r>
          </w:p>
          <w:p w14:paraId="7200B878" w14:textId="640165BE" w:rsidR="004656E7" w:rsidRPr="00937F62" w:rsidRDefault="00937F62" w:rsidP="00937F62">
            <w:pPr>
              <w:tabs>
                <w:tab w:val="left" w:pos="426"/>
                <w:tab w:val="center" w:pos="1199"/>
              </w:tabs>
              <w:rPr>
                <w:rFonts w:ascii="Times New Roman" w:hAnsi="Times New Roman" w:cs="Times New Roman"/>
                <w:sz w:val="18"/>
                <w:szCs w:val="18"/>
              </w:rPr>
            </w:pPr>
            <w:r>
              <w:rPr>
                <w:rFonts w:ascii="Times New Roman" w:hAnsi="Times New Roman" w:cs="Times New Roman"/>
                <w:sz w:val="18"/>
                <w:szCs w:val="18"/>
              </w:rPr>
              <w:t xml:space="preserve">              </w:t>
            </w:r>
            <w:r w:rsidRPr="00937F62">
              <w:rPr>
                <w:rFonts w:ascii="Times New Roman" w:hAnsi="Times New Roman" w:cs="Times New Roman"/>
                <w:sz w:val="18"/>
                <w:szCs w:val="18"/>
              </w:rPr>
              <w:t xml:space="preserve"> </w:t>
            </w:r>
            <w:r w:rsidR="004656E7" w:rsidRPr="00937F62">
              <w:rPr>
                <w:rFonts w:ascii="Times New Roman" w:hAnsi="Times New Roman" w:cs="Times New Roman"/>
                <w:sz w:val="18"/>
                <w:szCs w:val="18"/>
              </w:rPr>
              <w:t>_________</w:t>
            </w:r>
          </w:p>
          <w:p w14:paraId="4D5ADF8C" w14:textId="297FA5AC" w:rsidR="00937F62" w:rsidRPr="00937F62" w:rsidRDefault="00937F62" w:rsidP="00937F62">
            <w:pPr>
              <w:tabs>
                <w:tab w:val="left" w:pos="426"/>
                <w:tab w:val="center" w:pos="1199"/>
              </w:tabs>
              <w:rPr>
                <w:rFonts w:ascii="Times New Roman" w:hAnsi="Times New Roman" w:cs="Times New Roman"/>
                <w:sz w:val="18"/>
                <w:szCs w:val="18"/>
              </w:rPr>
            </w:pPr>
            <w:r w:rsidRPr="00937F62">
              <w:rPr>
                <w:rFonts w:ascii="Times New Roman" w:hAnsi="Times New Roman" w:cs="Times New Roman"/>
                <w:sz w:val="18"/>
                <w:szCs w:val="18"/>
              </w:rPr>
              <w:t xml:space="preserve">         </w:t>
            </w:r>
            <w:r w:rsidRPr="00937F62">
              <w:rPr>
                <w:rFonts w:ascii="Times New Roman" w:hAnsi="Times New Roman" w:cs="Times New Roman"/>
                <w:sz w:val="18"/>
                <w:szCs w:val="18"/>
                <w:highlight w:val="yellow"/>
              </w:rPr>
              <w:t>(указать значение)</w:t>
            </w:r>
          </w:p>
          <w:p w14:paraId="15C26F61" w14:textId="3F3E1FE8" w:rsidR="005D0D16" w:rsidRPr="00937F62" w:rsidRDefault="005D0D16" w:rsidP="00937F62">
            <w:pPr>
              <w:tabs>
                <w:tab w:val="center" w:pos="1553"/>
              </w:tabs>
              <w:ind w:firstLine="708"/>
              <w:rPr>
                <w:rFonts w:ascii="Times New Roman" w:hAnsi="Times New Roman" w:cs="Times New Roman"/>
                <w:sz w:val="18"/>
                <w:szCs w:val="18"/>
              </w:rPr>
            </w:pPr>
          </w:p>
        </w:tc>
      </w:tr>
      <w:tr w:rsidR="005D0D16" w:rsidRPr="0034195E" w14:paraId="565FB14B" w14:textId="77777777" w:rsidTr="00F73EC5">
        <w:trPr>
          <w:cantSplit/>
          <w:trHeight w:val="505"/>
        </w:trPr>
        <w:tc>
          <w:tcPr>
            <w:tcW w:w="426" w:type="dxa"/>
            <w:vMerge/>
            <w:tcBorders>
              <w:left w:val="single" w:sz="4" w:space="0" w:color="auto"/>
              <w:right w:val="single" w:sz="4" w:space="0" w:color="auto"/>
            </w:tcBorders>
            <w:shd w:val="clear" w:color="auto" w:fill="FFFFFF"/>
          </w:tcPr>
          <w:p w14:paraId="60CC4E38" w14:textId="77777777" w:rsidR="005D0D16" w:rsidRPr="00C90836" w:rsidRDefault="005D0D16" w:rsidP="005D0D16">
            <w:pPr>
              <w:rPr>
                <w:rFonts w:cs="Times New Roman"/>
                <w:sz w:val="22"/>
                <w:szCs w:val="22"/>
              </w:rPr>
            </w:pPr>
          </w:p>
        </w:tc>
        <w:tc>
          <w:tcPr>
            <w:tcW w:w="1559" w:type="dxa"/>
            <w:vMerge/>
            <w:tcBorders>
              <w:left w:val="single" w:sz="4" w:space="0" w:color="auto"/>
              <w:right w:val="single" w:sz="4" w:space="0" w:color="auto"/>
            </w:tcBorders>
            <w:shd w:val="clear" w:color="auto" w:fill="FFFFFF"/>
          </w:tcPr>
          <w:p w14:paraId="18E192C3" w14:textId="77777777" w:rsidR="005D0D16" w:rsidRPr="00C90836" w:rsidRDefault="005D0D16" w:rsidP="005D0D16">
            <w:pPr>
              <w:rPr>
                <w:rFonts w:cs="Times New Roman"/>
                <w:sz w:val="22"/>
                <w:szCs w:val="22"/>
              </w:rPr>
            </w:pPr>
          </w:p>
        </w:tc>
        <w:tc>
          <w:tcPr>
            <w:tcW w:w="708" w:type="dxa"/>
            <w:vMerge/>
            <w:tcBorders>
              <w:left w:val="single" w:sz="4" w:space="0" w:color="auto"/>
              <w:right w:val="single" w:sz="4" w:space="0" w:color="auto"/>
            </w:tcBorders>
            <w:shd w:val="clear" w:color="auto" w:fill="FFFFFF"/>
          </w:tcPr>
          <w:p w14:paraId="20C80335" w14:textId="77777777" w:rsidR="005D0D16" w:rsidRPr="00C90836" w:rsidRDefault="005D0D16" w:rsidP="005D0D16">
            <w:pPr>
              <w:rPr>
                <w:rFonts w:cs="Times New Roman"/>
                <w:sz w:val="22"/>
                <w:szCs w:val="22"/>
              </w:rPr>
            </w:pPr>
          </w:p>
        </w:tc>
        <w:tc>
          <w:tcPr>
            <w:tcW w:w="568" w:type="dxa"/>
            <w:vMerge/>
            <w:tcBorders>
              <w:left w:val="single" w:sz="4" w:space="0" w:color="auto"/>
              <w:right w:val="single" w:sz="4" w:space="0" w:color="auto"/>
            </w:tcBorders>
            <w:shd w:val="clear" w:color="auto" w:fill="FFFFFF"/>
          </w:tcPr>
          <w:p w14:paraId="342FBCDB" w14:textId="77777777" w:rsidR="005D0D16" w:rsidRPr="00C90836" w:rsidRDefault="005D0D16" w:rsidP="005D0D16">
            <w:pPr>
              <w:rPr>
                <w:rFonts w:cs="Times New Roman"/>
                <w:sz w:val="22"/>
                <w:szCs w:val="22"/>
              </w:rPr>
            </w:pPr>
          </w:p>
        </w:tc>
        <w:tc>
          <w:tcPr>
            <w:tcW w:w="4531" w:type="dxa"/>
            <w:tcMar>
              <w:top w:w="45" w:type="dxa"/>
              <w:left w:w="60" w:type="dxa"/>
              <w:bottom w:w="45" w:type="dxa"/>
              <w:right w:w="60" w:type="dxa"/>
            </w:tcMar>
          </w:tcPr>
          <w:p w14:paraId="266CE4AB" w14:textId="67F8E136" w:rsidR="005D0D16" w:rsidRPr="005D0D16" w:rsidRDefault="005D0D16" w:rsidP="005D0D16">
            <w:pPr>
              <w:rPr>
                <w:rFonts w:ascii="Times New Roman" w:hAnsi="Times New Roman" w:cs="Times New Roman"/>
                <w:sz w:val="22"/>
                <w:szCs w:val="22"/>
              </w:rPr>
            </w:pPr>
            <w:r w:rsidRPr="005D0D16">
              <w:rPr>
                <w:rFonts w:ascii="Times New Roman" w:hAnsi="Times New Roman" w:cs="Times New Roman"/>
                <w:sz w:val="22"/>
                <w:szCs w:val="22"/>
              </w:rPr>
              <w:t xml:space="preserve">Скорость натекания встроенной калиброванной течи, </w:t>
            </w:r>
            <w:proofErr w:type="spellStart"/>
            <w:r w:rsidRPr="005D0D16">
              <w:rPr>
                <w:rFonts w:ascii="Times New Roman" w:hAnsi="Times New Roman" w:cs="Times New Roman"/>
                <w:sz w:val="22"/>
                <w:szCs w:val="22"/>
              </w:rPr>
              <w:t>мбар</w:t>
            </w:r>
            <w:r w:rsidRPr="005D0D16">
              <w:rPr>
                <w:rFonts w:ascii="Times New Roman" w:eastAsia="TimesNewRomanPSMT" w:hAnsi="Times New Roman" w:cs="Times New Roman"/>
                <w:sz w:val="22"/>
                <w:szCs w:val="22"/>
              </w:rPr>
              <w:t>·</w:t>
            </w:r>
            <w:r w:rsidRPr="005D0D16">
              <w:rPr>
                <w:rFonts w:ascii="Times New Roman" w:hAnsi="Times New Roman" w:cs="Times New Roman"/>
                <w:sz w:val="22"/>
                <w:szCs w:val="22"/>
              </w:rPr>
              <w:t>л</w:t>
            </w:r>
            <w:proofErr w:type="spellEnd"/>
            <w:r w:rsidRPr="005D0D16">
              <w:rPr>
                <w:rFonts w:ascii="Times New Roman" w:hAnsi="Times New Roman" w:cs="Times New Roman"/>
                <w:sz w:val="22"/>
                <w:szCs w:val="22"/>
              </w:rPr>
              <w:t>/с:</w:t>
            </w:r>
          </w:p>
        </w:tc>
        <w:tc>
          <w:tcPr>
            <w:tcW w:w="2409" w:type="dxa"/>
          </w:tcPr>
          <w:p w14:paraId="2C75603A" w14:textId="77777777" w:rsidR="005D0D16" w:rsidRPr="00937F62" w:rsidRDefault="004656E7" w:rsidP="00937F62">
            <w:pPr>
              <w:jc w:val="center"/>
              <w:rPr>
                <w:rFonts w:ascii="Times New Roman" w:hAnsi="Times New Roman" w:cs="Times New Roman"/>
                <w:sz w:val="18"/>
                <w:szCs w:val="18"/>
              </w:rPr>
            </w:pPr>
            <w:r w:rsidRPr="00937F62">
              <w:rPr>
                <w:rFonts w:ascii="Times New Roman" w:hAnsi="Times New Roman" w:cs="Times New Roman"/>
                <w:sz w:val="18"/>
                <w:szCs w:val="18"/>
              </w:rPr>
              <w:t>__________</w:t>
            </w:r>
          </w:p>
          <w:p w14:paraId="3A8D360F" w14:textId="532E4DD6" w:rsidR="004656E7" w:rsidRPr="00937F62" w:rsidRDefault="004656E7" w:rsidP="00937F62">
            <w:pPr>
              <w:jc w:val="center"/>
              <w:rPr>
                <w:rFonts w:ascii="Times New Roman" w:hAnsi="Times New Roman" w:cs="Times New Roman"/>
                <w:sz w:val="18"/>
                <w:szCs w:val="18"/>
              </w:rPr>
            </w:pPr>
            <w:r w:rsidRPr="00937F62">
              <w:rPr>
                <w:rFonts w:ascii="Times New Roman" w:hAnsi="Times New Roman" w:cs="Times New Roman"/>
                <w:sz w:val="18"/>
                <w:szCs w:val="18"/>
                <w:highlight w:val="yellow"/>
              </w:rPr>
              <w:t>(указать значение)</w:t>
            </w:r>
          </w:p>
        </w:tc>
      </w:tr>
      <w:tr w:rsidR="005D0D16" w:rsidRPr="0034195E" w14:paraId="54B27688" w14:textId="77777777" w:rsidTr="00F73EC5">
        <w:trPr>
          <w:cantSplit/>
          <w:trHeight w:val="420"/>
        </w:trPr>
        <w:tc>
          <w:tcPr>
            <w:tcW w:w="426" w:type="dxa"/>
            <w:vMerge/>
            <w:tcBorders>
              <w:left w:val="single" w:sz="4" w:space="0" w:color="auto"/>
              <w:right w:val="single" w:sz="4" w:space="0" w:color="auto"/>
            </w:tcBorders>
            <w:shd w:val="clear" w:color="auto" w:fill="FFFFFF"/>
          </w:tcPr>
          <w:p w14:paraId="13606EFF" w14:textId="2DF961EB" w:rsidR="005D0D16" w:rsidRPr="00C90836" w:rsidRDefault="005D0D16" w:rsidP="005D0D16">
            <w:pPr>
              <w:rPr>
                <w:rFonts w:cs="Times New Roman"/>
                <w:sz w:val="22"/>
                <w:szCs w:val="22"/>
              </w:rPr>
            </w:pPr>
          </w:p>
        </w:tc>
        <w:tc>
          <w:tcPr>
            <w:tcW w:w="1559" w:type="dxa"/>
            <w:vMerge/>
            <w:tcBorders>
              <w:left w:val="single" w:sz="4" w:space="0" w:color="auto"/>
              <w:right w:val="single" w:sz="4" w:space="0" w:color="auto"/>
            </w:tcBorders>
            <w:shd w:val="clear" w:color="auto" w:fill="FFFFFF"/>
          </w:tcPr>
          <w:p w14:paraId="758EF52A" w14:textId="77777777" w:rsidR="005D0D16" w:rsidRPr="00C90836" w:rsidRDefault="005D0D16" w:rsidP="005D0D16">
            <w:pPr>
              <w:rPr>
                <w:rFonts w:cs="Times New Roman"/>
                <w:sz w:val="22"/>
                <w:szCs w:val="22"/>
              </w:rPr>
            </w:pPr>
          </w:p>
        </w:tc>
        <w:tc>
          <w:tcPr>
            <w:tcW w:w="708" w:type="dxa"/>
            <w:vMerge/>
            <w:tcBorders>
              <w:left w:val="single" w:sz="4" w:space="0" w:color="auto"/>
              <w:right w:val="single" w:sz="4" w:space="0" w:color="auto"/>
            </w:tcBorders>
            <w:shd w:val="clear" w:color="auto" w:fill="FFFFFF"/>
          </w:tcPr>
          <w:p w14:paraId="086045DF" w14:textId="77777777" w:rsidR="005D0D16" w:rsidRPr="00C90836" w:rsidRDefault="005D0D16" w:rsidP="005D0D16">
            <w:pPr>
              <w:rPr>
                <w:rFonts w:cs="Times New Roman"/>
                <w:sz w:val="22"/>
                <w:szCs w:val="22"/>
              </w:rPr>
            </w:pPr>
          </w:p>
        </w:tc>
        <w:tc>
          <w:tcPr>
            <w:tcW w:w="568" w:type="dxa"/>
            <w:vMerge/>
            <w:tcBorders>
              <w:left w:val="single" w:sz="4" w:space="0" w:color="auto"/>
              <w:right w:val="single" w:sz="4" w:space="0" w:color="auto"/>
            </w:tcBorders>
            <w:shd w:val="clear" w:color="auto" w:fill="FFFFFF"/>
          </w:tcPr>
          <w:p w14:paraId="706527FE" w14:textId="77777777" w:rsidR="005D0D16" w:rsidRPr="00C90836" w:rsidRDefault="005D0D16" w:rsidP="005D0D16">
            <w:pPr>
              <w:rPr>
                <w:rFonts w:cs="Times New Roman"/>
                <w:sz w:val="22"/>
                <w:szCs w:val="22"/>
              </w:rPr>
            </w:pPr>
          </w:p>
        </w:tc>
        <w:tc>
          <w:tcPr>
            <w:tcW w:w="4531" w:type="dxa"/>
            <w:tcMar>
              <w:top w:w="45" w:type="dxa"/>
              <w:left w:w="60" w:type="dxa"/>
              <w:bottom w:w="45" w:type="dxa"/>
              <w:right w:w="60" w:type="dxa"/>
            </w:tcMar>
          </w:tcPr>
          <w:p w14:paraId="1517C21B" w14:textId="529A2FE6" w:rsidR="005D0D16" w:rsidRPr="005D0D16" w:rsidRDefault="005D0D16" w:rsidP="005D0D16">
            <w:pPr>
              <w:rPr>
                <w:rFonts w:ascii="Times New Roman" w:hAnsi="Times New Roman" w:cs="Times New Roman"/>
                <w:sz w:val="22"/>
                <w:szCs w:val="22"/>
              </w:rPr>
            </w:pPr>
            <w:r w:rsidRPr="005D0D16">
              <w:rPr>
                <w:rFonts w:ascii="Times New Roman" w:hAnsi="Times New Roman" w:cs="Times New Roman"/>
                <w:sz w:val="22"/>
                <w:szCs w:val="22"/>
              </w:rPr>
              <w:t>Скорость откачки форвакуумного насоса, м</w:t>
            </w:r>
            <w:r w:rsidRPr="005D0D16">
              <w:rPr>
                <w:rFonts w:ascii="Times New Roman" w:hAnsi="Times New Roman" w:cs="Times New Roman"/>
                <w:sz w:val="22"/>
                <w:szCs w:val="22"/>
                <w:vertAlign w:val="superscript"/>
              </w:rPr>
              <w:t>3</w:t>
            </w:r>
            <w:r w:rsidRPr="005D0D16">
              <w:rPr>
                <w:rFonts w:ascii="Times New Roman" w:hAnsi="Times New Roman" w:cs="Times New Roman"/>
                <w:sz w:val="22"/>
                <w:szCs w:val="22"/>
              </w:rPr>
              <w:t>/ч:</w:t>
            </w:r>
          </w:p>
        </w:tc>
        <w:tc>
          <w:tcPr>
            <w:tcW w:w="2409" w:type="dxa"/>
          </w:tcPr>
          <w:p w14:paraId="15D7C1D2" w14:textId="77777777" w:rsidR="005D0D16" w:rsidRPr="00937F62" w:rsidRDefault="004656E7" w:rsidP="00937F62">
            <w:pPr>
              <w:jc w:val="center"/>
              <w:rPr>
                <w:rFonts w:ascii="Times New Roman" w:hAnsi="Times New Roman" w:cs="Times New Roman"/>
                <w:sz w:val="18"/>
                <w:szCs w:val="18"/>
              </w:rPr>
            </w:pPr>
            <w:r w:rsidRPr="00937F62">
              <w:rPr>
                <w:rFonts w:ascii="Times New Roman" w:hAnsi="Times New Roman" w:cs="Times New Roman"/>
                <w:sz w:val="18"/>
                <w:szCs w:val="18"/>
              </w:rPr>
              <w:t>__________</w:t>
            </w:r>
          </w:p>
          <w:p w14:paraId="20AE2AF3" w14:textId="7B35ADEF" w:rsidR="004656E7" w:rsidRPr="00937F62" w:rsidRDefault="004656E7" w:rsidP="00937F62">
            <w:pPr>
              <w:jc w:val="center"/>
              <w:rPr>
                <w:rFonts w:ascii="Times New Roman" w:hAnsi="Times New Roman" w:cs="Times New Roman"/>
                <w:sz w:val="18"/>
                <w:szCs w:val="18"/>
              </w:rPr>
            </w:pPr>
            <w:r w:rsidRPr="00937F62">
              <w:rPr>
                <w:rFonts w:ascii="Times New Roman" w:hAnsi="Times New Roman" w:cs="Times New Roman"/>
                <w:sz w:val="18"/>
                <w:szCs w:val="18"/>
                <w:highlight w:val="yellow"/>
              </w:rPr>
              <w:t>(указать значение)</w:t>
            </w:r>
          </w:p>
        </w:tc>
      </w:tr>
      <w:tr w:rsidR="005D0D16" w:rsidRPr="0034195E" w14:paraId="40F7E1CB" w14:textId="77777777" w:rsidTr="00F73EC5">
        <w:trPr>
          <w:cantSplit/>
          <w:trHeight w:val="420"/>
        </w:trPr>
        <w:tc>
          <w:tcPr>
            <w:tcW w:w="426" w:type="dxa"/>
            <w:vMerge/>
            <w:tcBorders>
              <w:left w:val="single" w:sz="4" w:space="0" w:color="auto"/>
              <w:right w:val="single" w:sz="4" w:space="0" w:color="auto"/>
            </w:tcBorders>
            <w:shd w:val="clear" w:color="auto" w:fill="FFFFFF"/>
          </w:tcPr>
          <w:p w14:paraId="48750D7A" w14:textId="113361A5" w:rsidR="005D0D16" w:rsidRPr="00C90836" w:rsidRDefault="005D0D16" w:rsidP="005D0D16">
            <w:pPr>
              <w:rPr>
                <w:rFonts w:cs="Times New Roman"/>
                <w:sz w:val="22"/>
                <w:szCs w:val="22"/>
              </w:rPr>
            </w:pPr>
          </w:p>
        </w:tc>
        <w:tc>
          <w:tcPr>
            <w:tcW w:w="1559" w:type="dxa"/>
            <w:vMerge/>
            <w:tcBorders>
              <w:left w:val="single" w:sz="4" w:space="0" w:color="auto"/>
              <w:right w:val="single" w:sz="4" w:space="0" w:color="auto"/>
            </w:tcBorders>
            <w:shd w:val="clear" w:color="auto" w:fill="FFFFFF"/>
          </w:tcPr>
          <w:p w14:paraId="4D92D5B0" w14:textId="77777777" w:rsidR="005D0D16" w:rsidRPr="00C90836" w:rsidRDefault="005D0D16" w:rsidP="005D0D16">
            <w:pPr>
              <w:rPr>
                <w:rFonts w:cs="Times New Roman"/>
                <w:sz w:val="22"/>
                <w:szCs w:val="22"/>
              </w:rPr>
            </w:pPr>
          </w:p>
        </w:tc>
        <w:tc>
          <w:tcPr>
            <w:tcW w:w="708" w:type="dxa"/>
            <w:vMerge/>
            <w:tcBorders>
              <w:left w:val="single" w:sz="4" w:space="0" w:color="auto"/>
              <w:right w:val="single" w:sz="4" w:space="0" w:color="auto"/>
            </w:tcBorders>
            <w:shd w:val="clear" w:color="auto" w:fill="FFFFFF"/>
          </w:tcPr>
          <w:p w14:paraId="151CAF03" w14:textId="77777777" w:rsidR="005D0D16" w:rsidRPr="00C90836" w:rsidRDefault="005D0D16" w:rsidP="005D0D16">
            <w:pPr>
              <w:rPr>
                <w:rFonts w:cs="Times New Roman"/>
                <w:sz w:val="22"/>
                <w:szCs w:val="22"/>
              </w:rPr>
            </w:pPr>
          </w:p>
        </w:tc>
        <w:tc>
          <w:tcPr>
            <w:tcW w:w="568" w:type="dxa"/>
            <w:vMerge/>
            <w:tcBorders>
              <w:left w:val="single" w:sz="4" w:space="0" w:color="auto"/>
              <w:right w:val="single" w:sz="4" w:space="0" w:color="auto"/>
            </w:tcBorders>
            <w:shd w:val="clear" w:color="auto" w:fill="FFFFFF"/>
          </w:tcPr>
          <w:p w14:paraId="0872B30D" w14:textId="77777777" w:rsidR="005D0D16" w:rsidRPr="00C90836" w:rsidRDefault="005D0D16" w:rsidP="005D0D16">
            <w:pPr>
              <w:rPr>
                <w:rFonts w:cs="Times New Roman"/>
                <w:sz w:val="22"/>
                <w:szCs w:val="22"/>
              </w:rPr>
            </w:pPr>
          </w:p>
        </w:tc>
        <w:tc>
          <w:tcPr>
            <w:tcW w:w="4531" w:type="dxa"/>
            <w:tcMar>
              <w:top w:w="45" w:type="dxa"/>
              <w:left w:w="60" w:type="dxa"/>
              <w:bottom w:w="45" w:type="dxa"/>
              <w:right w:w="60" w:type="dxa"/>
            </w:tcMar>
          </w:tcPr>
          <w:p w14:paraId="334BAC9A" w14:textId="4586C0A9" w:rsidR="005D0D16" w:rsidRPr="005D0D16" w:rsidRDefault="005D0D16" w:rsidP="005D0D16">
            <w:pPr>
              <w:rPr>
                <w:rFonts w:ascii="Times New Roman" w:hAnsi="Times New Roman" w:cs="Times New Roman"/>
                <w:sz w:val="22"/>
                <w:szCs w:val="22"/>
              </w:rPr>
            </w:pPr>
            <w:r w:rsidRPr="005D0D16">
              <w:rPr>
                <w:rFonts w:ascii="Times New Roman" w:hAnsi="Times New Roman" w:cs="Times New Roman"/>
                <w:sz w:val="22"/>
                <w:szCs w:val="22"/>
              </w:rPr>
              <w:t>Режим работы:</w:t>
            </w:r>
          </w:p>
        </w:tc>
        <w:tc>
          <w:tcPr>
            <w:tcW w:w="2409" w:type="dxa"/>
          </w:tcPr>
          <w:p w14:paraId="7929503B" w14:textId="5D99ED9C" w:rsidR="005D0D16" w:rsidRPr="00FB6919" w:rsidRDefault="005D0D16" w:rsidP="004656E7">
            <w:pPr>
              <w:jc w:val="center"/>
              <w:rPr>
                <w:rFonts w:ascii="Times New Roman" w:hAnsi="Times New Roman" w:cs="Times New Roman"/>
              </w:rPr>
            </w:pPr>
            <w:r w:rsidRPr="00FB6919">
              <w:rPr>
                <w:rFonts w:ascii="Times New Roman" w:hAnsi="Times New Roman" w:cs="Times New Roman"/>
              </w:rPr>
              <w:t>Продолжительный (до 16 ч в сутки)</w:t>
            </w:r>
          </w:p>
        </w:tc>
      </w:tr>
      <w:tr w:rsidR="005D0D16" w:rsidRPr="0034195E" w14:paraId="303139B2" w14:textId="77777777" w:rsidTr="00F73EC5">
        <w:trPr>
          <w:cantSplit/>
          <w:trHeight w:val="420"/>
        </w:trPr>
        <w:tc>
          <w:tcPr>
            <w:tcW w:w="426" w:type="dxa"/>
            <w:vMerge/>
            <w:tcBorders>
              <w:left w:val="single" w:sz="4" w:space="0" w:color="auto"/>
              <w:right w:val="single" w:sz="4" w:space="0" w:color="auto"/>
            </w:tcBorders>
            <w:shd w:val="clear" w:color="auto" w:fill="FFFFFF"/>
          </w:tcPr>
          <w:p w14:paraId="009DF40E" w14:textId="77777777" w:rsidR="005D0D16" w:rsidRPr="00C90836" w:rsidRDefault="005D0D16" w:rsidP="005D0D16">
            <w:pPr>
              <w:rPr>
                <w:rFonts w:cs="Times New Roman"/>
                <w:sz w:val="22"/>
                <w:szCs w:val="22"/>
              </w:rPr>
            </w:pPr>
          </w:p>
        </w:tc>
        <w:tc>
          <w:tcPr>
            <w:tcW w:w="1559" w:type="dxa"/>
            <w:vMerge/>
            <w:tcBorders>
              <w:left w:val="single" w:sz="4" w:space="0" w:color="auto"/>
              <w:right w:val="single" w:sz="4" w:space="0" w:color="auto"/>
            </w:tcBorders>
            <w:shd w:val="clear" w:color="auto" w:fill="FFFFFF"/>
          </w:tcPr>
          <w:p w14:paraId="46A85F41" w14:textId="77777777" w:rsidR="005D0D16" w:rsidRPr="00C90836" w:rsidRDefault="005D0D16" w:rsidP="005D0D16">
            <w:pPr>
              <w:rPr>
                <w:rFonts w:cs="Times New Roman"/>
                <w:sz w:val="22"/>
                <w:szCs w:val="22"/>
              </w:rPr>
            </w:pPr>
          </w:p>
        </w:tc>
        <w:tc>
          <w:tcPr>
            <w:tcW w:w="708" w:type="dxa"/>
            <w:vMerge/>
            <w:tcBorders>
              <w:left w:val="single" w:sz="4" w:space="0" w:color="auto"/>
              <w:right w:val="single" w:sz="4" w:space="0" w:color="auto"/>
            </w:tcBorders>
            <w:shd w:val="clear" w:color="auto" w:fill="FFFFFF"/>
          </w:tcPr>
          <w:p w14:paraId="445B13DC" w14:textId="77777777" w:rsidR="005D0D16" w:rsidRPr="00C90836" w:rsidRDefault="005D0D16" w:rsidP="005D0D16">
            <w:pPr>
              <w:rPr>
                <w:rFonts w:cs="Times New Roman"/>
                <w:sz w:val="22"/>
                <w:szCs w:val="22"/>
              </w:rPr>
            </w:pPr>
          </w:p>
        </w:tc>
        <w:tc>
          <w:tcPr>
            <w:tcW w:w="568" w:type="dxa"/>
            <w:vMerge/>
            <w:tcBorders>
              <w:left w:val="single" w:sz="4" w:space="0" w:color="auto"/>
              <w:right w:val="single" w:sz="4" w:space="0" w:color="auto"/>
            </w:tcBorders>
            <w:shd w:val="clear" w:color="auto" w:fill="FFFFFF"/>
          </w:tcPr>
          <w:p w14:paraId="7515BCA7" w14:textId="77777777" w:rsidR="005D0D16" w:rsidRPr="00C90836" w:rsidRDefault="005D0D16" w:rsidP="005D0D16">
            <w:pPr>
              <w:rPr>
                <w:rFonts w:cs="Times New Roman"/>
                <w:sz w:val="22"/>
                <w:szCs w:val="22"/>
              </w:rPr>
            </w:pPr>
          </w:p>
        </w:tc>
        <w:tc>
          <w:tcPr>
            <w:tcW w:w="4531" w:type="dxa"/>
            <w:tcMar>
              <w:top w:w="45" w:type="dxa"/>
              <w:left w:w="60" w:type="dxa"/>
              <w:bottom w:w="45" w:type="dxa"/>
              <w:right w:w="60" w:type="dxa"/>
            </w:tcMar>
          </w:tcPr>
          <w:p w14:paraId="5DF35BC9" w14:textId="753D5635" w:rsidR="005D0D16" w:rsidRPr="005D0D16" w:rsidRDefault="005D0D16" w:rsidP="005D0D16">
            <w:pPr>
              <w:rPr>
                <w:rFonts w:ascii="Times New Roman" w:hAnsi="Times New Roman" w:cs="Times New Roman"/>
                <w:sz w:val="22"/>
                <w:szCs w:val="22"/>
              </w:rPr>
            </w:pPr>
            <w:r w:rsidRPr="005D0D16">
              <w:rPr>
                <w:rFonts w:ascii="Times New Roman" w:hAnsi="Times New Roman" w:cs="Times New Roman"/>
                <w:sz w:val="22"/>
                <w:szCs w:val="22"/>
              </w:rPr>
              <w:t>Тип размещения:</w:t>
            </w:r>
          </w:p>
        </w:tc>
        <w:tc>
          <w:tcPr>
            <w:tcW w:w="2409" w:type="dxa"/>
          </w:tcPr>
          <w:p w14:paraId="5C151771" w14:textId="4D21159B" w:rsidR="005D0D16" w:rsidRPr="00FB6919" w:rsidRDefault="005D0D16" w:rsidP="004656E7">
            <w:pPr>
              <w:jc w:val="center"/>
              <w:rPr>
                <w:rFonts w:ascii="Times New Roman" w:hAnsi="Times New Roman" w:cs="Times New Roman"/>
              </w:rPr>
            </w:pPr>
            <w:r w:rsidRPr="00FB6919">
              <w:rPr>
                <w:rFonts w:ascii="Times New Roman" w:hAnsi="Times New Roman" w:cs="Times New Roman"/>
              </w:rPr>
              <w:t>Напольное исполнение</w:t>
            </w:r>
          </w:p>
        </w:tc>
      </w:tr>
      <w:tr w:rsidR="005D0D16" w:rsidRPr="0034195E" w14:paraId="443BEFDD" w14:textId="77777777" w:rsidTr="00F73EC5">
        <w:trPr>
          <w:cantSplit/>
          <w:trHeight w:val="323"/>
        </w:trPr>
        <w:tc>
          <w:tcPr>
            <w:tcW w:w="426" w:type="dxa"/>
            <w:vMerge/>
            <w:tcBorders>
              <w:left w:val="single" w:sz="4" w:space="0" w:color="auto"/>
              <w:right w:val="single" w:sz="4" w:space="0" w:color="auto"/>
            </w:tcBorders>
            <w:shd w:val="clear" w:color="auto" w:fill="FFFFFF"/>
          </w:tcPr>
          <w:p w14:paraId="5D7A1978" w14:textId="77777777" w:rsidR="005D0D16" w:rsidRPr="00C90836" w:rsidRDefault="005D0D16" w:rsidP="005D0D16">
            <w:pPr>
              <w:rPr>
                <w:sz w:val="22"/>
                <w:szCs w:val="22"/>
              </w:rPr>
            </w:pPr>
          </w:p>
        </w:tc>
        <w:tc>
          <w:tcPr>
            <w:tcW w:w="1559" w:type="dxa"/>
            <w:vMerge/>
            <w:tcBorders>
              <w:left w:val="single" w:sz="4" w:space="0" w:color="auto"/>
              <w:right w:val="single" w:sz="4" w:space="0" w:color="auto"/>
            </w:tcBorders>
            <w:shd w:val="clear" w:color="auto" w:fill="FFFFFF"/>
          </w:tcPr>
          <w:p w14:paraId="302FF72C" w14:textId="77777777" w:rsidR="005D0D16" w:rsidRPr="00C90836" w:rsidRDefault="005D0D16" w:rsidP="005D0D16">
            <w:pPr>
              <w:rPr>
                <w:sz w:val="22"/>
                <w:szCs w:val="22"/>
              </w:rPr>
            </w:pPr>
          </w:p>
        </w:tc>
        <w:tc>
          <w:tcPr>
            <w:tcW w:w="708" w:type="dxa"/>
            <w:vMerge/>
            <w:tcBorders>
              <w:left w:val="single" w:sz="4" w:space="0" w:color="auto"/>
              <w:right w:val="single" w:sz="4" w:space="0" w:color="auto"/>
            </w:tcBorders>
            <w:shd w:val="clear" w:color="auto" w:fill="FFFFFF"/>
          </w:tcPr>
          <w:p w14:paraId="3B2A2003" w14:textId="77777777" w:rsidR="005D0D16" w:rsidRPr="00C90836" w:rsidRDefault="005D0D16" w:rsidP="005D0D16">
            <w:pPr>
              <w:rPr>
                <w:sz w:val="22"/>
                <w:szCs w:val="22"/>
              </w:rPr>
            </w:pPr>
          </w:p>
        </w:tc>
        <w:tc>
          <w:tcPr>
            <w:tcW w:w="568" w:type="dxa"/>
            <w:vMerge/>
            <w:tcBorders>
              <w:left w:val="single" w:sz="4" w:space="0" w:color="auto"/>
              <w:right w:val="single" w:sz="4" w:space="0" w:color="auto"/>
            </w:tcBorders>
            <w:shd w:val="clear" w:color="auto" w:fill="FFFFFF"/>
          </w:tcPr>
          <w:p w14:paraId="5A1AE270" w14:textId="77777777" w:rsidR="005D0D16" w:rsidRPr="00C90836" w:rsidRDefault="005D0D16" w:rsidP="005D0D16">
            <w:pPr>
              <w:rPr>
                <w:sz w:val="22"/>
                <w:szCs w:val="22"/>
              </w:rPr>
            </w:pPr>
          </w:p>
        </w:tc>
        <w:tc>
          <w:tcPr>
            <w:tcW w:w="4531" w:type="dxa"/>
            <w:tcMar>
              <w:top w:w="45" w:type="dxa"/>
              <w:left w:w="60" w:type="dxa"/>
              <w:bottom w:w="45" w:type="dxa"/>
              <w:right w:w="60" w:type="dxa"/>
            </w:tcMar>
          </w:tcPr>
          <w:p w14:paraId="546DCA3D" w14:textId="2701F77F" w:rsidR="005D0D16" w:rsidRPr="005D0D16" w:rsidRDefault="005D0D16" w:rsidP="000234D9">
            <w:pPr>
              <w:rPr>
                <w:rFonts w:ascii="Times New Roman" w:hAnsi="Times New Roman" w:cs="Times New Roman"/>
                <w:sz w:val="22"/>
                <w:szCs w:val="22"/>
              </w:rPr>
            </w:pPr>
            <w:r w:rsidRPr="005D0D16">
              <w:rPr>
                <w:rFonts w:ascii="Times New Roman" w:hAnsi="Times New Roman" w:cs="Times New Roman"/>
                <w:sz w:val="22"/>
                <w:szCs w:val="22"/>
              </w:rPr>
              <w:t xml:space="preserve">Масса, </w:t>
            </w:r>
            <w:r w:rsidR="000234D9">
              <w:rPr>
                <w:rFonts w:ascii="Times New Roman" w:hAnsi="Times New Roman" w:cs="Times New Roman"/>
                <w:sz w:val="22"/>
                <w:szCs w:val="22"/>
              </w:rPr>
              <w:t>кг</w:t>
            </w:r>
            <w:r w:rsidRPr="005D0D16">
              <w:rPr>
                <w:rFonts w:ascii="Times New Roman" w:hAnsi="Times New Roman" w:cs="Times New Roman"/>
                <w:sz w:val="22"/>
                <w:szCs w:val="22"/>
              </w:rPr>
              <w:t>:</w:t>
            </w:r>
          </w:p>
        </w:tc>
        <w:tc>
          <w:tcPr>
            <w:tcW w:w="2409" w:type="dxa"/>
          </w:tcPr>
          <w:p w14:paraId="3D5FDD38" w14:textId="77777777" w:rsidR="005D0D16" w:rsidRDefault="000234D9" w:rsidP="004656E7">
            <w:pPr>
              <w:jc w:val="center"/>
              <w:rPr>
                <w:rFonts w:ascii="Times New Roman" w:hAnsi="Times New Roman" w:cs="Times New Roman"/>
              </w:rPr>
            </w:pPr>
            <w:r>
              <w:rPr>
                <w:rFonts w:ascii="Times New Roman" w:hAnsi="Times New Roman" w:cs="Times New Roman"/>
              </w:rPr>
              <w:t>__________</w:t>
            </w:r>
          </w:p>
          <w:p w14:paraId="12F4610D" w14:textId="21B691AD" w:rsidR="000234D9" w:rsidRPr="00FB6919" w:rsidRDefault="000234D9" w:rsidP="004656E7">
            <w:pPr>
              <w:jc w:val="center"/>
              <w:rPr>
                <w:rFonts w:ascii="Times New Roman" w:hAnsi="Times New Roman" w:cs="Times New Roman"/>
              </w:rPr>
            </w:pPr>
            <w:r w:rsidRPr="00937F62">
              <w:rPr>
                <w:rFonts w:ascii="Times New Roman" w:hAnsi="Times New Roman" w:cs="Times New Roman"/>
                <w:sz w:val="18"/>
                <w:szCs w:val="18"/>
                <w:highlight w:val="yellow"/>
              </w:rPr>
              <w:t>(</w:t>
            </w:r>
            <w:proofErr w:type="gramStart"/>
            <w:r w:rsidRPr="00937F62">
              <w:rPr>
                <w:rFonts w:ascii="Times New Roman" w:hAnsi="Times New Roman" w:cs="Times New Roman"/>
                <w:sz w:val="18"/>
                <w:szCs w:val="18"/>
                <w:highlight w:val="yellow"/>
              </w:rPr>
              <w:t>указать</w:t>
            </w:r>
            <w:proofErr w:type="gramEnd"/>
            <w:r w:rsidRPr="00937F62">
              <w:rPr>
                <w:rFonts w:ascii="Times New Roman" w:hAnsi="Times New Roman" w:cs="Times New Roman"/>
                <w:sz w:val="18"/>
                <w:szCs w:val="18"/>
                <w:highlight w:val="yellow"/>
              </w:rPr>
              <w:t xml:space="preserve"> значение)</w:t>
            </w:r>
          </w:p>
        </w:tc>
      </w:tr>
    </w:tbl>
    <w:p w14:paraId="7A0D32E0" w14:textId="1A54CD1B" w:rsidR="000F0F69" w:rsidRDefault="002F1D40" w:rsidP="000F0F69">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r w:rsidRPr="002F1D40">
        <w:rPr>
          <w:rFonts w:ascii="Times New Roman" w:eastAsia="Calibri" w:hAnsi="Times New Roman" w:cs="Times New Roman"/>
          <w:sz w:val="22"/>
          <w:highlight w:val="yellow"/>
        </w:rPr>
        <w:t>Участник процедуры Закупки должен заполнить значения,</w:t>
      </w:r>
      <w:r w:rsidRPr="002F1D40">
        <w:rPr>
          <w:rFonts w:ascii="Times New Roman" w:eastAsia="Calibri" w:hAnsi="Times New Roman" w:cs="Times New Roman"/>
          <w:i/>
          <w:sz w:val="22"/>
          <w:highlight w:val="yellow"/>
        </w:rPr>
        <w:t xml:space="preserve"> </w:t>
      </w:r>
      <w:r w:rsidRPr="002F1D40">
        <w:rPr>
          <w:rFonts w:ascii="Times New Roman" w:eastAsia="Calibri" w:hAnsi="Times New Roman" w:cs="Times New Roman"/>
          <w:sz w:val="22"/>
          <w:highlight w:val="yellow"/>
        </w:rPr>
        <w:t>обозначенные знаком ______</w:t>
      </w:r>
      <w:r w:rsidR="00802BB2">
        <w:rPr>
          <w:rFonts w:ascii="Times New Roman" w:eastAsia="Calibri" w:hAnsi="Times New Roman" w:cs="Times New Roman"/>
          <w:sz w:val="22"/>
          <w:highlight w:val="yellow"/>
        </w:rPr>
        <w:t xml:space="preserve"> </w:t>
      </w:r>
      <w:r w:rsidRPr="002F1D40">
        <w:rPr>
          <w:rFonts w:ascii="Times New Roman" w:hAnsi="Times New Roman" w:cs="Times New Roman"/>
          <w:b/>
          <w:sz w:val="22"/>
          <w:highlight w:val="yellow"/>
        </w:rPr>
        <w:t>(указать</w:t>
      </w:r>
      <w:r>
        <w:rPr>
          <w:rFonts w:ascii="Times New Roman" w:hAnsi="Times New Roman" w:cs="Times New Roman"/>
          <w:b/>
          <w:sz w:val="22"/>
          <w:highlight w:val="yellow"/>
        </w:rPr>
        <w:t xml:space="preserve"> марку, модель, производителя</w:t>
      </w:r>
      <w:r w:rsidR="00613A98">
        <w:rPr>
          <w:rFonts w:ascii="Times New Roman" w:hAnsi="Times New Roman" w:cs="Times New Roman"/>
          <w:b/>
          <w:sz w:val="22"/>
          <w:highlight w:val="yellow"/>
        </w:rPr>
        <w:t xml:space="preserve">, </w:t>
      </w:r>
      <w:r>
        <w:rPr>
          <w:rFonts w:ascii="Times New Roman" w:hAnsi="Times New Roman" w:cs="Times New Roman"/>
          <w:b/>
          <w:sz w:val="22"/>
          <w:highlight w:val="yellow"/>
        </w:rPr>
        <w:t>значение</w:t>
      </w:r>
      <w:r w:rsidRPr="002F1D40">
        <w:rPr>
          <w:rFonts w:ascii="Times New Roman" w:hAnsi="Times New Roman" w:cs="Times New Roman"/>
          <w:b/>
          <w:sz w:val="22"/>
          <w:highlight w:val="yellow"/>
        </w:rPr>
        <w:t>)</w:t>
      </w:r>
      <w:r w:rsidR="00802BB2">
        <w:rPr>
          <w:rFonts w:ascii="Times New Roman" w:hAnsi="Times New Roman" w:cs="Times New Roman"/>
          <w:b/>
          <w:sz w:val="22"/>
          <w:highlight w:val="yellow"/>
        </w:rPr>
        <w:t>.</w:t>
      </w:r>
      <w:r w:rsidR="000F0F69" w:rsidRPr="002F1D40">
        <w:rPr>
          <w:rFonts w:ascii="Times New Roman" w:hAnsi="Times New Roman" w:cs="Times New Roman"/>
          <w:sz w:val="24"/>
          <w:highlight w:val="yellow"/>
        </w:rPr>
        <w:t xml:space="preserve"> </w:t>
      </w:r>
    </w:p>
    <w:p w14:paraId="0AF382FB" w14:textId="36995A91" w:rsidR="00D53930" w:rsidRPr="00D53930" w:rsidRDefault="00904CF6" w:rsidP="00D5393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53930" w:rsidRPr="00D53930">
        <w:rPr>
          <w:rFonts w:ascii="Times New Roman" w:hAnsi="Times New Roman" w:cs="Times New Roman"/>
          <w:sz w:val="24"/>
          <w:szCs w:val="24"/>
        </w:rPr>
        <w:t>Материал корпуса - нержавеющая сталь.</w:t>
      </w:r>
    </w:p>
    <w:p w14:paraId="50841D92" w14:textId="34342B18" w:rsidR="00D53930" w:rsidRPr="00D53930" w:rsidRDefault="00904CF6" w:rsidP="00D53930">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53930" w:rsidRPr="00D53930">
        <w:rPr>
          <w:rFonts w:ascii="Times New Roman" w:hAnsi="Times New Roman" w:cs="Times New Roman"/>
          <w:sz w:val="24"/>
          <w:szCs w:val="24"/>
        </w:rPr>
        <w:t xml:space="preserve">Присоединительные фланцы – </w:t>
      </w:r>
      <w:r w:rsidR="00D53930" w:rsidRPr="00D53930">
        <w:rPr>
          <w:rFonts w:ascii="Times New Roman" w:hAnsi="Times New Roman" w:cs="Times New Roman"/>
          <w:color w:val="000000" w:themeColor="text1"/>
          <w:sz w:val="24"/>
          <w:szCs w:val="24"/>
        </w:rPr>
        <w:t>DN25 ISO-KF</w:t>
      </w:r>
      <w:r w:rsidR="00D53930" w:rsidRPr="00D53930">
        <w:rPr>
          <w:rFonts w:ascii="Times New Roman" w:hAnsi="Times New Roman" w:cs="Times New Roman"/>
          <w:sz w:val="24"/>
          <w:szCs w:val="24"/>
        </w:rPr>
        <w:t>.</w:t>
      </w:r>
    </w:p>
    <w:p w14:paraId="5AC6B998" w14:textId="77777777" w:rsidR="00F14D83" w:rsidRPr="00F14D83" w:rsidRDefault="00F14D83" w:rsidP="00F14D83">
      <w:pPr>
        <w:pStyle w:val="-30"/>
        <w:tabs>
          <w:tab w:val="clear" w:pos="1701"/>
          <w:tab w:val="left" w:pos="426"/>
        </w:tabs>
        <w:spacing w:line="276" w:lineRule="auto"/>
        <w:ind w:firstLine="0"/>
        <w:rPr>
          <w:rFonts w:ascii="Times New Roman" w:hAnsi="Times New Roman" w:cs="Times New Roman"/>
          <w:sz w:val="24"/>
          <w:szCs w:val="24"/>
          <w:u w:val="single"/>
        </w:rPr>
      </w:pPr>
      <w:proofErr w:type="spellStart"/>
      <w:r w:rsidRPr="00F14D83">
        <w:rPr>
          <w:rFonts w:ascii="Times New Roman" w:hAnsi="Times New Roman" w:cs="Times New Roman"/>
          <w:sz w:val="24"/>
          <w:szCs w:val="24"/>
          <w:u w:val="single"/>
        </w:rPr>
        <w:t>Течеискатель</w:t>
      </w:r>
      <w:proofErr w:type="spellEnd"/>
      <w:r w:rsidRPr="00F14D83">
        <w:rPr>
          <w:rFonts w:ascii="Times New Roman" w:hAnsi="Times New Roman" w:cs="Times New Roman"/>
          <w:sz w:val="24"/>
          <w:szCs w:val="24"/>
          <w:u w:val="single"/>
        </w:rPr>
        <w:t xml:space="preserve"> включает в себя:</w:t>
      </w:r>
    </w:p>
    <w:p w14:paraId="14CAF4EE" w14:textId="77777777" w:rsidR="00F14D83" w:rsidRPr="00F14D83" w:rsidRDefault="00F14D83" w:rsidP="00F14D83">
      <w:pPr>
        <w:tabs>
          <w:tab w:val="left" w:pos="142"/>
        </w:tabs>
        <w:spacing w:line="276" w:lineRule="auto"/>
        <w:jc w:val="both"/>
        <w:rPr>
          <w:rFonts w:ascii="Times New Roman" w:hAnsi="Times New Roman" w:cs="Times New Roman"/>
          <w:sz w:val="24"/>
          <w:szCs w:val="24"/>
        </w:rPr>
      </w:pPr>
      <w:r w:rsidRPr="00F14D83">
        <w:rPr>
          <w:rFonts w:ascii="Times New Roman" w:hAnsi="Times New Roman" w:cs="Times New Roman"/>
          <w:sz w:val="24"/>
          <w:szCs w:val="24"/>
        </w:rPr>
        <w:t>- Собственно установка;</w:t>
      </w:r>
    </w:p>
    <w:p w14:paraId="492319D7" w14:textId="77777777" w:rsidR="00F14D83" w:rsidRPr="00F14D83" w:rsidRDefault="00F14D83" w:rsidP="00F14D83">
      <w:pPr>
        <w:spacing w:line="276" w:lineRule="auto"/>
        <w:jc w:val="both"/>
        <w:rPr>
          <w:rFonts w:ascii="Times New Roman" w:hAnsi="Times New Roman" w:cs="Times New Roman"/>
          <w:sz w:val="24"/>
          <w:szCs w:val="24"/>
        </w:rPr>
      </w:pPr>
      <w:r w:rsidRPr="00F14D83">
        <w:rPr>
          <w:rFonts w:ascii="Times New Roman" w:hAnsi="Times New Roman" w:cs="Times New Roman"/>
          <w:sz w:val="24"/>
          <w:szCs w:val="24"/>
        </w:rPr>
        <w:t xml:space="preserve">- Встроенный или внешний многоступенчатый </w:t>
      </w:r>
      <w:proofErr w:type="spellStart"/>
      <w:r w:rsidRPr="00F14D83">
        <w:rPr>
          <w:rFonts w:ascii="Times New Roman" w:hAnsi="Times New Roman" w:cs="Times New Roman"/>
          <w:sz w:val="24"/>
          <w:szCs w:val="24"/>
        </w:rPr>
        <w:t>безмасляный</w:t>
      </w:r>
      <w:proofErr w:type="spellEnd"/>
      <w:r w:rsidRPr="00F14D83">
        <w:rPr>
          <w:rFonts w:ascii="Times New Roman" w:hAnsi="Times New Roman" w:cs="Times New Roman"/>
          <w:sz w:val="24"/>
          <w:szCs w:val="24"/>
        </w:rPr>
        <w:t xml:space="preserve"> вакуумный насос для откачки испытуемого объема газа с повышенной степенью сжатия по гелию.</w:t>
      </w:r>
    </w:p>
    <w:p w14:paraId="62A31C9A" w14:textId="77777777" w:rsidR="00F14D83" w:rsidRPr="00F14D83" w:rsidRDefault="00F14D83" w:rsidP="00F14D83">
      <w:pPr>
        <w:tabs>
          <w:tab w:val="left" w:pos="142"/>
        </w:tabs>
        <w:spacing w:line="276" w:lineRule="auto"/>
        <w:jc w:val="both"/>
        <w:rPr>
          <w:rFonts w:ascii="Times New Roman" w:hAnsi="Times New Roman" w:cs="Times New Roman"/>
          <w:sz w:val="24"/>
          <w:szCs w:val="24"/>
        </w:rPr>
      </w:pPr>
      <w:r w:rsidRPr="00F14D83">
        <w:rPr>
          <w:rFonts w:ascii="Times New Roman" w:hAnsi="Times New Roman" w:cs="Times New Roman"/>
          <w:sz w:val="24"/>
          <w:szCs w:val="24"/>
        </w:rPr>
        <w:t>- Эксплуатационная документация (Паспорт на установку, Руководство по эксплуатации установки, Утвержденная методика поверки, Копия свидетельства об утверждении типа средств измерений, Свидетельство о первичной поверке, выданное организацией, аккредитованной в соответствии с законодательством Российской Федерации об аккредитации в национальной системе аккредитации на проведение поверки средств измерений).</w:t>
      </w:r>
    </w:p>
    <w:p w14:paraId="268D356F" w14:textId="77777777" w:rsidR="00F14D83" w:rsidRPr="00F14D83" w:rsidRDefault="00F14D83" w:rsidP="00F14D83">
      <w:pPr>
        <w:spacing w:line="276" w:lineRule="auto"/>
        <w:jc w:val="both"/>
        <w:rPr>
          <w:rFonts w:ascii="Times New Roman" w:hAnsi="Times New Roman" w:cs="Times New Roman"/>
          <w:sz w:val="24"/>
          <w:szCs w:val="24"/>
        </w:rPr>
      </w:pPr>
      <w:r w:rsidRPr="00F14D83">
        <w:rPr>
          <w:rFonts w:ascii="Times New Roman" w:hAnsi="Times New Roman" w:cs="Times New Roman"/>
          <w:sz w:val="24"/>
          <w:szCs w:val="24"/>
        </w:rPr>
        <w:t>-  Транспортная упаковка.</w:t>
      </w:r>
    </w:p>
    <w:p w14:paraId="184D5E7A" w14:textId="77777777" w:rsidR="00F14D83" w:rsidRPr="00F14D83" w:rsidRDefault="00F14D83" w:rsidP="00F14D83">
      <w:pPr>
        <w:spacing w:line="276" w:lineRule="auto"/>
        <w:jc w:val="both"/>
        <w:rPr>
          <w:rFonts w:ascii="Times New Roman" w:hAnsi="Times New Roman" w:cs="Times New Roman"/>
          <w:sz w:val="24"/>
          <w:szCs w:val="24"/>
          <w:u w:val="single"/>
        </w:rPr>
      </w:pPr>
      <w:proofErr w:type="spellStart"/>
      <w:r w:rsidRPr="00F14D83">
        <w:rPr>
          <w:rFonts w:ascii="Times New Roman" w:hAnsi="Times New Roman" w:cs="Times New Roman"/>
          <w:sz w:val="24"/>
          <w:szCs w:val="24"/>
          <w:u w:val="single"/>
        </w:rPr>
        <w:t>Течеискатель</w:t>
      </w:r>
      <w:proofErr w:type="spellEnd"/>
      <w:r w:rsidRPr="00F14D83">
        <w:rPr>
          <w:rFonts w:ascii="Times New Roman" w:hAnsi="Times New Roman" w:cs="Times New Roman"/>
          <w:sz w:val="24"/>
          <w:szCs w:val="24"/>
          <w:u w:val="single"/>
        </w:rPr>
        <w:t xml:space="preserve"> должен быть оборудован:</w:t>
      </w:r>
    </w:p>
    <w:p w14:paraId="6B2E29F6" w14:textId="77777777" w:rsidR="00F14D83" w:rsidRPr="00F14D83" w:rsidRDefault="00F14D83" w:rsidP="00F14D83">
      <w:pPr>
        <w:spacing w:line="276" w:lineRule="auto"/>
        <w:jc w:val="both"/>
        <w:rPr>
          <w:rFonts w:ascii="Times New Roman" w:hAnsi="Times New Roman" w:cs="Times New Roman"/>
          <w:sz w:val="24"/>
          <w:szCs w:val="24"/>
        </w:rPr>
      </w:pPr>
      <w:r w:rsidRPr="00F14D83">
        <w:rPr>
          <w:rFonts w:ascii="Times New Roman" w:hAnsi="Times New Roman" w:cs="Times New Roman"/>
          <w:sz w:val="24"/>
          <w:szCs w:val="24"/>
        </w:rPr>
        <w:t xml:space="preserve">- Встроенной гелиевой течью для калибровки; </w:t>
      </w:r>
    </w:p>
    <w:p w14:paraId="650CB2AF" w14:textId="77777777" w:rsidR="00F14D83" w:rsidRPr="00F14D83" w:rsidRDefault="00F14D83" w:rsidP="00F14D83">
      <w:pPr>
        <w:spacing w:line="276" w:lineRule="auto"/>
        <w:jc w:val="both"/>
        <w:rPr>
          <w:rFonts w:ascii="Times New Roman" w:hAnsi="Times New Roman" w:cs="Times New Roman"/>
          <w:sz w:val="24"/>
          <w:szCs w:val="24"/>
        </w:rPr>
      </w:pPr>
      <w:r w:rsidRPr="00F14D83">
        <w:rPr>
          <w:rFonts w:ascii="Times New Roman" w:hAnsi="Times New Roman" w:cs="Times New Roman"/>
          <w:sz w:val="24"/>
          <w:szCs w:val="24"/>
        </w:rPr>
        <w:t>- Циклом автоматической продувки;</w:t>
      </w:r>
    </w:p>
    <w:p w14:paraId="332FC834" w14:textId="77777777" w:rsidR="00F14D83" w:rsidRPr="00F14D83" w:rsidRDefault="00F14D83" w:rsidP="00F14D83">
      <w:pPr>
        <w:spacing w:line="276" w:lineRule="auto"/>
        <w:jc w:val="both"/>
        <w:rPr>
          <w:rFonts w:ascii="Times New Roman" w:hAnsi="Times New Roman" w:cs="Times New Roman"/>
          <w:sz w:val="24"/>
          <w:szCs w:val="24"/>
        </w:rPr>
      </w:pPr>
      <w:r w:rsidRPr="00F14D83">
        <w:rPr>
          <w:rFonts w:ascii="Times New Roman" w:hAnsi="Times New Roman" w:cs="Times New Roman"/>
          <w:sz w:val="24"/>
          <w:szCs w:val="24"/>
        </w:rPr>
        <w:t>- Встроенной функцией обнуления фонового значения гелия;</w:t>
      </w:r>
    </w:p>
    <w:p w14:paraId="4B204A8E" w14:textId="77777777" w:rsidR="00F14D83" w:rsidRPr="00F14D83" w:rsidRDefault="00F14D83" w:rsidP="00F14D83">
      <w:pPr>
        <w:spacing w:line="276" w:lineRule="auto"/>
        <w:rPr>
          <w:rFonts w:ascii="Times New Roman" w:hAnsi="Times New Roman" w:cs="Times New Roman"/>
          <w:sz w:val="24"/>
          <w:szCs w:val="24"/>
        </w:rPr>
      </w:pPr>
      <w:r w:rsidRPr="00F14D83">
        <w:rPr>
          <w:rFonts w:ascii="Times New Roman" w:hAnsi="Times New Roman" w:cs="Times New Roman"/>
          <w:sz w:val="24"/>
          <w:szCs w:val="24"/>
        </w:rPr>
        <w:t>- Встроенной функцией автоматической корректировки фонового сигнала с автоматической регулировкой времени интегрирования;</w:t>
      </w:r>
    </w:p>
    <w:p w14:paraId="30D9175B" w14:textId="77777777" w:rsidR="00F14D83" w:rsidRPr="00F14D83" w:rsidRDefault="00F14D83" w:rsidP="00F14D83">
      <w:pPr>
        <w:spacing w:line="276" w:lineRule="auto"/>
        <w:jc w:val="both"/>
        <w:rPr>
          <w:rFonts w:ascii="Times New Roman" w:hAnsi="Times New Roman" w:cs="Times New Roman"/>
          <w:sz w:val="24"/>
          <w:szCs w:val="24"/>
        </w:rPr>
      </w:pPr>
      <w:r w:rsidRPr="00F14D83">
        <w:rPr>
          <w:rFonts w:ascii="Times New Roman" w:hAnsi="Times New Roman" w:cs="Times New Roman"/>
          <w:sz w:val="24"/>
          <w:szCs w:val="24"/>
        </w:rPr>
        <w:t>- Звуковой индикацией информации;</w:t>
      </w:r>
    </w:p>
    <w:p w14:paraId="1361DBDF" w14:textId="77777777" w:rsidR="00F14D83" w:rsidRPr="00F14D83" w:rsidRDefault="00F14D83" w:rsidP="00F14D83">
      <w:pPr>
        <w:spacing w:line="276" w:lineRule="auto"/>
        <w:jc w:val="both"/>
        <w:rPr>
          <w:rFonts w:ascii="Times New Roman" w:hAnsi="Times New Roman" w:cs="Times New Roman"/>
          <w:sz w:val="24"/>
          <w:szCs w:val="24"/>
        </w:rPr>
      </w:pPr>
      <w:r w:rsidRPr="00F14D83">
        <w:rPr>
          <w:rFonts w:ascii="Times New Roman" w:hAnsi="Times New Roman" w:cs="Times New Roman"/>
          <w:sz w:val="24"/>
          <w:szCs w:val="24"/>
        </w:rPr>
        <w:t>- Функцией самозащиты для предотвращения загрязнения масс-спектрометрической системы с ионным источником с двойным катодом;</w:t>
      </w:r>
    </w:p>
    <w:p w14:paraId="2C3CBD60" w14:textId="77777777" w:rsidR="00F14D83" w:rsidRPr="00F14D83" w:rsidRDefault="00F14D83" w:rsidP="00F14D83">
      <w:pPr>
        <w:spacing w:line="276" w:lineRule="auto"/>
        <w:jc w:val="both"/>
        <w:rPr>
          <w:rFonts w:ascii="Times New Roman" w:hAnsi="Times New Roman" w:cs="Times New Roman"/>
          <w:sz w:val="24"/>
          <w:szCs w:val="24"/>
        </w:rPr>
      </w:pPr>
      <w:r w:rsidRPr="00F14D83">
        <w:rPr>
          <w:rFonts w:ascii="Times New Roman" w:hAnsi="Times New Roman" w:cs="Times New Roman"/>
          <w:sz w:val="24"/>
          <w:szCs w:val="24"/>
        </w:rPr>
        <w:t xml:space="preserve">- Возможностью перехода в спящий режим, который позволяет перевести </w:t>
      </w:r>
      <w:proofErr w:type="spellStart"/>
      <w:r w:rsidRPr="00F14D83">
        <w:rPr>
          <w:rFonts w:ascii="Times New Roman" w:hAnsi="Times New Roman" w:cs="Times New Roman"/>
          <w:sz w:val="24"/>
          <w:szCs w:val="24"/>
        </w:rPr>
        <w:t>течеискатель</w:t>
      </w:r>
      <w:proofErr w:type="spellEnd"/>
      <w:r w:rsidRPr="00F14D83">
        <w:rPr>
          <w:rFonts w:ascii="Times New Roman" w:hAnsi="Times New Roman" w:cs="Times New Roman"/>
          <w:sz w:val="24"/>
          <w:szCs w:val="24"/>
        </w:rPr>
        <w:t xml:space="preserve"> в экономный режим потребления энергии;</w:t>
      </w:r>
    </w:p>
    <w:p w14:paraId="3139CAAB" w14:textId="77777777" w:rsidR="00F14D83" w:rsidRPr="00F14D83" w:rsidRDefault="00F14D83" w:rsidP="00F14D83">
      <w:pPr>
        <w:spacing w:line="276" w:lineRule="auto"/>
        <w:jc w:val="both"/>
        <w:rPr>
          <w:rFonts w:ascii="Times New Roman" w:hAnsi="Times New Roman" w:cs="Times New Roman"/>
          <w:sz w:val="24"/>
          <w:szCs w:val="24"/>
        </w:rPr>
      </w:pPr>
      <w:r w:rsidRPr="00F14D83">
        <w:rPr>
          <w:rFonts w:ascii="Times New Roman" w:hAnsi="Times New Roman" w:cs="Times New Roman"/>
          <w:sz w:val="24"/>
          <w:szCs w:val="24"/>
        </w:rPr>
        <w:t xml:space="preserve">- Встроенным клапаном напуска атмосферы в </w:t>
      </w:r>
      <w:proofErr w:type="spellStart"/>
      <w:r w:rsidRPr="00F14D83">
        <w:rPr>
          <w:rFonts w:ascii="Times New Roman" w:hAnsi="Times New Roman" w:cs="Times New Roman"/>
          <w:sz w:val="24"/>
          <w:szCs w:val="24"/>
        </w:rPr>
        <w:t>течеискатель</w:t>
      </w:r>
      <w:proofErr w:type="spellEnd"/>
      <w:r w:rsidRPr="00F14D83">
        <w:rPr>
          <w:rFonts w:ascii="Times New Roman" w:hAnsi="Times New Roman" w:cs="Times New Roman"/>
          <w:sz w:val="24"/>
          <w:szCs w:val="24"/>
        </w:rPr>
        <w:t>;</w:t>
      </w:r>
    </w:p>
    <w:p w14:paraId="1120BDD8" w14:textId="77777777" w:rsidR="00F14D83" w:rsidRPr="00F14D83" w:rsidRDefault="00F14D83" w:rsidP="00F14D83">
      <w:pPr>
        <w:spacing w:line="276" w:lineRule="auto"/>
        <w:jc w:val="both"/>
        <w:rPr>
          <w:rFonts w:ascii="Times New Roman" w:hAnsi="Times New Roman" w:cs="Times New Roman"/>
          <w:sz w:val="24"/>
          <w:szCs w:val="24"/>
        </w:rPr>
      </w:pPr>
      <w:r w:rsidRPr="00F14D83">
        <w:rPr>
          <w:rFonts w:ascii="Times New Roman" w:hAnsi="Times New Roman" w:cs="Times New Roman"/>
          <w:sz w:val="24"/>
          <w:szCs w:val="24"/>
        </w:rPr>
        <w:t xml:space="preserve">- Панелью управления, состоящей из ЖК экрана для отображения информации об уровне течи, статусе прибора, ошибках и других сообщений на русском и английском языках; кнопок </w:t>
      </w:r>
      <w:r w:rsidRPr="00F14D83">
        <w:rPr>
          <w:rFonts w:ascii="Times New Roman" w:hAnsi="Times New Roman" w:cs="Times New Roman"/>
          <w:sz w:val="24"/>
          <w:szCs w:val="24"/>
          <w:lang w:val="en-US"/>
        </w:rPr>
        <w:t>START</w:t>
      </w:r>
      <w:r w:rsidRPr="00F14D83">
        <w:rPr>
          <w:rFonts w:ascii="Times New Roman" w:hAnsi="Times New Roman" w:cs="Times New Roman"/>
          <w:sz w:val="24"/>
          <w:szCs w:val="24"/>
        </w:rPr>
        <w:t xml:space="preserve">, </w:t>
      </w:r>
      <w:r w:rsidRPr="00F14D83">
        <w:rPr>
          <w:rFonts w:ascii="Times New Roman" w:hAnsi="Times New Roman" w:cs="Times New Roman"/>
          <w:sz w:val="24"/>
          <w:szCs w:val="24"/>
          <w:lang w:val="en-US"/>
        </w:rPr>
        <w:t>STOP</w:t>
      </w:r>
      <w:r w:rsidRPr="00F14D83">
        <w:rPr>
          <w:rFonts w:ascii="Times New Roman" w:hAnsi="Times New Roman" w:cs="Times New Roman"/>
          <w:sz w:val="24"/>
          <w:szCs w:val="24"/>
        </w:rPr>
        <w:t xml:space="preserve">, </w:t>
      </w:r>
      <w:r w:rsidRPr="00F14D83">
        <w:rPr>
          <w:rFonts w:ascii="Times New Roman" w:hAnsi="Times New Roman" w:cs="Times New Roman"/>
          <w:sz w:val="24"/>
          <w:szCs w:val="24"/>
          <w:lang w:val="en-US"/>
        </w:rPr>
        <w:t>ZERO</w:t>
      </w:r>
      <w:r w:rsidRPr="00F14D83">
        <w:rPr>
          <w:rFonts w:ascii="Times New Roman" w:hAnsi="Times New Roman" w:cs="Times New Roman"/>
          <w:sz w:val="24"/>
          <w:szCs w:val="24"/>
        </w:rPr>
        <w:t xml:space="preserve">, </w:t>
      </w:r>
      <w:r w:rsidRPr="00F14D83">
        <w:rPr>
          <w:rFonts w:ascii="Times New Roman" w:hAnsi="Times New Roman" w:cs="Times New Roman"/>
          <w:sz w:val="24"/>
          <w:szCs w:val="24"/>
          <w:lang w:val="en-US"/>
        </w:rPr>
        <w:t>MENU</w:t>
      </w:r>
      <w:r w:rsidRPr="00F14D83">
        <w:rPr>
          <w:rFonts w:ascii="Times New Roman" w:hAnsi="Times New Roman" w:cs="Times New Roman"/>
          <w:sz w:val="24"/>
          <w:szCs w:val="24"/>
        </w:rPr>
        <w:t xml:space="preserve"> и других кнопок различных команд, зависящих от конкретного меню. </w:t>
      </w:r>
    </w:p>
    <w:p w14:paraId="0EA558DD" w14:textId="77777777" w:rsidR="00904CF6" w:rsidRDefault="00904CF6" w:rsidP="00904CF6">
      <w:pPr>
        <w:spacing w:line="276" w:lineRule="auto"/>
        <w:jc w:val="both"/>
        <w:rPr>
          <w:rFonts w:ascii="Times New Roman" w:hAnsi="Times New Roman" w:cs="Times New Roman"/>
          <w:sz w:val="24"/>
          <w:szCs w:val="24"/>
        </w:rPr>
      </w:pPr>
      <w:r w:rsidRPr="00904CF6">
        <w:rPr>
          <w:rFonts w:ascii="Times New Roman" w:hAnsi="Times New Roman" w:cs="Times New Roman"/>
          <w:sz w:val="24"/>
          <w:szCs w:val="24"/>
        </w:rPr>
        <w:t xml:space="preserve">     </w:t>
      </w:r>
    </w:p>
    <w:p w14:paraId="05144532" w14:textId="784ED539" w:rsidR="00904CF6" w:rsidRPr="00904CF6" w:rsidRDefault="00904CF6" w:rsidP="00904CF6">
      <w:pPr>
        <w:spacing w:line="276" w:lineRule="auto"/>
        <w:jc w:val="both"/>
        <w:rPr>
          <w:rFonts w:ascii="Times New Roman" w:hAnsi="Times New Roman" w:cs="Times New Roman"/>
          <w:sz w:val="24"/>
          <w:szCs w:val="24"/>
          <w:u w:val="single"/>
        </w:rPr>
      </w:pPr>
      <w:r w:rsidRPr="00904CF6">
        <w:rPr>
          <w:rFonts w:ascii="Times New Roman" w:hAnsi="Times New Roman" w:cs="Times New Roman"/>
          <w:sz w:val="24"/>
          <w:szCs w:val="24"/>
        </w:rPr>
        <w:t xml:space="preserve"> </w:t>
      </w:r>
      <w:r w:rsidRPr="00904CF6">
        <w:rPr>
          <w:rFonts w:ascii="Times New Roman" w:hAnsi="Times New Roman" w:cs="Times New Roman"/>
          <w:sz w:val="24"/>
          <w:szCs w:val="24"/>
          <w:u w:val="single"/>
        </w:rPr>
        <w:t xml:space="preserve"> Условия работы и режим эксплуатации:</w:t>
      </w:r>
    </w:p>
    <w:p w14:paraId="75AF4662" w14:textId="77777777" w:rsidR="00904CF6" w:rsidRPr="00904CF6" w:rsidRDefault="00904CF6" w:rsidP="00904CF6">
      <w:pPr>
        <w:spacing w:line="276" w:lineRule="auto"/>
        <w:jc w:val="both"/>
        <w:rPr>
          <w:rFonts w:ascii="Times New Roman" w:hAnsi="Times New Roman" w:cs="Times New Roman"/>
          <w:sz w:val="24"/>
          <w:szCs w:val="24"/>
        </w:rPr>
      </w:pPr>
      <w:r w:rsidRPr="00904CF6">
        <w:rPr>
          <w:rFonts w:ascii="Times New Roman" w:hAnsi="Times New Roman" w:cs="Times New Roman"/>
          <w:sz w:val="24"/>
          <w:szCs w:val="24"/>
        </w:rPr>
        <w:t>1) Оборудование предназначено для непрерывной работы в течение 2 рабочих смен (16 часов).</w:t>
      </w:r>
    </w:p>
    <w:p w14:paraId="602C18C8" w14:textId="77777777" w:rsidR="00904CF6" w:rsidRPr="00904CF6" w:rsidRDefault="00904CF6" w:rsidP="00904CF6">
      <w:pPr>
        <w:spacing w:line="276" w:lineRule="auto"/>
        <w:jc w:val="both"/>
        <w:rPr>
          <w:rFonts w:ascii="Times New Roman" w:hAnsi="Times New Roman" w:cs="Times New Roman"/>
          <w:sz w:val="24"/>
          <w:szCs w:val="24"/>
        </w:rPr>
      </w:pPr>
      <w:r w:rsidRPr="00904CF6">
        <w:rPr>
          <w:rFonts w:ascii="Times New Roman" w:hAnsi="Times New Roman" w:cs="Times New Roman"/>
          <w:sz w:val="24"/>
          <w:szCs w:val="24"/>
        </w:rPr>
        <w:t>2) Температура окружающей среды: от плюс 15°С до плюс 35°С.</w:t>
      </w:r>
    </w:p>
    <w:p w14:paraId="16BFA22D" w14:textId="77777777" w:rsidR="00904CF6" w:rsidRPr="00904CF6" w:rsidRDefault="00904CF6" w:rsidP="00904CF6">
      <w:pPr>
        <w:spacing w:line="276" w:lineRule="auto"/>
        <w:jc w:val="both"/>
        <w:rPr>
          <w:rFonts w:ascii="Times New Roman" w:hAnsi="Times New Roman" w:cs="Times New Roman"/>
          <w:sz w:val="24"/>
          <w:szCs w:val="24"/>
        </w:rPr>
      </w:pPr>
      <w:r w:rsidRPr="00904CF6">
        <w:rPr>
          <w:rFonts w:ascii="Times New Roman" w:hAnsi="Times New Roman" w:cs="Times New Roman"/>
          <w:sz w:val="24"/>
          <w:szCs w:val="24"/>
        </w:rPr>
        <w:t>3) Относительная влажность воздуха: от 45 % до 80 %.</w:t>
      </w:r>
    </w:p>
    <w:p w14:paraId="3F091711" w14:textId="77777777" w:rsidR="00F14D83" w:rsidRDefault="00F14D83" w:rsidP="000F0F69">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p>
    <w:tbl>
      <w:tblPr>
        <w:tblW w:w="49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4"/>
        <w:gridCol w:w="3671"/>
        <w:gridCol w:w="868"/>
        <w:gridCol w:w="992"/>
        <w:gridCol w:w="1996"/>
        <w:gridCol w:w="1835"/>
      </w:tblGrid>
      <w:tr w:rsidR="001E670D" w:rsidRPr="00E0320A" w14:paraId="3427E717" w14:textId="77777777" w:rsidTr="00F86D40">
        <w:tc>
          <w:tcPr>
            <w:tcW w:w="413" w:type="pct"/>
            <w:tcBorders>
              <w:top w:val="single" w:sz="4" w:space="0" w:color="000000"/>
              <w:left w:val="single" w:sz="4" w:space="0" w:color="000000"/>
              <w:bottom w:val="single" w:sz="4" w:space="0" w:color="000000"/>
              <w:right w:val="single" w:sz="4" w:space="0" w:color="000000"/>
            </w:tcBorders>
            <w:vAlign w:val="center"/>
            <w:hideMark/>
          </w:tcPr>
          <w:p w14:paraId="2163B8EF"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 п/п</w:t>
            </w:r>
          </w:p>
        </w:tc>
        <w:tc>
          <w:tcPr>
            <w:tcW w:w="1798" w:type="pct"/>
            <w:tcBorders>
              <w:top w:val="single" w:sz="4" w:space="0" w:color="000000"/>
              <w:left w:val="single" w:sz="4" w:space="0" w:color="000000"/>
              <w:bottom w:val="single" w:sz="4" w:space="0" w:color="000000"/>
              <w:right w:val="single" w:sz="4" w:space="0" w:color="000000"/>
            </w:tcBorders>
            <w:vAlign w:val="center"/>
            <w:hideMark/>
          </w:tcPr>
          <w:p w14:paraId="09BA68E4" w14:textId="658B031C" w:rsidR="001E670D" w:rsidRPr="00E0320A" w:rsidRDefault="001E670D" w:rsidP="000B780C">
            <w:pPr>
              <w:jc w:val="center"/>
              <w:rPr>
                <w:rFonts w:ascii="Times New Roman" w:hAnsi="Times New Roman" w:cs="Times New Roman"/>
                <w:b/>
                <w:sz w:val="24"/>
                <w:szCs w:val="24"/>
              </w:rPr>
            </w:pPr>
            <w:r w:rsidRPr="00E0320A">
              <w:rPr>
                <w:rFonts w:ascii="Times New Roman" w:hAnsi="Times New Roman" w:cs="Times New Roman"/>
                <w:b/>
                <w:sz w:val="24"/>
                <w:szCs w:val="24"/>
              </w:rPr>
              <w:t xml:space="preserve">Наименование </w:t>
            </w:r>
            <w:r w:rsidR="000B780C">
              <w:rPr>
                <w:rFonts w:ascii="Times New Roman" w:hAnsi="Times New Roman" w:cs="Times New Roman"/>
                <w:b/>
                <w:sz w:val="24"/>
                <w:szCs w:val="24"/>
              </w:rPr>
              <w:t>О</w:t>
            </w:r>
            <w:r w:rsidRPr="00E0320A">
              <w:rPr>
                <w:rFonts w:ascii="Times New Roman" w:hAnsi="Times New Roman" w:cs="Times New Roman"/>
                <w:b/>
                <w:sz w:val="24"/>
                <w:szCs w:val="24"/>
              </w:rPr>
              <w:t>борудования</w:t>
            </w:r>
          </w:p>
        </w:tc>
        <w:tc>
          <w:tcPr>
            <w:tcW w:w="425" w:type="pct"/>
            <w:tcBorders>
              <w:top w:val="single" w:sz="4" w:space="0" w:color="000000"/>
              <w:left w:val="single" w:sz="4" w:space="0" w:color="000000"/>
              <w:bottom w:val="single" w:sz="4" w:space="0" w:color="000000"/>
              <w:right w:val="single" w:sz="4" w:space="0" w:color="000000"/>
            </w:tcBorders>
            <w:vAlign w:val="center"/>
            <w:hideMark/>
          </w:tcPr>
          <w:p w14:paraId="4F56B1EB"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Ед.</w:t>
            </w:r>
          </w:p>
          <w:p w14:paraId="4BF45BF6"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изм.</w:t>
            </w:r>
          </w:p>
        </w:tc>
        <w:tc>
          <w:tcPr>
            <w:tcW w:w="486" w:type="pct"/>
            <w:tcBorders>
              <w:top w:val="single" w:sz="4" w:space="0" w:color="000000"/>
              <w:left w:val="single" w:sz="4" w:space="0" w:color="000000"/>
              <w:bottom w:val="single" w:sz="4" w:space="0" w:color="000000"/>
              <w:right w:val="single" w:sz="4" w:space="0" w:color="000000"/>
            </w:tcBorders>
            <w:vAlign w:val="center"/>
            <w:hideMark/>
          </w:tcPr>
          <w:p w14:paraId="7878D32A"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Кол-во</w:t>
            </w:r>
          </w:p>
        </w:tc>
        <w:tc>
          <w:tcPr>
            <w:tcW w:w="978" w:type="pct"/>
            <w:tcBorders>
              <w:top w:val="single" w:sz="4" w:space="0" w:color="000000"/>
              <w:left w:val="single" w:sz="4" w:space="0" w:color="000000"/>
              <w:bottom w:val="single" w:sz="4" w:space="0" w:color="000000"/>
              <w:right w:val="single" w:sz="4" w:space="0" w:color="000000"/>
            </w:tcBorders>
            <w:vAlign w:val="center"/>
            <w:hideMark/>
          </w:tcPr>
          <w:p w14:paraId="4E49FA8D" w14:textId="13CFB452" w:rsidR="001E670D" w:rsidRDefault="001E670D" w:rsidP="00222C88">
            <w:pPr>
              <w:jc w:val="center"/>
              <w:rPr>
                <w:rFonts w:ascii="Times New Roman" w:hAnsi="Times New Roman" w:cs="Times New Roman"/>
                <w:b/>
                <w:sz w:val="24"/>
                <w:szCs w:val="24"/>
              </w:rPr>
            </w:pPr>
            <w:r>
              <w:rPr>
                <w:rFonts w:ascii="Times New Roman" w:hAnsi="Times New Roman" w:cs="Times New Roman"/>
                <w:b/>
                <w:sz w:val="24"/>
                <w:szCs w:val="24"/>
              </w:rPr>
              <w:t xml:space="preserve">Цена за ед. </w:t>
            </w:r>
            <w:r w:rsidR="000B780C">
              <w:rPr>
                <w:rFonts w:ascii="Times New Roman" w:hAnsi="Times New Roman" w:cs="Times New Roman"/>
                <w:b/>
                <w:sz w:val="24"/>
                <w:szCs w:val="24"/>
              </w:rPr>
              <w:t>О</w:t>
            </w:r>
            <w:r w:rsidR="002F1D40">
              <w:rPr>
                <w:rFonts w:ascii="Times New Roman" w:hAnsi="Times New Roman" w:cs="Times New Roman"/>
                <w:b/>
                <w:sz w:val="24"/>
                <w:szCs w:val="24"/>
              </w:rPr>
              <w:t>борудования</w:t>
            </w:r>
            <w:r>
              <w:rPr>
                <w:rFonts w:ascii="Times New Roman" w:hAnsi="Times New Roman" w:cs="Times New Roman"/>
                <w:b/>
                <w:sz w:val="24"/>
                <w:szCs w:val="24"/>
              </w:rPr>
              <w:t>, рублей</w:t>
            </w:r>
            <w:r w:rsidRPr="00E0320A">
              <w:rPr>
                <w:rFonts w:ascii="Times New Roman" w:hAnsi="Times New Roman" w:cs="Times New Roman"/>
                <w:b/>
                <w:sz w:val="24"/>
                <w:szCs w:val="24"/>
              </w:rPr>
              <w:t xml:space="preserve"> </w:t>
            </w:r>
          </w:p>
          <w:p w14:paraId="071DDCA7"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с НДС *</w:t>
            </w:r>
          </w:p>
        </w:tc>
        <w:tc>
          <w:tcPr>
            <w:tcW w:w="899" w:type="pct"/>
            <w:tcBorders>
              <w:top w:val="single" w:sz="4" w:space="0" w:color="000000"/>
              <w:left w:val="single" w:sz="4" w:space="0" w:color="000000"/>
              <w:bottom w:val="single" w:sz="4" w:space="0" w:color="000000"/>
              <w:right w:val="single" w:sz="4" w:space="0" w:color="000000"/>
            </w:tcBorders>
            <w:vAlign w:val="center"/>
            <w:hideMark/>
          </w:tcPr>
          <w:p w14:paraId="1FA69596" w14:textId="77777777" w:rsidR="001E670D" w:rsidRDefault="001E670D" w:rsidP="00222C88">
            <w:pPr>
              <w:jc w:val="center"/>
              <w:rPr>
                <w:rFonts w:ascii="Times New Roman" w:hAnsi="Times New Roman" w:cs="Times New Roman"/>
                <w:b/>
                <w:sz w:val="24"/>
                <w:szCs w:val="24"/>
              </w:rPr>
            </w:pPr>
            <w:r>
              <w:rPr>
                <w:rFonts w:ascii="Times New Roman" w:hAnsi="Times New Roman" w:cs="Times New Roman"/>
                <w:b/>
                <w:sz w:val="24"/>
                <w:szCs w:val="24"/>
              </w:rPr>
              <w:t>Цена всего, рублей</w:t>
            </w:r>
          </w:p>
          <w:p w14:paraId="54C567B1"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 xml:space="preserve"> с НДС*</w:t>
            </w:r>
          </w:p>
        </w:tc>
      </w:tr>
      <w:tr w:rsidR="001E670D" w:rsidRPr="00E0320A" w14:paraId="1733227E" w14:textId="77777777" w:rsidTr="00F86D40">
        <w:trPr>
          <w:trHeight w:val="1467"/>
        </w:trPr>
        <w:tc>
          <w:tcPr>
            <w:tcW w:w="413" w:type="pct"/>
            <w:tcBorders>
              <w:top w:val="single" w:sz="4" w:space="0" w:color="000000"/>
              <w:left w:val="single" w:sz="4" w:space="0" w:color="000000"/>
              <w:bottom w:val="single" w:sz="4" w:space="0" w:color="000000"/>
              <w:right w:val="single" w:sz="4" w:space="0" w:color="000000"/>
            </w:tcBorders>
            <w:hideMark/>
          </w:tcPr>
          <w:p w14:paraId="79D92582" w14:textId="77777777" w:rsidR="001E670D" w:rsidRPr="00E0320A" w:rsidRDefault="001E670D" w:rsidP="00222C88">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1798" w:type="pct"/>
            <w:tcBorders>
              <w:top w:val="single" w:sz="4" w:space="0" w:color="000000"/>
              <w:left w:val="single" w:sz="4" w:space="0" w:color="000000"/>
              <w:bottom w:val="single" w:sz="4" w:space="0" w:color="000000"/>
              <w:right w:val="single" w:sz="4" w:space="0" w:color="000000"/>
            </w:tcBorders>
          </w:tcPr>
          <w:p w14:paraId="03225B46" w14:textId="758D1187" w:rsidR="002F1D40" w:rsidRPr="001F03E0" w:rsidRDefault="00AF521A" w:rsidP="002F1D40">
            <w:pPr>
              <w:rPr>
                <w:rFonts w:ascii="Times New Roman" w:hAnsi="Times New Roman" w:cs="Times New Roman"/>
                <w:color w:val="000000"/>
                <w:sz w:val="12"/>
                <w:szCs w:val="12"/>
              </w:rPr>
            </w:pPr>
            <w:proofErr w:type="spellStart"/>
            <w:r w:rsidRPr="00AF521A">
              <w:rPr>
                <w:rFonts w:ascii="Times New Roman" w:hAnsi="Times New Roman" w:cs="Times New Roman"/>
                <w:color w:val="000000"/>
                <w:sz w:val="24"/>
                <w:szCs w:val="24"/>
              </w:rPr>
              <w:t>Течеискатель</w:t>
            </w:r>
            <w:proofErr w:type="spellEnd"/>
            <w:r w:rsidRPr="00AF521A">
              <w:rPr>
                <w:rFonts w:ascii="Times New Roman" w:hAnsi="Times New Roman" w:cs="Times New Roman"/>
                <w:color w:val="000000"/>
                <w:sz w:val="24"/>
                <w:szCs w:val="24"/>
              </w:rPr>
              <w:t xml:space="preserve"> масс-спектрометрический гелиевый </w:t>
            </w:r>
          </w:p>
          <w:p w14:paraId="5814321E" w14:textId="77777777" w:rsidR="002F1D40" w:rsidRPr="00295D28" w:rsidRDefault="002F1D40" w:rsidP="002F1D40">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19D390C1" w14:textId="77777777" w:rsidR="002F1D40" w:rsidRDefault="002F1D40" w:rsidP="002F1D40">
            <w:pPr>
              <w:rPr>
                <w:rFonts w:ascii="Times New Roman" w:hAnsi="Times New Roman" w:cs="Times New Roman"/>
                <w:color w:val="000000"/>
                <w:sz w:val="18"/>
                <w:szCs w:val="18"/>
              </w:rPr>
            </w:pPr>
            <w:r w:rsidRPr="00295D28">
              <w:rPr>
                <w:rFonts w:ascii="Times New Roman" w:hAnsi="Times New Roman" w:cs="Times New Roman"/>
                <w:color w:val="000000"/>
                <w:sz w:val="18"/>
                <w:szCs w:val="18"/>
              </w:rPr>
              <w:t xml:space="preserve">(указать </w:t>
            </w:r>
            <w:r>
              <w:rPr>
                <w:rFonts w:ascii="Times New Roman" w:hAnsi="Times New Roman" w:cs="Times New Roman"/>
                <w:color w:val="000000"/>
                <w:sz w:val="18"/>
                <w:szCs w:val="18"/>
              </w:rPr>
              <w:t>марку, модель)</w:t>
            </w:r>
          </w:p>
          <w:p w14:paraId="6464FD26" w14:textId="77777777" w:rsidR="002F1D40" w:rsidRDefault="002F1D40" w:rsidP="002F1D40">
            <w:pPr>
              <w:rPr>
                <w:rFonts w:ascii="Times New Roman" w:hAnsi="Times New Roman" w:cs="Times New Roman"/>
                <w:color w:val="000000"/>
                <w:sz w:val="18"/>
                <w:szCs w:val="18"/>
              </w:rPr>
            </w:pPr>
          </w:p>
          <w:p w14:paraId="11508E1F" w14:textId="77777777" w:rsidR="002F1D40" w:rsidRPr="00295D28" w:rsidRDefault="002F1D40" w:rsidP="002F1D40">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2E4BB8C8" w14:textId="13FDDDD8" w:rsidR="001E670D" w:rsidRPr="00442D04" w:rsidRDefault="002F1D40" w:rsidP="00442D04">
            <w:pPr>
              <w:rPr>
                <w:rFonts w:ascii="Times New Roman" w:hAnsi="Times New Roman" w:cs="Times New Roman"/>
                <w:color w:val="000000"/>
                <w:sz w:val="18"/>
                <w:szCs w:val="18"/>
              </w:rPr>
            </w:pPr>
            <w:r w:rsidRPr="00295D28">
              <w:rPr>
                <w:rFonts w:ascii="Times New Roman" w:hAnsi="Times New Roman" w:cs="Times New Roman"/>
                <w:color w:val="000000"/>
                <w:sz w:val="18"/>
                <w:szCs w:val="18"/>
              </w:rPr>
              <w:t xml:space="preserve">(указать </w:t>
            </w:r>
            <w:r>
              <w:rPr>
                <w:rFonts w:ascii="Times New Roman" w:hAnsi="Times New Roman" w:cs="Times New Roman"/>
                <w:color w:val="000000"/>
                <w:sz w:val="18"/>
                <w:szCs w:val="18"/>
              </w:rPr>
              <w:t>производителя)</w:t>
            </w:r>
          </w:p>
        </w:tc>
        <w:tc>
          <w:tcPr>
            <w:tcW w:w="425" w:type="pct"/>
            <w:tcBorders>
              <w:top w:val="single" w:sz="4" w:space="0" w:color="000000"/>
              <w:left w:val="single" w:sz="4" w:space="0" w:color="000000"/>
              <w:bottom w:val="single" w:sz="4" w:space="0" w:color="000000"/>
              <w:right w:val="single" w:sz="4" w:space="0" w:color="000000"/>
            </w:tcBorders>
            <w:hideMark/>
          </w:tcPr>
          <w:p w14:paraId="29FC966B" w14:textId="77777777" w:rsidR="001E670D" w:rsidRPr="00E0320A" w:rsidRDefault="001E670D" w:rsidP="00222C88">
            <w:pPr>
              <w:jc w:val="center"/>
              <w:rPr>
                <w:rFonts w:ascii="Times New Roman" w:hAnsi="Times New Roman" w:cs="Times New Roman"/>
                <w:sz w:val="24"/>
                <w:szCs w:val="24"/>
              </w:rPr>
            </w:pPr>
            <w:r w:rsidRPr="00E0320A">
              <w:rPr>
                <w:rFonts w:ascii="Times New Roman" w:hAnsi="Times New Roman" w:cs="Times New Roman"/>
                <w:sz w:val="24"/>
                <w:szCs w:val="24"/>
              </w:rPr>
              <w:t>шт.</w:t>
            </w:r>
          </w:p>
        </w:tc>
        <w:tc>
          <w:tcPr>
            <w:tcW w:w="486" w:type="pct"/>
            <w:tcBorders>
              <w:top w:val="single" w:sz="4" w:space="0" w:color="000000"/>
              <w:left w:val="single" w:sz="4" w:space="0" w:color="000000"/>
              <w:bottom w:val="single" w:sz="4" w:space="0" w:color="000000"/>
              <w:right w:val="single" w:sz="4" w:space="0" w:color="000000"/>
            </w:tcBorders>
            <w:hideMark/>
          </w:tcPr>
          <w:p w14:paraId="5A233E77" w14:textId="04319689" w:rsidR="001E670D" w:rsidRPr="00E0320A" w:rsidRDefault="00AF521A" w:rsidP="00222C88">
            <w:pPr>
              <w:jc w:val="center"/>
              <w:rPr>
                <w:rFonts w:ascii="Times New Roman" w:hAnsi="Times New Roman" w:cs="Times New Roman"/>
                <w:sz w:val="24"/>
                <w:szCs w:val="24"/>
              </w:rPr>
            </w:pPr>
            <w:r>
              <w:rPr>
                <w:rFonts w:ascii="Times New Roman" w:hAnsi="Times New Roman" w:cs="Times New Roman"/>
                <w:sz w:val="24"/>
                <w:szCs w:val="24"/>
              </w:rPr>
              <w:t>2</w:t>
            </w:r>
          </w:p>
        </w:tc>
        <w:tc>
          <w:tcPr>
            <w:tcW w:w="978" w:type="pct"/>
            <w:tcBorders>
              <w:top w:val="single" w:sz="4" w:space="0" w:color="000000"/>
              <w:left w:val="single" w:sz="4" w:space="0" w:color="000000"/>
              <w:bottom w:val="single" w:sz="4" w:space="0" w:color="000000"/>
              <w:right w:val="single" w:sz="4" w:space="0" w:color="000000"/>
            </w:tcBorders>
          </w:tcPr>
          <w:p w14:paraId="152052E5" w14:textId="77777777" w:rsidR="001E670D" w:rsidRPr="00E0320A" w:rsidRDefault="001E670D" w:rsidP="00222C88">
            <w:pPr>
              <w:jc w:val="center"/>
              <w:rPr>
                <w:rFonts w:ascii="Times New Roman" w:hAnsi="Times New Roman" w:cs="Times New Roman"/>
                <w:sz w:val="24"/>
                <w:szCs w:val="24"/>
              </w:rPr>
            </w:pPr>
          </w:p>
        </w:tc>
        <w:tc>
          <w:tcPr>
            <w:tcW w:w="899" w:type="pct"/>
            <w:tcBorders>
              <w:top w:val="single" w:sz="4" w:space="0" w:color="000000"/>
              <w:left w:val="single" w:sz="4" w:space="0" w:color="000000"/>
              <w:bottom w:val="single" w:sz="4" w:space="0" w:color="000000"/>
              <w:right w:val="single" w:sz="4" w:space="0" w:color="000000"/>
            </w:tcBorders>
          </w:tcPr>
          <w:p w14:paraId="1418D1BE" w14:textId="77777777" w:rsidR="001E670D" w:rsidRPr="00E0320A" w:rsidRDefault="001E670D" w:rsidP="00222C88">
            <w:pPr>
              <w:jc w:val="center"/>
              <w:rPr>
                <w:rFonts w:ascii="Times New Roman" w:hAnsi="Times New Roman" w:cs="Times New Roman"/>
                <w:sz w:val="24"/>
                <w:szCs w:val="24"/>
              </w:rPr>
            </w:pPr>
          </w:p>
        </w:tc>
      </w:tr>
    </w:tbl>
    <w:p w14:paraId="1125C21E" w14:textId="77777777" w:rsidR="00E0320A" w:rsidRDefault="00E0320A" w:rsidP="00E0320A">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6A8191CB" w14:textId="11CB8A92" w:rsidR="00785A0E" w:rsidRPr="00F51CFB"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w:t>
      </w:r>
      <w:proofErr w:type="gramStart"/>
      <w:r w:rsidRPr="00F51CFB">
        <w:rPr>
          <w:rFonts w:ascii="Times New Roman" w:hAnsi="Times New Roman" w:cs="Times New Roman"/>
        </w:rPr>
        <w:t>указать</w:t>
      </w:r>
      <w:proofErr w:type="gramEnd"/>
      <w:r w:rsidRPr="00F51CFB">
        <w:rPr>
          <w:rFonts w:ascii="Times New Roman" w:hAnsi="Times New Roman" w:cs="Times New Roman"/>
        </w:rPr>
        <w:t xml:space="preserve">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2606885F" w14:textId="77777777" w:rsidR="00EA430B" w:rsidRPr="00F51CFB" w:rsidRDefault="00EA430B" w:rsidP="00EA430B">
      <w:pPr>
        <w:tabs>
          <w:tab w:val="left" w:pos="0"/>
        </w:tabs>
        <w:snapToGrid w:val="0"/>
        <w:jc w:val="both"/>
        <w:rPr>
          <w:rFonts w:ascii="Times New Roman" w:hAnsi="Times New Roman" w:cs="Times New Roman"/>
          <w:sz w:val="24"/>
          <w:szCs w:val="24"/>
          <w:u w:val="single"/>
        </w:rPr>
      </w:pPr>
    </w:p>
    <w:p w14:paraId="05FA6FF5" w14:textId="77777777" w:rsidR="00F86D40" w:rsidRDefault="00EA430B" w:rsidP="008709AE">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 xml:space="preserve">Срок </w:t>
      </w:r>
      <w:r w:rsidR="00744212">
        <w:rPr>
          <w:rFonts w:ascii="Times New Roman" w:hAnsi="Times New Roman" w:cs="Times New Roman"/>
          <w:b/>
          <w:sz w:val="24"/>
          <w:szCs w:val="24"/>
          <w:u w:val="single"/>
        </w:rPr>
        <w:t>и условия поставки</w:t>
      </w:r>
      <w:r w:rsidRPr="00F51CFB">
        <w:rPr>
          <w:rFonts w:ascii="Times New Roman" w:hAnsi="Times New Roman" w:cs="Times New Roman"/>
          <w:b/>
          <w:sz w:val="24"/>
          <w:szCs w:val="24"/>
        </w:rPr>
        <w:t xml:space="preserve">: </w:t>
      </w:r>
      <w:r w:rsidR="008709AE" w:rsidRPr="008709AE">
        <w:rPr>
          <w:rFonts w:ascii="Times New Roman" w:hAnsi="Times New Roman" w:cs="Times New Roman"/>
          <w:sz w:val="24"/>
          <w:szCs w:val="24"/>
        </w:rPr>
        <w:t xml:space="preserve">Общий срок поставки </w:t>
      </w:r>
      <w:r w:rsidR="008A153D">
        <w:rPr>
          <w:rFonts w:ascii="Times New Roman" w:hAnsi="Times New Roman" w:cs="Times New Roman"/>
          <w:sz w:val="24"/>
          <w:szCs w:val="24"/>
        </w:rPr>
        <w:t>О</w:t>
      </w:r>
      <w:r w:rsidR="008709AE" w:rsidRPr="008709AE">
        <w:rPr>
          <w:rFonts w:ascii="Times New Roman" w:hAnsi="Times New Roman" w:cs="Times New Roman"/>
          <w:sz w:val="24"/>
          <w:szCs w:val="24"/>
        </w:rPr>
        <w:t>борудования –</w:t>
      </w:r>
      <w:r w:rsidR="00CA386B">
        <w:rPr>
          <w:rFonts w:ascii="Times New Roman" w:hAnsi="Times New Roman" w:cs="Times New Roman"/>
          <w:sz w:val="24"/>
          <w:szCs w:val="24"/>
        </w:rPr>
        <w:t xml:space="preserve"> </w:t>
      </w:r>
      <w:r w:rsidR="00104CEF">
        <w:rPr>
          <w:rFonts w:ascii="Times New Roman" w:hAnsi="Times New Roman" w:cs="Times New Roman"/>
          <w:sz w:val="24"/>
          <w:szCs w:val="24"/>
        </w:rPr>
        <w:t>в течение</w:t>
      </w:r>
      <w:r w:rsidR="008A153D">
        <w:rPr>
          <w:rFonts w:ascii="Times New Roman" w:hAnsi="Times New Roman" w:cs="Times New Roman"/>
          <w:sz w:val="24"/>
          <w:szCs w:val="24"/>
        </w:rPr>
        <w:t xml:space="preserve"> ___</w:t>
      </w:r>
      <w:r w:rsidR="00ED5D92">
        <w:rPr>
          <w:rFonts w:ascii="Times New Roman" w:hAnsi="Times New Roman" w:cs="Times New Roman"/>
          <w:sz w:val="24"/>
          <w:szCs w:val="24"/>
        </w:rPr>
        <w:t>____</w:t>
      </w:r>
      <w:r w:rsidR="00CA386B">
        <w:rPr>
          <w:rFonts w:ascii="Times New Roman" w:hAnsi="Times New Roman" w:cs="Times New Roman"/>
          <w:sz w:val="24"/>
          <w:szCs w:val="24"/>
        </w:rPr>
        <w:t xml:space="preserve"> </w:t>
      </w:r>
      <w:r w:rsidR="00F86D40" w:rsidRPr="00F86D40">
        <w:rPr>
          <w:rFonts w:ascii="Times New Roman" w:hAnsi="Times New Roman" w:cs="Times New Roman"/>
          <w:sz w:val="24"/>
          <w:szCs w:val="24"/>
        </w:rPr>
        <w:t>календарных</w:t>
      </w:r>
      <w:r w:rsidR="008709AE" w:rsidRPr="008709AE">
        <w:rPr>
          <w:rFonts w:ascii="Times New Roman" w:hAnsi="Times New Roman" w:cs="Times New Roman"/>
          <w:sz w:val="24"/>
          <w:szCs w:val="24"/>
        </w:rPr>
        <w:t xml:space="preserve"> </w:t>
      </w:r>
    </w:p>
    <w:p w14:paraId="5E038B54" w14:textId="2937F220" w:rsidR="002F1D40" w:rsidRPr="002F1D40" w:rsidRDefault="002F1D40" w:rsidP="008709AE">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 xml:space="preserve">                                                                             </w:t>
      </w:r>
      <w:r w:rsidR="00ED5D92">
        <w:rPr>
          <w:rFonts w:ascii="Times New Roman" w:hAnsi="Times New Roman" w:cs="Times New Roman"/>
          <w:sz w:val="18"/>
          <w:szCs w:val="18"/>
        </w:rPr>
        <w:t xml:space="preserve">               </w:t>
      </w:r>
      <w:r>
        <w:rPr>
          <w:rFonts w:ascii="Times New Roman" w:hAnsi="Times New Roman" w:cs="Times New Roman"/>
          <w:sz w:val="18"/>
          <w:szCs w:val="18"/>
        </w:rPr>
        <w:t xml:space="preserve">    (указать количество дней, но не более</w:t>
      </w:r>
      <w:r w:rsidR="00442D04">
        <w:rPr>
          <w:rFonts w:ascii="Times New Roman" w:hAnsi="Times New Roman" w:cs="Times New Roman"/>
          <w:sz w:val="18"/>
          <w:szCs w:val="18"/>
        </w:rPr>
        <w:t xml:space="preserve"> </w:t>
      </w:r>
      <w:r w:rsidR="00F86D40">
        <w:rPr>
          <w:rFonts w:ascii="Times New Roman" w:hAnsi="Times New Roman" w:cs="Times New Roman"/>
          <w:sz w:val="18"/>
          <w:szCs w:val="18"/>
        </w:rPr>
        <w:t>36</w:t>
      </w:r>
      <w:r>
        <w:rPr>
          <w:rFonts w:ascii="Times New Roman" w:hAnsi="Times New Roman" w:cs="Times New Roman"/>
          <w:sz w:val="18"/>
          <w:szCs w:val="18"/>
        </w:rPr>
        <w:t xml:space="preserve"> (</w:t>
      </w:r>
      <w:r w:rsidR="00F86D40">
        <w:rPr>
          <w:rFonts w:ascii="Times New Roman" w:hAnsi="Times New Roman" w:cs="Times New Roman"/>
          <w:sz w:val="18"/>
          <w:szCs w:val="18"/>
        </w:rPr>
        <w:t>Тридцати шести</w:t>
      </w:r>
      <w:r>
        <w:rPr>
          <w:rFonts w:ascii="Times New Roman" w:hAnsi="Times New Roman" w:cs="Times New Roman"/>
          <w:sz w:val="18"/>
          <w:szCs w:val="18"/>
        </w:rPr>
        <w:t xml:space="preserve">) </w:t>
      </w:r>
      <w:r w:rsidR="00F86D40">
        <w:rPr>
          <w:rFonts w:ascii="Times New Roman" w:hAnsi="Times New Roman" w:cs="Times New Roman"/>
          <w:sz w:val="18"/>
          <w:szCs w:val="18"/>
        </w:rPr>
        <w:t>календарных</w:t>
      </w:r>
      <w:r>
        <w:rPr>
          <w:rFonts w:ascii="Times New Roman" w:hAnsi="Times New Roman" w:cs="Times New Roman"/>
          <w:sz w:val="18"/>
          <w:szCs w:val="18"/>
        </w:rPr>
        <w:t xml:space="preserve"> дней)</w:t>
      </w:r>
    </w:p>
    <w:p w14:paraId="59BC8E0A" w14:textId="01FD525E" w:rsidR="008709AE" w:rsidRPr="008709AE" w:rsidRDefault="00355326" w:rsidP="00104CEF">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 xml:space="preserve">дней </w:t>
      </w:r>
      <w:r w:rsidR="008709AE" w:rsidRPr="008709AE">
        <w:rPr>
          <w:rFonts w:ascii="Times New Roman" w:hAnsi="Times New Roman" w:cs="Times New Roman"/>
          <w:sz w:val="24"/>
          <w:szCs w:val="24"/>
        </w:rPr>
        <w:t xml:space="preserve">с </w:t>
      </w:r>
      <w:r w:rsidR="00104CEF">
        <w:rPr>
          <w:rFonts w:ascii="Times New Roman" w:hAnsi="Times New Roman" w:cs="Times New Roman"/>
          <w:sz w:val="24"/>
          <w:szCs w:val="24"/>
        </w:rPr>
        <w:t xml:space="preserve">даты </w:t>
      </w:r>
      <w:r w:rsidR="00442D04">
        <w:rPr>
          <w:rFonts w:ascii="Times New Roman" w:hAnsi="Times New Roman" w:cs="Times New Roman"/>
          <w:sz w:val="24"/>
          <w:szCs w:val="24"/>
        </w:rPr>
        <w:t>подписания</w:t>
      </w:r>
      <w:r w:rsidR="008709AE" w:rsidRPr="008709AE">
        <w:rPr>
          <w:rFonts w:ascii="Times New Roman" w:hAnsi="Times New Roman" w:cs="Times New Roman"/>
          <w:sz w:val="24"/>
          <w:szCs w:val="24"/>
        </w:rPr>
        <w:t xml:space="preserve"> Договора</w:t>
      </w:r>
      <w:r w:rsidR="00104CEF">
        <w:rPr>
          <w:rFonts w:ascii="Times New Roman" w:hAnsi="Times New Roman" w:cs="Times New Roman"/>
          <w:sz w:val="24"/>
          <w:szCs w:val="24"/>
        </w:rPr>
        <w:t>, в том числе</w:t>
      </w:r>
      <w:r w:rsidR="008709AE" w:rsidRPr="008709AE">
        <w:rPr>
          <w:rFonts w:ascii="Times New Roman" w:hAnsi="Times New Roman" w:cs="Times New Roman"/>
          <w:sz w:val="24"/>
          <w:szCs w:val="24"/>
        </w:rPr>
        <w:t>:</w:t>
      </w:r>
    </w:p>
    <w:p w14:paraId="7C88A405" w14:textId="6203D9A7" w:rsidR="00CF117E" w:rsidRDefault="008709AE" w:rsidP="008709AE">
      <w:pPr>
        <w:tabs>
          <w:tab w:val="left" w:pos="0"/>
        </w:tabs>
        <w:snapToGrid w:val="0"/>
        <w:jc w:val="both"/>
        <w:rPr>
          <w:rFonts w:ascii="Times New Roman" w:hAnsi="Times New Roman" w:cs="Times New Roman"/>
          <w:sz w:val="24"/>
          <w:szCs w:val="24"/>
        </w:rPr>
      </w:pPr>
      <w:r w:rsidRPr="008709AE">
        <w:rPr>
          <w:rFonts w:ascii="Times New Roman" w:hAnsi="Times New Roman" w:cs="Times New Roman"/>
          <w:sz w:val="24"/>
          <w:szCs w:val="24"/>
        </w:rPr>
        <w:t xml:space="preserve">Срок </w:t>
      </w:r>
      <w:r w:rsidR="00355326">
        <w:rPr>
          <w:rFonts w:ascii="Times New Roman" w:hAnsi="Times New Roman" w:cs="Times New Roman"/>
          <w:sz w:val="24"/>
          <w:szCs w:val="24"/>
        </w:rPr>
        <w:t>д</w:t>
      </w:r>
      <w:r w:rsidR="00104CEF">
        <w:rPr>
          <w:rFonts w:ascii="Times New Roman" w:hAnsi="Times New Roman" w:cs="Times New Roman"/>
          <w:sz w:val="24"/>
          <w:szCs w:val="24"/>
        </w:rPr>
        <w:t>оставки</w:t>
      </w:r>
      <w:r>
        <w:rPr>
          <w:rFonts w:ascii="Times New Roman" w:hAnsi="Times New Roman" w:cs="Times New Roman"/>
          <w:sz w:val="24"/>
          <w:szCs w:val="24"/>
        </w:rPr>
        <w:t xml:space="preserve"> Оборудования – в течение </w:t>
      </w:r>
      <w:r w:rsidR="00547203">
        <w:rPr>
          <w:rFonts w:ascii="Times New Roman" w:hAnsi="Times New Roman" w:cs="Times New Roman"/>
          <w:sz w:val="24"/>
          <w:szCs w:val="24"/>
        </w:rPr>
        <w:t>________</w:t>
      </w:r>
      <w:r w:rsidRPr="008709AE">
        <w:rPr>
          <w:rFonts w:ascii="Times New Roman" w:hAnsi="Times New Roman" w:cs="Times New Roman"/>
          <w:sz w:val="24"/>
          <w:szCs w:val="24"/>
        </w:rPr>
        <w:t xml:space="preserve"> </w:t>
      </w:r>
      <w:r w:rsidR="00355326" w:rsidRPr="00355326">
        <w:rPr>
          <w:rFonts w:ascii="Times New Roman" w:hAnsi="Times New Roman" w:cs="Times New Roman"/>
          <w:sz w:val="24"/>
          <w:szCs w:val="24"/>
        </w:rPr>
        <w:t>календарных</w:t>
      </w:r>
      <w:r w:rsidRPr="008709AE">
        <w:rPr>
          <w:rFonts w:ascii="Times New Roman" w:hAnsi="Times New Roman" w:cs="Times New Roman"/>
          <w:sz w:val="24"/>
          <w:szCs w:val="24"/>
        </w:rPr>
        <w:t xml:space="preserve"> дней с </w:t>
      </w:r>
      <w:r w:rsidR="00104CEF">
        <w:rPr>
          <w:rFonts w:ascii="Times New Roman" w:hAnsi="Times New Roman" w:cs="Times New Roman"/>
          <w:sz w:val="24"/>
          <w:szCs w:val="24"/>
        </w:rPr>
        <w:t xml:space="preserve">даты </w:t>
      </w:r>
      <w:r w:rsidR="00442D04">
        <w:rPr>
          <w:rFonts w:ascii="Times New Roman" w:hAnsi="Times New Roman" w:cs="Times New Roman"/>
          <w:sz w:val="24"/>
          <w:szCs w:val="24"/>
        </w:rPr>
        <w:t xml:space="preserve">подписания </w:t>
      </w:r>
      <w:r w:rsidR="00104CEF">
        <w:rPr>
          <w:rFonts w:ascii="Times New Roman" w:hAnsi="Times New Roman" w:cs="Times New Roman"/>
          <w:sz w:val="24"/>
          <w:szCs w:val="24"/>
        </w:rPr>
        <w:t>Договора.</w:t>
      </w:r>
    </w:p>
    <w:p w14:paraId="7C4B282F" w14:textId="26353082" w:rsidR="00CF117E" w:rsidRDefault="00CF117E" w:rsidP="008709AE">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 xml:space="preserve">                                           </w:t>
      </w:r>
      <w:r w:rsidR="00104CEF">
        <w:rPr>
          <w:rFonts w:ascii="Times New Roman" w:hAnsi="Times New Roman" w:cs="Times New Roman"/>
          <w:sz w:val="18"/>
          <w:szCs w:val="18"/>
        </w:rPr>
        <w:t xml:space="preserve">          </w:t>
      </w: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w:t>
      </w:r>
      <w:r w:rsidR="00104CEF">
        <w:rPr>
          <w:rFonts w:ascii="Times New Roman" w:hAnsi="Times New Roman" w:cs="Times New Roman"/>
          <w:sz w:val="18"/>
          <w:szCs w:val="18"/>
        </w:rPr>
        <w:t xml:space="preserve"> </w:t>
      </w:r>
      <w:r w:rsidR="00355326">
        <w:rPr>
          <w:rFonts w:ascii="Times New Roman" w:hAnsi="Times New Roman" w:cs="Times New Roman"/>
          <w:sz w:val="18"/>
          <w:szCs w:val="18"/>
        </w:rPr>
        <w:t>30</w:t>
      </w:r>
      <w:r>
        <w:rPr>
          <w:rFonts w:ascii="Times New Roman" w:hAnsi="Times New Roman" w:cs="Times New Roman"/>
          <w:sz w:val="18"/>
          <w:szCs w:val="18"/>
        </w:rPr>
        <w:t xml:space="preserve"> (</w:t>
      </w:r>
      <w:r w:rsidR="00355326">
        <w:rPr>
          <w:rFonts w:ascii="Times New Roman" w:hAnsi="Times New Roman" w:cs="Times New Roman"/>
          <w:sz w:val="18"/>
          <w:szCs w:val="18"/>
        </w:rPr>
        <w:t>Тридцати</w:t>
      </w:r>
      <w:r>
        <w:rPr>
          <w:rFonts w:ascii="Times New Roman" w:hAnsi="Times New Roman" w:cs="Times New Roman"/>
          <w:sz w:val="18"/>
          <w:szCs w:val="18"/>
        </w:rPr>
        <w:t xml:space="preserve">) </w:t>
      </w:r>
      <w:r w:rsidR="00442D04">
        <w:rPr>
          <w:rFonts w:ascii="Times New Roman" w:hAnsi="Times New Roman" w:cs="Times New Roman"/>
          <w:sz w:val="18"/>
          <w:szCs w:val="18"/>
        </w:rPr>
        <w:t xml:space="preserve"> </w:t>
      </w:r>
      <w:r w:rsidR="00355326" w:rsidRPr="00355326">
        <w:rPr>
          <w:rFonts w:ascii="Times New Roman" w:hAnsi="Times New Roman" w:cs="Times New Roman"/>
          <w:sz w:val="18"/>
          <w:szCs w:val="18"/>
        </w:rPr>
        <w:t>календарных</w:t>
      </w:r>
      <w:r>
        <w:rPr>
          <w:rFonts w:ascii="Times New Roman" w:hAnsi="Times New Roman" w:cs="Times New Roman"/>
          <w:sz w:val="18"/>
          <w:szCs w:val="18"/>
        </w:rPr>
        <w:t xml:space="preserve"> дней)</w:t>
      </w:r>
    </w:p>
    <w:p w14:paraId="6192A119" w14:textId="77777777" w:rsidR="00355326" w:rsidRDefault="00355326" w:rsidP="008709AE">
      <w:pPr>
        <w:tabs>
          <w:tab w:val="left" w:pos="0"/>
        </w:tabs>
        <w:snapToGrid w:val="0"/>
        <w:jc w:val="both"/>
        <w:rPr>
          <w:rFonts w:ascii="Times New Roman" w:hAnsi="Times New Roman" w:cs="Times New Roman"/>
          <w:sz w:val="18"/>
          <w:szCs w:val="18"/>
        </w:rPr>
      </w:pPr>
    </w:p>
    <w:p w14:paraId="3CDEA6A2" w14:textId="4FFF0BA7" w:rsidR="00ED5D92" w:rsidRPr="00442D04" w:rsidRDefault="00355326" w:rsidP="00ED5D92">
      <w:pPr>
        <w:tabs>
          <w:tab w:val="left" w:pos="0"/>
        </w:tabs>
        <w:snapToGrid w:val="0"/>
        <w:jc w:val="both"/>
        <w:rPr>
          <w:rFonts w:ascii="Times New Roman" w:hAnsi="Times New Roman" w:cs="Times New Roman"/>
          <w:sz w:val="24"/>
          <w:szCs w:val="24"/>
        </w:rPr>
      </w:pPr>
      <w:r>
        <w:rPr>
          <w:rFonts w:ascii="Times New Roman" w:eastAsia="Arial Unicode MS" w:hAnsi="Times New Roman" w:cs="Mangal"/>
          <w:kern w:val="3"/>
          <w:sz w:val="24"/>
          <w:szCs w:val="24"/>
          <w:lang w:eastAsia="zh-CN" w:bidi="hi-IN"/>
        </w:rPr>
        <w:t>С</w:t>
      </w:r>
      <w:r w:rsidRPr="00355326">
        <w:rPr>
          <w:rFonts w:ascii="Times New Roman" w:eastAsia="Arial Unicode MS" w:hAnsi="Times New Roman" w:cs="Mangal"/>
          <w:kern w:val="3"/>
          <w:sz w:val="24"/>
          <w:szCs w:val="24"/>
          <w:lang w:eastAsia="zh-CN" w:bidi="hi-IN"/>
        </w:rPr>
        <w:t xml:space="preserve">рок приемки, монтажа, проведение </w:t>
      </w:r>
      <w:proofErr w:type="spellStart"/>
      <w:r w:rsidRPr="00355326">
        <w:rPr>
          <w:rFonts w:ascii="Times New Roman" w:eastAsia="Arial Unicode MS" w:hAnsi="Times New Roman" w:cs="Mangal"/>
          <w:kern w:val="3"/>
          <w:sz w:val="24"/>
          <w:szCs w:val="24"/>
          <w:lang w:eastAsia="zh-CN" w:bidi="hi-IN"/>
        </w:rPr>
        <w:t>приемо</w:t>
      </w:r>
      <w:proofErr w:type="spellEnd"/>
      <w:r w:rsidRPr="00355326">
        <w:rPr>
          <w:rFonts w:ascii="Times New Roman" w:eastAsia="Arial Unicode MS" w:hAnsi="Times New Roman" w:cs="Mangal"/>
          <w:kern w:val="3"/>
          <w:sz w:val="24"/>
          <w:szCs w:val="24"/>
          <w:lang w:eastAsia="zh-CN" w:bidi="hi-IN"/>
        </w:rPr>
        <w:t xml:space="preserve"> </w:t>
      </w:r>
      <w:r>
        <w:rPr>
          <w:rFonts w:ascii="Times New Roman" w:eastAsia="Arial Unicode MS" w:hAnsi="Times New Roman" w:cs="Mangal"/>
          <w:kern w:val="3"/>
          <w:sz w:val="24"/>
          <w:szCs w:val="24"/>
          <w:lang w:eastAsia="zh-CN" w:bidi="hi-IN"/>
        </w:rPr>
        <w:t>-</w:t>
      </w:r>
      <w:r w:rsidRPr="00355326">
        <w:rPr>
          <w:rFonts w:ascii="Times New Roman" w:eastAsia="Arial Unicode MS" w:hAnsi="Times New Roman" w:cs="Mangal"/>
          <w:kern w:val="3"/>
          <w:sz w:val="24"/>
          <w:szCs w:val="24"/>
          <w:lang w:eastAsia="zh-CN" w:bidi="hi-IN"/>
        </w:rPr>
        <w:t xml:space="preserve"> сдаточных испытаний, инструктаж персонала </w:t>
      </w:r>
      <w:r w:rsidR="008709AE" w:rsidRPr="00442D04">
        <w:rPr>
          <w:rFonts w:ascii="Times New Roman" w:hAnsi="Times New Roman" w:cs="Times New Roman"/>
          <w:sz w:val="24"/>
          <w:szCs w:val="24"/>
        </w:rPr>
        <w:t xml:space="preserve">– в течение </w:t>
      </w:r>
      <w:r w:rsidR="000A5191" w:rsidRPr="00442D04">
        <w:rPr>
          <w:rFonts w:ascii="Times New Roman" w:hAnsi="Times New Roman" w:cs="Times New Roman"/>
          <w:sz w:val="24"/>
          <w:szCs w:val="24"/>
        </w:rPr>
        <w:t>_______</w:t>
      </w:r>
      <w:r w:rsidR="008709AE" w:rsidRPr="00442D04">
        <w:rPr>
          <w:rFonts w:ascii="Times New Roman" w:hAnsi="Times New Roman" w:cs="Times New Roman"/>
          <w:sz w:val="24"/>
          <w:szCs w:val="24"/>
        </w:rPr>
        <w:t xml:space="preserve"> </w:t>
      </w:r>
      <w:r>
        <w:rPr>
          <w:rFonts w:ascii="Times New Roman" w:hAnsi="Times New Roman" w:cs="Times New Roman"/>
          <w:sz w:val="24"/>
          <w:szCs w:val="24"/>
        </w:rPr>
        <w:t>календарных</w:t>
      </w:r>
      <w:r w:rsidR="00F92C1F">
        <w:rPr>
          <w:rFonts w:ascii="Times New Roman" w:hAnsi="Times New Roman" w:cs="Times New Roman"/>
          <w:sz w:val="24"/>
          <w:szCs w:val="24"/>
        </w:rPr>
        <w:t xml:space="preserve"> дней </w:t>
      </w:r>
      <w:r w:rsidR="00ED5D92" w:rsidRPr="00442D04">
        <w:rPr>
          <w:rFonts w:ascii="Times New Roman" w:eastAsia="Arial Unicode MS" w:hAnsi="Times New Roman" w:cs="Mangal"/>
          <w:kern w:val="3"/>
          <w:sz w:val="24"/>
          <w:szCs w:val="24"/>
          <w:lang w:eastAsia="zh-CN" w:bidi="hi-IN"/>
        </w:rPr>
        <w:t xml:space="preserve">с момента </w:t>
      </w:r>
      <w:r>
        <w:rPr>
          <w:rFonts w:ascii="Times New Roman" w:eastAsia="Arial Unicode MS" w:hAnsi="Times New Roman" w:cs="Mangal"/>
          <w:kern w:val="3"/>
          <w:sz w:val="24"/>
          <w:szCs w:val="24"/>
          <w:lang w:eastAsia="zh-CN" w:bidi="hi-IN"/>
        </w:rPr>
        <w:t>д</w:t>
      </w:r>
      <w:r w:rsidR="00ED5D92" w:rsidRPr="00442D04">
        <w:rPr>
          <w:rFonts w:ascii="Times New Roman" w:eastAsia="Arial Unicode MS" w:hAnsi="Times New Roman" w:cs="Mangal"/>
          <w:kern w:val="3"/>
          <w:sz w:val="24"/>
          <w:szCs w:val="24"/>
          <w:lang w:eastAsia="zh-CN" w:bidi="hi-IN"/>
        </w:rPr>
        <w:t>оставки Оборудования на склад Покупателя</w:t>
      </w:r>
      <w:r w:rsidR="00ED5D92" w:rsidRPr="00442D04">
        <w:rPr>
          <w:rFonts w:ascii="Times New Roman" w:hAnsi="Times New Roman" w:cs="Times New Roman"/>
          <w:sz w:val="24"/>
          <w:szCs w:val="24"/>
        </w:rPr>
        <w:t>.</w:t>
      </w:r>
    </w:p>
    <w:p w14:paraId="51EDE1D2" w14:textId="6625ED0C" w:rsidR="00897EFD" w:rsidRDefault="00442D04" w:rsidP="008709AE">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w:t>
      </w:r>
      <w:r w:rsidR="00897EFD">
        <w:rPr>
          <w:rFonts w:ascii="Times New Roman" w:hAnsi="Times New Roman" w:cs="Times New Roman"/>
          <w:sz w:val="18"/>
          <w:szCs w:val="18"/>
        </w:rPr>
        <w:t xml:space="preserve">указать количество дней, но не более </w:t>
      </w:r>
      <w:r w:rsidR="00355326">
        <w:rPr>
          <w:rFonts w:ascii="Times New Roman" w:hAnsi="Times New Roman" w:cs="Times New Roman"/>
          <w:sz w:val="18"/>
          <w:szCs w:val="18"/>
        </w:rPr>
        <w:t>1</w:t>
      </w:r>
      <w:r w:rsidR="00897EFD">
        <w:rPr>
          <w:rFonts w:ascii="Times New Roman" w:hAnsi="Times New Roman" w:cs="Times New Roman"/>
          <w:sz w:val="18"/>
          <w:szCs w:val="18"/>
        </w:rPr>
        <w:t xml:space="preserve"> (</w:t>
      </w:r>
      <w:r w:rsidR="00355326">
        <w:rPr>
          <w:rFonts w:ascii="Times New Roman" w:hAnsi="Times New Roman" w:cs="Times New Roman"/>
          <w:sz w:val="18"/>
          <w:szCs w:val="18"/>
        </w:rPr>
        <w:t>Одного</w:t>
      </w:r>
      <w:r w:rsidR="00897EFD">
        <w:rPr>
          <w:rFonts w:ascii="Times New Roman" w:hAnsi="Times New Roman" w:cs="Times New Roman"/>
          <w:sz w:val="18"/>
          <w:szCs w:val="18"/>
        </w:rPr>
        <w:t xml:space="preserve">) </w:t>
      </w:r>
      <w:r w:rsidR="00355326">
        <w:rPr>
          <w:rFonts w:ascii="Times New Roman" w:hAnsi="Times New Roman" w:cs="Times New Roman"/>
          <w:sz w:val="18"/>
          <w:szCs w:val="18"/>
        </w:rPr>
        <w:t>календарного</w:t>
      </w:r>
      <w:r w:rsidR="00897EFD">
        <w:rPr>
          <w:rFonts w:ascii="Times New Roman" w:hAnsi="Times New Roman" w:cs="Times New Roman"/>
          <w:sz w:val="18"/>
          <w:szCs w:val="18"/>
        </w:rPr>
        <w:t xml:space="preserve"> дн</w:t>
      </w:r>
      <w:r w:rsidR="00355326">
        <w:rPr>
          <w:rFonts w:ascii="Times New Roman" w:hAnsi="Times New Roman" w:cs="Times New Roman"/>
          <w:sz w:val="18"/>
          <w:szCs w:val="18"/>
        </w:rPr>
        <w:t>я</w:t>
      </w:r>
      <w:r w:rsidR="00897EFD">
        <w:rPr>
          <w:rFonts w:ascii="Times New Roman" w:hAnsi="Times New Roman" w:cs="Times New Roman"/>
          <w:sz w:val="18"/>
          <w:szCs w:val="18"/>
        </w:rPr>
        <w:t>)</w:t>
      </w:r>
    </w:p>
    <w:p w14:paraId="6C62BE21" w14:textId="77777777" w:rsidR="00355326" w:rsidRDefault="00355326" w:rsidP="008709AE">
      <w:pPr>
        <w:tabs>
          <w:tab w:val="left" w:pos="0"/>
        </w:tabs>
        <w:snapToGrid w:val="0"/>
        <w:jc w:val="both"/>
        <w:rPr>
          <w:rFonts w:ascii="Times New Roman" w:hAnsi="Times New Roman" w:cs="Times New Roman"/>
          <w:sz w:val="18"/>
          <w:szCs w:val="18"/>
        </w:rPr>
      </w:pPr>
    </w:p>
    <w:p w14:paraId="5B9D5181" w14:textId="77777777" w:rsidR="00355326" w:rsidRDefault="00355326" w:rsidP="008709AE">
      <w:pPr>
        <w:tabs>
          <w:tab w:val="left" w:pos="0"/>
        </w:tabs>
        <w:snapToGrid w:val="0"/>
        <w:jc w:val="both"/>
        <w:rPr>
          <w:rFonts w:ascii="Times New Roman" w:hAnsi="Times New Roman" w:cs="Times New Roman"/>
          <w:sz w:val="24"/>
          <w:szCs w:val="24"/>
        </w:rPr>
      </w:pPr>
      <w:r w:rsidRPr="00355326">
        <w:rPr>
          <w:rFonts w:ascii="Times New Roman" w:hAnsi="Times New Roman" w:cs="Times New Roman"/>
          <w:sz w:val="24"/>
          <w:szCs w:val="24"/>
        </w:rPr>
        <w:t xml:space="preserve">Срок проведения первичной аттестации </w:t>
      </w:r>
      <w:proofErr w:type="spellStart"/>
      <w:r w:rsidRPr="00355326">
        <w:rPr>
          <w:rFonts w:ascii="Times New Roman" w:hAnsi="Times New Roman" w:cs="Times New Roman"/>
          <w:sz w:val="24"/>
          <w:szCs w:val="24"/>
        </w:rPr>
        <w:t>течеискателя</w:t>
      </w:r>
      <w:proofErr w:type="spellEnd"/>
      <w:r w:rsidRPr="00355326">
        <w:rPr>
          <w:rFonts w:ascii="Times New Roman" w:hAnsi="Times New Roman" w:cs="Times New Roman"/>
          <w:sz w:val="24"/>
          <w:szCs w:val="24"/>
        </w:rPr>
        <w:t xml:space="preserve"> масс-спектрометрического гелиевого – в течение ________ календарных дней после приемки, монтажа и проведения приемо-сдаточных</w:t>
      </w:r>
    </w:p>
    <w:p w14:paraId="09906332" w14:textId="1C143DA2" w:rsidR="00355326" w:rsidRDefault="00355326" w:rsidP="00355326">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 xml:space="preserve">(указать количество дней, но не более </w:t>
      </w:r>
      <w:r w:rsidR="00295EEB">
        <w:rPr>
          <w:rFonts w:ascii="Times New Roman" w:hAnsi="Times New Roman" w:cs="Times New Roman"/>
          <w:sz w:val="18"/>
          <w:szCs w:val="18"/>
        </w:rPr>
        <w:t>5</w:t>
      </w:r>
      <w:r>
        <w:rPr>
          <w:rFonts w:ascii="Times New Roman" w:hAnsi="Times New Roman" w:cs="Times New Roman"/>
          <w:sz w:val="18"/>
          <w:szCs w:val="18"/>
        </w:rPr>
        <w:t xml:space="preserve"> (</w:t>
      </w:r>
      <w:r w:rsidR="00295EEB">
        <w:rPr>
          <w:rFonts w:ascii="Times New Roman" w:hAnsi="Times New Roman" w:cs="Times New Roman"/>
          <w:sz w:val="18"/>
          <w:szCs w:val="18"/>
        </w:rPr>
        <w:t>Пяти</w:t>
      </w:r>
      <w:r>
        <w:rPr>
          <w:rFonts w:ascii="Times New Roman" w:hAnsi="Times New Roman" w:cs="Times New Roman"/>
          <w:sz w:val="18"/>
          <w:szCs w:val="18"/>
        </w:rPr>
        <w:t>) календарн</w:t>
      </w:r>
      <w:r w:rsidR="00295EEB">
        <w:rPr>
          <w:rFonts w:ascii="Times New Roman" w:hAnsi="Times New Roman" w:cs="Times New Roman"/>
          <w:sz w:val="18"/>
          <w:szCs w:val="18"/>
        </w:rPr>
        <w:t>ых</w:t>
      </w:r>
      <w:r>
        <w:rPr>
          <w:rFonts w:ascii="Times New Roman" w:hAnsi="Times New Roman" w:cs="Times New Roman"/>
          <w:sz w:val="18"/>
          <w:szCs w:val="18"/>
        </w:rPr>
        <w:t xml:space="preserve"> дн</w:t>
      </w:r>
      <w:r w:rsidR="00651233">
        <w:rPr>
          <w:rFonts w:ascii="Times New Roman" w:hAnsi="Times New Roman" w:cs="Times New Roman"/>
          <w:sz w:val="18"/>
          <w:szCs w:val="18"/>
        </w:rPr>
        <w:t>ей</w:t>
      </w:r>
      <w:r>
        <w:rPr>
          <w:rFonts w:ascii="Times New Roman" w:hAnsi="Times New Roman" w:cs="Times New Roman"/>
          <w:sz w:val="18"/>
          <w:szCs w:val="18"/>
        </w:rPr>
        <w:t>)</w:t>
      </w:r>
    </w:p>
    <w:p w14:paraId="2324E516" w14:textId="033A3B3A" w:rsidR="00355326" w:rsidRPr="00355326" w:rsidRDefault="00355326" w:rsidP="008709AE">
      <w:pPr>
        <w:tabs>
          <w:tab w:val="left" w:pos="0"/>
        </w:tabs>
        <w:snapToGrid w:val="0"/>
        <w:jc w:val="both"/>
        <w:rPr>
          <w:rFonts w:ascii="Times New Roman" w:hAnsi="Times New Roman" w:cs="Times New Roman"/>
          <w:sz w:val="24"/>
          <w:szCs w:val="24"/>
        </w:rPr>
      </w:pPr>
      <w:r w:rsidRPr="00355326">
        <w:rPr>
          <w:rFonts w:ascii="Times New Roman" w:hAnsi="Times New Roman" w:cs="Times New Roman"/>
          <w:sz w:val="24"/>
          <w:szCs w:val="24"/>
        </w:rPr>
        <w:t>испытания Оборудования.</w:t>
      </w:r>
    </w:p>
    <w:p w14:paraId="76D3CAF0" w14:textId="77777777" w:rsidR="0005473F" w:rsidRPr="0005473F" w:rsidRDefault="0005473F" w:rsidP="008709AE">
      <w:pPr>
        <w:tabs>
          <w:tab w:val="left" w:pos="0"/>
        </w:tabs>
        <w:snapToGrid w:val="0"/>
        <w:jc w:val="both"/>
        <w:rPr>
          <w:rFonts w:ascii="Times New Roman" w:hAnsi="Times New Roman" w:cs="Times New Roman"/>
          <w:sz w:val="12"/>
          <w:szCs w:val="12"/>
        </w:rPr>
      </w:pPr>
    </w:p>
    <w:p w14:paraId="3DECAE9D" w14:textId="2D74FD42" w:rsidR="00CF117E" w:rsidRPr="00084E53" w:rsidRDefault="00CF117E" w:rsidP="00084E53">
      <w:pPr>
        <w:tabs>
          <w:tab w:val="left" w:pos="0"/>
        </w:tabs>
        <w:snapToGrid w:val="0"/>
        <w:jc w:val="both"/>
        <w:rPr>
          <w:rFonts w:ascii="Times New Roman" w:hAnsi="Times New Roman" w:cs="Times New Roman"/>
          <w:sz w:val="12"/>
          <w:szCs w:val="12"/>
        </w:rPr>
      </w:pPr>
      <w:r w:rsidRPr="00084E53">
        <w:rPr>
          <w:rFonts w:ascii="Times New Roman" w:hAnsi="Times New Roman" w:cs="Times New Roman"/>
          <w:sz w:val="12"/>
          <w:szCs w:val="12"/>
        </w:rPr>
        <w:t xml:space="preserve">                                                                  </w:t>
      </w:r>
    </w:p>
    <w:p w14:paraId="5D0D2DF8" w14:textId="076E83F0" w:rsidR="009F28E8" w:rsidRDefault="009F28E8" w:rsidP="00084E53">
      <w:pPr>
        <w:tabs>
          <w:tab w:val="left" w:pos="0"/>
        </w:tabs>
        <w:snapToGrid w:val="0"/>
        <w:jc w:val="both"/>
        <w:rPr>
          <w:rFonts w:ascii="Times New Roman" w:hAnsi="Times New Roman" w:cs="Times New Roman"/>
          <w:sz w:val="24"/>
        </w:rPr>
      </w:pPr>
      <w:r w:rsidRPr="00F51CFB">
        <w:rPr>
          <w:rFonts w:ascii="Times New Roman" w:hAnsi="Times New Roman" w:cs="Times New Roman"/>
          <w:sz w:val="24"/>
          <w:szCs w:val="24"/>
        </w:rPr>
        <w:t xml:space="preserve">Доставка </w:t>
      </w:r>
      <w:r w:rsidR="00CA386B">
        <w:rPr>
          <w:rFonts w:ascii="Times New Roman" w:hAnsi="Times New Roman" w:cs="Times New Roman"/>
          <w:sz w:val="24"/>
          <w:szCs w:val="24"/>
        </w:rPr>
        <w:t>Оборудования</w:t>
      </w:r>
      <w:r w:rsidRPr="00F51CFB">
        <w:rPr>
          <w:rFonts w:ascii="Times New Roman" w:hAnsi="Times New Roman" w:cs="Times New Roman"/>
          <w:sz w:val="24"/>
          <w:szCs w:val="24"/>
        </w:rPr>
        <w:t xml:space="preserve"> </w:t>
      </w:r>
      <w:r w:rsidR="00CA386B">
        <w:rPr>
          <w:rFonts w:ascii="Times New Roman" w:hAnsi="Times New Roman" w:cs="Times New Roman"/>
          <w:sz w:val="24"/>
          <w:szCs w:val="24"/>
        </w:rPr>
        <w:t>производится</w:t>
      </w:r>
      <w:r w:rsidRPr="00F51CFB">
        <w:rPr>
          <w:rFonts w:ascii="Times New Roman" w:hAnsi="Times New Roman" w:cs="Times New Roman"/>
          <w:sz w:val="24"/>
          <w:szCs w:val="24"/>
        </w:rPr>
        <w:t xml:space="preserve"> силами и средствами</w:t>
      </w:r>
      <w:r w:rsidR="00512167" w:rsidRPr="00F51CFB">
        <w:rPr>
          <w:rFonts w:ascii="Times New Roman" w:hAnsi="Times New Roman" w:cs="Times New Roman"/>
          <w:sz w:val="24"/>
          <w:szCs w:val="24"/>
        </w:rPr>
        <w:t xml:space="preserve"> Поставщика до склада </w:t>
      </w:r>
      <w:r w:rsidR="00CF0371">
        <w:rPr>
          <w:rFonts w:ascii="Times New Roman" w:hAnsi="Times New Roman" w:cs="Times New Roman"/>
          <w:sz w:val="24"/>
          <w:szCs w:val="24"/>
        </w:rPr>
        <w:t>Покупателя</w:t>
      </w:r>
      <w:r w:rsidR="00512167" w:rsidRPr="00F51CFB">
        <w:rPr>
          <w:rFonts w:ascii="Times New Roman" w:hAnsi="Times New Roman" w:cs="Times New Roman"/>
          <w:sz w:val="24"/>
        </w:rPr>
        <w:t xml:space="preserve">, </w:t>
      </w:r>
      <w:r w:rsidR="00EE282E">
        <w:rPr>
          <w:rFonts w:ascii="Times New Roman" w:hAnsi="Times New Roman" w:cs="Times New Roman"/>
          <w:sz w:val="24"/>
        </w:rPr>
        <w:t>находящегося</w:t>
      </w:r>
      <w:r w:rsidR="00512167" w:rsidRPr="00F51CFB">
        <w:rPr>
          <w:rFonts w:ascii="Times New Roman" w:hAnsi="Times New Roman" w:cs="Times New Roman"/>
          <w:sz w:val="24"/>
        </w:rPr>
        <w:t xml:space="preserve"> по адресу: 424003, </w:t>
      </w:r>
      <w:r w:rsidR="00E01735">
        <w:rPr>
          <w:rFonts w:ascii="Times New Roman" w:hAnsi="Times New Roman" w:cs="Times New Roman"/>
          <w:sz w:val="24"/>
        </w:rPr>
        <w:t>Республика Марий Эл</w:t>
      </w:r>
      <w:r w:rsidR="00512167" w:rsidRPr="00F51CFB">
        <w:rPr>
          <w:rFonts w:ascii="Times New Roman" w:hAnsi="Times New Roman" w:cs="Times New Roman"/>
          <w:sz w:val="24"/>
        </w:rPr>
        <w:t>, г. Йошкар-Ола, ул. Суворова, д. 26.</w:t>
      </w:r>
    </w:p>
    <w:p w14:paraId="5D728A9F" w14:textId="77777777" w:rsidR="00A06998" w:rsidRPr="00A06998" w:rsidRDefault="00A06998" w:rsidP="009F28E8">
      <w:pPr>
        <w:tabs>
          <w:tab w:val="left" w:pos="0"/>
        </w:tabs>
        <w:snapToGrid w:val="0"/>
        <w:jc w:val="both"/>
        <w:rPr>
          <w:rFonts w:ascii="Times New Roman" w:hAnsi="Times New Roman" w:cs="Times New Roman"/>
          <w:sz w:val="12"/>
          <w:szCs w:val="12"/>
        </w:rPr>
      </w:pPr>
    </w:p>
    <w:p w14:paraId="18DF8656" w14:textId="2FE3B7CE" w:rsidR="00547203" w:rsidRDefault="00547203" w:rsidP="009F28E8">
      <w:pPr>
        <w:tabs>
          <w:tab w:val="left" w:pos="0"/>
        </w:tabs>
        <w:snapToGrid w:val="0"/>
        <w:jc w:val="both"/>
        <w:rPr>
          <w:rFonts w:ascii="Times New Roman" w:hAnsi="Times New Roman" w:cs="Times New Roman"/>
          <w:sz w:val="24"/>
        </w:rPr>
      </w:pPr>
      <w:r>
        <w:rPr>
          <w:rFonts w:ascii="Times New Roman" w:hAnsi="Times New Roman" w:cs="Times New Roman"/>
          <w:sz w:val="24"/>
        </w:rPr>
        <w:t xml:space="preserve">Количество </w:t>
      </w:r>
      <w:r w:rsidR="00804ACE">
        <w:rPr>
          <w:rFonts w:ascii="Times New Roman" w:hAnsi="Times New Roman" w:cs="Times New Roman"/>
          <w:sz w:val="24"/>
        </w:rPr>
        <w:t>обучаемых</w:t>
      </w:r>
      <w:r>
        <w:rPr>
          <w:rFonts w:ascii="Times New Roman" w:hAnsi="Times New Roman" w:cs="Times New Roman"/>
          <w:sz w:val="24"/>
        </w:rPr>
        <w:t xml:space="preserve"> специалистов</w:t>
      </w:r>
      <w:r w:rsidR="00EF146A">
        <w:rPr>
          <w:rFonts w:ascii="Times New Roman" w:hAnsi="Times New Roman" w:cs="Times New Roman"/>
          <w:sz w:val="24"/>
        </w:rPr>
        <w:t xml:space="preserve"> - </w:t>
      </w:r>
      <w:r w:rsidR="00A06998">
        <w:rPr>
          <w:rFonts w:ascii="Times New Roman" w:hAnsi="Times New Roman" w:cs="Times New Roman"/>
          <w:sz w:val="24"/>
        </w:rPr>
        <w:t xml:space="preserve"> ____________ человек.</w:t>
      </w:r>
    </w:p>
    <w:p w14:paraId="22DB9868" w14:textId="231EBD52" w:rsidR="00A06998" w:rsidRPr="00A06998" w:rsidRDefault="00A06998" w:rsidP="009F28E8">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 xml:space="preserve">                                                                   </w:t>
      </w:r>
      <w:r w:rsidRPr="00A06998">
        <w:rPr>
          <w:rFonts w:ascii="Times New Roman" w:hAnsi="Times New Roman" w:cs="Times New Roman"/>
          <w:sz w:val="18"/>
          <w:szCs w:val="18"/>
        </w:rPr>
        <w:t xml:space="preserve">(указать </w:t>
      </w:r>
      <w:r>
        <w:rPr>
          <w:rFonts w:ascii="Times New Roman" w:hAnsi="Times New Roman" w:cs="Times New Roman"/>
          <w:sz w:val="18"/>
          <w:szCs w:val="18"/>
        </w:rPr>
        <w:t>количество</w:t>
      </w:r>
      <w:r w:rsidR="00F84D1E">
        <w:rPr>
          <w:rFonts w:ascii="Times New Roman" w:hAnsi="Times New Roman" w:cs="Times New Roman"/>
          <w:sz w:val="18"/>
          <w:szCs w:val="18"/>
        </w:rPr>
        <w:t>, но не менее 4 (Четырех) человек</w:t>
      </w:r>
      <w:r w:rsidRPr="00A06998">
        <w:rPr>
          <w:rFonts w:ascii="Times New Roman" w:hAnsi="Times New Roman" w:cs="Times New Roman"/>
          <w:sz w:val="18"/>
          <w:szCs w:val="18"/>
        </w:rPr>
        <w:t>)</w:t>
      </w:r>
    </w:p>
    <w:p w14:paraId="1E7BF758" w14:textId="77777777" w:rsidR="00EA430B" w:rsidRPr="00F51CFB" w:rsidRDefault="00EA430B" w:rsidP="00EA430B">
      <w:pPr>
        <w:tabs>
          <w:tab w:val="left" w:pos="0"/>
        </w:tabs>
        <w:snapToGrid w:val="0"/>
        <w:jc w:val="both"/>
        <w:rPr>
          <w:rFonts w:ascii="Times New Roman" w:hAnsi="Times New Roman" w:cs="Times New Roman"/>
          <w:b/>
          <w:sz w:val="24"/>
          <w:szCs w:val="24"/>
          <w:u w:val="single"/>
        </w:rPr>
      </w:pPr>
    </w:p>
    <w:p w14:paraId="14CCB00E" w14:textId="3FEC5D74" w:rsidR="00EA430B" w:rsidRDefault="00EA430B" w:rsidP="00EA430B">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Условия оплаты</w:t>
      </w:r>
      <w:r w:rsidR="00563450" w:rsidRPr="00F51CFB">
        <w:rPr>
          <w:rStyle w:val="afd"/>
          <w:rFonts w:ascii="Times New Roman" w:hAnsi="Times New Roman" w:cs="Times New Roman"/>
          <w:b/>
          <w:sz w:val="24"/>
          <w:szCs w:val="24"/>
          <w:u w:val="single"/>
        </w:rPr>
        <w:footnoteReference w:id="2"/>
      </w:r>
      <w:r w:rsidRPr="00F51CFB">
        <w:rPr>
          <w:rFonts w:ascii="Times New Roman" w:hAnsi="Times New Roman" w:cs="Times New Roman"/>
          <w:b/>
          <w:sz w:val="24"/>
          <w:szCs w:val="24"/>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 xml:space="preserve">Покупатель осуществляет 100% оплату </w:t>
      </w:r>
      <w:r w:rsidR="00A06998">
        <w:rPr>
          <w:rFonts w:ascii="Times New Roman" w:hAnsi="Times New Roman" w:cs="Times New Roman"/>
          <w:sz w:val="24"/>
          <w:szCs w:val="24"/>
        </w:rPr>
        <w:t xml:space="preserve">за </w:t>
      </w:r>
      <w:r w:rsidR="008A153D">
        <w:rPr>
          <w:rFonts w:ascii="Times New Roman" w:hAnsi="Times New Roman" w:cs="Times New Roman"/>
          <w:sz w:val="24"/>
          <w:szCs w:val="24"/>
        </w:rPr>
        <w:t>О</w:t>
      </w:r>
      <w:r w:rsidR="003A346F" w:rsidRPr="003A346F">
        <w:rPr>
          <w:rFonts w:ascii="Times New Roman" w:hAnsi="Times New Roman" w:cs="Times New Roman"/>
          <w:sz w:val="24"/>
          <w:szCs w:val="24"/>
        </w:rPr>
        <w:t>борудовани</w:t>
      </w:r>
      <w:r w:rsidR="00A06998">
        <w:rPr>
          <w:rFonts w:ascii="Times New Roman" w:hAnsi="Times New Roman" w:cs="Times New Roman"/>
          <w:sz w:val="24"/>
          <w:szCs w:val="24"/>
        </w:rPr>
        <w:t>е</w:t>
      </w:r>
      <w:r w:rsidR="003A346F" w:rsidRPr="003A346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EF146A">
        <w:rPr>
          <w:rFonts w:ascii="Times New Roman" w:hAnsi="Times New Roman" w:cs="Times New Roman"/>
          <w:sz w:val="24"/>
          <w:szCs w:val="24"/>
        </w:rPr>
        <w:t>О</w:t>
      </w:r>
      <w:r w:rsidR="003A346F" w:rsidRPr="003A346F">
        <w:rPr>
          <w:rFonts w:ascii="Times New Roman" w:hAnsi="Times New Roman" w:cs="Times New Roman"/>
          <w:sz w:val="24"/>
          <w:szCs w:val="24"/>
        </w:rPr>
        <w:t>борудования в эксплуатацию на территории Покупателя.</w:t>
      </w:r>
      <w:r>
        <w:rPr>
          <w:rFonts w:ascii="Times New Roman" w:hAnsi="Times New Roman" w:cs="Times New Roman"/>
          <w:sz w:val="24"/>
          <w:szCs w:val="24"/>
        </w:rPr>
        <w:t xml:space="preserve"> </w:t>
      </w:r>
    </w:p>
    <w:p w14:paraId="1E2D0E9F" w14:textId="77777777" w:rsidR="00744212" w:rsidRPr="001F03E0" w:rsidRDefault="00744212" w:rsidP="00EA430B">
      <w:pPr>
        <w:tabs>
          <w:tab w:val="left" w:pos="0"/>
        </w:tabs>
        <w:snapToGrid w:val="0"/>
        <w:jc w:val="both"/>
        <w:rPr>
          <w:rFonts w:ascii="Times New Roman" w:hAnsi="Times New Roman" w:cs="Times New Roman"/>
          <w:sz w:val="12"/>
          <w:szCs w:val="12"/>
        </w:rPr>
      </w:pPr>
    </w:p>
    <w:p w14:paraId="0D6B196B" w14:textId="5696386A" w:rsidR="001F03E0" w:rsidRDefault="00744212" w:rsidP="001F03E0">
      <w:pPr>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sidR="0084597B">
        <w:rPr>
          <w:rFonts w:ascii="Times New Roman" w:eastAsia="Calibri" w:hAnsi="Times New Roman" w:cs="Times New Roman"/>
          <w:sz w:val="24"/>
          <w:szCs w:val="24"/>
          <w:lang w:eastAsia="en-US"/>
        </w:rPr>
        <w:t>со</w:t>
      </w:r>
      <w:r w:rsidR="001F03E0">
        <w:rPr>
          <w:rFonts w:ascii="Times New Roman" w:eastAsia="Calibri" w:hAnsi="Times New Roman" w:cs="Times New Roman"/>
          <w:sz w:val="24"/>
          <w:szCs w:val="24"/>
          <w:lang w:eastAsia="en-US"/>
        </w:rPr>
        <w:t>ставляет ______________</w:t>
      </w:r>
      <w:r w:rsidR="0084597B">
        <w:rPr>
          <w:rFonts w:ascii="Times New Roman" w:eastAsia="Calibri" w:hAnsi="Times New Roman" w:cs="Times New Roman"/>
          <w:sz w:val="24"/>
          <w:szCs w:val="24"/>
          <w:lang w:eastAsia="en-US"/>
        </w:rPr>
        <w:t xml:space="preserve"> месяцев </w:t>
      </w:r>
      <w:r w:rsidR="001F03E0">
        <w:rPr>
          <w:rFonts w:ascii="Times New Roman" w:eastAsia="Calibri" w:hAnsi="Times New Roman" w:cs="Times New Roman"/>
          <w:sz w:val="24"/>
          <w:szCs w:val="24"/>
          <w:lang w:eastAsia="en-US"/>
        </w:rPr>
        <w:t>с момента</w:t>
      </w:r>
      <w:r w:rsidRPr="00BD5AF6">
        <w:rPr>
          <w:rFonts w:ascii="Times New Roman" w:eastAsia="Calibri" w:hAnsi="Times New Roman" w:cs="Times New Roman"/>
          <w:sz w:val="24"/>
          <w:szCs w:val="24"/>
          <w:lang w:eastAsia="en-US"/>
        </w:rPr>
        <w:t xml:space="preserve"> подписания</w:t>
      </w:r>
    </w:p>
    <w:p w14:paraId="7C317BA7" w14:textId="5BFF0D01" w:rsidR="001F03E0" w:rsidRPr="001F03E0" w:rsidRDefault="001F03E0" w:rsidP="001F03E0">
      <w:pPr>
        <w:tabs>
          <w:tab w:val="num" w:pos="0"/>
          <w:tab w:val="left" w:pos="5103"/>
        </w:tabs>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D5AF6">
        <w:rPr>
          <w:rFonts w:ascii="Times New Roman" w:hAnsi="Times New Roman" w:cs="Times New Roman"/>
          <w:sz w:val="24"/>
          <w:szCs w:val="24"/>
          <w:vertAlign w:val="superscript"/>
        </w:rPr>
        <w:t>(указать срок</w:t>
      </w:r>
      <w:r>
        <w:rPr>
          <w:rFonts w:ascii="Times New Roman" w:hAnsi="Times New Roman" w:cs="Times New Roman"/>
          <w:sz w:val="24"/>
          <w:szCs w:val="24"/>
          <w:vertAlign w:val="superscript"/>
        </w:rPr>
        <w:t>, но</w:t>
      </w:r>
      <w:r w:rsidRPr="00BD5AF6">
        <w:rPr>
          <w:rFonts w:ascii="Times New Roman" w:hAnsi="Times New Roman" w:cs="Times New Roman"/>
          <w:sz w:val="24"/>
          <w:szCs w:val="24"/>
          <w:vertAlign w:val="superscript"/>
        </w:rPr>
        <w:t xml:space="preserve"> не менее </w:t>
      </w:r>
      <w:r>
        <w:rPr>
          <w:rFonts w:ascii="Times New Roman" w:hAnsi="Times New Roman" w:cs="Times New Roman"/>
          <w:sz w:val="24"/>
          <w:szCs w:val="24"/>
          <w:vertAlign w:val="superscript"/>
        </w:rPr>
        <w:t>12 (Двенадцати) месяцев)</w:t>
      </w:r>
    </w:p>
    <w:p w14:paraId="058F427A" w14:textId="586D2616" w:rsidR="00EA3DB8" w:rsidRDefault="006D2C8F" w:rsidP="00F9375D">
      <w:pPr>
        <w:contextualSpacing/>
        <w:jc w:val="both"/>
        <w:rPr>
          <w:rFonts w:ascii="Times New Roman" w:eastAsia="Calibri" w:hAnsi="Times New Roman" w:cs="Times New Roman"/>
          <w:sz w:val="24"/>
          <w:szCs w:val="24"/>
          <w:vertAlign w:val="superscript"/>
        </w:rPr>
      </w:pPr>
      <w:r>
        <w:rPr>
          <w:rFonts w:ascii="Times New Roman" w:eastAsia="Calibri" w:hAnsi="Times New Roman" w:cs="Times New Roman"/>
          <w:sz w:val="24"/>
          <w:szCs w:val="24"/>
          <w:lang w:eastAsia="en-US"/>
        </w:rPr>
        <w:t>А</w:t>
      </w:r>
      <w:r w:rsidR="00BD5AF6" w:rsidRPr="00BD5AF6">
        <w:rPr>
          <w:rFonts w:ascii="Times New Roman" w:eastAsia="Calibri" w:hAnsi="Times New Roman" w:cs="Times New Roman"/>
          <w:sz w:val="24"/>
          <w:szCs w:val="24"/>
          <w:lang w:eastAsia="en-US"/>
        </w:rPr>
        <w:t>кта</w:t>
      </w:r>
      <w:r w:rsidR="001F03E0">
        <w:rPr>
          <w:rFonts w:ascii="Times New Roman" w:eastAsia="Calibri" w:hAnsi="Times New Roman" w:cs="Times New Roman"/>
          <w:sz w:val="24"/>
          <w:szCs w:val="24"/>
          <w:lang w:eastAsia="en-US"/>
        </w:rPr>
        <w:t xml:space="preserve"> </w:t>
      </w:r>
      <w:r w:rsidR="00744212" w:rsidRPr="00BD5AF6">
        <w:rPr>
          <w:rFonts w:ascii="Times New Roman" w:eastAsia="Calibri" w:hAnsi="Times New Roman" w:cs="Times New Roman"/>
          <w:sz w:val="24"/>
          <w:szCs w:val="24"/>
          <w:lang w:eastAsia="en-US"/>
        </w:rPr>
        <w:t xml:space="preserve">ввода </w:t>
      </w:r>
      <w:r w:rsidR="008A153D">
        <w:rPr>
          <w:rFonts w:ascii="Times New Roman" w:eastAsia="Calibri" w:hAnsi="Times New Roman" w:cs="Times New Roman"/>
          <w:sz w:val="24"/>
          <w:szCs w:val="24"/>
          <w:lang w:eastAsia="en-US"/>
        </w:rPr>
        <w:t>О</w:t>
      </w:r>
      <w:r w:rsidR="002F5130">
        <w:rPr>
          <w:rFonts w:ascii="Times New Roman" w:eastAsia="Calibri" w:hAnsi="Times New Roman" w:cs="Times New Roman"/>
          <w:sz w:val="24"/>
          <w:szCs w:val="24"/>
          <w:lang w:eastAsia="en-US"/>
        </w:rPr>
        <w:t xml:space="preserve">борудования </w:t>
      </w:r>
      <w:r w:rsidR="00744212" w:rsidRPr="00BD5AF6">
        <w:rPr>
          <w:rFonts w:ascii="Times New Roman" w:eastAsia="Calibri" w:hAnsi="Times New Roman" w:cs="Times New Roman"/>
          <w:sz w:val="24"/>
          <w:szCs w:val="24"/>
          <w:lang w:eastAsia="en-US"/>
        </w:rPr>
        <w:t>в эксплуатацию.</w:t>
      </w:r>
      <w:r w:rsidR="00BD5AF6">
        <w:t xml:space="preserve"> </w:t>
      </w:r>
    </w:p>
    <w:p w14:paraId="57725091" w14:textId="10E7D6FA" w:rsidR="00F9375D" w:rsidRPr="003C6D70" w:rsidRDefault="00F9375D" w:rsidP="00F9375D">
      <w:pPr>
        <w:jc w:val="both"/>
        <w:rPr>
          <w:rFonts w:ascii="Times New Roman" w:eastAsia="Calibri" w:hAnsi="Times New Roman" w:cs="Times New Roman"/>
        </w:rPr>
      </w:pPr>
      <w:r w:rsidRPr="00F1290E">
        <w:rPr>
          <w:rFonts w:ascii="Times New Roman" w:eastAsia="Calibri" w:hAnsi="Times New Roman" w:cs="Times New Roman"/>
          <w:sz w:val="24"/>
          <w:szCs w:val="24"/>
          <w:vertAlign w:val="superscript"/>
        </w:rPr>
        <w:t xml:space="preserve">                            </w:t>
      </w:r>
    </w:p>
    <w:p w14:paraId="6CDCF860" w14:textId="77777777" w:rsidR="00CB253A" w:rsidRPr="001F03E0" w:rsidRDefault="00CB253A" w:rsidP="00EA430B">
      <w:pPr>
        <w:tabs>
          <w:tab w:val="left" w:pos="0"/>
        </w:tabs>
        <w:snapToGrid w:val="0"/>
        <w:jc w:val="both"/>
        <w:rPr>
          <w:rFonts w:ascii="Times New Roman" w:hAnsi="Times New Roman" w:cs="Times New Roman"/>
          <w:sz w:val="16"/>
          <w:szCs w:val="16"/>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60152AF" w14:textId="77777777" w:rsidR="00547203" w:rsidRDefault="00547203" w:rsidP="00317803">
      <w:pPr>
        <w:tabs>
          <w:tab w:val="left" w:pos="180"/>
        </w:tabs>
        <w:snapToGrid w:val="0"/>
        <w:jc w:val="both"/>
        <w:rPr>
          <w:rFonts w:ascii="Times New Roman" w:hAnsi="Times New Roman" w:cs="Times New Roman"/>
          <w:sz w:val="24"/>
          <w:szCs w:val="24"/>
        </w:rPr>
      </w:pPr>
    </w:p>
    <w:p w14:paraId="46BAC6E4" w14:textId="7BCDA55D" w:rsidR="00547203" w:rsidRDefault="00547203" w:rsidP="003D5264">
      <w:pPr>
        <w:pStyle w:val="1"/>
      </w:pPr>
    </w:p>
    <w:p w14:paraId="6996C6BE" w14:textId="77777777" w:rsidR="00547203" w:rsidRPr="00547203" w:rsidRDefault="00547203" w:rsidP="00547203"/>
    <w:p w14:paraId="0D64EA87" w14:textId="77777777" w:rsidR="00547203" w:rsidRPr="00547203" w:rsidRDefault="00547203" w:rsidP="00547203"/>
    <w:p w14:paraId="7726506E" w14:textId="77777777" w:rsidR="00547203" w:rsidRDefault="00547203" w:rsidP="00547203">
      <w:pPr>
        <w:rPr>
          <w:rFonts w:asciiTheme="minorHAnsi" w:hAnsiTheme="minorHAnsi"/>
        </w:rPr>
      </w:pPr>
    </w:p>
    <w:p w14:paraId="0969D53A" w14:textId="77777777" w:rsidR="003C6D70" w:rsidRDefault="003C6D70" w:rsidP="00547203">
      <w:pPr>
        <w:rPr>
          <w:rFonts w:asciiTheme="minorHAnsi" w:hAnsiTheme="minorHAnsi"/>
        </w:rPr>
      </w:pPr>
    </w:p>
    <w:p w14:paraId="3C25DA9A" w14:textId="77777777" w:rsidR="003C6D70" w:rsidRDefault="003C6D70" w:rsidP="00547203">
      <w:pPr>
        <w:rPr>
          <w:rFonts w:asciiTheme="minorHAnsi" w:hAnsiTheme="minorHAnsi"/>
        </w:rPr>
      </w:pPr>
    </w:p>
    <w:p w14:paraId="13401932" w14:textId="77777777" w:rsidR="003C6D70" w:rsidRDefault="003C6D70" w:rsidP="00547203">
      <w:pPr>
        <w:rPr>
          <w:rFonts w:asciiTheme="minorHAnsi" w:hAnsiTheme="minorHAnsi"/>
        </w:rPr>
      </w:pPr>
    </w:p>
    <w:p w14:paraId="1D133F13" w14:textId="77777777" w:rsidR="003C6D70" w:rsidRDefault="003C6D70" w:rsidP="00547203">
      <w:pPr>
        <w:rPr>
          <w:rFonts w:asciiTheme="minorHAnsi" w:hAnsiTheme="minorHAnsi"/>
        </w:rPr>
      </w:pPr>
    </w:p>
    <w:p w14:paraId="06678051" w14:textId="77777777" w:rsidR="003C6D70" w:rsidRDefault="003C6D70" w:rsidP="00547203">
      <w:pPr>
        <w:rPr>
          <w:rFonts w:asciiTheme="minorHAnsi" w:hAnsiTheme="minorHAnsi"/>
        </w:rPr>
      </w:pPr>
    </w:p>
    <w:p w14:paraId="4BB250AF" w14:textId="77777777" w:rsidR="003C6D70" w:rsidRDefault="003C6D70" w:rsidP="00547203">
      <w:pPr>
        <w:rPr>
          <w:rFonts w:asciiTheme="minorHAnsi" w:hAnsiTheme="minorHAnsi"/>
        </w:rPr>
      </w:pPr>
    </w:p>
    <w:p w14:paraId="12CE1854" w14:textId="77777777" w:rsidR="003C6D70" w:rsidRDefault="003C6D70" w:rsidP="00547203">
      <w:pPr>
        <w:rPr>
          <w:rFonts w:asciiTheme="minorHAnsi" w:hAnsiTheme="minorHAnsi"/>
        </w:rPr>
      </w:pPr>
    </w:p>
    <w:p w14:paraId="0787FE53" w14:textId="77777777" w:rsidR="003C6D70" w:rsidRDefault="003C6D70" w:rsidP="00547203">
      <w:pPr>
        <w:rPr>
          <w:rFonts w:asciiTheme="minorHAnsi" w:hAnsiTheme="minorHAnsi"/>
        </w:rPr>
      </w:pPr>
    </w:p>
    <w:p w14:paraId="07346549" w14:textId="77777777" w:rsidR="003C6D70" w:rsidRDefault="003C6D70" w:rsidP="00547203">
      <w:pPr>
        <w:rPr>
          <w:rFonts w:asciiTheme="minorHAnsi" w:hAnsiTheme="minorHAnsi"/>
        </w:rPr>
      </w:pPr>
    </w:p>
    <w:p w14:paraId="001E5EAA" w14:textId="77777777" w:rsidR="003C6D70" w:rsidRDefault="003C6D70" w:rsidP="00547203">
      <w:pPr>
        <w:rPr>
          <w:rFonts w:asciiTheme="minorHAnsi" w:hAnsiTheme="minorHAnsi"/>
        </w:rPr>
      </w:pPr>
    </w:p>
    <w:p w14:paraId="1B4DDDEB" w14:textId="7FDA3563" w:rsidR="005043E5" w:rsidRPr="003D5264" w:rsidRDefault="00324F62" w:rsidP="003D5264">
      <w:pPr>
        <w:pStyle w:val="1"/>
        <w:rPr>
          <w:rFonts w:ascii="Times New Roman" w:hAnsi="Times New Roman" w:cs="Times New Roman"/>
          <w:sz w:val="24"/>
          <w:szCs w:val="24"/>
        </w:rPr>
      </w:pPr>
      <w:bookmarkStart w:id="23" w:name="_Toc166662311"/>
      <w:r w:rsidRPr="003D5264">
        <w:rPr>
          <w:rFonts w:ascii="Times New Roman" w:hAnsi="Times New Roman" w:cs="Times New Roman"/>
          <w:color w:val="auto"/>
          <w:sz w:val="24"/>
          <w:szCs w:val="24"/>
        </w:rPr>
        <w:lastRenderedPageBreak/>
        <w:t>9.3 Анкета Участника (Форма №3)</w:t>
      </w:r>
      <w:bookmarkEnd w:id="23"/>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59DC0DA7"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4" w:name="_Toc141979079"/>
      <w:bookmarkStart w:id="25" w:name="_Toc161760015"/>
      <w:bookmarkStart w:id="26" w:name="_Toc166662312"/>
      <w:bookmarkStart w:id="27" w:name="_Toc84487556"/>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4"/>
      <w:bookmarkEnd w:id="25"/>
      <w:bookmarkEnd w:id="26"/>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D71699">
        <w:rPr>
          <w:rFonts w:ascii="Times New Roman" w:hAnsi="Times New Roman" w:cs="Times New Roman"/>
          <w:b/>
          <w:spacing w:val="36"/>
          <w:sz w:val="24"/>
          <w:szCs w:val="24"/>
        </w:rPr>
        <w:t>начало формы</w:t>
      </w:r>
    </w:p>
    <w:bookmarkEnd w:id="27"/>
    <w:p w14:paraId="6E0B7F35" w14:textId="77777777"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Pr>
          <w:rFonts w:ascii="Times New Roman" w:hAnsi="Times New Roman"/>
          <w:sz w:val="24"/>
          <w:szCs w:val="24"/>
        </w:rPr>
        <w:t>4</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47203" w:rsidRPr="00D71699" w14:paraId="6BAC57BC" w14:textId="77777777" w:rsidTr="002066A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36E9D7CC"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Заказчик </w:t>
            </w:r>
            <w:r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547203" w:rsidRPr="00D71699" w14:paraId="5BD75D28"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1FBFA39C"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04975BFF"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6AFA1F6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95779D4"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547203" w:rsidRPr="00D71699" w14:paraId="681F652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31B9CA80"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7F12961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7199B29"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410A1DC"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547203" w:rsidRPr="00D71699" w14:paraId="73B51165"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360B9E5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1F4507C6"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23C38C97"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74616592"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bl>
    <w:p w14:paraId="5782935D" w14:textId="29ECD6F8" w:rsidR="00547203" w:rsidRPr="00D71699" w:rsidRDefault="002F5239" w:rsidP="00547203">
      <w:pPr>
        <w:snapToGrid w:val="0"/>
        <w:ind w:left="142" w:firstLine="425"/>
        <w:jc w:val="both"/>
        <w:rPr>
          <w:rFonts w:ascii="Times New Roman" w:hAnsi="Times New Roman" w:cs="Times New Roman"/>
          <w:sz w:val="22"/>
          <w:szCs w:val="22"/>
        </w:rPr>
      </w:pPr>
      <w:r w:rsidRPr="002F5239">
        <w:rPr>
          <w:rFonts w:ascii="Times New Roman" w:hAnsi="Times New Roman"/>
          <w:sz w:val="22"/>
          <w:szCs w:val="22"/>
          <w:highlight w:val="yellow"/>
        </w:rPr>
        <w:t>*</w:t>
      </w:r>
      <w:r w:rsidR="00547203" w:rsidRPr="007C710C">
        <w:rPr>
          <w:rFonts w:ascii="Times New Roman" w:hAnsi="Times New Roman" w:cs="Times New Roman"/>
          <w:sz w:val="22"/>
          <w:szCs w:val="22"/>
          <w:highlight w:val="yellow"/>
        </w:rPr>
        <w:t xml:space="preserve">Указывается общая стоимость контрактов (договоров) на </w:t>
      </w:r>
      <w:r w:rsidR="00651770">
        <w:rPr>
          <w:rFonts w:ascii="Times New Roman" w:hAnsi="Times New Roman" w:cs="Times New Roman"/>
          <w:sz w:val="22"/>
          <w:szCs w:val="22"/>
          <w:highlight w:val="yellow"/>
        </w:rPr>
        <w:t>поставку Оборудования</w:t>
      </w:r>
      <w:r w:rsidR="00547203"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sidR="00547203">
        <w:rPr>
          <w:rFonts w:ascii="Times New Roman" w:hAnsi="Times New Roman" w:cs="Times New Roman"/>
          <w:sz w:val="22"/>
          <w:szCs w:val="22"/>
          <w:highlight w:val="yellow"/>
        </w:rPr>
        <w:t>ов/контрактов по вине участника</w:t>
      </w:r>
      <w:r w:rsidR="00536F75">
        <w:rPr>
          <w:rFonts w:ascii="Times New Roman" w:hAnsi="Times New Roman" w:cs="Times New Roman"/>
          <w:sz w:val="22"/>
          <w:szCs w:val="22"/>
          <w:highlight w:val="yellow"/>
        </w:rPr>
        <w:t>.</w:t>
      </w:r>
      <w:r w:rsidR="00547203" w:rsidRPr="007C710C">
        <w:rPr>
          <w:rFonts w:ascii="Times New Roman" w:hAnsi="Times New Roman" w:cs="Times New Roman"/>
          <w:sz w:val="22"/>
          <w:szCs w:val="22"/>
          <w:highlight w:val="yellow"/>
        </w:rPr>
        <w:t xml:space="preserve"> </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(подпись,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(фамилия,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7FABDE4D" w14:textId="77777777" w:rsidR="00547203" w:rsidRPr="00D71699" w:rsidRDefault="00547203" w:rsidP="00547203">
      <w:pPr>
        <w:pBdr>
          <w:bottom w:val="single" w:sz="4" w:space="1" w:color="auto"/>
        </w:pBdr>
        <w:shd w:val="clear" w:color="auto" w:fill="E0E0E0"/>
        <w:snapToGrid w:val="0"/>
        <w:ind w:right="21"/>
        <w:jc w:val="center"/>
        <w:rPr>
          <w:rFonts w:ascii="Times New Roman" w:hAnsi="Times New Roman"/>
          <w:b/>
          <w:spacing w:val="36"/>
          <w:sz w:val="22"/>
        </w:rPr>
      </w:pPr>
      <w:r w:rsidRPr="00D71699">
        <w:rPr>
          <w:rFonts w:ascii="Times New Roman" w:hAnsi="Times New Roman"/>
          <w:b/>
          <w:spacing w:val="36"/>
          <w:sz w:val="22"/>
        </w:rPr>
        <w:t>конец формы</w:t>
      </w:r>
    </w:p>
    <w:p w14:paraId="5AD25A33" w14:textId="77777777" w:rsidR="00547203" w:rsidRPr="00D71699" w:rsidRDefault="00547203" w:rsidP="00547203">
      <w:pPr>
        <w:snapToGrid w:val="0"/>
        <w:rPr>
          <w:rFonts w:ascii="Times New Roman" w:hAnsi="Times New Roman"/>
          <w:b/>
          <w:sz w:val="22"/>
        </w:rPr>
      </w:pPr>
      <w:bookmarkStart w:id="28" w:name="_GoBack"/>
      <w:bookmarkEnd w:id="28"/>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lastRenderedPageBreak/>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F91ADA7"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82D0937" w14:textId="67A5AC9E" w:rsidR="00547203" w:rsidRDefault="00547203">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6666231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6AFB822D" w14:textId="77777777" w:rsidR="009D5C7E" w:rsidRPr="009D5C7E" w:rsidRDefault="009D5C7E" w:rsidP="009D5C7E">
      <w:pPr>
        <w:keepNext/>
        <w:keepLines/>
        <w:spacing w:before="240"/>
        <w:jc w:val="right"/>
        <w:outlineLvl w:val="0"/>
        <w:rPr>
          <w:rFonts w:ascii="Times New Roman" w:eastAsiaTheme="majorEastAsia" w:hAnsi="Times New Roman" w:cs="Times New Roman"/>
          <w:sz w:val="24"/>
          <w:szCs w:val="24"/>
        </w:rPr>
      </w:pPr>
      <w:bookmarkStart w:id="30" w:name="_Toc164260739"/>
      <w:r w:rsidRPr="009D5C7E">
        <w:rPr>
          <w:rFonts w:ascii="Times New Roman" w:eastAsiaTheme="majorEastAsia" w:hAnsi="Times New Roman" w:cs="Times New Roman"/>
          <w:sz w:val="24"/>
          <w:szCs w:val="24"/>
        </w:rPr>
        <w:lastRenderedPageBreak/>
        <w:t>Приложение № 2. Методика оценки и сопоставления предложений</w:t>
      </w:r>
      <w:bookmarkEnd w:id="30"/>
    </w:p>
    <w:p w14:paraId="4DBDF015" w14:textId="77777777" w:rsidR="009D5C7E" w:rsidRPr="009D5C7E" w:rsidRDefault="009D5C7E" w:rsidP="009D5C7E">
      <w:pPr>
        <w:snapToGrid w:val="0"/>
        <w:spacing w:line="360" w:lineRule="auto"/>
        <w:jc w:val="both"/>
        <w:rPr>
          <w:rFonts w:ascii="Times New Roman" w:hAnsi="Times New Roman" w:cs="Times New Roman"/>
          <w:b/>
          <w:sz w:val="24"/>
          <w:szCs w:val="24"/>
          <w:highlight w:val="yellow"/>
        </w:rPr>
      </w:pPr>
    </w:p>
    <w:p w14:paraId="0AB039A9" w14:textId="030C5CD1" w:rsidR="009D5C7E" w:rsidRPr="009D5C7E" w:rsidRDefault="009D5C7E" w:rsidP="009D5C7E">
      <w:pPr>
        <w:jc w:val="both"/>
        <w:rPr>
          <w:rFonts w:ascii="Times New Roman" w:hAnsi="Times New Roman" w:cs="Times New Roman"/>
          <w:sz w:val="24"/>
          <w:szCs w:val="24"/>
        </w:rPr>
      </w:pPr>
      <w:r w:rsidRPr="009D5C7E">
        <w:rPr>
          <w:rFonts w:ascii="Times New Roman" w:hAnsi="Times New Roman" w:cs="Times New Roman"/>
          <w:sz w:val="24"/>
          <w:szCs w:val="24"/>
        </w:rPr>
        <w:t xml:space="preserve">Методика оценки и сопоставления предложений на </w:t>
      </w:r>
      <w:r w:rsidRPr="009D5C7E">
        <w:rPr>
          <w:rFonts w:ascii="Times New Roman" w:hAnsi="Times New Roman" w:cs="Times New Roman"/>
          <w:b/>
          <w:sz w:val="24"/>
          <w:szCs w:val="24"/>
        </w:rPr>
        <w:t xml:space="preserve">поставку </w:t>
      </w:r>
      <w:proofErr w:type="spellStart"/>
      <w:r w:rsidR="007F30EB" w:rsidRPr="007F30EB">
        <w:rPr>
          <w:rFonts w:ascii="Times New Roman" w:hAnsi="Times New Roman" w:cs="Times New Roman"/>
          <w:b/>
          <w:sz w:val="24"/>
          <w:szCs w:val="24"/>
        </w:rPr>
        <w:t>течеискателя</w:t>
      </w:r>
      <w:proofErr w:type="spellEnd"/>
      <w:r w:rsidR="007F30EB" w:rsidRPr="007F30EB">
        <w:rPr>
          <w:rFonts w:ascii="Times New Roman" w:hAnsi="Times New Roman" w:cs="Times New Roman"/>
          <w:b/>
          <w:sz w:val="24"/>
          <w:szCs w:val="24"/>
        </w:rPr>
        <w:t xml:space="preserve"> масс-спектрометрического гелиевого</w:t>
      </w:r>
      <w:r w:rsidRPr="009D5C7E">
        <w:rPr>
          <w:rFonts w:ascii="Times New Roman" w:hAnsi="Times New Roman" w:cs="Times New Roman"/>
          <w:b/>
          <w:sz w:val="24"/>
          <w:szCs w:val="24"/>
        </w:rPr>
        <w:t xml:space="preserve"> </w:t>
      </w:r>
      <w:r w:rsidRPr="009D5C7E">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3).</w:t>
      </w:r>
    </w:p>
    <w:p w14:paraId="25A0CEAE" w14:textId="77777777" w:rsidR="009D5C7E" w:rsidRPr="009D5C7E" w:rsidRDefault="009D5C7E" w:rsidP="009D5C7E">
      <w:pPr>
        <w:jc w:val="both"/>
        <w:rPr>
          <w:rFonts w:ascii="Times New Roman" w:hAnsi="Times New Roman" w:cs="Times New Roman"/>
          <w:sz w:val="24"/>
          <w:szCs w:val="24"/>
        </w:rPr>
      </w:pPr>
    </w:p>
    <w:p w14:paraId="2525AB3A" w14:textId="77777777" w:rsidR="009D5C7E" w:rsidRPr="009D5C7E" w:rsidRDefault="009D5C7E" w:rsidP="009D5C7E">
      <w:pPr>
        <w:snapToGrid w:val="0"/>
        <w:jc w:val="both"/>
        <w:rPr>
          <w:rFonts w:ascii="Times New Roman" w:hAnsi="Times New Roman" w:cs="Times New Roman"/>
          <w:sz w:val="24"/>
          <w:szCs w:val="24"/>
        </w:rPr>
      </w:pPr>
    </w:p>
    <w:p w14:paraId="31268485" w14:textId="77777777" w:rsidR="009D5C7E" w:rsidRPr="009D5C7E" w:rsidRDefault="009D5C7E" w:rsidP="009D5C7E">
      <w:pPr>
        <w:snapToGrid w:val="0"/>
        <w:jc w:val="both"/>
        <w:rPr>
          <w:rFonts w:ascii="Times New Roman" w:hAnsi="Times New Roman" w:cs="Times New Roman"/>
          <w:sz w:val="24"/>
          <w:szCs w:val="24"/>
        </w:rPr>
      </w:pPr>
      <w:r w:rsidRPr="009D5C7E">
        <w:rPr>
          <w:rFonts w:ascii="Times New Roman" w:hAnsi="Times New Roman" w:cs="Times New Roman"/>
          <w:sz w:val="24"/>
          <w:szCs w:val="24"/>
        </w:rPr>
        <w:t>1.1</w:t>
      </w:r>
      <w:r w:rsidRPr="009D5C7E">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DB6C1DA" w14:textId="77777777" w:rsidR="009D5C7E" w:rsidRPr="009D5C7E" w:rsidRDefault="009D5C7E" w:rsidP="009D5C7E">
      <w:pPr>
        <w:snapToGrid w:val="0"/>
        <w:jc w:val="both"/>
        <w:rPr>
          <w:rFonts w:ascii="Times New Roman" w:hAnsi="Times New Roman" w:cs="Times New Roman"/>
          <w:sz w:val="24"/>
          <w:szCs w:val="24"/>
        </w:rPr>
      </w:pPr>
    </w:p>
    <w:p w14:paraId="57379260" w14:textId="77777777" w:rsidR="009D5C7E" w:rsidRPr="009D5C7E" w:rsidRDefault="009D5C7E" w:rsidP="009D5C7E">
      <w:pPr>
        <w:snapToGrid w:val="0"/>
        <w:jc w:val="both"/>
        <w:rPr>
          <w:rFonts w:ascii="Times New Roman" w:hAnsi="Times New Roman" w:cs="Times New Roman"/>
          <w:sz w:val="24"/>
          <w:szCs w:val="24"/>
        </w:rPr>
      </w:pPr>
      <w:r w:rsidRPr="009D5C7E">
        <w:rPr>
          <w:rFonts w:ascii="Times New Roman" w:hAnsi="Times New Roman" w:cs="Times New Roman"/>
          <w:sz w:val="24"/>
          <w:szCs w:val="24"/>
        </w:rPr>
        <w:t>Сущность простого метода оценки</w:t>
      </w:r>
    </w:p>
    <w:p w14:paraId="09F73FF9" w14:textId="77777777" w:rsidR="009D5C7E" w:rsidRPr="009D5C7E" w:rsidRDefault="009D5C7E" w:rsidP="009D5C7E">
      <w:pPr>
        <w:snapToGrid w:val="0"/>
        <w:jc w:val="both"/>
        <w:rPr>
          <w:rFonts w:ascii="Times New Roman" w:hAnsi="Times New Roman" w:cs="Times New Roman"/>
          <w:sz w:val="24"/>
          <w:szCs w:val="24"/>
        </w:rPr>
      </w:pPr>
    </w:p>
    <w:p w14:paraId="6D5DF7CA" w14:textId="77777777" w:rsidR="009D5C7E" w:rsidRPr="009D5C7E" w:rsidRDefault="009D5C7E" w:rsidP="009D5C7E">
      <w:pPr>
        <w:snapToGrid w:val="0"/>
        <w:jc w:val="both"/>
        <w:rPr>
          <w:rFonts w:ascii="Times New Roman" w:hAnsi="Times New Roman" w:cs="Times New Roman"/>
          <w:b/>
          <w:sz w:val="24"/>
          <w:szCs w:val="24"/>
        </w:rPr>
      </w:pPr>
      <w:r w:rsidRPr="009D5C7E">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p>
    <w:p w14:paraId="707973A3" w14:textId="23897288" w:rsidR="005043E5" w:rsidRPr="009B4347" w:rsidRDefault="009D5C7E" w:rsidP="009D5C7E">
      <w:pPr>
        <w:pStyle w:val="1"/>
        <w:jc w:val="right"/>
        <w:rPr>
          <w:rFonts w:ascii="Times New Roman" w:hAnsi="Times New Roman" w:cs="Times New Roman"/>
          <w:sz w:val="24"/>
          <w:szCs w:val="24"/>
        </w:rPr>
      </w:pPr>
      <w:r w:rsidRPr="009D5C7E">
        <w:rPr>
          <w:rFonts w:ascii="Times New Roman" w:hAnsi="Times New Roman" w:cs="Times New Roman"/>
          <w:color w:val="auto"/>
          <w:sz w:val="24"/>
          <w:szCs w:val="24"/>
        </w:rPr>
        <w:t>.</w:t>
      </w:r>
      <w:r w:rsidR="00324F62" w:rsidRPr="00641B24">
        <w:rPr>
          <w:rFonts w:ascii="Times New Roman" w:hAnsi="Times New Roman" w:cs="Times New Roman"/>
          <w:sz w:val="24"/>
          <w:szCs w:val="24"/>
        </w:rPr>
        <w:br w:type="page"/>
      </w:r>
      <w:bookmarkStart w:id="31" w:name="_Toc166662315"/>
      <w:r w:rsidR="00324F62" w:rsidRPr="009B4347">
        <w:rPr>
          <w:rFonts w:ascii="Times New Roman" w:hAnsi="Times New Roman" w:cs="Times New Roman"/>
          <w:color w:val="auto"/>
          <w:sz w:val="24"/>
          <w:szCs w:val="24"/>
        </w:rPr>
        <w:lastRenderedPageBreak/>
        <w:t>Приложение № 3. Техническое задание</w:t>
      </w:r>
      <w:bookmarkEnd w:id="31"/>
    </w:p>
    <w:p w14:paraId="3F547AF8" w14:textId="5DA45A69" w:rsidR="00C85517" w:rsidRPr="009B4347" w:rsidRDefault="00C85517" w:rsidP="00C85517">
      <w:pPr>
        <w:snapToGrid w:val="0"/>
        <w:jc w:val="both"/>
        <w:rPr>
          <w:rFonts w:ascii="Times New Roman" w:hAnsi="Times New Roman" w:cs="Times New Roman"/>
          <w:sz w:val="24"/>
          <w:szCs w:val="24"/>
        </w:rPr>
      </w:pPr>
      <w:r w:rsidRPr="009B4347">
        <w:rPr>
          <w:rFonts w:ascii="Times New Roman" w:hAnsi="Times New Roman" w:cs="Times New Roman"/>
          <w:sz w:val="24"/>
          <w:szCs w:val="24"/>
        </w:rPr>
        <w:t>Техническое задание</w:t>
      </w:r>
      <w:r w:rsidRPr="009B4347">
        <w:rPr>
          <w:rFonts w:ascii="Times New Roman" w:hAnsi="Times New Roman" w:cs="Times New Roman"/>
          <w:bCs/>
          <w:sz w:val="24"/>
          <w:szCs w:val="24"/>
        </w:rPr>
        <w:t xml:space="preserve"> представлен</w:t>
      </w:r>
      <w:r w:rsidR="002E6C9B" w:rsidRPr="009B4347">
        <w:rPr>
          <w:rFonts w:ascii="Times New Roman" w:hAnsi="Times New Roman" w:cs="Times New Roman"/>
          <w:bCs/>
          <w:sz w:val="24"/>
          <w:szCs w:val="24"/>
        </w:rPr>
        <w:t>о</w:t>
      </w:r>
      <w:r w:rsidRPr="009B4347">
        <w:rPr>
          <w:rFonts w:ascii="Times New Roman" w:hAnsi="Times New Roman" w:cs="Times New Roman"/>
          <w:bCs/>
          <w:sz w:val="24"/>
          <w:szCs w:val="24"/>
        </w:rPr>
        <w:t xml:space="preserve"> в виде отдельного файла в составе</w:t>
      </w:r>
      <w:r w:rsidR="002E6C9B" w:rsidRPr="009B4347">
        <w:rPr>
          <w:rFonts w:ascii="Times New Roman" w:hAnsi="Times New Roman" w:cs="Times New Roman"/>
          <w:bCs/>
          <w:sz w:val="24"/>
          <w:szCs w:val="24"/>
        </w:rPr>
        <w:t xml:space="preserve"> документации</w:t>
      </w:r>
      <w:r w:rsidRPr="009B4347">
        <w:rPr>
          <w:rFonts w:ascii="Times New Roman" w:hAnsi="Times New Roman" w:cs="Times New Roman"/>
          <w:bCs/>
          <w:sz w:val="24"/>
          <w:szCs w:val="24"/>
        </w:rPr>
        <w:t xml:space="preserve"> </w:t>
      </w:r>
      <w:r w:rsidRPr="009B4347">
        <w:rPr>
          <w:rFonts w:ascii="Times New Roman" w:hAnsi="Times New Roman" w:cs="Times New Roman"/>
          <w:sz w:val="24"/>
          <w:szCs w:val="24"/>
        </w:rPr>
        <w:t xml:space="preserve">под названием </w:t>
      </w:r>
      <w:r w:rsidR="00F64479" w:rsidRPr="009B4347">
        <w:rPr>
          <w:rFonts w:ascii="Times New Roman" w:hAnsi="Times New Roman" w:cs="Times New Roman"/>
          <w:sz w:val="24"/>
          <w:szCs w:val="24"/>
        </w:rPr>
        <w:t>«</w:t>
      </w:r>
      <w:r w:rsidRPr="009B4347">
        <w:rPr>
          <w:rFonts w:ascii="Times New Roman" w:hAnsi="Times New Roman" w:cs="Times New Roman"/>
          <w:sz w:val="24"/>
          <w:szCs w:val="24"/>
        </w:rPr>
        <w:t>Приложение №3</w:t>
      </w:r>
      <w:r w:rsidR="00F64479" w:rsidRPr="009B4347">
        <w:rPr>
          <w:rFonts w:ascii="Times New Roman" w:hAnsi="Times New Roman" w:cs="Times New Roman"/>
          <w:sz w:val="24"/>
          <w:szCs w:val="24"/>
        </w:rPr>
        <w:t xml:space="preserve"> к закупочной </w:t>
      </w:r>
      <w:proofErr w:type="spellStart"/>
      <w:r w:rsidR="00F64479" w:rsidRPr="009B4347">
        <w:rPr>
          <w:rFonts w:ascii="Times New Roman" w:hAnsi="Times New Roman" w:cs="Times New Roman"/>
          <w:sz w:val="24"/>
          <w:szCs w:val="24"/>
        </w:rPr>
        <w:t>документации_</w:t>
      </w:r>
      <w:r w:rsidRPr="009B4347">
        <w:rPr>
          <w:rFonts w:ascii="Times New Roman" w:hAnsi="Times New Roman" w:cs="Times New Roman"/>
          <w:sz w:val="24"/>
          <w:szCs w:val="24"/>
        </w:rPr>
        <w:t>Техническое</w:t>
      </w:r>
      <w:proofErr w:type="spellEnd"/>
      <w:r w:rsidRPr="009B4347">
        <w:rPr>
          <w:rFonts w:ascii="Times New Roman" w:hAnsi="Times New Roman" w:cs="Times New Roman"/>
          <w:sz w:val="24"/>
          <w:szCs w:val="24"/>
        </w:rPr>
        <w:t xml:space="preserve"> задание».</w:t>
      </w:r>
    </w:p>
    <w:p w14:paraId="1773CAAA" w14:textId="77777777" w:rsidR="00C85517" w:rsidRPr="009B4347" w:rsidRDefault="00C85517" w:rsidP="00C85517">
      <w:pPr>
        <w:snapToGrid w:val="0"/>
        <w:jc w:val="right"/>
        <w:rPr>
          <w:rFonts w:ascii="Times New Roman" w:hAnsi="Times New Roman" w:cs="Times New Roman"/>
          <w:sz w:val="24"/>
          <w:szCs w:val="24"/>
        </w:rPr>
      </w:pPr>
    </w:p>
    <w:p w14:paraId="04AAA492" w14:textId="77777777" w:rsidR="00C85517" w:rsidRPr="009B4347" w:rsidRDefault="00C85517" w:rsidP="00B029B4">
      <w:pPr>
        <w:pStyle w:val="1"/>
        <w:jc w:val="right"/>
        <w:rPr>
          <w:rFonts w:ascii="Times New Roman" w:hAnsi="Times New Roman" w:cs="Times New Roman"/>
          <w:color w:val="auto"/>
          <w:sz w:val="24"/>
          <w:szCs w:val="24"/>
        </w:rPr>
      </w:pPr>
      <w:bookmarkStart w:id="32" w:name="_Toc166662316"/>
      <w:r w:rsidRPr="009B4347">
        <w:rPr>
          <w:rFonts w:ascii="Times New Roman" w:hAnsi="Times New Roman" w:cs="Times New Roman"/>
          <w:color w:val="auto"/>
          <w:sz w:val="24"/>
          <w:szCs w:val="24"/>
        </w:rPr>
        <w:t>Приложение № 4. Проект Договора</w:t>
      </w:r>
      <w:bookmarkEnd w:id="32"/>
    </w:p>
    <w:p w14:paraId="21783362" w14:textId="77777777" w:rsidR="00C85517" w:rsidRPr="009B4347"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B5753C">
      <w:footerReference w:type="default" r:id="rId16"/>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F73EC5" w:rsidRDefault="00F73EC5">
      <w:r>
        <w:separator/>
      </w:r>
    </w:p>
  </w:endnote>
  <w:endnote w:type="continuationSeparator" w:id="0">
    <w:p w14:paraId="559AFC51" w14:textId="77777777" w:rsidR="00F73EC5" w:rsidRDefault="00F7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9A7152E" w:rsidR="00F73EC5" w:rsidRDefault="00F73EC5">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96726">
      <w:rPr>
        <w:rFonts w:ascii="Times New Roman" w:hAnsi="Times New Roman"/>
        <w:noProof/>
        <w:sz w:val="24"/>
      </w:rPr>
      <w:t>20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F73EC5" w:rsidRDefault="00F73EC5">
      <w:r>
        <w:separator/>
      </w:r>
    </w:p>
  </w:footnote>
  <w:footnote w:type="continuationSeparator" w:id="0">
    <w:p w14:paraId="6F954C43" w14:textId="77777777" w:rsidR="00F73EC5" w:rsidRDefault="00F73EC5">
      <w:r>
        <w:continuationSeparator/>
      </w:r>
    </w:p>
  </w:footnote>
  <w:footnote w:id="1">
    <w:p w14:paraId="14A0357A" w14:textId="3D3265E9" w:rsidR="00F73EC5" w:rsidRPr="00373883" w:rsidRDefault="00F73EC5" w:rsidP="009360CB">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BD4E20D" w14:textId="67AB5EF4" w:rsidR="00F73EC5" w:rsidRPr="00613A98" w:rsidRDefault="00F73EC5" w:rsidP="00613A98">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документации. </w:t>
      </w:r>
      <w:r w:rsidRPr="00613A98">
        <w:rPr>
          <w:rFonts w:ascii="Times New Roman" w:hAnsi="Times New Roman" w:cs="Times New Roman"/>
          <w:highlight w:val="yellow"/>
        </w:rPr>
        <w:t>Проект Договора)</w:t>
      </w:r>
      <w:r w:rsidRPr="00B75DB2">
        <w:rPr>
          <w:rFonts w:ascii="Times New Roman" w:hAnsi="Times New Roman" w:cs="Times New Roman"/>
          <w:i/>
          <w:sz w:val="18"/>
          <w:szCs w:val="18"/>
          <w:highlight w:val="yellow"/>
        </w:rPr>
        <w:t>.</w:t>
      </w:r>
    </w:p>
    <w:p w14:paraId="2BA95A47" w14:textId="34669FC4" w:rsidR="00F73EC5" w:rsidRPr="0014447D" w:rsidRDefault="00F73EC5" w:rsidP="00FA3D4F">
      <w:pPr>
        <w:pStyle w:val="afb"/>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BA13AE"/>
    <w:multiLevelType w:val="hybridMultilevel"/>
    <w:tmpl w:val="5B8C9FD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151C797E"/>
    <w:multiLevelType w:val="hybridMultilevel"/>
    <w:tmpl w:val="13807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1E1AF9"/>
    <w:multiLevelType w:val="hybridMultilevel"/>
    <w:tmpl w:val="D8C6A758"/>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C069E3"/>
    <w:multiLevelType w:val="hybridMultilevel"/>
    <w:tmpl w:val="019289B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035C16"/>
    <w:multiLevelType w:val="hybridMultilevel"/>
    <w:tmpl w:val="0408052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720747"/>
    <w:multiLevelType w:val="hybridMultilevel"/>
    <w:tmpl w:val="D5CEB99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3D3C13"/>
    <w:multiLevelType w:val="hybridMultilevel"/>
    <w:tmpl w:val="C3B4702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3FCF18C0"/>
    <w:multiLevelType w:val="hybridMultilevel"/>
    <w:tmpl w:val="2F3A120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7071588"/>
    <w:multiLevelType w:val="hybridMultilevel"/>
    <w:tmpl w:val="5E4860F4"/>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nsid w:val="51AD13A3"/>
    <w:multiLevelType w:val="hybridMultilevel"/>
    <w:tmpl w:val="2ED8803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88A78BC"/>
    <w:multiLevelType w:val="hybridMultilevel"/>
    <w:tmpl w:val="1DD84B10"/>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2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1">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764BEB"/>
    <w:multiLevelType w:val="hybridMultilevel"/>
    <w:tmpl w:val="9C7853E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FA135FD"/>
    <w:multiLevelType w:val="hybridMultilevel"/>
    <w:tmpl w:val="EA3A428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7B246F9"/>
    <w:multiLevelType w:val="hybridMultilevel"/>
    <w:tmpl w:val="0F90595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C04020"/>
    <w:multiLevelType w:val="hybridMultilevel"/>
    <w:tmpl w:val="96D29A1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B31627E"/>
    <w:multiLevelType w:val="hybridMultilevel"/>
    <w:tmpl w:val="AB382DE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30"/>
  </w:num>
  <w:num w:numId="20">
    <w:abstractNumId w:val="34"/>
  </w:num>
  <w:num w:numId="21">
    <w:abstractNumId w:val="15"/>
  </w:num>
  <w:num w:numId="22">
    <w:abstractNumId w:val="14"/>
  </w:num>
  <w:num w:numId="23">
    <w:abstractNumId w:val="12"/>
  </w:num>
  <w:num w:numId="24">
    <w:abstractNumId w:val="0"/>
  </w:num>
  <w:num w:numId="25">
    <w:abstractNumId w:val="35"/>
  </w:num>
  <w:num w:numId="26">
    <w:abstractNumId w:val="31"/>
  </w:num>
  <w:num w:numId="27">
    <w:abstractNumId w:val="27"/>
  </w:num>
  <w:num w:numId="28">
    <w:abstractNumId w:val="28"/>
  </w:num>
  <w:num w:numId="29">
    <w:abstractNumId w:val="29"/>
  </w:num>
  <w:num w:numId="30">
    <w:abstractNumId w:val="36"/>
  </w:num>
  <w:num w:numId="31">
    <w:abstractNumId w:val="11"/>
  </w:num>
  <w:num w:numId="32">
    <w:abstractNumId w:val="7"/>
  </w:num>
  <w:num w:numId="33">
    <w:abstractNumId w:val="33"/>
  </w:num>
  <w:num w:numId="34">
    <w:abstractNumId w:val="8"/>
  </w:num>
  <w:num w:numId="35">
    <w:abstractNumId w:val="9"/>
  </w:num>
  <w:num w:numId="36">
    <w:abstractNumId w:val="32"/>
  </w:num>
  <w:num w:numId="37">
    <w:abstractNumId w:val="38"/>
  </w:num>
  <w:num w:numId="38">
    <w:abstractNumId w:val="17"/>
  </w:num>
  <w:num w:numId="39">
    <w:abstractNumId w:val="16"/>
  </w:num>
  <w:num w:numId="40">
    <w:abstractNumId w:val="2"/>
  </w:num>
  <w:num w:numId="41">
    <w:abstractNumId w:val="5"/>
  </w:num>
  <w:num w:numId="42">
    <w:abstractNumId w:val="37"/>
  </w:num>
  <w:num w:numId="43">
    <w:abstractNumId w:val="6"/>
  </w:num>
  <w:num w:numId="44">
    <w:abstractNumId w:val="13"/>
  </w:num>
  <w:num w:numId="45">
    <w:abstractNumId w:val="3"/>
  </w:num>
  <w:num w:numId="46">
    <w:abstractNumId w:val="4"/>
  </w:num>
  <w:num w:numId="4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3961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1E35"/>
    <w:rsid w:val="0001310A"/>
    <w:rsid w:val="0002174D"/>
    <w:rsid w:val="00021A6A"/>
    <w:rsid w:val="000234D9"/>
    <w:rsid w:val="00025BA4"/>
    <w:rsid w:val="00031D6D"/>
    <w:rsid w:val="00035265"/>
    <w:rsid w:val="00035A45"/>
    <w:rsid w:val="00050A7E"/>
    <w:rsid w:val="00053D79"/>
    <w:rsid w:val="0005473F"/>
    <w:rsid w:val="00055FF9"/>
    <w:rsid w:val="00063998"/>
    <w:rsid w:val="00065EA8"/>
    <w:rsid w:val="000664E7"/>
    <w:rsid w:val="00070B40"/>
    <w:rsid w:val="0007161F"/>
    <w:rsid w:val="00072F09"/>
    <w:rsid w:val="000749BF"/>
    <w:rsid w:val="000763BA"/>
    <w:rsid w:val="00082324"/>
    <w:rsid w:val="000834B6"/>
    <w:rsid w:val="00084E53"/>
    <w:rsid w:val="0008701B"/>
    <w:rsid w:val="00094C73"/>
    <w:rsid w:val="000956CF"/>
    <w:rsid w:val="000A155C"/>
    <w:rsid w:val="000A2EC6"/>
    <w:rsid w:val="000A5191"/>
    <w:rsid w:val="000A74E4"/>
    <w:rsid w:val="000B3ADF"/>
    <w:rsid w:val="000B5403"/>
    <w:rsid w:val="000B780C"/>
    <w:rsid w:val="000B7E73"/>
    <w:rsid w:val="000C00C8"/>
    <w:rsid w:val="000C4404"/>
    <w:rsid w:val="000C449F"/>
    <w:rsid w:val="000D0D38"/>
    <w:rsid w:val="000D1AFC"/>
    <w:rsid w:val="000D1D26"/>
    <w:rsid w:val="000D63F7"/>
    <w:rsid w:val="000E0568"/>
    <w:rsid w:val="000E2449"/>
    <w:rsid w:val="000E5C14"/>
    <w:rsid w:val="000E5DC2"/>
    <w:rsid w:val="000F0F69"/>
    <w:rsid w:val="000F4E79"/>
    <w:rsid w:val="000F62CB"/>
    <w:rsid w:val="00104CEF"/>
    <w:rsid w:val="001056D8"/>
    <w:rsid w:val="001068A1"/>
    <w:rsid w:val="001150FD"/>
    <w:rsid w:val="001240FE"/>
    <w:rsid w:val="00126A3E"/>
    <w:rsid w:val="001279C3"/>
    <w:rsid w:val="001302F8"/>
    <w:rsid w:val="001375DB"/>
    <w:rsid w:val="00143D20"/>
    <w:rsid w:val="00143E8B"/>
    <w:rsid w:val="0014447D"/>
    <w:rsid w:val="00145B80"/>
    <w:rsid w:val="00146B4E"/>
    <w:rsid w:val="00152586"/>
    <w:rsid w:val="00161ECB"/>
    <w:rsid w:val="00164746"/>
    <w:rsid w:val="00172906"/>
    <w:rsid w:val="0017358D"/>
    <w:rsid w:val="00180F18"/>
    <w:rsid w:val="00186B5A"/>
    <w:rsid w:val="001871EE"/>
    <w:rsid w:val="00190481"/>
    <w:rsid w:val="0019097F"/>
    <w:rsid w:val="00195949"/>
    <w:rsid w:val="00195FC1"/>
    <w:rsid w:val="001A26D7"/>
    <w:rsid w:val="001A4B01"/>
    <w:rsid w:val="001B7EEA"/>
    <w:rsid w:val="001C18A4"/>
    <w:rsid w:val="001C2BF6"/>
    <w:rsid w:val="001E5122"/>
    <w:rsid w:val="001E670D"/>
    <w:rsid w:val="001E753E"/>
    <w:rsid w:val="001F03E0"/>
    <w:rsid w:val="001F260D"/>
    <w:rsid w:val="001F299E"/>
    <w:rsid w:val="001F3357"/>
    <w:rsid w:val="001F3A0E"/>
    <w:rsid w:val="00202903"/>
    <w:rsid w:val="00203A9D"/>
    <w:rsid w:val="002066AC"/>
    <w:rsid w:val="00207B44"/>
    <w:rsid w:val="002105D2"/>
    <w:rsid w:val="00216716"/>
    <w:rsid w:val="0021674C"/>
    <w:rsid w:val="00220AC5"/>
    <w:rsid w:val="00222C88"/>
    <w:rsid w:val="00223FA2"/>
    <w:rsid w:val="002323C2"/>
    <w:rsid w:val="002331C6"/>
    <w:rsid w:val="00241AC1"/>
    <w:rsid w:val="0024247D"/>
    <w:rsid w:val="00255897"/>
    <w:rsid w:val="002576A1"/>
    <w:rsid w:val="00262D0D"/>
    <w:rsid w:val="00263A63"/>
    <w:rsid w:val="00264E0C"/>
    <w:rsid w:val="00264E67"/>
    <w:rsid w:val="00265AAF"/>
    <w:rsid w:val="002707CA"/>
    <w:rsid w:val="0027080B"/>
    <w:rsid w:val="00271691"/>
    <w:rsid w:val="0028102F"/>
    <w:rsid w:val="00287BC8"/>
    <w:rsid w:val="00291D1F"/>
    <w:rsid w:val="00295D28"/>
    <w:rsid w:val="00295EEB"/>
    <w:rsid w:val="002A423A"/>
    <w:rsid w:val="002A716E"/>
    <w:rsid w:val="002A7558"/>
    <w:rsid w:val="002A7BA3"/>
    <w:rsid w:val="002A7E5A"/>
    <w:rsid w:val="002B0C22"/>
    <w:rsid w:val="002B2BCD"/>
    <w:rsid w:val="002B3C3D"/>
    <w:rsid w:val="002B6F1B"/>
    <w:rsid w:val="002B70FD"/>
    <w:rsid w:val="002C64A0"/>
    <w:rsid w:val="002C6F8C"/>
    <w:rsid w:val="002D1606"/>
    <w:rsid w:val="002E6C9B"/>
    <w:rsid w:val="002F1D40"/>
    <w:rsid w:val="002F4AF4"/>
    <w:rsid w:val="002F5130"/>
    <w:rsid w:val="002F5239"/>
    <w:rsid w:val="002F587F"/>
    <w:rsid w:val="003002B5"/>
    <w:rsid w:val="00300FAC"/>
    <w:rsid w:val="00303575"/>
    <w:rsid w:val="00310674"/>
    <w:rsid w:val="003116F5"/>
    <w:rsid w:val="00311EC3"/>
    <w:rsid w:val="003124CA"/>
    <w:rsid w:val="00314A91"/>
    <w:rsid w:val="00317803"/>
    <w:rsid w:val="00324F62"/>
    <w:rsid w:val="00327177"/>
    <w:rsid w:val="0034270C"/>
    <w:rsid w:val="00342C54"/>
    <w:rsid w:val="003477C6"/>
    <w:rsid w:val="00353D7E"/>
    <w:rsid w:val="00355326"/>
    <w:rsid w:val="003558C8"/>
    <w:rsid w:val="00355DEF"/>
    <w:rsid w:val="00365A11"/>
    <w:rsid w:val="00370B86"/>
    <w:rsid w:val="0037763F"/>
    <w:rsid w:val="00377BC9"/>
    <w:rsid w:val="00381E55"/>
    <w:rsid w:val="00384816"/>
    <w:rsid w:val="00385126"/>
    <w:rsid w:val="00386132"/>
    <w:rsid w:val="00386722"/>
    <w:rsid w:val="00387DF2"/>
    <w:rsid w:val="00392797"/>
    <w:rsid w:val="003944C5"/>
    <w:rsid w:val="003A0B01"/>
    <w:rsid w:val="003A1292"/>
    <w:rsid w:val="003A2176"/>
    <w:rsid w:val="003A346F"/>
    <w:rsid w:val="003B009C"/>
    <w:rsid w:val="003C6D70"/>
    <w:rsid w:val="003D4C38"/>
    <w:rsid w:val="003D5264"/>
    <w:rsid w:val="003E673C"/>
    <w:rsid w:val="003E7491"/>
    <w:rsid w:val="003F15EE"/>
    <w:rsid w:val="0040236A"/>
    <w:rsid w:val="00403F3A"/>
    <w:rsid w:val="00411BD7"/>
    <w:rsid w:val="00411CAD"/>
    <w:rsid w:val="004132EC"/>
    <w:rsid w:val="0041396F"/>
    <w:rsid w:val="00421F1C"/>
    <w:rsid w:val="0042767E"/>
    <w:rsid w:val="00430D04"/>
    <w:rsid w:val="00442D04"/>
    <w:rsid w:val="004555F0"/>
    <w:rsid w:val="0045640B"/>
    <w:rsid w:val="00460157"/>
    <w:rsid w:val="004604D8"/>
    <w:rsid w:val="00464DD4"/>
    <w:rsid w:val="004656E7"/>
    <w:rsid w:val="00466432"/>
    <w:rsid w:val="00473B43"/>
    <w:rsid w:val="00474944"/>
    <w:rsid w:val="004842F7"/>
    <w:rsid w:val="004873DC"/>
    <w:rsid w:val="00490CA3"/>
    <w:rsid w:val="00490D67"/>
    <w:rsid w:val="004943B6"/>
    <w:rsid w:val="004962D7"/>
    <w:rsid w:val="00496A20"/>
    <w:rsid w:val="004A2664"/>
    <w:rsid w:val="004A3DEE"/>
    <w:rsid w:val="004A5737"/>
    <w:rsid w:val="004B1419"/>
    <w:rsid w:val="004B4D51"/>
    <w:rsid w:val="004C0FB2"/>
    <w:rsid w:val="004C133B"/>
    <w:rsid w:val="004C2330"/>
    <w:rsid w:val="004C395E"/>
    <w:rsid w:val="004C5461"/>
    <w:rsid w:val="004D13FE"/>
    <w:rsid w:val="004D3164"/>
    <w:rsid w:val="004D4A65"/>
    <w:rsid w:val="004D784D"/>
    <w:rsid w:val="004E1552"/>
    <w:rsid w:val="004F035A"/>
    <w:rsid w:val="004F5648"/>
    <w:rsid w:val="005043E5"/>
    <w:rsid w:val="00512167"/>
    <w:rsid w:val="00514535"/>
    <w:rsid w:val="005167E6"/>
    <w:rsid w:val="005237DF"/>
    <w:rsid w:val="00526C43"/>
    <w:rsid w:val="00526C46"/>
    <w:rsid w:val="005311B6"/>
    <w:rsid w:val="00534458"/>
    <w:rsid w:val="00534BEE"/>
    <w:rsid w:val="005359DC"/>
    <w:rsid w:val="00536F75"/>
    <w:rsid w:val="00540F2B"/>
    <w:rsid w:val="005420E7"/>
    <w:rsid w:val="005422E4"/>
    <w:rsid w:val="005426A8"/>
    <w:rsid w:val="00546B69"/>
    <w:rsid w:val="00547203"/>
    <w:rsid w:val="00554F32"/>
    <w:rsid w:val="00560382"/>
    <w:rsid w:val="00563450"/>
    <w:rsid w:val="0056397C"/>
    <w:rsid w:val="00571040"/>
    <w:rsid w:val="0057180E"/>
    <w:rsid w:val="00572702"/>
    <w:rsid w:val="005760F7"/>
    <w:rsid w:val="005829AB"/>
    <w:rsid w:val="005865CE"/>
    <w:rsid w:val="00587799"/>
    <w:rsid w:val="00591B89"/>
    <w:rsid w:val="0059249F"/>
    <w:rsid w:val="00592E38"/>
    <w:rsid w:val="005936E3"/>
    <w:rsid w:val="005A19F4"/>
    <w:rsid w:val="005A2B33"/>
    <w:rsid w:val="005A31A3"/>
    <w:rsid w:val="005A6F6E"/>
    <w:rsid w:val="005B128D"/>
    <w:rsid w:val="005B3605"/>
    <w:rsid w:val="005B53FB"/>
    <w:rsid w:val="005B6C95"/>
    <w:rsid w:val="005B79BF"/>
    <w:rsid w:val="005C1381"/>
    <w:rsid w:val="005C1A8D"/>
    <w:rsid w:val="005C2FB0"/>
    <w:rsid w:val="005D04EB"/>
    <w:rsid w:val="005D0D16"/>
    <w:rsid w:val="005D2F64"/>
    <w:rsid w:val="005D3FD2"/>
    <w:rsid w:val="005E51A8"/>
    <w:rsid w:val="005E5CD3"/>
    <w:rsid w:val="005F004C"/>
    <w:rsid w:val="005F04B4"/>
    <w:rsid w:val="005F1F0C"/>
    <w:rsid w:val="005F1F7B"/>
    <w:rsid w:val="005F39D6"/>
    <w:rsid w:val="005F3CF2"/>
    <w:rsid w:val="005F489B"/>
    <w:rsid w:val="005F61BC"/>
    <w:rsid w:val="00600135"/>
    <w:rsid w:val="00600614"/>
    <w:rsid w:val="00600A7F"/>
    <w:rsid w:val="0060381F"/>
    <w:rsid w:val="00613312"/>
    <w:rsid w:val="00613A98"/>
    <w:rsid w:val="00614988"/>
    <w:rsid w:val="0062176C"/>
    <w:rsid w:val="00621FD5"/>
    <w:rsid w:val="00622300"/>
    <w:rsid w:val="00632747"/>
    <w:rsid w:val="00632BC8"/>
    <w:rsid w:val="00633756"/>
    <w:rsid w:val="00635427"/>
    <w:rsid w:val="0063673B"/>
    <w:rsid w:val="00640629"/>
    <w:rsid w:val="00640A55"/>
    <w:rsid w:val="00641B24"/>
    <w:rsid w:val="00645204"/>
    <w:rsid w:val="00646950"/>
    <w:rsid w:val="006501E0"/>
    <w:rsid w:val="00651233"/>
    <w:rsid w:val="00651770"/>
    <w:rsid w:val="00652E7F"/>
    <w:rsid w:val="00653134"/>
    <w:rsid w:val="0066515C"/>
    <w:rsid w:val="00671DD6"/>
    <w:rsid w:val="006722A6"/>
    <w:rsid w:val="00685C6B"/>
    <w:rsid w:val="0069479C"/>
    <w:rsid w:val="00697BC4"/>
    <w:rsid w:val="00697F8A"/>
    <w:rsid w:val="006A0A7E"/>
    <w:rsid w:val="006A16B3"/>
    <w:rsid w:val="006A53C8"/>
    <w:rsid w:val="006B509B"/>
    <w:rsid w:val="006C3D93"/>
    <w:rsid w:val="006C78FC"/>
    <w:rsid w:val="006D2C8F"/>
    <w:rsid w:val="006D43E5"/>
    <w:rsid w:val="006D44D1"/>
    <w:rsid w:val="006E271C"/>
    <w:rsid w:val="006E3CFD"/>
    <w:rsid w:val="006E3ED5"/>
    <w:rsid w:val="006E5F1A"/>
    <w:rsid w:val="006F3B2F"/>
    <w:rsid w:val="006F5B9F"/>
    <w:rsid w:val="007038CE"/>
    <w:rsid w:val="00706463"/>
    <w:rsid w:val="007166B1"/>
    <w:rsid w:val="00724C07"/>
    <w:rsid w:val="00734B05"/>
    <w:rsid w:val="00737AEC"/>
    <w:rsid w:val="00740A67"/>
    <w:rsid w:val="007417D1"/>
    <w:rsid w:val="00741932"/>
    <w:rsid w:val="00741B91"/>
    <w:rsid w:val="00742F8A"/>
    <w:rsid w:val="00742FC2"/>
    <w:rsid w:val="00744212"/>
    <w:rsid w:val="00744841"/>
    <w:rsid w:val="0074708B"/>
    <w:rsid w:val="00753451"/>
    <w:rsid w:val="00753950"/>
    <w:rsid w:val="00757D9F"/>
    <w:rsid w:val="00761424"/>
    <w:rsid w:val="00764813"/>
    <w:rsid w:val="007668CC"/>
    <w:rsid w:val="0077417F"/>
    <w:rsid w:val="00781427"/>
    <w:rsid w:val="007824A7"/>
    <w:rsid w:val="00782B34"/>
    <w:rsid w:val="007835BD"/>
    <w:rsid w:val="007852A9"/>
    <w:rsid w:val="00785A0E"/>
    <w:rsid w:val="00794CE3"/>
    <w:rsid w:val="00794EAF"/>
    <w:rsid w:val="007A62B7"/>
    <w:rsid w:val="007B3907"/>
    <w:rsid w:val="007B425B"/>
    <w:rsid w:val="007B4C70"/>
    <w:rsid w:val="007B5E92"/>
    <w:rsid w:val="007C1DCD"/>
    <w:rsid w:val="007C2334"/>
    <w:rsid w:val="007C48A5"/>
    <w:rsid w:val="007D027E"/>
    <w:rsid w:val="007D5809"/>
    <w:rsid w:val="007D739A"/>
    <w:rsid w:val="007E045C"/>
    <w:rsid w:val="007E0D98"/>
    <w:rsid w:val="007E4E41"/>
    <w:rsid w:val="007E714E"/>
    <w:rsid w:val="007F1C48"/>
    <w:rsid w:val="007F239F"/>
    <w:rsid w:val="007F309E"/>
    <w:rsid w:val="007F30EB"/>
    <w:rsid w:val="008004C9"/>
    <w:rsid w:val="0080159E"/>
    <w:rsid w:val="00801822"/>
    <w:rsid w:val="00802BB2"/>
    <w:rsid w:val="00804ACE"/>
    <w:rsid w:val="008064F7"/>
    <w:rsid w:val="0080772D"/>
    <w:rsid w:val="008118C3"/>
    <w:rsid w:val="008156EE"/>
    <w:rsid w:val="00820F47"/>
    <w:rsid w:val="00826243"/>
    <w:rsid w:val="00826EF1"/>
    <w:rsid w:val="0083392E"/>
    <w:rsid w:val="008361F8"/>
    <w:rsid w:val="00840452"/>
    <w:rsid w:val="008420C9"/>
    <w:rsid w:val="0084597B"/>
    <w:rsid w:val="00850632"/>
    <w:rsid w:val="00850D71"/>
    <w:rsid w:val="0085500E"/>
    <w:rsid w:val="00862A8A"/>
    <w:rsid w:val="00867AAF"/>
    <w:rsid w:val="008709AE"/>
    <w:rsid w:val="00870C58"/>
    <w:rsid w:val="00871E50"/>
    <w:rsid w:val="00875763"/>
    <w:rsid w:val="008769D7"/>
    <w:rsid w:val="00880545"/>
    <w:rsid w:val="00882B00"/>
    <w:rsid w:val="008907F0"/>
    <w:rsid w:val="00897EFD"/>
    <w:rsid w:val="008A153D"/>
    <w:rsid w:val="008A1FF3"/>
    <w:rsid w:val="008A2037"/>
    <w:rsid w:val="008A5242"/>
    <w:rsid w:val="008A6C81"/>
    <w:rsid w:val="008B01E4"/>
    <w:rsid w:val="008B06CB"/>
    <w:rsid w:val="008C75CB"/>
    <w:rsid w:val="008D2E30"/>
    <w:rsid w:val="008D3CA6"/>
    <w:rsid w:val="008E28A4"/>
    <w:rsid w:val="008E29E9"/>
    <w:rsid w:val="008E2B44"/>
    <w:rsid w:val="008E2CA2"/>
    <w:rsid w:val="008F1066"/>
    <w:rsid w:val="00903162"/>
    <w:rsid w:val="00903F5A"/>
    <w:rsid w:val="00904CF6"/>
    <w:rsid w:val="00906350"/>
    <w:rsid w:val="00910687"/>
    <w:rsid w:val="0091142F"/>
    <w:rsid w:val="00916397"/>
    <w:rsid w:val="00916E74"/>
    <w:rsid w:val="0092446F"/>
    <w:rsid w:val="00932E17"/>
    <w:rsid w:val="009360CB"/>
    <w:rsid w:val="009365AD"/>
    <w:rsid w:val="00937F62"/>
    <w:rsid w:val="00941328"/>
    <w:rsid w:val="00956986"/>
    <w:rsid w:val="00956F67"/>
    <w:rsid w:val="00957BFD"/>
    <w:rsid w:val="009719F1"/>
    <w:rsid w:val="00974827"/>
    <w:rsid w:val="00980B7B"/>
    <w:rsid w:val="00980EBC"/>
    <w:rsid w:val="00981B12"/>
    <w:rsid w:val="00982292"/>
    <w:rsid w:val="009825ED"/>
    <w:rsid w:val="00984AF4"/>
    <w:rsid w:val="00993D31"/>
    <w:rsid w:val="00996B85"/>
    <w:rsid w:val="009A13C4"/>
    <w:rsid w:val="009A3DEA"/>
    <w:rsid w:val="009A66FF"/>
    <w:rsid w:val="009B05E2"/>
    <w:rsid w:val="009B2E3D"/>
    <w:rsid w:val="009B4347"/>
    <w:rsid w:val="009B5240"/>
    <w:rsid w:val="009B57CB"/>
    <w:rsid w:val="009B6816"/>
    <w:rsid w:val="009C117C"/>
    <w:rsid w:val="009C1438"/>
    <w:rsid w:val="009C3271"/>
    <w:rsid w:val="009C3B75"/>
    <w:rsid w:val="009C405C"/>
    <w:rsid w:val="009C4F65"/>
    <w:rsid w:val="009D2A06"/>
    <w:rsid w:val="009D5C7E"/>
    <w:rsid w:val="009E2409"/>
    <w:rsid w:val="009E59B1"/>
    <w:rsid w:val="009F16E6"/>
    <w:rsid w:val="009F28E8"/>
    <w:rsid w:val="009F5B9D"/>
    <w:rsid w:val="009F651E"/>
    <w:rsid w:val="009F6ADB"/>
    <w:rsid w:val="00A0228A"/>
    <w:rsid w:val="00A04030"/>
    <w:rsid w:val="00A04CC1"/>
    <w:rsid w:val="00A06998"/>
    <w:rsid w:val="00A10442"/>
    <w:rsid w:val="00A16443"/>
    <w:rsid w:val="00A203C0"/>
    <w:rsid w:val="00A21044"/>
    <w:rsid w:val="00A228E6"/>
    <w:rsid w:val="00A22FA4"/>
    <w:rsid w:val="00A238E0"/>
    <w:rsid w:val="00A25986"/>
    <w:rsid w:val="00A31D23"/>
    <w:rsid w:val="00A33CC5"/>
    <w:rsid w:val="00A43175"/>
    <w:rsid w:val="00A44095"/>
    <w:rsid w:val="00A4771B"/>
    <w:rsid w:val="00A54A92"/>
    <w:rsid w:val="00A56380"/>
    <w:rsid w:val="00A61DB4"/>
    <w:rsid w:val="00A6248F"/>
    <w:rsid w:val="00A62D5F"/>
    <w:rsid w:val="00A650C2"/>
    <w:rsid w:val="00A74A19"/>
    <w:rsid w:val="00A772CD"/>
    <w:rsid w:val="00A854C2"/>
    <w:rsid w:val="00A8781A"/>
    <w:rsid w:val="00A9243D"/>
    <w:rsid w:val="00A93DA2"/>
    <w:rsid w:val="00A94D63"/>
    <w:rsid w:val="00A96FBA"/>
    <w:rsid w:val="00A97C53"/>
    <w:rsid w:val="00AA061A"/>
    <w:rsid w:val="00AA1AB9"/>
    <w:rsid w:val="00AB4514"/>
    <w:rsid w:val="00AB5539"/>
    <w:rsid w:val="00AC1B53"/>
    <w:rsid w:val="00AC68FC"/>
    <w:rsid w:val="00AC7595"/>
    <w:rsid w:val="00AD03DD"/>
    <w:rsid w:val="00AD31EA"/>
    <w:rsid w:val="00AD614D"/>
    <w:rsid w:val="00AD633E"/>
    <w:rsid w:val="00AD66E9"/>
    <w:rsid w:val="00AE286D"/>
    <w:rsid w:val="00AE786D"/>
    <w:rsid w:val="00AF29CF"/>
    <w:rsid w:val="00AF334C"/>
    <w:rsid w:val="00AF3F40"/>
    <w:rsid w:val="00AF521A"/>
    <w:rsid w:val="00AF5409"/>
    <w:rsid w:val="00AF6DA8"/>
    <w:rsid w:val="00B029B4"/>
    <w:rsid w:val="00B02EF2"/>
    <w:rsid w:val="00B03619"/>
    <w:rsid w:val="00B036C4"/>
    <w:rsid w:val="00B03D7E"/>
    <w:rsid w:val="00B06464"/>
    <w:rsid w:val="00B06C33"/>
    <w:rsid w:val="00B07307"/>
    <w:rsid w:val="00B17AA9"/>
    <w:rsid w:val="00B24FF7"/>
    <w:rsid w:val="00B32623"/>
    <w:rsid w:val="00B36741"/>
    <w:rsid w:val="00B36F22"/>
    <w:rsid w:val="00B3776D"/>
    <w:rsid w:val="00B401C7"/>
    <w:rsid w:val="00B401FE"/>
    <w:rsid w:val="00B50B58"/>
    <w:rsid w:val="00B53272"/>
    <w:rsid w:val="00B549E8"/>
    <w:rsid w:val="00B5753C"/>
    <w:rsid w:val="00B57CE1"/>
    <w:rsid w:val="00B6307E"/>
    <w:rsid w:val="00B63B50"/>
    <w:rsid w:val="00B71001"/>
    <w:rsid w:val="00B74D5B"/>
    <w:rsid w:val="00B75158"/>
    <w:rsid w:val="00B85B88"/>
    <w:rsid w:val="00B93604"/>
    <w:rsid w:val="00B938EC"/>
    <w:rsid w:val="00B95179"/>
    <w:rsid w:val="00B96726"/>
    <w:rsid w:val="00B968D7"/>
    <w:rsid w:val="00BA27E7"/>
    <w:rsid w:val="00BA4F59"/>
    <w:rsid w:val="00BA5AA6"/>
    <w:rsid w:val="00BA7129"/>
    <w:rsid w:val="00BA758A"/>
    <w:rsid w:val="00BA776A"/>
    <w:rsid w:val="00BB1865"/>
    <w:rsid w:val="00BB521A"/>
    <w:rsid w:val="00BB6FA0"/>
    <w:rsid w:val="00BC7A8E"/>
    <w:rsid w:val="00BD33B3"/>
    <w:rsid w:val="00BD502B"/>
    <w:rsid w:val="00BD5AF6"/>
    <w:rsid w:val="00BE18C6"/>
    <w:rsid w:val="00BF09BA"/>
    <w:rsid w:val="00BF2260"/>
    <w:rsid w:val="00BF7E1B"/>
    <w:rsid w:val="00C01089"/>
    <w:rsid w:val="00C024B2"/>
    <w:rsid w:val="00C03F17"/>
    <w:rsid w:val="00C06ED3"/>
    <w:rsid w:val="00C11C8E"/>
    <w:rsid w:val="00C1468C"/>
    <w:rsid w:val="00C14C1D"/>
    <w:rsid w:val="00C150B6"/>
    <w:rsid w:val="00C207FE"/>
    <w:rsid w:val="00C2183C"/>
    <w:rsid w:val="00C21A8C"/>
    <w:rsid w:val="00C22524"/>
    <w:rsid w:val="00C22C01"/>
    <w:rsid w:val="00C237C9"/>
    <w:rsid w:val="00C3236A"/>
    <w:rsid w:val="00C329A0"/>
    <w:rsid w:val="00C35E7C"/>
    <w:rsid w:val="00C37EC7"/>
    <w:rsid w:val="00C437FB"/>
    <w:rsid w:val="00C51158"/>
    <w:rsid w:val="00C524FA"/>
    <w:rsid w:val="00C52A09"/>
    <w:rsid w:val="00C543FD"/>
    <w:rsid w:val="00C64D0E"/>
    <w:rsid w:val="00C6525A"/>
    <w:rsid w:val="00C65A56"/>
    <w:rsid w:val="00C707F1"/>
    <w:rsid w:val="00C75122"/>
    <w:rsid w:val="00C75178"/>
    <w:rsid w:val="00C81D67"/>
    <w:rsid w:val="00C8378F"/>
    <w:rsid w:val="00C83DC6"/>
    <w:rsid w:val="00C85517"/>
    <w:rsid w:val="00C85E6F"/>
    <w:rsid w:val="00C93371"/>
    <w:rsid w:val="00C93BF6"/>
    <w:rsid w:val="00C964BC"/>
    <w:rsid w:val="00CA109A"/>
    <w:rsid w:val="00CA1179"/>
    <w:rsid w:val="00CA386B"/>
    <w:rsid w:val="00CA7CB9"/>
    <w:rsid w:val="00CB253A"/>
    <w:rsid w:val="00CB2B3D"/>
    <w:rsid w:val="00CB3A63"/>
    <w:rsid w:val="00CC0DC7"/>
    <w:rsid w:val="00CD56A3"/>
    <w:rsid w:val="00CD5B96"/>
    <w:rsid w:val="00CD5DB8"/>
    <w:rsid w:val="00CE1E78"/>
    <w:rsid w:val="00CE387C"/>
    <w:rsid w:val="00CE4F17"/>
    <w:rsid w:val="00CE6438"/>
    <w:rsid w:val="00CE7ACF"/>
    <w:rsid w:val="00CF0371"/>
    <w:rsid w:val="00CF117E"/>
    <w:rsid w:val="00CF24A7"/>
    <w:rsid w:val="00CF31E9"/>
    <w:rsid w:val="00CF56D3"/>
    <w:rsid w:val="00D02948"/>
    <w:rsid w:val="00D02BDE"/>
    <w:rsid w:val="00D03659"/>
    <w:rsid w:val="00D040A4"/>
    <w:rsid w:val="00D10569"/>
    <w:rsid w:val="00D12547"/>
    <w:rsid w:val="00D13CF4"/>
    <w:rsid w:val="00D13D50"/>
    <w:rsid w:val="00D1475D"/>
    <w:rsid w:val="00D167EB"/>
    <w:rsid w:val="00D2078C"/>
    <w:rsid w:val="00D31C15"/>
    <w:rsid w:val="00D329FD"/>
    <w:rsid w:val="00D331F2"/>
    <w:rsid w:val="00D338AE"/>
    <w:rsid w:val="00D34342"/>
    <w:rsid w:val="00D50D29"/>
    <w:rsid w:val="00D52651"/>
    <w:rsid w:val="00D53930"/>
    <w:rsid w:val="00D53ADA"/>
    <w:rsid w:val="00D570F3"/>
    <w:rsid w:val="00D5737D"/>
    <w:rsid w:val="00D61A65"/>
    <w:rsid w:val="00D65C47"/>
    <w:rsid w:val="00D76019"/>
    <w:rsid w:val="00D76800"/>
    <w:rsid w:val="00D76FF8"/>
    <w:rsid w:val="00D81A8D"/>
    <w:rsid w:val="00D82227"/>
    <w:rsid w:val="00D82FCC"/>
    <w:rsid w:val="00D86049"/>
    <w:rsid w:val="00D977A4"/>
    <w:rsid w:val="00DA0DF4"/>
    <w:rsid w:val="00DA0FA8"/>
    <w:rsid w:val="00DA531D"/>
    <w:rsid w:val="00DB0F86"/>
    <w:rsid w:val="00DB1212"/>
    <w:rsid w:val="00DB25C7"/>
    <w:rsid w:val="00DB3748"/>
    <w:rsid w:val="00DB3A42"/>
    <w:rsid w:val="00DB4801"/>
    <w:rsid w:val="00DC0364"/>
    <w:rsid w:val="00DC4ED2"/>
    <w:rsid w:val="00DC796F"/>
    <w:rsid w:val="00DC7C03"/>
    <w:rsid w:val="00DD6B34"/>
    <w:rsid w:val="00DD7B9E"/>
    <w:rsid w:val="00DE2514"/>
    <w:rsid w:val="00DE28C6"/>
    <w:rsid w:val="00DE3B4B"/>
    <w:rsid w:val="00DE40D7"/>
    <w:rsid w:val="00DE6608"/>
    <w:rsid w:val="00DE6CA9"/>
    <w:rsid w:val="00DF598C"/>
    <w:rsid w:val="00E01735"/>
    <w:rsid w:val="00E02752"/>
    <w:rsid w:val="00E0320A"/>
    <w:rsid w:val="00E059D7"/>
    <w:rsid w:val="00E10BB2"/>
    <w:rsid w:val="00E230C5"/>
    <w:rsid w:val="00E241B2"/>
    <w:rsid w:val="00E33423"/>
    <w:rsid w:val="00E374AF"/>
    <w:rsid w:val="00E4325F"/>
    <w:rsid w:val="00E43C9D"/>
    <w:rsid w:val="00E45E4B"/>
    <w:rsid w:val="00E50CBC"/>
    <w:rsid w:val="00E5479B"/>
    <w:rsid w:val="00E553B0"/>
    <w:rsid w:val="00E64286"/>
    <w:rsid w:val="00E67E90"/>
    <w:rsid w:val="00E70934"/>
    <w:rsid w:val="00E72BDD"/>
    <w:rsid w:val="00E753E0"/>
    <w:rsid w:val="00E81EFA"/>
    <w:rsid w:val="00E84413"/>
    <w:rsid w:val="00E91ED3"/>
    <w:rsid w:val="00E964D2"/>
    <w:rsid w:val="00EA1412"/>
    <w:rsid w:val="00EA2F25"/>
    <w:rsid w:val="00EA3DB8"/>
    <w:rsid w:val="00EA430B"/>
    <w:rsid w:val="00EA4E20"/>
    <w:rsid w:val="00EA6187"/>
    <w:rsid w:val="00EB746F"/>
    <w:rsid w:val="00EC3223"/>
    <w:rsid w:val="00EC3BCB"/>
    <w:rsid w:val="00EC4E84"/>
    <w:rsid w:val="00EC6F82"/>
    <w:rsid w:val="00ED3E7E"/>
    <w:rsid w:val="00ED5D92"/>
    <w:rsid w:val="00EE282E"/>
    <w:rsid w:val="00EE3A76"/>
    <w:rsid w:val="00EE458D"/>
    <w:rsid w:val="00EE4C9B"/>
    <w:rsid w:val="00EE4F20"/>
    <w:rsid w:val="00EE7DD2"/>
    <w:rsid w:val="00EF00FB"/>
    <w:rsid w:val="00EF146A"/>
    <w:rsid w:val="00EF1FBD"/>
    <w:rsid w:val="00EF39A3"/>
    <w:rsid w:val="00EF7478"/>
    <w:rsid w:val="00F03B6F"/>
    <w:rsid w:val="00F1037F"/>
    <w:rsid w:val="00F1290E"/>
    <w:rsid w:val="00F14D83"/>
    <w:rsid w:val="00F228EB"/>
    <w:rsid w:val="00F25A67"/>
    <w:rsid w:val="00F33AED"/>
    <w:rsid w:val="00F33B1A"/>
    <w:rsid w:val="00F354F3"/>
    <w:rsid w:val="00F37BC9"/>
    <w:rsid w:val="00F407EB"/>
    <w:rsid w:val="00F431C1"/>
    <w:rsid w:val="00F467C5"/>
    <w:rsid w:val="00F50377"/>
    <w:rsid w:val="00F5087A"/>
    <w:rsid w:val="00F51779"/>
    <w:rsid w:val="00F51CFB"/>
    <w:rsid w:val="00F52C01"/>
    <w:rsid w:val="00F54AFD"/>
    <w:rsid w:val="00F56A9F"/>
    <w:rsid w:val="00F61ECD"/>
    <w:rsid w:val="00F626F4"/>
    <w:rsid w:val="00F62B9A"/>
    <w:rsid w:val="00F64479"/>
    <w:rsid w:val="00F70F1F"/>
    <w:rsid w:val="00F727B9"/>
    <w:rsid w:val="00F730A8"/>
    <w:rsid w:val="00F73EC5"/>
    <w:rsid w:val="00F770AD"/>
    <w:rsid w:val="00F771C5"/>
    <w:rsid w:val="00F771EE"/>
    <w:rsid w:val="00F81A17"/>
    <w:rsid w:val="00F84D1E"/>
    <w:rsid w:val="00F86D40"/>
    <w:rsid w:val="00F9124B"/>
    <w:rsid w:val="00F924CB"/>
    <w:rsid w:val="00F928AE"/>
    <w:rsid w:val="00F92C1F"/>
    <w:rsid w:val="00F9375D"/>
    <w:rsid w:val="00F93928"/>
    <w:rsid w:val="00F96BF6"/>
    <w:rsid w:val="00FA3D4F"/>
    <w:rsid w:val="00FA5796"/>
    <w:rsid w:val="00FA703E"/>
    <w:rsid w:val="00FB16DF"/>
    <w:rsid w:val="00FB5C39"/>
    <w:rsid w:val="00FB6919"/>
    <w:rsid w:val="00FC302D"/>
    <w:rsid w:val="00FC5C6B"/>
    <w:rsid w:val="00FD3E49"/>
    <w:rsid w:val="00FD51CB"/>
    <w:rsid w:val="00FD7C96"/>
    <w:rsid w:val="00FE1369"/>
    <w:rsid w:val="00FE5401"/>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961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b">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c"/>
    <w:uiPriority w:val="99"/>
    <w:semiHidden/>
    <w:unhideWhenUsed/>
    <w:rsid w:val="00591B89"/>
    <w:pPr>
      <w:spacing w:after="120"/>
    </w:pPr>
  </w:style>
  <w:style w:type="character" w:customStyle="1" w:styleId="1c">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5FA23-6801-4D91-AE25-075234098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3919</TotalTime>
  <Pages>20</Pages>
  <Words>5053</Words>
  <Characters>38408</Characters>
  <Application>Microsoft Office Word</Application>
  <DocSecurity>0</DocSecurity>
  <Lines>320</Lines>
  <Paragraphs>86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43375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597</cp:revision>
  <cp:lastPrinted>2024-05-27T08:00:00Z</cp:lastPrinted>
  <dcterms:created xsi:type="dcterms:W3CDTF">2020-01-22T07:27:00Z</dcterms:created>
  <dcterms:modified xsi:type="dcterms:W3CDTF">2024-05-27T10:34:00Z</dcterms:modified>
</cp:coreProperties>
</file>