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768BA83E" w:rsidR="005043E5" w:rsidRPr="00641B24" w:rsidRDefault="00324F62" w:rsidP="0077417F">
      <w:pPr>
        <w:keepNext/>
        <w:snapToGrid w:val="0"/>
        <w:spacing w:line="288" w:lineRule="auto"/>
        <w:ind w:left="567" w:firstLine="567"/>
        <w:jc w:val="center"/>
        <w:rPr>
          <w:rFonts w:ascii="Times New Roman" w:hAnsi="Times New Roman" w:cs="Times New Roman"/>
          <w:sz w:val="24"/>
          <w:szCs w:val="24"/>
        </w:rPr>
      </w:pPr>
      <w:r w:rsidRPr="005420E7">
        <w:rPr>
          <w:rFonts w:ascii="Times New Roman" w:hAnsi="Times New Roman" w:cs="Times New Roman"/>
          <w:b/>
          <w:sz w:val="26"/>
          <w:szCs w:val="26"/>
        </w:rPr>
        <w:t xml:space="preserve">по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5420E7">
        <w:rPr>
          <w:rFonts w:ascii="Times New Roman" w:hAnsi="Times New Roman" w:cs="Times New Roman"/>
          <w:b/>
          <w:i/>
          <w:sz w:val="26"/>
          <w:szCs w:val="26"/>
        </w:rPr>
        <w:t xml:space="preserve">поставку </w:t>
      </w:r>
      <w:r w:rsidR="00770DB8">
        <w:rPr>
          <w:rFonts w:ascii="Times New Roman" w:hAnsi="Times New Roman" w:cs="Times New Roman"/>
          <w:b/>
          <w:i/>
          <w:sz w:val="26"/>
          <w:szCs w:val="26"/>
        </w:rPr>
        <w:t>печи муфельной</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16597D84"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637993" w:rsidRDefault="00063998" w:rsidP="004F035A">
          <w:pPr>
            <w:pStyle w:val="afe"/>
            <w:jc w:val="center"/>
            <w:rPr>
              <w:rFonts w:ascii="Times New Roman" w:hAnsi="Times New Roman" w:cs="Times New Roman"/>
              <w:b/>
              <w:color w:val="auto"/>
              <w:sz w:val="24"/>
              <w:szCs w:val="24"/>
            </w:rPr>
          </w:pPr>
          <w:r w:rsidRPr="00637993">
            <w:rPr>
              <w:rFonts w:ascii="Times New Roman" w:hAnsi="Times New Roman" w:cs="Times New Roman"/>
              <w:b/>
              <w:color w:val="auto"/>
              <w:sz w:val="24"/>
              <w:szCs w:val="24"/>
            </w:rPr>
            <w:t>Оглавление</w:t>
          </w:r>
        </w:p>
        <w:p w14:paraId="363E7503" w14:textId="77777777" w:rsidR="00744841" w:rsidRPr="00637993" w:rsidRDefault="00063998">
          <w:pPr>
            <w:pStyle w:val="1a"/>
            <w:rPr>
              <w:rFonts w:asciiTheme="minorHAnsi" w:eastAsiaTheme="minorEastAsia" w:hAnsiTheme="minorHAnsi" w:cstheme="minorBidi"/>
              <w:sz w:val="22"/>
              <w:szCs w:val="22"/>
            </w:rPr>
          </w:pPr>
          <w:r w:rsidRPr="00637993">
            <w:fldChar w:fldCharType="begin"/>
          </w:r>
          <w:r w:rsidRPr="00637993">
            <w:instrText xml:space="preserve"> TOC \o "1-3" \h \z \u </w:instrText>
          </w:r>
          <w:r w:rsidRPr="00637993">
            <w:fldChar w:fldCharType="separate"/>
          </w:r>
          <w:hyperlink w:anchor="_Toc166662288" w:history="1">
            <w:r w:rsidR="00744841" w:rsidRPr="00637993">
              <w:rPr>
                <w:rStyle w:val="a8"/>
                <w:b/>
              </w:rPr>
              <w:t>1. Общие положения</w:t>
            </w:r>
            <w:r w:rsidR="00744841" w:rsidRPr="00637993">
              <w:rPr>
                <w:webHidden/>
              </w:rPr>
              <w:tab/>
            </w:r>
            <w:r w:rsidR="00744841" w:rsidRPr="00637993">
              <w:rPr>
                <w:webHidden/>
              </w:rPr>
              <w:fldChar w:fldCharType="begin"/>
            </w:r>
            <w:r w:rsidR="00744841" w:rsidRPr="00637993">
              <w:rPr>
                <w:webHidden/>
              </w:rPr>
              <w:instrText xml:space="preserve"> PAGEREF _Toc166662288 \h </w:instrText>
            </w:r>
            <w:r w:rsidR="00744841" w:rsidRPr="00637993">
              <w:rPr>
                <w:webHidden/>
              </w:rPr>
            </w:r>
            <w:r w:rsidR="00744841" w:rsidRPr="00637993">
              <w:rPr>
                <w:webHidden/>
              </w:rPr>
              <w:fldChar w:fldCharType="separate"/>
            </w:r>
            <w:r w:rsidR="009D5C7E" w:rsidRPr="00637993">
              <w:rPr>
                <w:webHidden/>
              </w:rPr>
              <w:t>3</w:t>
            </w:r>
            <w:r w:rsidR="00744841" w:rsidRPr="00637993">
              <w:rPr>
                <w:webHidden/>
              </w:rPr>
              <w:fldChar w:fldCharType="end"/>
            </w:r>
          </w:hyperlink>
        </w:p>
        <w:p w14:paraId="151BC564" w14:textId="77777777" w:rsidR="00744841" w:rsidRPr="00637993" w:rsidRDefault="00DA0FEB">
          <w:pPr>
            <w:pStyle w:val="1a"/>
            <w:rPr>
              <w:rFonts w:asciiTheme="minorHAnsi" w:eastAsiaTheme="minorEastAsia" w:hAnsiTheme="minorHAnsi" w:cstheme="minorBidi"/>
              <w:sz w:val="22"/>
              <w:szCs w:val="22"/>
            </w:rPr>
          </w:pPr>
          <w:hyperlink w:anchor="_Toc166662289" w:history="1">
            <w:r w:rsidR="00744841" w:rsidRPr="00637993">
              <w:rPr>
                <w:rStyle w:val="a8"/>
                <w:b/>
              </w:rPr>
              <w:t>2. Предмет закупки</w:t>
            </w:r>
            <w:r w:rsidR="00744841" w:rsidRPr="00637993">
              <w:rPr>
                <w:webHidden/>
              </w:rPr>
              <w:tab/>
            </w:r>
            <w:r w:rsidR="00744841" w:rsidRPr="00637993">
              <w:rPr>
                <w:webHidden/>
              </w:rPr>
              <w:fldChar w:fldCharType="begin"/>
            </w:r>
            <w:r w:rsidR="00744841" w:rsidRPr="00637993">
              <w:rPr>
                <w:webHidden/>
              </w:rPr>
              <w:instrText xml:space="preserve"> PAGEREF _Toc166662289 \h </w:instrText>
            </w:r>
            <w:r w:rsidR="00744841" w:rsidRPr="00637993">
              <w:rPr>
                <w:webHidden/>
              </w:rPr>
            </w:r>
            <w:r w:rsidR="00744841" w:rsidRPr="00637993">
              <w:rPr>
                <w:webHidden/>
              </w:rPr>
              <w:fldChar w:fldCharType="separate"/>
            </w:r>
            <w:r w:rsidR="009D5C7E" w:rsidRPr="00637993">
              <w:rPr>
                <w:webHidden/>
              </w:rPr>
              <w:t>4</w:t>
            </w:r>
            <w:r w:rsidR="00744841" w:rsidRPr="00637993">
              <w:rPr>
                <w:webHidden/>
              </w:rPr>
              <w:fldChar w:fldCharType="end"/>
            </w:r>
          </w:hyperlink>
        </w:p>
        <w:p w14:paraId="657043E0" w14:textId="77777777" w:rsidR="00744841" w:rsidRPr="00637993" w:rsidRDefault="00DA0FEB">
          <w:pPr>
            <w:pStyle w:val="1a"/>
            <w:rPr>
              <w:rFonts w:asciiTheme="minorHAnsi" w:eastAsiaTheme="minorEastAsia" w:hAnsiTheme="minorHAnsi" w:cstheme="minorBidi"/>
              <w:sz w:val="22"/>
              <w:szCs w:val="22"/>
            </w:rPr>
          </w:pPr>
          <w:hyperlink w:anchor="_Toc166662290" w:history="1">
            <w:r w:rsidR="00744841" w:rsidRPr="00637993">
              <w:rPr>
                <w:rStyle w:val="a8"/>
              </w:rPr>
              <w:t>2.1 Техническая часть</w:t>
            </w:r>
            <w:r w:rsidR="00744841" w:rsidRPr="00637993">
              <w:rPr>
                <w:webHidden/>
              </w:rPr>
              <w:tab/>
            </w:r>
            <w:r w:rsidR="00744841" w:rsidRPr="00637993">
              <w:rPr>
                <w:webHidden/>
              </w:rPr>
              <w:fldChar w:fldCharType="begin"/>
            </w:r>
            <w:r w:rsidR="00744841" w:rsidRPr="00637993">
              <w:rPr>
                <w:webHidden/>
              </w:rPr>
              <w:instrText xml:space="preserve"> PAGEREF _Toc166662290 \h </w:instrText>
            </w:r>
            <w:r w:rsidR="00744841" w:rsidRPr="00637993">
              <w:rPr>
                <w:webHidden/>
              </w:rPr>
            </w:r>
            <w:r w:rsidR="00744841" w:rsidRPr="00637993">
              <w:rPr>
                <w:webHidden/>
              </w:rPr>
              <w:fldChar w:fldCharType="separate"/>
            </w:r>
            <w:r w:rsidR="009D5C7E" w:rsidRPr="00637993">
              <w:rPr>
                <w:webHidden/>
              </w:rPr>
              <w:t>4</w:t>
            </w:r>
            <w:r w:rsidR="00744841" w:rsidRPr="00637993">
              <w:rPr>
                <w:webHidden/>
              </w:rPr>
              <w:fldChar w:fldCharType="end"/>
            </w:r>
          </w:hyperlink>
        </w:p>
        <w:p w14:paraId="1EE8CB35" w14:textId="77777777" w:rsidR="00744841" w:rsidRPr="00637993" w:rsidRDefault="00DA0FEB">
          <w:pPr>
            <w:pStyle w:val="1a"/>
            <w:rPr>
              <w:rFonts w:asciiTheme="minorHAnsi" w:eastAsiaTheme="minorEastAsia" w:hAnsiTheme="minorHAnsi" w:cstheme="minorBidi"/>
              <w:sz w:val="22"/>
              <w:szCs w:val="22"/>
            </w:rPr>
          </w:pPr>
          <w:hyperlink w:anchor="_Toc166662291" w:history="1">
            <w:r w:rsidR="00744841" w:rsidRPr="00637993">
              <w:rPr>
                <w:rStyle w:val="a8"/>
              </w:rPr>
              <w:t>2.2 Коммерческая часть</w:t>
            </w:r>
            <w:r w:rsidR="00744841" w:rsidRPr="00637993">
              <w:rPr>
                <w:webHidden/>
              </w:rPr>
              <w:tab/>
            </w:r>
            <w:r w:rsidR="00744841" w:rsidRPr="00637993">
              <w:rPr>
                <w:webHidden/>
              </w:rPr>
              <w:fldChar w:fldCharType="begin"/>
            </w:r>
            <w:r w:rsidR="00744841" w:rsidRPr="00637993">
              <w:rPr>
                <w:webHidden/>
              </w:rPr>
              <w:instrText xml:space="preserve"> PAGEREF _Toc166662291 \h </w:instrText>
            </w:r>
            <w:r w:rsidR="00744841" w:rsidRPr="00637993">
              <w:rPr>
                <w:webHidden/>
              </w:rPr>
            </w:r>
            <w:r w:rsidR="00744841" w:rsidRPr="00637993">
              <w:rPr>
                <w:webHidden/>
              </w:rPr>
              <w:fldChar w:fldCharType="separate"/>
            </w:r>
            <w:r w:rsidR="009D5C7E" w:rsidRPr="00637993">
              <w:rPr>
                <w:webHidden/>
              </w:rPr>
              <w:t>5</w:t>
            </w:r>
            <w:r w:rsidR="00744841" w:rsidRPr="00637993">
              <w:rPr>
                <w:webHidden/>
              </w:rPr>
              <w:fldChar w:fldCharType="end"/>
            </w:r>
          </w:hyperlink>
        </w:p>
        <w:p w14:paraId="63C87A22" w14:textId="77777777" w:rsidR="00744841" w:rsidRPr="00637993" w:rsidRDefault="00DA0FEB">
          <w:pPr>
            <w:pStyle w:val="1a"/>
            <w:rPr>
              <w:rFonts w:asciiTheme="minorHAnsi" w:eastAsiaTheme="minorEastAsia" w:hAnsiTheme="minorHAnsi" w:cstheme="minorBidi"/>
              <w:sz w:val="22"/>
              <w:szCs w:val="22"/>
            </w:rPr>
          </w:pPr>
          <w:hyperlink w:anchor="_Toc166662292" w:history="1">
            <w:r w:rsidR="00744841" w:rsidRPr="00637993">
              <w:rPr>
                <w:rStyle w:val="a8"/>
                <w:b/>
              </w:rPr>
              <w:t>3. Требования к Участникам и документы, подлежащие к предоставлению</w:t>
            </w:r>
            <w:r w:rsidR="00744841" w:rsidRPr="00637993">
              <w:rPr>
                <w:webHidden/>
              </w:rPr>
              <w:tab/>
            </w:r>
            <w:r w:rsidR="00744841" w:rsidRPr="00637993">
              <w:rPr>
                <w:webHidden/>
              </w:rPr>
              <w:fldChar w:fldCharType="begin"/>
            </w:r>
            <w:r w:rsidR="00744841" w:rsidRPr="00637993">
              <w:rPr>
                <w:webHidden/>
              </w:rPr>
              <w:instrText xml:space="preserve"> PAGEREF _Toc166662292 \h </w:instrText>
            </w:r>
            <w:r w:rsidR="00744841" w:rsidRPr="00637993">
              <w:rPr>
                <w:webHidden/>
              </w:rPr>
            </w:r>
            <w:r w:rsidR="00744841" w:rsidRPr="00637993">
              <w:rPr>
                <w:webHidden/>
              </w:rPr>
              <w:fldChar w:fldCharType="separate"/>
            </w:r>
            <w:r w:rsidR="009D5C7E" w:rsidRPr="00637993">
              <w:rPr>
                <w:webHidden/>
              </w:rPr>
              <w:t>5</w:t>
            </w:r>
            <w:r w:rsidR="00744841" w:rsidRPr="00637993">
              <w:rPr>
                <w:webHidden/>
              </w:rPr>
              <w:fldChar w:fldCharType="end"/>
            </w:r>
          </w:hyperlink>
        </w:p>
        <w:p w14:paraId="1D0247F1" w14:textId="77777777" w:rsidR="00744841" w:rsidRPr="00637993" w:rsidRDefault="00DA0FEB">
          <w:pPr>
            <w:pStyle w:val="1a"/>
            <w:rPr>
              <w:rFonts w:asciiTheme="minorHAnsi" w:eastAsiaTheme="minorEastAsia" w:hAnsiTheme="minorHAnsi" w:cstheme="minorBidi"/>
              <w:sz w:val="22"/>
              <w:szCs w:val="22"/>
            </w:rPr>
          </w:pPr>
          <w:hyperlink w:anchor="_Toc166662293" w:history="1">
            <w:r w:rsidR="00744841" w:rsidRPr="00637993">
              <w:rPr>
                <w:rStyle w:val="a8"/>
                <w:b/>
              </w:rPr>
              <w:t>3.1 Требования к Участникам</w:t>
            </w:r>
            <w:r w:rsidR="00744841" w:rsidRPr="00637993">
              <w:rPr>
                <w:webHidden/>
              </w:rPr>
              <w:tab/>
            </w:r>
            <w:r w:rsidR="00744841" w:rsidRPr="00637993">
              <w:rPr>
                <w:webHidden/>
              </w:rPr>
              <w:fldChar w:fldCharType="begin"/>
            </w:r>
            <w:r w:rsidR="00744841" w:rsidRPr="00637993">
              <w:rPr>
                <w:webHidden/>
              </w:rPr>
              <w:instrText xml:space="preserve"> PAGEREF _Toc166662293 \h </w:instrText>
            </w:r>
            <w:r w:rsidR="00744841" w:rsidRPr="00637993">
              <w:rPr>
                <w:webHidden/>
              </w:rPr>
            </w:r>
            <w:r w:rsidR="00744841" w:rsidRPr="00637993">
              <w:rPr>
                <w:webHidden/>
              </w:rPr>
              <w:fldChar w:fldCharType="separate"/>
            </w:r>
            <w:r w:rsidR="009D5C7E" w:rsidRPr="00637993">
              <w:rPr>
                <w:webHidden/>
              </w:rPr>
              <w:t>5</w:t>
            </w:r>
            <w:r w:rsidR="00744841" w:rsidRPr="00637993">
              <w:rPr>
                <w:webHidden/>
              </w:rPr>
              <w:fldChar w:fldCharType="end"/>
            </w:r>
          </w:hyperlink>
        </w:p>
        <w:p w14:paraId="7B8E9701" w14:textId="77777777" w:rsidR="00744841" w:rsidRPr="00637993" w:rsidRDefault="00DA0FEB">
          <w:pPr>
            <w:pStyle w:val="1a"/>
            <w:rPr>
              <w:rFonts w:asciiTheme="minorHAnsi" w:eastAsiaTheme="minorEastAsia" w:hAnsiTheme="minorHAnsi" w:cstheme="minorBidi"/>
              <w:sz w:val="22"/>
              <w:szCs w:val="22"/>
            </w:rPr>
          </w:pPr>
          <w:hyperlink w:anchor="_Toc166662294" w:history="1">
            <w:r w:rsidR="00744841" w:rsidRPr="00637993">
              <w:rPr>
                <w:rStyle w:val="a8"/>
                <w:b/>
              </w:rPr>
              <w:t>3.2 Требования к документам</w:t>
            </w:r>
            <w:r w:rsidR="00744841" w:rsidRPr="00637993">
              <w:rPr>
                <w:webHidden/>
              </w:rPr>
              <w:tab/>
            </w:r>
            <w:r w:rsidR="00744841" w:rsidRPr="00637993">
              <w:rPr>
                <w:webHidden/>
              </w:rPr>
              <w:fldChar w:fldCharType="begin"/>
            </w:r>
            <w:r w:rsidR="00744841" w:rsidRPr="00637993">
              <w:rPr>
                <w:webHidden/>
              </w:rPr>
              <w:instrText xml:space="preserve"> PAGEREF _Toc166662294 \h </w:instrText>
            </w:r>
            <w:r w:rsidR="00744841" w:rsidRPr="00637993">
              <w:rPr>
                <w:webHidden/>
              </w:rPr>
            </w:r>
            <w:r w:rsidR="00744841" w:rsidRPr="00637993">
              <w:rPr>
                <w:webHidden/>
              </w:rPr>
              <w:fldChar w:fldCharType="separate"/>
            </w:r>
            <w:r w:rsidR="009D5C7E" w:rsidRPr="00637993">
              <w:rPr>
                <w:webHidden/>
              </w:rPr>
              <w:t>6</w:t>
            </w:r>
            <w:r w:rsidR="00744841" w:rsidRPr="00637993">
              <w:rPr>
                <w:webHidden/>
              </w:rPr>
              <w:fldChar w:fldCharType="end"/>
            </w:r>
          </w:hyperlink>
        </w:p>
        <w:p w14:paraId="2843F2E2" w14:textId="3BFE849B" w:rsidR="00744841" w:rsidRPr="00637993" w:rsidRDefault="00DA0FEB">
          <w:pPr>
            <w:pStyle w:val="1a"/>
            <w:rPr>
              <w:rFonts w:asciiTheme="minorHAnsi" w:eastAsiaTheme="minorEastAsia" w:hAnsiTheme="minorHAnsi" w:cstheme="minorBidi"/>
              <w:sz w:val="22"/>
              <w:szCs w:val="22"/>
            </w:rPr>
          </w:pPr>
          <w:hyperlink w:anchor="_Toc166662295" w:history="1">
            <w:r w:rsidR="00744841" w:rsidRPr="00637993">
              <w:rPr>
                <w:rStyle w:val="a8"/>
                <w:b/>
              </w:rPr>
              <w:t>4. Подготовка Предложений</w:t>
            </w:r>
            <w:r w:rsidR="00744841" w:rsidRPr="00637993">
              <w:rPr>
                <w:webHidden/>
              </w:rPr>
              <w:tab/>
            </w:r>
            <w:r w:rsidR="0014760D" w:rsidRPr="00637993">
              <w:rPr>
                <w:webHidden/>
              </w:rPr>
              <w:t>7</w:t>
            </w:r>
          </w:hyperlink>
        </w:p>
        <w:p w14:paraId="51C982C5" w14:textId="518BFEAC" w:rsidR="00744841" w:rsidRPr="00637993" w:rsidRDefault="00DA0FEB">
          <w:pPr>
            <w:pStyle w:val="1a"/>
            <w:rPr>
              <w:rFonts w:asciiTheme="minorHAnsi" w:eastAsiaTheme="minorEastAsia" w:hAnsiTheme="minorHAnsi" w:cstheme="minorBidi"/>
              <w:sz w:val="22"/>
              <w:szCs w:val="22"/>
            </w:rPr>
          </w:pPr>
          <w:hyperlink w:anchor="_Toc166662296" w:history="1">
            <w:r w:rsidR="00744841" w:rsidRPr="00637993">
              <w:rPr>
                <w:rStyle w:val="a8"/>
                <w:b/>
              </w:rPr>
              <w:t>4.1. Общие требования к Предложению</w:t>
            </w:r>
            <w:r w:rsidR="00744841" w:rsidRPr="00637993">
              <w:rPr>
                <w:webHidden/>
              </w:rPr>
              <w:tab/>
            </w:r>
            <w:r w:rsidR="0014760D" w:rsidRPr="00637993">
              <w:rPr>
                <w:webHidden/>
              </w:rPr>
              <w:t>7</w:t>
            </w:r>
          </w:hyperlink>
        </w:p>
        <w:p w14:paraId="3AAAA206" w14:textId="77777777" w:rsidR="00744841" w:rsidRPr="00637993" w:rsidRDefault="00DA0FEB">
          <w:pPr>
            <w:pStyle w:val="1a"/>
            <w:rPr>
              <w:rFonts w:asciiTheme="minorHAnsi" w:eastAsiaTheme="minorEastAsia" w:hAnsiTheme="minorHAnsi" w:cstheme="minorBidi"/>
              <w:sz w:val="22"/>
              <w:szCs w:val="22"/>
            </w:rPr>
          </w:pPr>
          <w:hyperlink w:anchor="_Toc166662297" w:history="1">
            <w:r w:rsidR="00744841" w:rsidRPr="00637993">
              <w:rPr>
                <w:rStyle w:val="a8"/>
                <w:b/>
              </w:rPr>
              <w:t>4.2. Требования к языку Предложения</w:t>
            </w:r>
            <w:r w:rsidR="00744841" w:rsidRPr="00637993">
              <w:rPr>
                <w:webHidden/>
              </w:rPr>
              <w:tab/>
            </w:r>
            <w:r w:rsidR="00744841" w:rsidRPr="00637993">
              <w:rPr>
                <w:webHidden/>
              </w:rPr>
              <w:fldChar w:fldCharType="begin"/>
            </w:r>
            <w:r w:rsidR="00744841" w:rsidRPr="00637993">
              <w:rPr>
                <w:webHidden/>
              </w:rPr>
              <w:instrText xml:space="preserve"> PAGEREF _Toc166662297 \h </w:instrText>
            </w:r>
            <w:r w:rsidR="00744841" w:rsidRPr="00637993">
              <w:rPr>
                <w:webHidden/>
              </w:rPr>
            </w:r>
            <w:r w:rsidR="00744841" w:rsidRPr="00637993">
              <w:rPr>
                <w:webHidden/>
              </w:rPr>
              <w:fldChar w:fldCharType="separate"/>
            </w:r>
            <w:r w:rsidR="009D5C7E" w:rsidRPr="00637993">
              <w:rPr>
                <w:webHidden/>
              </w:rPr>
              <w:t>7</w:t>
            </w:r>
            <w:r w:rsidR="00744841" w:rsidRPr="00637993">
              <w:rPr>
                <w:webHidden/>
              </w:rPr>
              <w:fldChar w:fldCharType="end"/>
            </w:r>
          </w:hyperlink>
        </w:p>
        <w:p w14:paraId="3F168D95" w14:textId="77777777" w:rsidR="00744841" w:rsidRPr="00637993" w:rsidRDefault="00DA0FEB">
          <w:pPr>
            <w:pStyle w:val="1a"/>
            <w:rPr>
              <w:rFonts w:asciiTheme="minorHAnsi" w:eastAsiaTheme="minorEastAsia" w:hAnsiTheme="minorHAnsi" w:cstheme="minorBidi"/>
              <w:sz w:val="22"/>
              <w:szCs w:val="22"/>
            </w:rPr>
          </w:pPr>
          <w:hyperlink w:anchor="_Toc166662298" w:history="1">
            <w:r w:rsidR="00744841" w:rsidRPr="00637993">
              <w:rPr>
                <w:rStyle w:val="a8"/>
                <w:b/>
              </w:rPr>
              <w:t>4.3. Разъяснение Закупочной документации</w:t>
            </w:r>
            <w:r w:rsidR="00744841" w:rsidRPr="00637993">
              <w:rPr>
                <w:webHidden/>
              </w:rPr>
              <w:tab/>
            </w:r>
            <w:r w:rsidR="00744841" w:rsidRPr="00637993">
              <w:rPr>
                <w:webHidden/>
              </w:rPr>
              <w:fldChar w:fldCharType="begin"/>
            </w:r>
            <w:r w:rsidR="00744841" w:rsidRPr="00637993">
              <w:rPr>
                <w:webHidden/>
              </w:rPr>
              <w:instrText xml:space="preserve"> PAGEREF _Toc166662298 \h </w:instrText>
            </w:r>
            <w:r w:rsidR="00744841" w:rsidRPr="00637993">
              <w:rPr>
                <w:webHidden/>
              </w:rPr>
            </w:r>
            <w:r w:rsidR="00744841" w:rsidRPr="00637993">
              <w:rPr>
                <w:webHidden/>
              </w:rPr>
              <w:fldChar w:fldCharType="separate"/>
            </w:r>
            <w:r w:rsidR="009D5C7E" w:rsidRPr="00637993">
              <w:rPr>
                <w:webHidden/>
              </w:rPr>
              <w:t>7</w:t>
            </w:r>
            <w:r w:rsidR="00744841" w:rsidRPr="00637993">
              <w:rPr>
                <w:webHidden/>
              </w:rPr>
              <w:fldChar w:fldCharType="end"/>
            </w:r>
          </w:hyperlink>
        </w:p>
        <w:p w14:paraId="5F4258F4" w14:textId="195A186B" w:rsidR="00744841" w:rsidRPr="00637993" w:rsidRDefault="00DA0FEB">
          <w:pPr>
            <w:pStyle w:val="1a"/>
            <w:rPr>
              <w:rFonts w:asciiTheme="minorHAnsi" w:eastAsiaTheme="minorEastAsia" w:hAnsiTheme="minorHAnsi" w:cstheme="minorBidi"/>
              <w:sz w:val="22"/>
              <w:szCs w:val="22"/>
            </w:rPr>
          </w:pPr>
          <w:hyperlink w:anchor="_Toc166662299" w:history="1">
            <w:r w:rsidR="00744841" w:rsidRPr="00637993">
              <w:rPr>
                <w:rStyle w:val="a8"/>
                <w:b/>
              </w:rPr>
              <w:t>4.4. Продление срока окончания приема Предложений</w:t>
            </w:r>
            <w:r w:rsidR="00744841" w:rsidRPr="00637993">
              <w:rPr>
                <w:webHidden/>
              </w:rPr>
              <w:tab/>
            </w:r>
            <w:r w:rsidR="0014760D" w:rsidRPr="00637993">
              <w:rPr>
                <w:webHidden/>
              </w:rPr>
              <w:t>8</w:t>
            </w:r>
          </w:hyperlink>
        </w:p>
        <w:p w14:paraId="0F5B81F4" w14:textId="0F095EEE" w:rsidR="00744841" w:rsidRPr="00637993" w:rsidRDefault="00DA0FEB">
          <w:pPr>
            <w:pStyle w:val="1a"/>
            <w:rPr>
              <w:rFonts w:asciiTheme="minorHAnsi" w:eastAsiaTheme="minorEastAsia" w:hAnsiTheme="minorHAnsi" w:cstheme="minorBidi"/>
              <w:sz w:val="22"/>
              <w:szCs w:val="22"/>
            </w:rPr>
          </w:pPr>
          <w:hyperlink w:anchor="_Toc166662300" w:history="1">
            <w:r w:rsidR="00744841" w:rsidRPr="00637993">
              <w:rPr>
                <w:rStyle w:val="a8"/>
                <w:b/>
              </w:rPr>
              <w:t>5. Подача предложений и их прием.</w:t>
            </w:r>
            <w:r w:rsidR="00744841" w:rsidRPr="00637993">
              <w:rPr>
                <w:webHidden/>
              </w:rPr>
              <w:tab/>
            </w:r>
            <w:r w:rsidR="0014760D" w:rsidRPr="00637993">
              <w:rPr>
                <w:webHidden/>
              </w:rPr>
              <w:t>8</w:t>
            </w:r>
          </w:hyperlink>
        </w:p>
        <w:p w14:paraId="4495240A" w14:textId="77777777" w:rsidR="00744841" w:rsidRPr="00637993" w:rsidRDefault="00DA0FEB">
          <w:pPr>
            <w:pStyle w:val="1a"/>
            <w:rPr>
              <w:rFonts w:asciiTheme="minorHAnsi" w:eastAsiaTheme="minorEastAsia" w:hAnsiTheme="minorHAnsi" w:cstheme="minorBidi"/>
              <w:sz w:val="22"/>
              <w:szCs w:val="22"/>
            </w:rPr>
          </w:pPr>
          <w:hyperlink w:anchor="_Toc166662301" w:history="1">
            <w:r w:rsidR="00744841" w:rsidRPr="00637993">
              <w:rPr>
                <w:rStyle w:val="a8"/>
                <w:b/>
              </w:rPr>
              <w:t>6. Оценка Предложений и проведение переговоров</w:t>
            </w:r>
            <w:r w:rsidR="00744841" w:rsidRPr="00637993">
              <w:rPr>
                <w:webHidden/>
              </w:rPr>
              <w:tab/>
            </w:r>
            <w:r w:rsidR="00744841" w:rsidRPr="00637993">
              <w:rPr>
                <w:webHidden/>
              </w:rPr>
              <w:fldChar w:fldCharType="begin"/>
            </w:r>
            <w:r w:rsidR="00744841" w:rsidRPr="00637993">
              <w:rPr>
                <w:webHidden/>
              </w:rPr>
              <w:instrText xml:space="preserve"> PAGEREF _Toc166662301 \h </w:instrText>
            </w:r>
            <w:r w:rsidR="00744841" w:rsidRPr="00637993">
              <w:rPr>
                <w:webHidden/>
              </w:rPr>
            </w:r>
            <w:r w:rsidR="00744841" w:rsidRPr="00637993">
              <w:rPr>
                <w:webHidden/>
              </w:rPr>
              <w:fldChar w:fldCharType="separate"/>
            </w:r>
            <w:r w:rsidR="009D5C7E" w:rsidRPr="00637993">
              <w:rPr>
                <w:webHidden/>
              </w:rPr>
              <w:t>8</w:t>
            </w:r>
            <w:r w:rsidR="00744841" w:rsidRPr="00637993">
              <w:rPr>
                <w:webHidden/>
              </w:rPr>
              <w:fldChar w:fldCharType="end"/>
            </w:r>
          </w:hyperlink>
        </w:p>
        <w:p w14:paraId="28946887" w14:textId="77777777" w:rsidR="00744841" w:rsidRPr="00637993" w:rsidRDefault="00DA0FEB">
          <w:pPr>
            <w:pStyle w:val="1a"/>
            <w:rPr>
              <w:rFonts w:asciiTheme="minorHAnsi" w:eastAsiaTheme="minorEastAsia" w:hAnsiTheme="minorHAnsi" w:cstheme="minorBidi"/>
              <w:sz w:val="22"/>
              <w:szCs w:val="22"/>
            </w:rPr>
          </w:pPr>
          <w:hyperlink w:anchor="_Toc166662302" w:history="1">
            <w:r w:rsidR="00744841" w:rsidRPr="00637993">
              <w:rPr>
                <w:rStyle w:val="a8"/>
                <w:b/>
              </w:rPr>
              <w:t>6.1. Общие положения</w:t>
            </w:r>
            <w:r w:rsidR="00744841" w:rsidRPr="00637993">
              <w:rPr>
                <w:webHidden/>
              </w:rPr>
              <w:tab/>
            </w:r>
            <w:r w:rsidR="00744841" w:rsidRPr="00637993">
              <w:rPr>
                <w:webHidden/>
              </w:rPr>
              <w:fldChar w:fldCharType="begin"/>
            </w:r>
            <w:r w:rsidR="00744841" w:rsidRPr="00637993">
              <w:rPr>
                <w:webHidden/>
              </w:rPr>
              <w:instrText xml:space="preserve"> PAGEREF _Toc166662302 \h </w:instrText>
            </w:r>
            <w:r w:rsidR="00744841" w:rsidRPr="00637993">
              <w:rPr>
                <w:webHidden/>
              </w:rPr>
            </w:r>
            <w:r w:rsidR="00744841" w:rsidRPr="00637993">
              <w:rPr>
                <w:webHidden/>
              </w:rPr>
              <w:fldChar w:fldCharType="separate"/>
            </w:r>
            <w:r w:rsidR="009D5C7E" w:rsidRPr="00637993">
              <w:rPr>
                <w:webHidden/>
              </w:rPr>
              <w:t>8</w:t>
            </w:r>
            <w:r w:rsidR="00744841" w:rsidRPr="00637993">
              <w:rPr>
                <w:webHidden/>
              </w:rPr>
              <w:fldChar w:fldCharType="end"/>
            </w:r>
          </w:hyperlink>
        </w:p>
        <w:p w14:paraId="607AD52A" w14:textId="77777777" w:rsidR="00744841" w:rsidRPr="00637993" w:rsidRDefault="00DA0FEB">
          <w:pPr>
            <w:pStyle w:val="1a"/>
            <w:rPr>
              <w:rFonts w:asciiTheme="minorHAnsi" w:eastAsiaTheme="minorEastAsia" w:hAnsiTheme="minorHAnsi" w:cstheme="minorBidi"/>
              <w:sz w:val="22"/>
              <w:szCs w:val="22"/>
            </w:rPr>
          </w:pPr>
          <w:hyperlink w:anchor="_Toc166662303" w:history="1">
            <w:r w:rsidR="00744841" w:rsidRPr="00637993">
              <w:rPr>
                <w:rStyle w:val="a8"/>
                <w:b/>
              </w:rPr>
              <w:t>6.2. Отборочная стадия</w:t>
            </w:r>
            <w:r w:rsidR="00744841" w:rsidRPr="00637993">
              <w:rPr>
                <w:webHidden/>
              </w:rPr>
              <w:tab/>
            </w:r>
            <w:r w:rsidR="00744841" w:rsidRPr="00637993">
              <w:rPr>
                <w:webHidden/>
              </w:rPr>
              <w:fldChar w:fldCharType="begin"/>
            </w:r>
            <w:r w:rsidR="00744841" w:rsidRPr="00637993">
              <w:rPr>
                <w:webHidden/>
              </w:rPr>
              <w:instrText xml:space="preserve"> PAGEREF _Toc166662303 \h </w:instrText>
            </w:r>
            <w:r w:rsidR="00744841" w:rsidRPr="00637993">
              <w:rPr>
                <w:webHidden/>
              </w:rPr>
            </w:r>
            <w:r w:rsidR="00744841" w:rsidRPr="00637993">
              <w:rPr>
                <w:webHidden/>
              </w:rPr>
              <w:fldChar w:fldCharType="separate"/>
            </w:r>
            <w:r w:rsidR="009D5C7E" w:rsidRPr="00637993">
              <w:rPr>
                <w:webHidden/>
              </w:rPr>
              <w:t>8</w:t>
            </w:r>
            <w:r w:rsidR="00744841" w:rsidRPr="00637993">
              <w:rPr>
                <w:webHidden/>
              </w:rPr>
              <w:fldChar w:fldCharType="end"/>
            </w:r>
          </w:hyperlink>
        </w:p>
        <w:p w14:paraId="63508918" w14:textId="030F6E59" w:rsidR="00744841" w:rsidRPr="00637993" w:rsidRDefault="00DA0FEB">
          <w:pPr>
            <w:pStyle w:val="1a"/>
            <w:rPr>
              <w:rFonts w:asciiTheme="minorHAnsi" w:eastAsiaTheme="minorEastAsia" w:hAnsiTheme="minorHAnsi" w:cstheme="minorBidi"/>
              <w:sz w:val="22"/>
              <w:szCs w:val="22"/>
            </w:rPr>
          </w:pPr>
          <w:hyperlink w:anchor="_Toc166662304" w:history="1">
            <w:r w:rsidR="00744841" w:rsidRPr="00637993">
              <w:rPr>
                <w:rStyle w:val="a8"/>
                <w:b/>
              </w:rPr>
              <w:t>6.3. Оценочная стадия</w:t>
            </w:r>
            <w:r w:rsidR="00744841" w:rsidRPr="00637993">
              <w:rPr>
                <w:webHidden/>
              </w:rPr>
              <w:tab/>
            </w:r>
            <w:r w:rsidR="0014760D" w:rsidRPr="00637993">
              <w:rPr>
                <w:webHidden/>
              </w:rPr>
              <w:t>9</w:t>
            </w:r>
          </w:hyperlink>
        </w:p>
        <w:p w14:paraId="23A83995" w14:textId="2E6CF853" w:rsidR="00744841" w:rsidRPr="00637993" w:rsidRDefault="00DA0FEB">
          <w:pPr>
            <w:pStyle w:val="1a"/>
            <w:rPr>
              <w:rFonts w:asciiTheme="minorHAnsi" w:eastAsiaTheme="minorEastAsia" w:hAnsiTheme="minorHAnsi" w:cstheme="minorBidi"/>
              <w:sz w:val="22"/>
              <w:szCs w:val="22"/>
            </w:rPr>
          </w:pPr>
          <w:hyperlink w:anchor="_Toc166662305" w:history="1">
            <w:r w:rsidR="00744841" w:rsidRPr="00637993">
              <w:rPr>
                <w:rStyle w:val="a8"/>
                <w:b/>
              </w:rPr>
              <w:t>6.4. Проведение переторжки</w:t>
            </w:r>
            <w:r w:rsidR="00744841" w:rsidRPr="00637993">
              <w:rPr>
                <w:webHidden/>
              </w:rPr>
              <w:tab/>
            </w:r>
            <w:r w:rsidR="0014760D" w:rsidRPr="00637993">
              <w:rPr>
                <w:webHidden/>
              </w:rPr>
              <w:t>9</w:t>
            </w:r>
          </w:hyperlink>
        </w:p>
        <w:p w14:paraId="07B5D722" w14:textId="77777777" w:rsidR="00744841" w:rsidRPr="00637993" w:rsidRDefault="00DA0FEB">
          <w:pPr>
            <w:pStyle w:val="1a"/>
            <w:rPr>
              <w:rFonts w:asciiTheme="minorHAnsi" w:eastAsiaTheme="minorEastAsia" w:hAnsiTheme="minorHAnsi" w:cstheme="minorBidi"/>
              <w:sz w:val="22"/>
              <w:szCs w:val="22"/>
            </w:rPr>
          </w:pPr>
          <w:hyperlink w:anchor="_Toc166662306" w:history="1">
            <w:r w:rsidR="00744841" w:rsidRPr="00637993">
              <w:rPr>
                <w:rStyle w:val="a8"/>
                <w:b/>
              </w:rPr>
              <w:t>7. Определение Победителя и Подписание Договора</w:t>
            </w:r>
            <w:r w:rsidR="00744841" w:rsidRPr="00637993">
              <w:rPr>
                <w:webHidden/>
              </w:rPr>
              <w:tab/>
            </w:r>
            <w:r w:rsidR="00744841" w:rsidRPr="00637993">
              <w:rPr>
                <w:webHidden/>
              </w:rPr>
              <w:fldChar w:fldCharType="begin"/>
            </w:r>
            <w:r w:rsidR="00744841" w:rsidRPr="00637993">
              <w:rPr>
                <w:webHidden/>
              </w:rPr>
              <w:instrText xml:space="preserve"> PAGEREF _Toc166662306 \h </w:instrText>
            </w:r>
            <w:r w:rsidR="00744841" w:rsidRPr="00637993">
              <w:rPr>
                <w:webHidden/>
              </w:rPr>
            </w:r>
            <w:r w:rsidR="00744841" w:rsidRPr="00637993">
              <w:rPr>
                <w:webHidden/>
              </w:rPr>
              <w:fldChar w:fldCharType="separate"/>
            </w:r>
            <w:r w:rsidR="009D5C7E" w:rsidRPr="00637993">
              <w:rPr>
                <w:webHidden/>
              </w:rPr>
              <w:t>9</w:t>
            </w:r>
            <w:r w:rsidR="00744841" w:rsidRPr="00637993">
              <w:rPr>
                <w:webHidden/>
              </w:rPr>
              <w:fldChar w:fldCharType="end"/>
            </w:r>
          </w:hyperlink>
        </w:p>
        <w:p w14:paraId="660AEA32" w14:textId="77777777" w:rsidR="00744841" w:rsidRPr="00637993" w:rsidRDefault="00DA0FEB">
          <w:pPr>
            <w:pStyle w:val="1a"/>
            <w:rPr>
              <w:rFonts w:asciiTheme="minorHAnsi" w:eastAsiaTheme="minorEastAsia" w:hAnsiTheme="minorHAnsi" w:cstheme="minorBidi"/>
              <w:sz w:val="22"/>
              <w:szCs w:val="22"/>
            </w:rPr>
          </w:pPr>
          <w:hyperlink w:anchor="_Toc166662307" w:history="1">
            <w:r w:rsidR="00744841" w:rsidRPr="00637993">
              <w:rPr>
                <w:rStyle w:val="a8"/>
                <w:b/>
              </w:rPr>
              <w:t>8. Уведомление Участников о результатах Запроса предложений</w:t>
            </w:r>
            <w:r w:rsidR="00744841" w:rsidRPr="00637993">
              <w:rPr>
                <w:webHidden/>
              </w:rPr>
              <w:tab/>
            </w:r>
            <w:r w:rsidR="00744841" w:rsidRPr="00637993">
              <w:rPr>
                <w:webHidden/>
              </w:rPr>
              <w:fldChar w:fldCharType="begin"/>
            </w:r>
            <w:r w:rsidR="00744841" w:rsidRPr="00637993">
              <w:rPr>
                <w:webHidden/>
              </w:rPr>
              <w:instrText xml:space="preserve"> PAGEREF _Toc166662307 \h </w:instrText>
            </w:r>
            <w:r w:rsidR="00744841" w:rsidRPr="00637993">
              <w:rPr>
                <w:webHidden/>
              </w:rPr>
            </w:r>
            <w:r w:rsidR="00744841" w:rsidRPr="00637993">
              <w:rPr>
                <w:webHidden/>
              </w:rPr>
              <w:fldChar w:fldCharType="separate"/>
            </w:r>
            <w:r w:rsidR="009D5C7E" w:rsidRPr="00637993">
              <w:rPr>
                <w:webHidden/>
              </w:rPr>
              <w:t>9</w:t>
            </w:r>
            <w:r w:rsidR="00744841" w:rsidRPr="00637993">
              <w:rPr>
                <w:webHidden/>
              </w:rPr>
              <w:fldChar w:fldCharType="end"/>
            </w:r>
          </w:hyperlink>
        </w:p>
        <w:p w14:paraId="4BC77EDE" w14:textId="77777777" w:rsidR="00744841" w:rsidRPr="00637993" w:rsidRDefault="00DA0FEB">
          <w:pPr>
            <w:pStyle w:val="1a"/>
            <w:rPr>
              <w:rFonts w:asciiTheme="minorHAnsi" w:eastAsiaTheme="minorEastAsia" w:hAnsiTheme="minorHAnsi" w:cstheme="minorBidi"/>
              <w:sz w:val="22"/>
              <w:szCs w:val="22"/>
            </w:rPr>
          </w:pPr>
          <w:hyperlink w:anchor="_Toc166662308" w:history="1">
            <w:r w:rsidR="00744841" w:rsidRPr="00637993">
              <w:rPr>
                <w:rStyle w:val="a8"/>
                <w:b/>
              </w:rPr>
              <w:t>9. Образцы основных форм документов, включаемых в Предложение</w:t>
            </w:r>
            <w:r w:rsidR="00744841" w:rsidRPr="00637993">
              <w:rPr>
                <w:webHidden/>
              </w:rPr>
              <w:tab/>
            </w:r>
            <w:r w:rsidR="00744841" w:rsidRPr="00637993">
              <w:rPr>
                <w:webHidden/>
              </w:rPr>
              <w:fldChar w:fldCharType="begin"/>
            </w:r>
            <w:r w:rsidR="00744841" w:rsidRPr="00637993">
              <w:rPr>
                <w:webHidden/>
              </w:rPr>
              <w:instrText xml:space="preserve"> PAGEREF _Toc166662308 \h </w:instrText>
            </w:r>
            <w:r w:rsidR="00744841" w:rsidRPr="00637993">
              <w:rPr>
                <w:webHidden/>
              </w:rPr>
            </w:r>
            <w:r w:rsidR="00744841" w:rsidRPr="00637993">
              <w:rPr>
                <w:webHidden/>
              </w:rPr>
              <w:fldChar w:fldCharType="separate"/>
            </w:r>
            <w:r w:rsidR="009D5C7E" w:rsidRPr="00637993">
              <w:rPr>
                <w:webHidden/>
              </w:rPr>
              <w:t>10</w:t>
            </w:r>
            <w:r w:rsidR="00744841" w:rsidRPr="00637993">
              <w:rPr>
                <w:webHidden/>
              </w:rPr>
              <w:fldChar w:fldCharType="end"/>
            </w:r>
          </w:hyperlink>
        </w:p>
        <w:p w14:paraId="3F5AEA68" w14:textId="77777777" w:rsidR="00744841" w:rsidRPr="00637993" w:rsidRDefault="00DA0FEB">
          <w:pPr>
            <w:pStyle w:val="1a"/>
            <w:rPr>
              <w:rFonts w:asciiTheme="minorHAnsi" w:eastAsiaTheme="minorEastAsia" w:hAnsiTheme="minorHAnsi" w:cstheme="minorBidi"/>
              <w:sz w:val="22"/>
              <w:szCs w:val="22"/>
            </w:rPr>
          </w:pPr>
          <w:hyperlink w:anchor="_Toc166662309" w:history="1">
            <w:r w:rsidR="00744841" w:rsidRPr="00637993">
              <w:rPr>
                <w:rStyle w:val="a8"/>
              </w:rPr>
              <w:t>9.1 Письмо о подаче оферты (Форма №1)</w:t>
            </w:r>
            <w:r w:rsidR="00744841" w:rsidRPr="00637993">
              <w:rPr>
                <w:webHidden/>
              </w:rPr>
              <w:tab/>
            </w:r>
            <w:r w:rsidR="00744841" w:rsidRPr="00637993">
              <w:rPr>
                <w:webHidden/>
              </w:rPr>
              <w:fldChar w:fldCharType="begin"/>
            </w:r>
            <w:r w:rsidR="00744841" w:rsidRPr="00637993">
              <w:rPr>
                <w:webHidden/>
              </w:rPr>
              <w:instrText xml:space="preserve"> PAGEREF _Toc166662309 \h </w:instrText>
            </w:r>
            <w:r w:rsidR="00744841" w:rsidRPr="00637993">
              <w:rPr>
                <w:webHidden/>
              </w:rPr>
            </w:r>
            <w:r w:rsidR="00744841" w:rsidRPr="00637993">
              <w:rPr>
                <w:webHidden/>
              </w:rPr>
              <w:fldChar w:fldCharType="separate"/>
            </w:r>
            <w:r w:rsidR="009D5C7E" w:rsidRPr="00637993">
              <w:rPr>
                <w:webHidden/>
              </w:rPr>
              <w:t>10</w:t>
            </w:r>
            <w:r w:rsidR="00744841" w:rsidRPr="00637993">
              <w:rPr>
                <w:webHidden/>
              </w:rPr>
              <w:fldChar w:fldCharType="end"/>
            </w:r>
          </w:hyperlink>
        </w:p>
        <w:p w14:paraId="1DDF76DE" w14:textId="77777777" w:rsidR="00744841" w:rsidRPr="00637993" w:rsidRDefault="00DA0FEB">
          <w:pPr>
            <w:pStyle w:val="1a"/>
            <w:rPr>
              <w:rFonts w:asciiTheme="minorHAnsi" w:eastAsiaTheme="minorEastAsia" w:hAnsiTheme="minorHAnsi" w:cstheme="minorBidi"/>
              <w:sz w:val="22"/>
              <w:szCs w:val="22"/>
            </w:rPr>
          </w:pPr>
          <w:hyperlink w:anchor="_Toc166662310" w:history="1">
            <w:r w:rsidR="00744841" w:rsidRPr="00637993">
              <w:rPr>
                <w:rStyle w:val="a8"/>
              </w:rPr>
              <w:t>9.2 Коммерческое предложение (Форма №2)</w:t>
            </w:r>
            <w:r w:rsidR="00744841" w:rsidRPr="00637993">
              <w:rPr>
                <w:webHidden/>
              </w:rPr>
              <w:tab/>
            </w:r>
            <w:r w:rsidR="00744841" w:rsidRPr="00637993">
              <w:rPr>
                <w:webHidden/>
              </w:rPr>
              <w:fldChar w:fldCharType="begin"/>
            </w:r>
            <w:r w:rsidR="00744841" w:rsidRPr="00637993">
              <w:rPr>
                <w:webHidden/>
              </w:rPr>
              <w:instrText xml:space="preserve"> PAGEREF _Toc166662310 \h </w:instrText>
            </w:r>
            <w:r w:rsidR="00744841" w:rsidRPr="00637993">
              <w:rPr>
                <w:webHidden/>
              </w:rPr>
            </w:r>
            <w:r w:rsidR="00744841" w:rsidRPr="00637993">
              <w:rPr>
                <w:webHidden/>
              </w:rPr>
              <w:fldChar w:fldCharType="separate"/>
            </w:r>
            <w:r w:rsidR="009D5C7E" w:rsidRPr="00637993">
              <w:rPr>
                <w:webHidden/>
              </w:rPr>
              <w:t>12</w:t>
            </w:r>
            <w:r w:rsidR="00744841" w:rsidRPr="00637993">
              <w:rPr>
                <w:webHidden/>
              </w:rPr>
              <w:fldChar w:fldCharType="end"/>
            </w:r>
          </w:hyperlink>
        </w:p>
        <w:p w14:paraId="20DFE962" w14:textId="2569E3D4" w:rsidR="00744841" w:rsidRPr="00637993" w:rsidRDefault="00DA0FEB">
          <w:pPr>
            <w:pStyle w:val="1a"/>
            <w:rPr>
              <w:rFonts w:asciiTheme="minorHAnsi" w:eastAsiaTheme="minorEastAsia" w:hAnsiTheme="minorHAnsi" w:cstheme="minorBidi"/>
              <w:sz w:val="22"/>
              <w:szCs w:val="22"/>
            </w:rPr>
          </w:pPr>
          <w:hyperlink w:anchor="_Toc166662311" w:history="1">
            <w:r w:rsidR="00744841" w:rsidRPr="00637993">
              <w:rPr>
                <w:rStyle w:val="a8"/>
              </w:rPr>
              <w:t>9.3 Анкета Участника (Форма №3)</w:t>
            </w:r>
            <w:r w:rsidR="00744841" w:rsidRPr="00637993">
              <w:rPr>
                <w:webHidden/>
              </w:rPr>
              <w:tab/>
            </w:r>
            <w:r w:rsidR="0014760D" w:rsidRPr="00637993">
              <w:rPr>
                <w:webHidden/>
              </w:rPr>
              <w:t>17</w:t>
            </w:r>
          </w:hyperlink>
        </w:p>
        <w:p w14:paraId="49091A0F" w14:textId="38442E2D" w:rsidR="00744841" w:rsidRPr="00637993" w:rsidRDefault="00DA0FEB">
          <w:pPr>
            <w:pStyle w:val="1a"/>
            <w:rPr>
              <w:rFonts w:asciiTheme="minorHAnsi" w:eastAsiaTheme="minorEastAsia" w:hAnsiTheme="minorHAnsi" w:cstheme="minorBidi"/>
              <w:sz w:val="22"/>
              <w:szCs w:val="22"/>
            </w:rPr>
          </w:pPr>
          <w:hyperlink w:anchor="_Toc166662312" w:history="1">
            <w:r w:rsidR="00744841" w:rsidRPr="00637993">
              <w:rPr>
                <w:rStyle w:val="a8"/>
                <w:rFonts w:eastAsiaTheme="majorEastAsia"/>
              </w:rPr>
              <w:t>9.4 Справка о перечне и объемах выполнения аналогичных договоров (Форма № 4)</w:t>
            </w:r>
            <w:r w:rsidR="00744841" w:rsidRPr="00637993">
              <w:rPr>
                <w:webHidden/>
              </w:rPr>
              <w:tab/>
            </w:r>
            <w:r w:rsidR="0014760D" w:rsidRPr="00637993">
              <w:rPr>
                <w:webHidden/>
              </w:rPr>
              <w:t>18</w:t>
            </w:r>
          </w:hyperlink>
        </w:p>
        <w:p w14:paraId="7D3999E5" w14:textId="6FF88E85" w:rsidR="00744841" w:rsidRPr="00637993" w:rsidRDefault="00DA0FEB">
          <w:pPr>
            <w:pStyle w:val="1a"/>
            <w:rPr>
              <w:rFonts w:asciiTheme="minorHAnsi" w:eastAsiaTheme="minorEastAsia" w:hAnsiTheme="minorHAnsi" w:cstheme="minorBidi"/>
              <w:sz w:val="22"/>
              <w:szCs w:val="22"/>
            </w:rPr>
          </w:pPr>
          <w:hyperlink w:anchor="_Toc166662313" w:history="1">
            <w:r w:rsidR="00744841" w:rsidRPr="00637993">
              <w:rPr>
                <w:rStyle w:val="a8"/>
              </w:rPr>
              <w:t>Приложение № 1. Памятка о Единой Горячей линии</w:t>
            </w:r>
            <w:r w:rsidR="00744841" w:rsidRPr="00637993">
              <w:rPr>
                <w:webHidden/>
              </w:rPr>
              <w:tab/>
            </w:r>
            <w:r w:rsidR="0014760D" w:rsidRPr="00637993">
              <w:rPr>
                <w:webHidden/>
              </w:rPr>
              <w:t>20</w:t>
            </w:r>
          </w:hyperlink>
        </w:p>
        <w:p w14:paraId="25D1EE57" w14:textId="2FEBC069" w:rsidR="00744841" w:rsidRPr="00637993" w:rsidRDefault="00DA0FEB">
          <w:pPr>
            <w:pStyle w:val="1a"/>
            <w:rPr>
              <w:rFonts w:asciiTheme="minorHAnsi" w:eastAsiaTheme="minorEastAsia" w:hAnsiTheme="minorHAnsi" w:cstheme="minorBidi"/>
              <w:sz w:val="22"/>
              <w:szCs w:val="22"/>
            </w:rPr>
          </w:pPr>
          <w:hyperlink w:anchor="_Toc166662314" w:history="1">
            <w:r w:rsidR="00744841" w:rsidRPr="00637993">
              <w:rPr>
                <w:rStyle w:val="a8"/>
              </w:rPr>
              <w:t>Приложение № 2. Методика оценки и сопоставления предложений</w:t>
            </w:r>
            <w:r w:rsidR="00744841" w:rsidRPr="00637993">
              <w:rPr>
                <w:webHidden/>
              </w:rPr>
              <w:tab/>
            </w:r>
            <w:r w:rsidR="0014760D" w:rsidRPr="00637993">
              <w:rPr>
                <w:webHidden/>
              </w:rPr>
              <w:t>21</w:t>
            </w:r>
          </w:hyperlink>
        </w:p>
        <w:p w14:paraId="13318163" w14:textId="6D3D73A0" w:rsidR="0014760D" w:rsidRPr="00637993" w:rsidRDefault="00DA0FEB" w:rsidP="0014760D">
          <w:pPr>
            <w:pStyle w:val="1a"/>
          </w:pPr>
          <w:hyperlink w:anchor="_Toc166662315" w:history="1">
            <w:r w:rsidR="00744841" w:rsidRPr="00637993">
              <w:rPr>
                <w:rStyle w:val="a8"/>
                <w:b/>
              </w:rPr>
              <w:t>Приложение № 3. Техническое задание</w:t>
            </w:r>
            <w:r w:rsidR="00744841" w:rsidRPr="00637993">
              <w:rPr>
                <w:webHidden/>
              </w:rPr>
              <w:tab/>
            </w:r>
            <w:r w:rsidR="0014760D" w:rsidRPr="00637993">
              <w:rPr>
                <w:webHidden/>
              </w:rPr>
              <w:t>22</w:t>
            </w:r>
          </w:hyperlink>
        </w:p>
        <w:p w14:paraId="352367A2" w14:textId="2A4B8313" w:rsidR="0014760D" w:rsidRPr="00637993" w:rsidRDefault="00DA0FEB" w:rsidP="0014760D">
          <w:pPr>
            <w:pStyle w:val="1a"/>
          </w:pPr>
          <w:hyperlink w:anchor="_Toc166662316" w:history="1">
            <w:r w:rsidR="00744841" w:rsidRPr="00637993">
              <w:rPr>
                <w:rStyle w:val="a8"/>
                <w:b/>
              </w:rPr>
              <w:t>Приложение № 4. Проект Договора</w:t>
            </w:r>
            <w:r w:rsidR="00744841" w:rsidRPr="00637993">
              <w:rPr>
                <w:webHidden/>
              </w:rPr>
              <w:tab/>
            </w:r>
            <w:r w:rsidR="0014760D" w:rsidRPr="00637993">
              <w:rPr>
                <w:webHidden/>
              </w:rPr>
              <w:t>22</w:t>
            </w:r>
          </w:hyperlink>
        </w:p>
        <w:p w14:paraId="64E34102" w14:textId="77777777" w:rsidR="00063998" w:rsidRDefault="00063998">
          <w:pPr>
            <w:rPr>
              <w:rFonts w:ascii="Times New Roman" w:hAnsi="Times New Roman" w:cs="Times New Roman"/>
              <w:b/>
              <w:bCs/>
            </w:rPr>
          </w:pPr>
          <w:r w:rsidRPr="00637993">
            <w:rPr>
              <w:rFonts w:ascii="Times New Roman" w:hAnsi="Times New Roman" w:cs="Times New Roman"/>
              <w:b/>
              <w:bCs/>
            </w:rPr>
            <w:fldChar w:fldCharType="end"/>
          </w:r>
        </w:p>
        <w:p w14:paraId="55EDB4C8" w14:textId="7D41D70B" w:rsidR="00063998" w:rsidRDefault="00DA0FEB"/>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6662288"/>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047DE8">
      <w:pPr>
        <w:pStyle w:val="af9"/>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63A61AD7"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9365AD" w:rsidRPr="00466432">
        <w:rPr>
          <w:rFonts w:ascii="Times New Roman" w:hAnsi="Times New Roman" w:cs="Times New Roman"/>
          <w:i/>
          <w:sz w:val="24"/>
          <w:szCs w:val="24"/>
        </w:rPr>
        <w:t xml:space="preserve">специалист по </w:t>
      </w:r>
      <w:r w:rsidR="007166B1">
        <w:rPr>
          <w:rFonts w:ascii="Times New Roman" w:hAnsi="Times New Roman" w:cs="Times New Roman"/>
          <w:i/>
          <w:sz w:val="24"/>
          <w:szCs w:val="24"/>
        </w:rPr>
        <w:t>закупкам</w:t>
      </w:r>
      <w:r w:rsidR="009365AD" w:rsidRPr="00466432">
        <w:rPr>
          <w:rFonts w:ascii="Times New Roman" w:hAnsi="Times New Roman" w:cs="Times New Roman"/>
          <w:i/>
          <w:sz w:val="24"/>
          <w:szCs w:val="24"/>
        </w:rPr>
        <w:t xml:space="preserve"> </w:t>
      </w:r>
      <w:r w:rsidR="00770DB8">
        <w:rPr>
          <w:rFonts w:ascii="Times New Roman" w:hAnsi="Times New Roman" w:cs="Times New Roman"/>
          <w:i/>
          <w:sz w:val="24"/>
          <w:szCs w:val="24"/>
        </w:rPr>
        <w:t>Бариева И.И</w:t>
      </w:r>
      <w:r w:rsidR="007166B1">
        <w:rPr>
          <w:rFonts w:ascii="Times New Roman" w:hAnsi="Times New Roman" w:cs="Times New Roman"/>
          <w:i/>
          <w:sz w:val="24"/>
          <w:szCs w:val="24"/>
        </w:rPr>
        <w:t>.</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68-4</w:t>
      </w:r>
      <w:r w:rsidR="007166B1">
        <w:rPr>
          <w:rFonts w:ascii="Times New Roman" w:hAnsi="Times New Roman" w:cs="Times New Roman"/>
          <w:sz w:val="24"/>
          <w:szCs w:val="24"/>
        </w:rPr>
        <w:t>4</w:t>
      </w:r>
      <w:r w:rsidR="00AF3F40" w:rsidRPr="00466432">
        <w:rPr>
          <w:rFonts w:ascii="Times New Roman" w:hAnsi="Times New Roman" w:cs="Times New Roman"/>
          <w:sz w:val="24"/>
          <w:szCs w:val="24"/>
        </w:rPr>
        <w:t>-</w:t>
      </w:r>
      <w:r w:rsidR="00770DB8">
        <w:rPr>
          <w:rFonts w:ascii="Times New Roman" w:hAnsi="Times New Roman" w:cs="Times New Roman"/>
          <w:sz w:val="24"/>
          <w:szCs w:val="24"/>
        </w:rPr>
        <w:t xml:space="preserve">57, </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09F9589" w:rsidR="00A650C2" w:rsidRPr="00A22FA4"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w:t>
      </w:r>
      <w:r w:rsidR="007166B1">
        <w:rPr>
          <w:rFonts w:ascii="Times New Roman" w:hAnsi="Times New Roman"/>
          <w:i/>
          <w:sz w:val="24"/>
          <w:szCs w:val="24"/>
        </w:rPr>
        <w:t>технологического отдела</w:t>
      </w:r>
      <w:r w:rsidR="00466432" w:rsidRPr="00466432">
        <w:rPr>
          <w:rFonts w:ascii="Times New Roman" w:hAnsi="Times New Roman"/>
          <w:i/>
          <w:sz w:val="24"/>
          <w:szCs w:val="24"/>
        </w:rPr>
        <w:t xml:space="preserve"> </w:t>
      </w:r>
      <w:r w:rsidR="007166B1">
        <w:rPr>
          <w:rFonts w:ascii="Times New Roman" w:hAnsi="Times New Roman"/>
          <w:i/>
          <w:sz w:val="24"/>
          <w:szCs w:val="24"/>
        </w:rPr>
        <w:t>Асянина С.В.</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770DB8">
        <w:rPr>
          <w:rFonts w:ascii="Times New Roman" w:hAnsi="Times New Roman"/>
          <w:sz w:val="24"/>
          <w:szCs w:val="24"/>
        </w:rPr>
        <w:t>56-56-90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A22FA4" w:rsidRPr="00A22FA4">
        <w:rPr>
          <w:rFonts w:ascii="Times New Roman" w:hAnsi="Times New Roman" w:cs="Times New Roman"/>
          <w:sz w:val="24"/>
          <w:szCs w:val="24"/>
        </w:rPr>
        <w:t>ktc122@zpp12.ru</w:t>
      </w:r>
      <w:r w:rsidR="00653134" w:rsidRPr="00A22FA4">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1059394" w14:textId="77777777" w:rsidR="00DC796F" w:rsidRPr="00074C21" w:rsidRDefault="00DC796F" w:rsidP="00DC796F">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0DFB59DB" w14:textId="77777777" w:rsidR="00DC796F" w:rsidRPr="00074C21" w:rsidRDefault="00DC796F" w:rsidP="00DC796F">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7EB2DCCE" w14:textId="6264B161" w:rsidR="00DC796F" w:rsidRPr="00AC6E4B" w:rsidRDefault="00DC796F" w:rsidP="00DC796F">
      <w:pPr>
        <w:tabs>
          <w:tab w:val="left" w:pos="0"/>
        </w:tabs>
        <w:snapToGrid w:val="0"/>
        <w:jc w:val="both"/>
        <w:rPr>
          <w:rFonts w:ascii="Times New Roman" w:hAnsi="Times New Roman" w:cs="Times New Roman"/>
          <w:sz w:val="24"/>
          <w:szCs w:val="24"/>
          <w:highlight w:val="yellow"/>
        </w:rPr>
      </w:pPr>
      <w:r w:rsidRPr="00074C21">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w:t>
      </w:r>
      <w:r w:rsidRPr="00AC6E4B">
        <w:rPr>
          <w:rFonts w:ascii="Times New Roman" w:hAnsi="Times New Roman" w:cs="Times New Roman"/>
          <w:sz w:val="24"/>
          <w:szCs w:val="24"/>
          <w:highlight w:val="yellow"/>
        </w:rPr>
        <w:t xml:space="preserve">закупочной процедуре на поставку </w:t>
      </w:r>
      <w:r w:rsidR="00770DB8">
        <w:rPr>
          <w:rFonts w:ascii="Times New Roman" w:hAnsi="Times New Roman" w:cs="Times New Roman"/>
          <w:sz w:val="24"/>
          <w:szCs w:val="24"/>
          <w:highlight w:val="yellow"/>
        </w:rPr>
        <w:t>печи муфельной</w:t>
      </w:r>
      <w:r w:rsidRPr="00AC6E4B">
        <w:rPr>
          <w:rFonts w:ascii="Times New Roman" w:hAnsi="Times New Roman" w:cs="Times New Roman"/>
          <w:sz w:val="24"/>
          <w:szCs w:val="24"/>
          <w:highlight w:val="yellow"/>
        </w:rPr>
        <w:t>».</w:t>
      </w:r>
    </w:p>
    <w:p w14:paraId="2ECDB828" w14:textId="77777777" w:rsidR="00DC796F" w:rsidRDefault="00DC796F" w:rsidP="00DC796F">
      <w:pPr>
        <w:tabs>
          <w:tab w:val="left" w:pos="0"/>
        </w:tabs>
        <w:snapToGrid w:val="0"/>
        <w:jc w:val="both"/>
        <w:rPr>
          <w:rFonts w:ascii="Times New Roman" w:hAnsi="Times New Roman" w:cs="Times New Roman"/>
          <w:sz w:val="24"/>
          <w:szCs w:val="24"/>
        </w:rPr>
      </w:pPr>
      <w:r w:rsidRPr="00074C21">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3DCFBF4"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0B47E5">
        <w:rPr>
          <w:rFonts w:ascii="Times New Roman" w:hAnsi="Times New Roman" w:cs="Times New Roman"/>
          <w:b/>
          <w:sz w:val="24"/>
          <w:szCs w:val="24"/>
          <w:highlight w:val="yellow"/>
        </w:rPr>
        <w:t>1</w:t>
      </w:r>
      <w:r w:rsidR="00DA0FEB">
        <w:rPr>
          <w:rFonts w:ascii="Times New Roman" w:hAnsi="Times New Roman" w:cs="Times New Roman"/>
          <w:b/>
          <w:sz w:val="24"/>
          <w:szCs w:val="24"/>
          <w:highlight w:val="yellow"/>
        </w:rPr>
        <w:t>9</w:t>
      </w:r>
      <w:r w:rsidR="00B93604">
        <w:rPr>
          <w:rFonts w:ascii="Times New Roman" w:hAnsi="Times New Roman" w:cs="Times New Roman"/>
          <w:b/>
          <w:sz w:val="24"/>
          <w:szCs w:val="24"/>
          <w:highlight w:val="yellow"/>
        </w:rPr>
        <w:t>.0</w:t>
      </w:r>
      <w:r w:rsidR="00770DB8">
        <w:rPr>
          <w:rFonts w:ascii="Times New Roman" w:hAnsi="Times New Roman" w:cs="Times New Roman"/>
          <w:b/>
          <w:sz w:val="24"/>
          <w:szCs w:val="24"/>
          <w:highlight w:val="yellow"/>
        </w:rPr>
        <w:t>7</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1D5563">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47DE8">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47DE8">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47DE8">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47DE8">
      <w:pPr>
        <w:numPr>
          <w:ilvl w:val="0"/>
          <w:numId w:val="19"/>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641B24">
        <w:rPr>
          <w:rFonts w:ascii="Times New Roman" w:hAnsi="Times New Roman" w:cs="Times New Roman"/>
          <w:sz w:val="24"/>
          <w:szCs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6662289"/>
      <w:r w:rsidRPr="00641B24">
        <w:rPr>
          <w:rFonts w:ascii="Times New Roman" w:hAnsi="Times New Roman" w:cs="Times New Roman"/>
          <w:b/>
          <w:color w:val="auto"/>
          <w:sz w:val="24"/>
          <w:szCs w:val="24"/>
        </w:rPr>
        <w:t>2. Предмет закупки</w:t>
      </w:r>
      <w:bookmarkEnd w:id="1"/>
    </w:p>
    <w:p w14:paraId="0095E879" w14:textId="51F7A277"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770DB8">
        <w:rPr>
          <w:rFonts w:ascii="Times New Roman" w:hAnsi="Times New Roman" w:cs="Times New Roman"/>
          <w:sz w:val="24"/>
          <w:szCs w:val="24"/>
        </w:rPr>
        <w:t>поставка печи муфельной</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6662290"/>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4A841B85" w:rsidR="000F4E79" w:rsidRPr="00490CA3" w:rsidRDefault="00324F62" w:rsidP="00AA1AB9">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r w:rsidR="00770DB8">
        <w:rPr>
          <w:rFonts w:ascii="Times New Roman" w:hAnsi="Times New Roman" w:cs="Times New Roman"/>
          <w:sz w:val="24"/>
          <w:szCs w:val="24"/>
        </w:rPr>
        <w:t>печи муфельной</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1809" w:type="dxa"/>
            <w:tcMar>
              <w:left w:w="28" w:type="dxa"/>
              <w:right w:w="28" w:type="dxa"/>
            </w:tcMar>
            <w:vAlign w:val="center"/>
          </w:tcPr>
          <w:p w14:paraId="188A2B0E" w14:textId="5AAAA9C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770DB8">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6EBC4E36"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770DB8">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770DB8" w:rsidRPr="0091142F" w14:paraId="4B00464F" w14:textId="77777777" w:rsidTr="00190481">
        <w:trPr>
          <w:trHeight w:val="983"/>
        </w:trPr>
        <w:tc>
          <w:tcPr>
            <w:tcW w:w="454" w:type="dxa"/>
            <w:tcMar>
              <w:left w:w="28" w:type="dxa"/>
              <w:right w:w="28" w:type="dxa"/>
            </w:tcMar>
          </w:tcPr>
          <w:p w14:paraId="2461CC8A" w14:textId="5068588B" w:rsidR="00770DB8" w:rsidRPr="0091142F" w:rsidRDefault="00770DB8" w:rsidP="002066AC">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1809" w:type="dxa"/>
          </w:tcPr>
          <w:p w14:paraId="291565E7" w14:textId="5648F967" w:rsidR="00770DB8" w:rsidRPr="00770DB8" w:rsidRDefault="00770DB8" w:rsidP="008A1FF3">
            <w:pPr>
              <w:tabs>
                <w:tab w:val="num" w:pos="0"/>
              </w:tabs>
              <w:ind w:right="33"/>
              <w:contextualSpacing/>
              <w:rPr>
                <w:rFonts w:ascii="Times New Roman" w:hAnsi="Times New Roman" w:cs="Times New Roman"/>
                <w:b/>
                <w:sz w:val="18"/>
                <w:szCs w:val="18"/>
              </w:rPr>
            </w:pPr>
            <w:r w:rsidRPr="00770DB8">
              <w:rPr>
                <w:rFonts w:ascii="Times New Roman" w:hAnsi="Times New Roman" w:cs="Times New Roman"/>
                <w:b/>
                <w:sz w:val="18"/>
                <w:szCs w:val="18"/>
              </w:rPr>
              <w:t>Печь муфельная для термической обработки керамики</w:t>
            </w:r>
          </w:p>
        </w:tc>
        <w:tc>
          <w:tcPr>
            <w:tcW w:w="850" w:type="dxa"/>
          </w:tcPr>
          <w:p w14:paraId="6D9D33D1" w14:textId="3B7E30BF" w:rsidR="00770DB8" w:rsidRPr="0091142F" w:rsidRDefault="00770DB8" w:rsidP="00DA531D">
            <w:pPr>
              <w:tabs>
                <w:tab w:val="num" w:pos="0"/>
              </w:tabs>
              <w:ind w:right="57"/>
              <w:contextualSpacing/>
              <w:jc w:val="center"/>
              <w:rPr>
                <w:rFonts w:ascii="Times New Roman" w:hAnsi="Times New Roman" w:cs="Times New Roman"/>
                <w:b/>
              </w:rPr>
            </w:pPr>
            <w:r>
              <w:rPr>
                <w:rFonts w:ascii="Times New Roman" w:hAnsi="Times New Roman" w:cs="Times New Roman"/>
              </w:rPr>
              <w:t>Ш</w:t>
            </w:r>
            <w:r w:rsidRPr="0091142F">
              <w:rPr>
                <w:rFonts w:ascii="Times New Roman" w:hAnsi="Times New Roman" w:cs="Times New Roman"/>
              </w:rPr>
              <w:t>т</w:t>
            </w:r>
            <w:r>
              <w:rPr>
                <w:rFonts w:ascii="Times New Roman" w:hAnsi="Times New Roman" w:cs="Times New Roman"/>
              </w:rPr>
              <w:t>.</w:t>
            </w:r>
          </w:p>
        </w:tc>
        <w:tc>
          <w:tcPr>
            <w:tcW w:w="709" w:type="dxa"/>
          </w:tcPr>
          <w:p w14:paraId="408A4415" w14:textId="11502DBE" w:rsidR="00770DB8" w:rsidRPr="00F354F3" w:rsidRDefault="00770DB8" w:rsidP="00DA531D">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vMerge w:val="restart"/>
            <w:tcMar>
              <w:left w:w="28" w:type="dxa"/>
              <w:right w:w="28" w:type="dxa"/>
            </w:tcMar>
          </w:tcPr>
          <w:p w14:paraId="548EEEBD" w14:textId="77777777" w:rsidR="00770DB8" w:rsidRDefault="00770DB8" w:rsidP="00770DB8">
            <w:pPr>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770DB8" w:rsidRPr="0091142F" w:rsidRDefault="00770DB8" w:rsidP="00770DB8">
            <w:pPr>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vMerge w:val="restart"/>
            <w:tcMar>
              <w:left w:w="28" w:type="dxa"/>
              <w:right w:w="28" w:type="dxa"/>
            </w:tcMar>
          </w:tcPr>
          <w:p w14:paraId="64ECC5E0" w14:textId="77777777" w:rsidR="00770DB8" w:rsidRPr="0091142F" w:rsidRDefault="00770DB8" w:rsidP="00DA531D">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770DB8" w:rsidRPr="0091142F" w:rsidRDefault="00770DB8" w:rsidP="00DA531D">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vMerge w:val="restart"/>
            <w:tcMar>
              <w:left w:w="28" w:type="dxa"/>
              <w:right w:w="28" w:type="dxa"/>
            </w:tcMar>
          </w:tcPr>
          <w:p w14:paraId="6611914E" w14:textId="6E29E429" w:rsidR="00770DB8" w:rsidRPr="0091142F" w:rsidRDefault="00770DB8" w:rsidP="00DA531D">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r w:rsidR="00770DB8" w:rsidRPr="0091142F" w14:paraId="303601BE" w14:textId="77777777" w:rsidTr="00190481">
        <w:trPr>
          <w:trHeight w:val="983"/>
        </w:trPr>
        <w:tc>
          <w:tcPr>
            <w:tcW w:w="454" w:type="dxa"/>
            <w:tcMar>
              <w:left w:w="28" w:type="dxa"/>
              <w:right w:w="28" w:type="dxa"/>
            </w:tcMar>
          </w:tcPr>
          <w:p w14:paraId="0E831CD5" w14:textId="11A6384D" w:rsidR="00770DB8" w:rsidRPr="0091142F" w:rsidRDefault="00770DB8" w:rsidP="002066AC">
            <w:pPr>
              <w:tabs>
                <w:tab w:val="num" w:pos="0"/>
              </w:tabs>
              <w:ind w:right="57"/>
              <w:contextualSpacing/>
              <w:jc w:val="center"/>
              <w:rPr>
                <w:rFonts w:ascii="Times New Roman" w:hAnsi="Times New Roman" w:cs="Times New Roman"/>
                <w:b/>
              </w:rPr>
            </w:pPr>
            <w:r>
              <w:rPr>
                <w:rFonts w:ascii="Times New Roman" w:hAnsi="Times New Roman" w:cs="Times New Roman"/>
                <w:b/>
              </w:rPr>
              <w:t>2.</w:t>
            </w:r>
          </w:p>
        </w:tc>
        <w:tc>
          <w:tcPr>
            <w:tcW w:w="1809" w:type="dxa"/>
          </w:tcPr>
          <w:p w14:paraId="56F5D2B9" w14:textId="66652BDB" w:rsidR="00770DB8" w:rsidRPr="00770DB8" w:rsidRDefault="00770DB8" w:rsidP="008A1FF3">
            <w:pPr>
              <w:tabs>
                <w:tab w:val="num" w:pos="0"/>
              </w:tabs>
              <w:ind w:right="33"/>
              <w:contextualSpacing/>
              <w:rPr>
                <w:rFonts w:ascii="Times New Roman" w:hAnsi="Times New Roman" w:cs="Times New Roman"/>
                <w:b/>
                <w:sz w:val="18"/>
                <w:szCs w:val="18"/>
              </w:rPr>
            </w:pPr>
            <w:r w:rsidRPr="00770DB8">
              <w:rPr>
                <w:rFonts w:ascii="Times New Roman" w:hAnsi="Times New Roman" w:cs="Times New Roman"/>
                <w:b/>
                <w:sz w:val="18"/>
                <w:szCs w:val="18"/>
              </w:rPr>
              <w:t>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w:t>
            </w:r>
          </w:p>
        </w:tc>
        <w:tc>
          <w:tcPr>
            <w:tcW w:w="850" w:type="dxa"/>
          </w:tcPr>
          <w:p w14:paraId="2FA1D7A7" w14:textId="17F16506" w:rsidR="00770DB8" w:rsidRPr="0091142F" w:rsidRDefault="00770DB8" w:rsidP="00DA531D">
            <w:pPr>
              <w:tabs>
                <w:tab w:val="num" w:pos="0"/>
              </w:tabs>
              <w:ind w:right="57"/>
              <w:contextualSpacing/>
              <w:jc w:val="center"/>
              <w:rPr>
                <w:rFonts w:ascii="Times New Roman" w:hAnsi="Times New Roman" w:cs="Times New Roman"/>
              </w:rPr>
            </w:pPr>
            <w:r>
              <w:rPr>
                <w:rFonts w:ascii="Times New Roman" w:hAnsi="Times New Roman" w:cs="Times New Roman"/>
              </w:rPr>
              <w:t>Шт.</w:t>
            </w:r>
          </w:p>
        </w:tc>
        <w:tc>
          <w:tcPr>
            <w:tcW w:w="709" w:type="dxa"/>
          </w:tcPr>
          <w:p w14:paraId="6EDAF057" w14:textId="22BD58AB" w:rsidR="00770DB8" w:rsidRDefault="00770DB8" w:rsidP="00DA531D">
            <w:pPr>
              <w:tabs>
                <w:tab w:val="num" w:pos="0"/>
              </w:tabs>
              <w:ind w:right="57"/>
              <w:contextualSpacing/>
              <w:jc w:val="center"/>
              <w:rPr>
                <w:rFonts w:ascii="Times New Roman" w:hAnsi="Times New Roman" w:cs="Times New Roman"/>
              </w:rPr>
            </w:pPr>
            <w:r>
              <w:rPr>
                <w:rFonts w:ascii="Times New Roman" w:hAnsi="Times New Roman" w:cs="Times New Roman"/>
              </w:rPr>
              <w:t>2</w:t>
            </w:r>
          </w:p>
        </w:tc>
        <w:tc>
          <w:tcPr>
            <w:tcW w:w="2268" w:type="dxa"/>
            <w:vMerge/>
            <w:tcMar>
              <w:left w:w="28" w:type="dxa"/>
              <w:right w:w="28" w:type="dxa"/>
            </w:tcMar>
          </w:tcPr>
          <w:p w14:paraId="60432F2B" w14:textId="77777777" w:rsidR="00770DB8" w:rsidRPr="0091142F" w:rsidRDefault="00770DB8" w:rsidP="00770DB8">
            <w:pPr>
              <w:contextualSpacing/>
              <w:rPr>
                <w:rFonts w:ascii="Times New Roman" w:hAnsi="Times New Roman" w:cs="Times New Roman"/>
              </w:rPr>
            </w:pPr>
          </w:p>
        </w:tc>
        <w:tc>
          <w:tcPr>
            <w:tcW w:w="1559" w:type="dxa"/>
            <w:vMerge/>
            <w:tcMar>
              <w:left w:w="28" w:type="dxa"/>
              <w:right w:w="28" w:type="dxa"/>
            </w:tcMar>
          </w:tcPr>
          <w:p w14:paraId="0C755E50" w14:textId="77777777" w:rsidR="00770DB8" w:rsidRPr="0091142F" w:rsidRDefault="00770DB8" w:rsidP="00DA531D">
            <w:pPr>
              <w:tabs>
                <w:tab w:val="num" w:pos="0"/>
              </w:tabs>
              <w:spacing w:before="40" w:after="40"/>
              <w:ind w:left="57" w:right="57"/>
              <w:rPr>
                <w:rFonts w:ascii="Times New Roman" w:hAnsi="Times New Roman" w:cs="Times New Roman"/>
              </w:rPr>
            </w:pPr>
          </w:p>
        </w:tc>
        <w:tc>
          <w:tcPr>
            <w:tcW w:w="2694" w:type="dxa"/>
            <w:vMerge/>
            <w:tcMar>
              <w:left w:w="28" w:type="dxa"/>
              <w:right w:w="28" w:type="dxa"/>
            </w:tcMar>
          </w:tcPr>
          <w:p w14:paraId="0DAFE6CD" w14:textId="77777777" w:rsidR="00770DB8" w:rsidRPr="004737A8" w:rsidRDefault="00770DB8" w:rsidP="00DA531D">
            <w:pPr>
              <w:ind w:left="57" w:right="57"/>
              <w:rPr>
                <w:rFonts w:ascii="Times New Roman" w:hAnsi="Times New Roman" w:cs="Times New Roman"/>
              </w:rPr>
            </w:pPr>
          </w:p>
        </w:tc>
      </w:tr>
    </w:tbl>
    <w:p w14:paraId="62085A21" w14:textId="4BF77FE1" w:rsidR="00F354F3" w:rsidRDefault="00F354F3" w:rsidP="00F354F3">
      <w:pPr>
        <w:pStyle w:val="1"/>
        <w:spacing w:before="0"/>
        <w:rPr>
          <w:rFonts w:ascii="Times New Roman" w:hAnsi="Times New Roman" w:cs="Times New Roman"/>
          <w:color w:val="auto"/>
          <w:sz w:val="24"/>
          <w:szCs w:val="24"/>
        </w:rPr>
      </w:pPr>
    </w:p>
    <w:p w14:paraId="70F1BADE" w14:textId="77777777" w:rsidR="00770DB8" w:rsidRPr="00770DB8" w:rsidRDefault="00770DB8" w:rsidP="00770DB8">
      <w:pPr>
        <w:rPr>
          <w:rFonts w:asciiTheme="minorHAnsi" w:hAnsiTheme="minorHAnsi"/>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6662291"/>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761B4AA6" w14:textId="5545B9F5" w:rsidR="009360CB" w:rsidRPr="00A035E0" w:rsidRDefault="00DE3B4B" w:rsidP="0002174D">
      <w:pPr>
        <w:numPr>
          <w:ilvl w:val="0"/>
          <w:numId w:val="2"/>
        </w:numPr>
        <w:tabs>
          <w:tab w:val="left" w:pos="0"/>
          <w:tab w:val="left" w:pos="720"/>
        </w:tabs>
        <w:snapToGrid w:val="0"/>
        <w:jc w:val="both"/>
        <w:rPr>
          <w:rFonts w:ascii="Times New Roman" w:hAnsi="Times New Roman" w:cs="Times New Roman"/>
          <w:sz w:val="24"/>
          <w:szCs w:val="24"/>
        </w:rPr>
      </w:pPr>
      <w:r w:rsidRPr="00A035E0">
        <w:rPr>
          <w:rFonts w:ascii="Times New Roman" w:hAnsi="Times New Roman" w:cs="Times New Roman"/>
          <w:sz w:val="24"/>
          <w:szCs w:val="24"/>
        </w:rPr>
        <w:t xml:space="preserve">Срок поставки: </w:t>
      </w:r>
      <w:r w:rsidR="009360CB" w:rsidRPr="00A035E0">
        <w:rPr>
          <w:rFonts w:ascii="Times New Roman" w:hAnsi="Times New Roman" w:cs="Times New Roman"/>
          <w:sz w:val="24"/>
          <w:szCs w:val="24"/>
        </w:rPr>
        <w:t xml:space="preserve">Общий срок поставки </w:t>
      </w:r>
      <w:r w:rsidR="001056D8" w:rsidRPr="00A035E0">
        <w:rPr>
          <w:rFonts w:ascii="Times New Roman" w:hAnsi="Times New Roman" w:cs="Times New Roman"/>
          <w:sz w:val="24"/>
          <w:szCs w:val="24"/>
        </w:rPr>
        <w:t>О</w:t>
      </w:r>
      <w:r w:rsidR="009360CB" w:rsidRPr="00A035E0">
        <w:rPr>
          <w:rFonts w:ascii="Times New Roman" w:hAnsi="Times New Roman" w:cs="Times New Roman"/>
          <w:sz w:val="24"/>
          <w:szCs w:val="24"/>
        </w:rPr>
        <w:t>борудования –</w:t>
      </w:r>
      <w:r w:rsidRPr="00A035E0">
        <w:rPr>
          <w:rFonts w:ascii="Times New Roman" w:hAnsi="Times New Roman" w:cs="Times New Roman"/>
          <w:sz w:val="24"/>
          <w:szCs w:val="24"/>
        </w:rPr>
        <w:t xml:space="preserve"> </w:t>
      </w:r>
      <w:r w:rsidR="00466432" w:rsidRPr="00A035E0">
        <w:rPr>
          <w:rFonts w:ascii="Times New Roman" w:hAnsi="Times New Roman" w:cs="Times New Roman"/>
          <w:sz w:val="24"/>
          <w:szCs w:val="24"/>
        </w:rPr>
        <w:t xml:space="preserve">в течение </w:t>
      </w:r>
      <w:r w:rsidR="00770DB8" w:rsidRPr="00A035E0">
        <w:rPr>
          <w:rFonts w:ascii="Times New Roman" w:hAnsi="Times New Roman" w:cs="Times New Roman"/>
          <w:sz w:val="24"/>
          <w:szCs w:val="24"/>
        </w:rPr>
        <w:t>150 (Ст</w:t>
      </w:r>
      <w:r w:rsidR="00A035E0">
        <w:rPr>
          <w:rFonts w:ascii="Times New Roman" w:hAnsi="Times New Roman" w:cs="Times New Roman"/>
          <w:sz w:val="24"/>
          <w:szCs w:val="24"/>
        </w:rPr>
        <w:t>а</w:t>
      </w:r>
      <w:r w:rsidR="00770DB8" w:rsidRPr="00A035E0">
        <w:rPr>
          <w:rFonts w:ascii="Times New Roman" w:hAnsi="Times New Roman" w:cs="Times New Roman"/>
          <w:sz w:val="24"/>
          <w:szCs w:val="24"/>
        </w:rPr>
        <w:t xml:space="preserve"> </w:t>
      </w:r>
      <w:r w:rsidR="00A035E0">
        <w:rPr>
          <w:rFonts w:ascii="Times New Roman" w:hAnsi="Times New Roman" w:cs="Times New Roman"/>
          <w:sz w:val="24"/>
          <w:szCs w:val="24"/>
        </w:rPr>
        <w:t>пятидесяти</w:t>
      </w:r>
      <w:r w:rsidR="00770DB8" w:rsidRPr="00A035E0">
        <w:rPr>
          <w:rFonts w:ascii="Times New Roman" w:hAnsi="Times New Roman" w:cs="Times New Roman"/>
          <w:sz w:val="24"/>
          <w:szCs w:val="24"/>
        </w:rPr>
        <w:t>) календарных дней с даты подписания Договора</w:t>
      </w:r>
      <w:r w:rsidR="00D570F3" w:rsidRPr="00A035E0">
        <w:rPr>
          <w:rFonts w:ascii="Times New Roman" w:hAnsi="Times New Roman" w:cs="Times New Roman"/>
          <w:sz w:val="24"/>
          <w:szCs w:val="24"/>
        </w:rPr>
        <w:t>, в</w:t>
      </w:r>
      <w:r w:rsidR="009360CB" w:rsidRPr="00A035E0">
        <w:rPr>
          <w:rFonts w:ascii="Times New Roman" w:hAnsi="Times New Roman" w:cs="Times New Roman"/>
          <w:sz w:val="24"/>
          <w:szCs w:val="24"/>
        </w:rPr>
        <w:t xml:space="preserve"> </w:t>
      </w:r>
      <w:r w:rsidR="00981B12" w:rsidRPr="00A035E0">
        <w:rPr>
          <w:rFonts w:ascii="Times New Roman" w:hAnsi="Times New Roman" w:cs="Times New Roman"/>
          <w:sz w:val="24"/>
          <w:szCs w:val="24"/>
        </w:rPr>
        <w:t>т.ч.</w:t>
      </w:r>
      <w:r w:rsidR="009360CB" w:rsidRPr="00A035E0">
        <w:rPr>
          <w:rFonts w:ascii="Times New Roman" w:hAnsi="Times New Roman" w:cs="Times New Roman"/>
          <w:sz w:val="24"/>
          <w:szCs w:val="24"/>
        </w:rPr>
        <w:t>:</w:t>
      </w:r>
    </w:p>
    <w:p w14:paraId="7E3E77BF" w14:textId="63D99866" w:rsidR="009360CB" w:rsidRPr="00A035E0" w:rsidRDefault="009360CB" w:rsidP="00DE3B4B">
      <w:pPr>
        <w:tabs>
          <w:tab w:val="left" w:pos="0"/>
          <w:tab w:val="left" w:pos="720"/>
        </w:tabs>
        <w:snapToGrid w:val="0"/>
        <w:ind w:left="284"/>
        <w:jc w:val="both"/>
        <w:rPr>
          <w:rFonts w:ascii="Times New Roman" w:hAnsi="Times New Roman" w:cs="Times New Roman"/>
          <w:sz w:val="24"/>
          <w:szCs w:val="24"/>
        </w:rPr>
      </w:pPr>
      <w:r w:rsidRPr="00A035E0">
        <w:rPr>
          <w:rFonts w:ascii="Times New Roman" w:hAnsi="Times New Roman" w:cs="Times New Roman"/>
          <w:sz w:val="24"/>
          <w:szCs w:val="24"/>
        </w:rPr>
        <w:t xml:space="preserve">- Срок </w:t>
      </w:r>
      <w:r w:rsidR="00770DB8" w:rsidRPr="00A035E0">
        <w:rPr>
          <w:rFonts w:ascii="Times New Roman" w:hAnsi="Times New Roman" w:cs="Times New Roman"/>
          <w:sz w:val="24"/>
          <w:szCs w:val="24"/>
        </w:rPr>
        <w:t>поставки</w:t>
      </w:r>
      <w:r w:rsidRPr="00A035E0">
        <w:rPr>
          <w:rFonts w:ascii="Times New Roman" w:hAnsi="Times New Roman" w:cs="Times New Roman"/>
          <w:sz w:val="24"/>
          <w:szCs w:val="24"/>
        </w:rPr>
        <w:t xml:space="preserve"> </w:t>
      </w:r>
      <w:r w:rsidR="001056D8" w:rsidRPr="00A035E0">
        <w:rPr>
          <w:rFonts w:ascii="Times New Roman" w:hAnsi="Times New Roman" w:cs="Times New Roman"/>
          <w:sz w:val="24"/>
          <w:szCs w:val="24"/>
        </w:rPr>
        <w:t>О</w:t>
      </w:r>
      <w:r w:rsidRPr="00A035E0">
        <w:rPr>
          <w:rFonts w:ascii="Times New Roman" w:hAnsi="Times New Roman" w:cs="Times New Roman"/>
          <w:sz w:val="24"/>
          <w:szCs w:val="24"/>
        </w:rPr>
        <w:t>борудования</w:t>
      </w:r>
      <w:r w:rsidR="00AF334C" w:rsidRPr="00A035E0">
        <w:rPr>
          <w:rFonts w:ascii="Times New Roman" w:hAnsi="Times New Roman" w:cs="Times New Roman"/>
          <w:sz w:val="24"/>
          <w:szCs w:val="24"/>
        </w:rPr>
        <w:t xml:space="preserve"> до склада</w:t>
      </w:r>
      <w:r w:rsidRPr="00A035E0">
        <w:rPr>
          <w:rFonts w:ascii="Times New Roman" w:hAnsi="Times New Roman" w:cs="Times New Roman"/>
          <w:sz w:val="24"/>
          <w:szCs w:val="24"/>
        </w:rPr>
        <w:t xml:space="preserve"> – в течение </w:t>
      </w:r>
      <w:r w:rsidR="00770DB8" w:rsidRPr="00A035E0">
        <w:rPr>
          <w:rFonts w:ascii="Times New Roman" w:hAnsi="Times New Roman" w:cs="Times New Roman"/>
          <w:sz w:val="24"/>
          <w:szCs w:val="24"/>
        </w:rPr>
        <w:t>90 (Девяноста) календарных дней с даты подписания Договора</w:t>
      </w:r>
      <w:r w:rsidRPr="00A035E0">
        <w:rPr>
          <w:rFonts w:ascii="Times New Roman" w:hAnsi="Times New Roman" w:cs="Times New Roman"/>
          <w:sz w:val="24"/>
          <w:szCs w:val="24"/>
        </w:rPr>
        <w:t>;</w:t>
      </w:r>
    </w:p>
    <w:p w14:paraId="37B73464" w14:textId="3C4585B3" w:rsidR="009360CB" w:rsidRPr="00A035E0" w:rsidRDefault="009360CB" w:rsidP="00DE3B4B">
      <w:pPr>
        <w:tabs>
          <w:tab w:val="left" w:pos="0"/>
          <w:tab w:val="left" w:pos="720"/>
        </w:tabs>
        <w:snapToGrid w:val="0"/>
        <w:ind w:left="284"/>
        <w:jc w:val="both"/>
        <w:rPr>
          <w:rFonts w:ascii="Times New Roman" w:hAnsi="Times New Roman" w:cs="Times New Roman"/>
          <w:sz w:val="24"/>
          <w:szCs w:val="24"/>
        </w:rPr>
      </w:pPr>
      <w:r w:rsidRPr="00A035E0">
        <w:rPr>
          <w:rFonts w:ascii="Times New Roman" w:hAnsi="Times New Roman" w:cs="Times New Roman"/>
          <w:sz w:val="24"/>
          <w:szCs w:val="24"/>
        </w:rPr>
        <w:t xml:space="preserve">- </w:t>
      </w:r>
      <w:r w:rsidR="00A035E0" w:rsidRPr="00A035E0">
        <w:rPr>
          <w:rFonts w:ascii="Times New Roman" w:eastAsia="Arial Unicode MS" w:hAnsi="Times New Roman" w:cs="Times New Roman"/>
          <w:kern w:val="3"/>
          <w:sz w:val="24"/>
          <w:szCs w:val="24"/>
          <w:lang w:eastAsia="zh-CN" w:bidi="hi-IN"/>
        </w:rPr>
        <w:t>Срок приемки по комплектности Оборудования, срок монтажа Оборудования, проведения пусконаладочных работ, инструктаж персонала (2 работника, в течение не менее 4 ч) на территории Заказчика</w:t>
      </w:r>
      <w:r w:rsidR="00C766A8">
        <w:rPr>
          <w:rFonts w:ascii="Times New Roman" w:eastAsia="Arial Unicode MS" w:hAnsi="Times New Roman" w:cs="Times New Roman"/>
          <w:kern w:val="3"/>
          <w:sz w:val="24"/>
          <w:szCs w:val="24"/>
          <w:lang w:eastAsia="zh-CN" w:bidi="hi-IN"/>
        </w:rPr>
        <w:t xml:space="preserve">, </w:t>
      </w:r>
      <w:r w:rsidR="00C766A8">
        <w:rPr>
          <w:rFonts w:ascii="Times New Roman" w:hAnsi="Times New Roman" w:cs="Times New Roman"/>
          <w:sz w:val="24"/>
          <w:szCs w:val="24"/>
        </w:rPr>
        <w:t>с</w:t>
      </w:r>
      <w:r w:rsidR="00C766A8" w:rsidRPr="00A035E0">
        <w:rPr>
          <w:rFonts w:ascii="Times New Roman" w:hAnsi="Times New Roman" w:cs="Times New Roman"/>
          <w:sz w:val="24"/>
          <w:szCs w:val="24"/>
        </w:rPr>
        <w:t xml:space="preserve">рок проведения первичной аттестации </w:t>
      </w:r>
      <w:r w:rsidRPr="00A035E0">
        <w:rPr>
          <w:rFonts w:ascii="Times New Roman" w:hAnsi="Times New Roman" w:cs="Times New Roman"/>
          <w:sz w:val="24"/>
          <w:szCs w:val="24"/>
        </w:rPr>
        <w:t xml:space="preserve">– </w:t>
      </w:r>
      <w:r w:rsidR="00A035E0" w:rsidRPr="00A035E0">
        <w:rPr>
          <w:rFonts w:ascii="Times New Roman" w:hAnsi="Times New Roman" w:cs="Times New Roman"/>
          <w:sz w:val="24"/>
          <w:szCs w:val="24"/>
        </w:rPr>
        <w:t xml:space="preserve">в течение </w:t>
      </w:r>
      <w:r w:rsidR="00C766A8">
        <w:rPr>
          <w:rFonts w:ascii="Times New Roman" w:hAnsi="Times New Roman" w:cs="Times New Roman"/>
          <w:sz w:val="24"/>
          <w:szCs w:val="24"/>
        </w:rPr>
        <w:t>6</w:t>
      </w:r>
      <w:r w:rsidR="00A035E0" w:rsidRPr="00A035E0">
        <w:rPr>
          <w:rFonts w:ascii="Times New Roman" w:hAnsi="Times New Roman" w:cs="Times New Roman"/>
          <w:sz w:val="24"/>
          <w:szCs w:val="24"/>
        </w:rPr>
        <w:t>0 (</w:t>
      </w:r>
      <w:r w:rsidR="00C766A8">
        <w:rPr>
          <w:rFonts w:ascii="Times New Roman" w:hAnsi="Times New Roman" w:cs="Times New Roman"/>
          <w:sz w:val="24"/>
          <w:szCs w:val="24"/>
        </w:rPr>
        <w:t>Шестидесяти</w:t>
      </w:r>
      <w:r w:rsidR="00A035E0" w:rsidRPr="00A035E0">
        <w:rPr>
          <w:rFonts w:ascii="Times New Roman" w:hAnsi="Times New Roman" w:cs="Times New Roman"/>
          <w:sz w:val="24"/>
          <w:szCs w:val="24"/>
        </w:rPr>
        <w:t xml:space="preserve">) календарных дней с момента поставки Оборудования на склад </w:t>
      </w:r>
      <w:r w:rsidR="00981B12" w:rsidRPr="00A035E0">
        <w:rPr>
          <w:rFonts w:ascii="Times New Roman" w:hAnsi="Times New Roman" w:cs="Times New Roman"/>
          <w:sz w:val="24"/>
          <w:szCs w:val="24"/>
        </w:rPr>
        <w:t>Покуп</w:t>
      </w:r>
      <w:r w:rsidR="000D63F7" w:rsidRPr="00A035E0">
        <w:rPr>
          <w:rFonts w:ascii="Times New Roman" w:hAnsi="Times New Roman" w:cs="Times New Roman"/>
          <w:sz w:val="24"/>
          <w:szCs w:val="24"/>
        </w:rPr>
        <w:t>а</w:t>
      </w:r>
      <w:r w:rsidR="00981B12" w:rsidRPr="00A035E0">
        <w:rPr>
          <w:rFonts w:ascii="Times New Roman" w:hAnsi="Times New Roman" w:cs="Times New Roman"/>
          <w:sz w:val="24"/>
          <w:szCs w:val="24"/>
        </w:rPr>
        <w:t>теля</w:t>
      </w:r>
      <w:r w:rsidR="00C766A8">
        <w:rPr>
          <w:rFonts w:ascii="Times New Roman" w:hAnsi="Times New Roman" w:cs="Times New Roman"/>
          <w:sz w:val="24"/>
          <w:szCs w:val="24"/>
        </w:rPr>
        <w:t>.</w:t>
      </w:r>
    </w:p>
    <w:p w14:paraId="1DB53F17" w14:textId="4D422108" w:rsidR="00490CA3" w:rsidRPr="00B93604" w:rsidRDefault="00490CA3"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МТР и выполнения работ: в соответствии с Техническим заданием.</w:t>
      </w:r>
    </w:p>
    <w:p w14:paraId="2FFC7DC6" w14:textId="211C149B"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A035E0" w:rsidRPr="00A035E0">
        <w:rPr>
          <w:rFonts w:ascii="Times New Roman" w:hAnsi="Times New Roman" w:cs="Times New Roman"/>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047DE8">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6662292"/>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6662293"/>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47DE8">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47DE8">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47DE8">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47DE8">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47DE8">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6662294"/>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47DE8">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47DE8">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47DE8">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47DE8">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47DE8">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E553B0" w:rsidRDefault="00324F62" w:rsidP="00047DE8">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w:t>
      </w:r>
      <w:r w:rsidRPr="00E553B0">
        <w:rPr>
          <w:rFonts w:ascii="Times New Roman" w:hAnsi="Times New Roman" w:cs="Times New Roman"/>
          <w:sz w:val="24"/>
          <w:szCs w:val="24"/>
        </w:rPr>
        <w:t>лицо, выдавшее доверенность;</w:t>
      </w:r>
    </w:p>
    <w:p w14:paraId="6B3694E2" w14:textId="6CD99F0F" w:rsidR="00591B89" w:rsidRPr="00E553B0" w:rsidRDefault="00262D0D" w:rsidP="00047DE8">
      <w:pPr>
        <w:numPr>
          <w:ilvl w:val="0"/>
          <w:numId w:val="13"/>
        </w:numPr>
        <w:tabs>
          <w:tab w:val="left" w:pos="2978"/>
        </w:tabs>
        <w:snapToGrid w:val="0"/>
        <w:ind w:left="720"/>
        <w:contextualSpacing/>
        <w:jc w:val="both"/>
        <w:rPr>
          <w:rFonts w:ascii="Times New Roman" w:hAnsi="Times New Roman" w:cs="Times New Roman"/>
          <w:sz w:val="24"/>
          <w:szCs w:val="24"/>
        </w:rPr>
      </w:pPr>
      <w:r w:rsidRPr="00E553B0">
        <w:rPr>
          <w:rFonts w:ascii="Times New Roman" w:hAnsi="Times New Roman" w:cs="Times New Roman"/>
          <w:sz w:val="24"/>
          <w:szCs w:val="24"/>
        </w:rPr>
        <w:t>с</w:t>
      </w:r>
      <w:r w:rsidR="00591B89" w:rsidRPr="00E553B0">
        <w:rPr>
          <w:rFonts w:ascii="Times New Roman" w:hAnsi="Times New Roman" w:cs="Times New Roman"/>
          <w:sz w:val="24"/>
          <w:szCs w:val="24"/>
        </w:rPr>
        <w:t>правку о перечне и объемах выполнения аналогичных договоров (Форма № 4);</w:t>
      </w:r>
    </w:p>
    <w:p w14:paraId="5FB50FF4" w14:textId="77777777" w:rsidR="005043E5" w:rsidRPr="00641B24" w:rsidRDefault="00324F62" w:rsidP="00047DE8">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6662295"/>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6662296"/>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xml:space="preserve">.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w:t>
      </w:r>
      <w:r w:rsidRPr="00641B24">
        <w:rPr>
          <w:rFonts w:ascii="Times New Roman" w:hAnsi="Times New Roman" w:cs="Times New Roman"/>
          <w:sz w:val="24"/>
          <w:szCs w:val="24"/>
        </w:rPr>
        <w:lastRenderedPageBreak/>
        <w:t>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BD1EB4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AA061A" w:rsidRPr="00190481">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B962E7">
        <w:rPr>
          <w:rFonts w:ascii="Times New Roman" w:hAnsi="Times New Roman" w:cs="Times New Roman"/>
          <w:b/>
          <w:sz w:val="24"/>
          <w:szCs w:val="24"/>
          <w:highlight w:val="yellow"/>
        </w:rPr>
        <w:t>августа</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AD66E9" w:rsidRPr="00190481">
        <w:rPr>
          <w:rFonts w:ascii="Times New Roman" w:hAnsi="Times New Roman" w:cs="Times New Roman"/>
          <w:b/>
          <w:sz w:val="24"/>
          <w:szCs w:val="24"/>
          <w:highlight w:val="yellow"/>
        </w:rPr>
        <w:t>4</w:t>
      </w:r>
      <w:r w:rsidR="00B962E7">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6662297"/>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47DE8">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47DE8">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6662298"/>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6662299"/>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6662300"/>
      <w:r w:rsidRPr="00641B24">
        <w:rPr>
          <w:rFonts w:ascii="Times New Roman" w:hAnsi="Times New Roman" w:cs="Times New Roman"/>
          <w:b/>
          <w:color w:val="auto"/>
          <w:sz w:val="24"/>
          <w:szCs w:val="24"/>
        </w:rPr>
        <w:lastRenderedPageBreak/>
        <w:t>5. Подача предложений и их прием.</w:t>
      </w:r>
      <w:bookmarkEnd w:id="12"/>
    </w:p>
    <w:p w14:paraId="50855078" w14:textId="7F49396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B962E7">
        <w:rPr>
          <w:rFonts w:ascii="Times New Roman" w:hAnsi="Times New Roman" w:cs="Times New Roman"/>
          <w:b/>
          <w:sz w:val="24"/>
          <w:szCs w:val="24"/>
          <w:highlight w:val="yellow"/>
          <w:shd w:val="clear" w:color="auto" w:fill="FFFF66"/>
        </w:rPr>
        <w:t>2</w:t>
      </w:r>
      <w:r w:rsidR="00B92A4C">
        <w:rPr>
          <w:rFonts w:ascii="Times New Roman" w:hAnsi="Times New Roman" w:cs="Times New Roman"/>
          <w:b/>
          <w:sz w:val="24"/>
          <w:szCs w:val="24"/>
          <w:highlight w:val="yellow"/>
          <w:shd w:val="clear" w:color="auto" w:fill="FFFF66"/>
        </w:rPr>
        <w:t>6</w:t>
      </w:r>
      <w:r w:rsidRPr="00A228E6">
        <w:rPr>
          <w:rFonts w:ascii="Times New Roman" w:hAnsi="Times New Roman" w:cs="Times New Roman"/>
          <w:b/>
          <w:sz w:val="24"/>
          <w:szCs w:val="24"/>
          <w:highlight w:val="yellow"/>
          <w:shd w:val="clear" w:color="auto" w:fill="FFFF66"/>
        </w:rPr>
        <w:t xml:space="preserve">» </w:t>
      </w:r>
      <w:r w:rsidR="00B962E7">
        <w:rPr>
          <w:rFonts w:ascii="Times New Roman" w:hAnsi="Times New Roman" w:cs="Times New Roman"/>
          <w:b/>
          <w:sz w:val="24"/>
          <w:szCs w:val="24"/>
          <w:highlight w:val="yellow"/>
          <w:shd w:val="clear" w:color="auto" w:fill="FFFF66"/>
        </w:rPr>
        <w:t xml:space="preserve">июня </w:t>
      </w:r>
      <w:r w:rsidRPr="00A228E6">
        <w:rPr>
          <w:rFonts w:ascii="Times New Roman" w:hAnsi="Times New Roman" w:cs="Times New Roman"/>
          <w:b/>
          <w:sz w:val="24"/>
          <w:szCs w:val="24"/>
          <w:highlight w:val="yellow"/>
          <w:shd w:val="clear" w:color="auto" w:fill="FFFF66"/>
        </w:rPr>
        <w:t>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AA061A" w:rsidRPr="00AA061A">
        <w:rPr>
          <w:rFonts w:ascii="Times New Roman" w:hAnsi="Times New Roman" w:cs="Times New Roman"/>
          <w:sz w:val="24"/>
          <w:szCs w:val="24"/>
        </w:rPr>
        <w:t xml:space="preserve"> </w:t>
      </w:r>
      <w:r w:rsidRPr="00AA061A">
        <w:rPr>
          <w:rFonts w:ascii="Times New Roman" w:hAnsi="Times New Roman" w:cs="Times New Roman"/>
          <w:sz w:val="24"/>
          <w:szCs w:val="24"/>
        </w:rPr>
        <w:t>в</w:t>
      </w:r>
      <w:r w:rsidRPr="00641B24">
        <w:rPr>
          <w:rFonts w:ascii="Times New Roman" w:hAnsi="Times New Roman" w:cs="Times New Roman"/>
          <w:sz w:val="24"/>
          <w:szCs w:val="24"/>
        </w:rPr>
        <w:t xml:space="preserve"> электронной форме в соответствии с регламентом и функционалом ЭТП.</w:t>
      </w:r>
    </w:p>
    <w:p w14:paraId="256CEF40" w14:textId="241652B9"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514535" w:rsidRPr="00F73EC5">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6662301"/>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6662302"/>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6662303"/>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6662304"/>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66662305"/>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6.4.2. У участников, представивших свои предложения с ценой более чем на 50% ниже средней </w:t>
      </w:r>
      <w:r w:rsidRPr="00641B24">
        <w:rPr>
          <w:rFonts w:ascii="Times New Roman" w:hAnsi="Times New Roman" w:cs="Times New Roman"/>
          <w:sz w:val="24"/>
          <w:szCs w:val="24"/>
        </w:rPr>
        <w:lastRenderedPageBreak/>
        <w:t>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6662306"/>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3A00A8CA"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sidRPr="0065768E">
        <w:rPr>
          <w:rFonts w:ascii="Times New Roman" w:hAnsi="Times New Roman" w:cs="Times New Roman"/>
          <w:b/>
          <w:bCs/>
          <w:sz w:val="24"/>
          <w:szCs w:val="24"/>
          <w:highlight w:val="yellow"/>
        </w:rPr>
        <w:t>«</w:t>
      </w:r>
      <w:r w:rsidR="00DA0FEB">
        <w:rPr>
          <w:rFonts w:ascii="Times New Roman" w:hAnsi="Times New Roman" w:cs="Times New Roman"/>
          <w:b/>
          <w:bCs/>
          <w:sz w:val="24"/>
          <w:szCs w:val="24"/>
          <w:highlight w:val="yellow"/>
        </w:rPr>
        <w:t>30</w:t>
      </w:r>
      <w:r w:rsidRPr="0065768E">
        <w:rPr>
          <w:rFonts w:ascii="Times New Roman" w:hAnsi="Times New Roman" w:cs="Times New Roman"/>
          <w:b/>
          <w:bCs/>
          <w:sz w:val="24"/>
          <w:szCs w:val="24"/>
          <w:highlight w:val="yellow"/>
        </w:rPr>
        <w:t>»</w:t>
      </w:r>
      <w:r w:rsidRPr="0040236A">
        <w:rPr>
          <w:rFonts w:ascii="Times New Roman" w:hAnsi="Times New Roman" w:cs="Times New Roman"/>
          <w:b/>
          <w:sz w:val="24"/>
          <w:szCs w:val="24"/>
          <w:highlight w:val="yellow"/>
        </w:rPr>
        <w:t xml:space="preserve"> </w:t>
      </w:r>
      <w:r w:rsidR="0065768E">
        <w:rPr>
          <w:rFonts w:ascii="Times New Roman" w:hAnsi="Times New Roman" w:cs="Times New Roman"/>
          <w:b/>
          <w:sz w:val="24"/>
          <w:szCs w:val="24"/>
          <w:highlight w:val="yellow"/>
        </w:rPr>
        <w:t>августа</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0065768E">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45ACF983" w:rsidR="005043E5"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024B7E9E" w14:textId="6AD9DB10" w:rsidR="002B094F" w:rsidRPr="002B094F" w:rsidRDefault="002B094F" w:rsidP="002B094F">
      <w:pPr>
        <w:jc w:val="both"/>
        <w:rPr>
          <w:rFonts w:ascii="Times New Roman" w:hAnsi="Times New Roman" w:cs="Times New Roman"/>
          <w:sz w:val="24"/>
          <w:szCs w:val="24"/>
        </w:rPr>
      </w:pPr>
      <w:r>
        <w:rPr>
          <w:rFonts w:ascii="Times New Roman" w:hAnsi="Times New Roman" w:cs="Times New Roman"/>
          <w:sz w:val="24"/>
          <w:szCs w:val="24"/>
        </w:rPr>
        <w:t>7.6.</w:t>
      </w:r>
      <w:r w:rsidRPr="002B094F">
        <w:t xml:space="preserve"> </w:t>
      </w:r>
      <w:r w:rsidRPr="002B094F">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17ECFDEB" w14:textId="2545339D" w:rsidR="002B094F" w:rsidRPr="00641B24" w:rsidRDefault="002B094F" w:rsidP="002B094F">
      <w:pPr>
        <w:snapToGrid w:val="0"/>
        <w:jc w:val="both"/>
        <w:rPr>
          <w:rFonts w:ascii="Times New Roman" w:hAnsi="Times New Roman" w:cs="Times New Roman"/>
          <w:sz w:val="24"/>
          <w:szCs w:val="24"/>
        </w:rPr>
      </w:pP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66662307"/>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27B228D2" w14:textId="78D4C392" w:rsidR="00F9375D" w:rsidRDefault="002B094F"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3957B3E3" w14:textId="77777777" w:rsidR="00F9375D" w:rsidRDefault="00F9375D"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0" w:name="_Toc166662308"/>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0"/>
    </w:p>
    <w:p w14:paraId="7FF75186" w14:textId="7573F85F" w:rsidR="005043E5" w:rsidRPr="00641B24" w:rsidRDefault="00324F62" w:rsidP="008B06CB">
      <w:pPr>
        <w:pStyle w:val="1"/>
        <w:rPr>
          <w:rFonts w:ascii="Times New Roman" w:hAnsi="Times New Roman" w:cs="Times New Roman"/>
          <w:color w:val="auto"/>
          <w:sz w:val="24"/>
          <w:szCs w:val="24"/>
        </w:rPr>
      </w:pPr>
      <w:bookmarkStart w:id="21" w:name="_Toc166662309"/>
      <w:r w:rsidRPr="00641B24">
        <w:rPr>
          <w:rFonts w:ascii="Times New Roman" w:hAnsi="Times New Roman" w:cs="Times New Roman"/>
          <w:color w:val="auto"/>
          <w:sz w:val="24"/>
          <w:szCs w:val="24"/>
        </w:rPr>
        <w:t>9.1 Письмо о подаче оферты (Форма №1)</w:t>
      </w:r>
      <w:bookmarkEnd w:id="21"/>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531AC965" w:rsidR="005043E5" w:rsidRPr="009A66FF" w:rsidRDefault="00324F62" w:rsidP="002B70FD">
      <w:pPr>
        <w:keepNext/>
        <w:snapToGrid w:val="0"/>
        <w:spacing w:line="288" w:lineRule="auto"/>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9A66FF">
        <w:rPr>
          <w:rFonts w:ascii="Times New Roman" w:hAnsi="Times New Roman" w:cs="Times New Roman"/>
          <w:b/>
          <w:sz w:val="24"/>
          <w:szCs w:val="24"/>
        </w:rPr>
        <w:t xml:space="preserve">поставку </w:t>
      </w:r>
      <w:r w:rsidR="002B094F">
        <w:rPr>
          <w:rFonts w:ascii="Times New Roman" w:hAnsi="Times New Roman" w:cs="Times New Roman"/>
          <w:b/>
          <w:sz w:val="24"/>
          <w:szCs w:val="24"/>
        </w:rPr>
        <w:t>печи муфельной</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0A6856AE"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F3B2F" w:rsidRPr="006F3B2F">
        <w:rPr>
          <w:rFonts w:ascii="Times New Roman" w:hAnsi="Times New Roman" w:cs="Times New Roman"/>
          <w:b/>
          <w:i/>
          <w:sz w:val="24"/>
          <w:szCs w:val="24"/>
        </w:rPr>
        <w:t xml:space="preserve">поставку </w:t>
      </w:r>
      <w:r w:rsidR="00B25826" w:rsidRPr="00B25826">
        <w:rPr>
          <w:rFonts w:ascii="Times New Roman" w:hAnsi="Times New Roman" w:cs="Times New Roman"/>
          <w:b/>
          <w:i/>
          <w:sz w:val="24"/>
          <w:szCs w:val="24"/>
        </w:rPr>
        <w:t xml:space="preserve">печи муфельной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47DE8">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47DE8">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46FC2741" w:rsidR="00262D0D" w:rsidRPr="00262D0D" w:rsidRDefault="00262D0D" w:rsidP="00047DE8">
      <w:pPr>
        <w:numPr>
          <w:ilvl w:val="0"/>
          <w:numId w:val="17"/>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с приложением подтверждающих документов– на ____ листах;</w:t>
      </w:r>
    </w:p>
    <w:p w14:paraId="1794C859" w14:textId="77777777" w:rsidR="005043E5" w:rsidRPr="00641B24" w:rsidRDefault="00324F62" w:rsidP="00047DE8">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47DE8">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2" w:name="_Toc166662310"/>
      <w:r w:rsidRPr="00781427">
        <w:rPr>
          <w:rFonts w:ascii="Times New Roman" w:hAnsi="Times New Roman" w:cs="Times New Roman"/>
          <w:color w:val="auto"/>
          <w:sz w:val="24"/>
          <w:szCs w:val="24"/>
        </w:rPr>
        <w:lastRenderedPageBreak/>
        <w:t>9.2 Коммерческое предложение (Форма №2)</w:t>
      </w:r>
      <w:bookmarkEnd w:id="22"/>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2CC2BD8B" w:rsidR="00EC3223" w:rsidRPr="00295D28" w:rsidRDefault="00324F62" w:rsidP="00B6564F">
      <w:pPr>
        <w:keepNext/>
        <w:snapToGrid w:val="0"/>
        <w:spacing w:line="288" w:lineRule="auto"/>
        <w:ind w:firstLine="708"/>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F3B2F" w:rsidRPr="00295D28">
        <w:rPr>
          <w:rFonts w:ascii="Times New Roman" w:hAnsi="Times New Roman" w:cs="Times New Roman"/>
          <w:b/>
          <w:sz w:val="24"/>
          <w:szCs w:val="24"/>
        </w:rPr>
        <w:t xml:space="preserve">поставку </w:t>
      </w:r>
      <w:r w:rsidR="00CF604B" w:rsidRPr="00CF604B">
        <w:rPr>
          <w:rFonts w:ascii="Times New Roman" w:hAnsi="Times New Roman" w:cs="Times New Roman"/>
          <w:b/>
          <w:sz w:val="24"/>
          <w:szCs w:val="24"/>
        </w:rPr>
        <w:t>печи муфельной</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pPr>
        <w:snapToGrid w:val="0"/>
        <w:jc w:val="both"/>
        <w:rPr>
          <w:rFonts w:ascii="Times New Roman" w:hAnsi="Times New Roman" w:cs="Times New Roman"/>
          <w:sz w:val="24"/>
          <w:szCs w:val="24"/>
        </w:rPr>
      </w:pPr>
    </w:p>
    <w:p w14:paraId="047C7538" w14:textId="0D675BE8" w:rsidR="007C2334" w:rsidRDefault="00B6564F" w:rsidP="00496A20">
      <w:pPr>
        <w:tabs>
          <w:tab w:val="num" w:pos="0"/>
        </w:tabs>
        <w:jc w:val="both"/>
        <w:rPr>
          <w:rFonts w:ascii="Times New Roman" w:hAnsi="Times New Roman" w:cs="Times New Roman"/>
          <w:sz w:val="24"/>
          <w:szCs w:val="24"/>
        </w:rPr>
      </w:pPr>
      <w:r>
        <w:rPr>
          <w:rFonts w:ascii="Times New Roman" w:hAnsi="Times New Roman" w:cs="Times New Roman"/>
          <w:sz w:val="24"/>
          <w:szCs w:val="24"/>
        </w:rPr>
        <w:tab/>
      </w:r>
      <w:r w:rsidR="00496A20" w:rsidRPr="00295D28">
        <w:rPr>
          <w:rFonts w:ascii="Times New Roman" w:hAnsi="Times New Roman" w:cs="Times New Roman"/>
          <w:sz w:val="24"/>
          <w:szCs w:val="24"/>
        </w:rPr>
        <w:t xml:space="preserve">Настоящим мы подтверждаем, что изучили Техническое задание и Проект </w:t>
      </w:r>
      <w:r>
        <w:rPr>
          <w:rFonts w:ascii="Times New Roman" w:hAnsi="Times New Roman" w:cs="Times New Roman"/>
          <w:sz w:val="24"/>
          <w:szCs w:val="24"/>
        </w:rPr>
        <w:t>Д</w:t>
      </w:r>
      <w:r w:rsidR="00496A20" w:rsidRPr="00295D28">
        <w:rPr>
          <w:rFonts w:ascii="Times New Roman" w:hAnsi="Times New Roman" w:cs="Times New Roman"/>
          <w:sz w:val="24"/>
          <w:szCs w:val="24"/>
        </w:rPr>
        <w:t xml:space="preserve">оговора и согласны </w:t>
      </w:r>
      <w:r w:rsidR="00496A20" w:rsidRPr="00295D28">
        <w:rPr>
          <w:rFonts w:ascii="Times New Roman" w:hAnsi="Times New Roman" w:cs="Times New Roman"/>
          <w:b/>
          <w:sz w:val="24"/>
          <w:szCs w:val="24"/>
        </w:rPr>
        <w:t>поставить</w:t>
      </w:r>
      <w:r w:rsidR="00496A20" w:rsidRPr="00295D28">
        <w:rPr>
          <w:rFonts w:ascii="Times New Roman" w:hAnsi="Times New Roman" w:cs="Times New Roman"/>
          <w:sz w:val="24"/>
          <w:szCs w:val="24"/>
        </w:rPr>
        <w:t xml:space="preserve"> </w:t>
      </w:r>
      <w:r w:rsidR="00CF604B" w:rsidRPr="00CF604B">
        <w:rPr>
          <w:rFonts w:ascii="Times New Roman" w:hAnsi="Times New Roman" w:cs="Times New Roman"/>
          <w:b/>
          <w:sz w:val="24"/>
          <w:szCs w:val="24"/>
        </w:rPr>
        <w:t>печ</w:t>
      </w:r>
      <w:r w:rsidR="00CF604B">
        <w:rPr>
          <w:rFonts w:ascii="Times New Roman" w:hAnsi="Times New Roman" w:cs="Times New Roman"/>
          <w:b/>
          <w:sz w:val="24"/>
          <w:szCs w:val="24"/>
        </w:rPr>
        <w:t>и</w:t>
      </w:r>
      <w:r w:rsidR="00CF604B" w:rsidRPr="00CF604B">
        <w:rPr>
          <w:rFonts w:ascii="Times New Roman" w:hAnsi="Times New Roman" w:cs="Times New Roman"/>
          <w:b/>
          <w:sz w:val="24"/>
          <w:szCs w:val="24"/>
        </w:rPr>
        <w:t xml:space="preserve"> муфельн</w:t>
      </w:r>
      <w:r w:rsidR="00CF604B">
        <w:rPr>
          <w:rFonts w:ascii="Times New Roman" w:hAnsi="Times New Roman" w:cs="Times New Roman"/>
          <w:b/>
          <w:sz w:val="24"/>
          <w:szCs w:val="24"/>
        </w:rPr>
        <w:t xml:space="preserve">ые, </w:t>
      </w:r>
      <w:r w:rsidR="00496A20" w:rsidRPr="00295D28">
        <w:rPr>
          <w:rFonts w:ascii="Times New Roman" w:hAnsi="Times New Roman" w:cs="Times New Roman"/>
          <w:sz w:val="24"/>
          <w:szCs w:val="24"/>
        </w:rPr>
        <w:t>полностью соответствующ</w:t>
      </w:r>
      <w:r w:rsidR="00AB5539">
        <w:rPr>
          <w:rFonts w:ascii="Times New Roman" w:hAnsi="Times New Roman" w:cs="Times New Roman"/>
          <w:sz w:val="24"/>
          <w:szCs w:val="24"/>
        </w:rPr>
        <w:t>и</w:t>
      </w:r>
      <w:r>
        <w:rPr>
          <w:rFonts w:ascii="Times New Roman" w:hAnsi="Times New Roman" w:cs="Times New Roman"/>
          <w:sz w:val="24"/>
          <w:szCs w:val="24"/>
        </w:rPr>
        <w:t>е</w:t>
      </w:r>
      <w:r w:rsidR="00496A20" w:rsidRPr="00295D28">
        <w:rPr>
          <w:rFonts w:ascii="Times New Roman" w:hAnsi="Times New Roman" w:cs="Times New Roman"/>
          <w:sz w:val="24"/>
          <w:szCs w:val="24"/>
        </w:rPr>
        <w:t xml:space="preserve"> требованиям </w:t>
      </w:r>
      <w:r w:rsidR="000C2270">
        <w:rPr>
          <w:rFonts w:ascii="Times New Roman" w:hAnsi="Times New Roman" w:cs="Times New Roman"/>
          <w:sz w:val="24"/>
          <w:szCs w:val="24"/>
        </w:rPr>
        <w:t>Покупателя</w:t>
      </w:r>
      <w:r w:rsidR="00496A20" w:rsidRPr="00295D28">
        <w:rPr>
          <w:rFonts w:ascii="Times New Roman" w:hAnsi="Times New Roman" w:cs="Times New Roman"/>
          <w:sz w:val="24"/>
          <w:szCs w:val="24"/>
        </w:rPr>
        <w:t xml:space="preserve">, изложенным в </w:t>
      </w:r>
      <w:r w:rsidR="00E72BDD" w:rsidRPr="00295D28">
        <w:rPr>
          <w:rFonts w:ascii="Times New Roman" w:hAnsi="Times New Roman" w:cs="Times New Roman"/>
          <w:sz w:val="24"/>
          <w:szCs w:val="24"/>
        </w:rPr>
        <w:t>П</w:t>
      </w:r>
      <w:r w:rsidR="00496A20"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и №3 к закупочной документации</w:t>
      </w:r>
      <w:r w:rsidR="00295D28">
        <w:rPr>
          <w:rFonts w:ascii="Times New Roman" w:hAnsi="Times New Roman" w:cs="Times New Roman"/>
          <w:sz w:val="24"/>
          <w:szCs w:val="24"/>
        </w:rPr>
        <w:t>_Техническое задание</w:t>
      </w:r>
      <w:r w:rsidR="00EC6F82" w:rsidRPr="00295D28">
        <w:rPr>
          <w:rFonts w:ascii="Times New Roman" w:hAnsi="Times New Roman" w:cs="Times New Roman"/>
          <w:sz w:val="24"/>
          <w:szCs w:val="24"/>
        </w:rPr>
        <w:t>.</w:t>
      </w:r>
    </w:p>
    <w:tbl>
      <w:tblPr>
        <w:tblpPr w:leftFromText="180" w:rightFromText="180" w:vertAnchor="text" w:horzAnchor="margin" w:tblpY="151"/>
        <w:tblOverlap w:val="neve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406"/>
        <w:gridCol w:w="3544"/>
        <w:gridCol w:w="3401"/>
        <w:gridCol w:w="851"/>
      </w:tblGrid>
      <w:tr w:rsidR="00D06F97" w:rsidRPr="00B6564F" w14:paraId="09D20FD0" w14:textId="77777777" w:rsidTr="00915B39">
        <w:tc>
          <w:tcPr>
            <w:tcW w:w="1179" w:type="pct"/>
            <w:vMerge w:val="restart"/>
            <w:tcBorders>
              <w:top w:val="single" w:sz="4" w:space="0" w:color="auto"/>
              <w:left w:val="single" w:sz="4" w:space="0" w:color="auto"/>
              <w:right w:val="single" w:sz="4" w:space="0" w:color="auto"/>
            </w:tcBorders>
            <w:shd w:val="clear" w:color="auto" w:fill="FFFFFF"/>
          </w:tcPr>
          <w:p w14:paraId="45798B5D" w14:textId="2C77A8C2" w:rsidR="00D06F97" w:rsidRPr="00B6564F" w:rsidRDefault="00D06F97" w:rsidP="00B6564F">
            <w:pPr>
              <w:pStyle w:val="aff2"/>
              <w:spacing w:before="0" w:after="0" w:line="240" w:lineRule="auto"/>
              <w:jc w:val="center"/>
              <w:rPr>
                <w:rFonts w:cs="Times New Roman"/>
                <w:b/>
                <w:sz w:val="18"/>
                <w:szCs w:val="18"/>
              </w:rPr>
            </w:pPr>
            <w:r>
              <w:rPr>
                <w:rFonts w:cs="Times New Roman"/>
                <w:b/>
                <w:sz w:val="18"/>
                <w:szCs w:val="18"/>
              </w:rPr>
              <w:t>Наименование Оборудования</w:t>
            </w:r>
          </w:p>
        </w:tc>
        <w:tc>
          <w:tcPr>
            <w:tcW w:w="3404" w:type="pct"/>
            <w:gridSpan w:val="2"/>
            <w:tcBorders>
              <w:top w:val="single" w:sz="4" w:space="0" w:color="auto"/>
              <w:left w:val="single" w:sz="4" w:space="0" w:color="auto"/>
              <w:right w:val="single" w:sz="4" w:space="0" w:color="auto"/>
            </w:tcBorders>
            <w:shd w:val="clear" w:color="auto" w:fill="FFFFFF"/>
          </w:tcPr>
          <w:p w14:paraId="1A735B0C" w14:textId="3EA30473" w:rsidR="00D06F97" w:rsidRDefault="00D06F97" w:rsidP="00B6564F">
            <w:pPr>
              <w:pStyle w:val="aff2"/>
              <w:spacing w:before="0" w:after="0" w:line="240" w:lineRule="auto"/>
              <w:jc w:val="center"/>
              <w:rPr>
                <w:rFonts w:cs="Times New Roman"/>
                <w:b/>
                <w:sz w:val="18"/>
                <w:szCs w:val="18"/>
              </w:rPr>
            </w:pPr>
            <w:r>
              <w:rPr>
                <w:rFonts w:cs="Times New Roman"/>
                <w:b/>
                <w:sz w:val="18"/>
                <w:szCs w:val="18"/>
              </w:rPr>
              <w:t>Характеристики Оборудования</w:t>
            </w:r>
          </w:p>
        </w:tc>
        <w:tc>
          <w:tcPr>
            <w:tcW w:w="41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tcPr>
          <w:p w14:paraId="6998013F" w14:textId="7C5E6812" w:rsidR="00D06F97" w:rsidRPr="00B6564F" w:rsidRDefault="00915B39" w:rsidP="00B6564F">
            <w:pPr>
              <w:pStyle w:val="aff2"/>
              <w:spacing w:before="0" w:after="0" w:line="240" w:lineRule="auto"/>
              <w:jc w:val="center"/>
              <w:rPr>
                <w:rFonts w:cs="Times New Roman"/>
                <w:b/>
                <w:sz w:val="18"/>
                <w:szCs w:val="18"/>
              </w:rPr>
            </w:pPr>
            <w:r>
              <w:rPr>
                <w:rFonts w:cs="Times New Roman"/>
                <w:b/>
                <w:sz w:val="18"/>
                <w:szCs w:val="18"/>
              </w:rPr>
              <w:t>Кол-во,</w:t>
            </w:r>
          </w:p>
        </w:tc>
      </w:tr>
      <w:tr w:rsidR="00D06F97" w:rsidRPr="00B6564F" w14:paraId="46940251" w14:textId="5678A144" w:rsidTr="00915B39">
        <w:tc>
          <w:tcPr>
            <w:tcW w:w="1179" w:type="pct"/>
            <w:vMerge/>
            <w:tcBorders>
              <w:left w:val="single" w:sz="4" w:space="0" w:color="auto"/>
              <w:bottom w:val="single" w:sz="4" w:space="0" w:color="auto"/>
              <w:right w:val="single" w:sz="4" w:space="0" w:color="auto"/>
            </w:tcBorders>
            <w:shd w:val="clear" w:color="auto" w:fill="FFFFFF"/>
          </w:tcPr>
          <w:p w14:paraId="0DDDAC72" w14:textId="77777777" w:rsidR="00D06F97" w:rsidRPr="00B6564F" w:rsidRDefault="00D06F97" w:rsidP="00B6564F">
            <w:pPr>
              <w:pStyle w:val="aff2"/>
              <w:spacing w:before="0" w:after="0" w:line="240" w:lineRule="auto"/>
              <w:jc w:val="center"/>
              <w:rPr>
                <w:rFonts w:cs="Times New Roman"/>
                <w:b/>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hideMark/>
          </w:tcPr>
          <w:p w14:paraId="0C2D524E" w14:textId="7BBB90B6" w:rsidR="00D06F97" w:rsidRPr="00B6564F" w:rsidRDefault="00D06F97" w:rsidP="00B6564F">
            <w:pPr>
              <w:pStyle w:val="aff2"/>
              <w:spacing w:before="0" w:after="0" w:line="240" w:lineRule="auto"/>
              <w:jc w:val="center"/>
              <w:rPr>
                <w:rFonts w:cs="Times New Roman"/>
                <w:b/>
                <w:sz w:val="18"/>
                <w:szCs w:val="18"/>
              </w:rPr>
            </w:pPr>
            <w:r>
              <w:rPr>
                <w:rFonts w:cs="Times New Roman"/>
                <w:b/>
                <w:sz w:val="18"/>
                <w:szCs w:val="18"/>
              </w:rPr>
              <w:t xml:space="preserve">Наименование </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41BB395A" w14:textId="77777777" w:rsidR="00D06F97" w:rsidRPr="00B6564F" w:rsidRDefault="00D06F97" w:rsidP="00B6564F">
            <w:pPr>
              <w:pStyle w:val="aff2"/>
              <w:spacing w:before="0" w:after="0" w:line="240" w:lineRule="auto"/>
              <w:jc w:val="center"/>
              <w:rPr>
                <w:rFonts w:cs="Times New Roman"/>
                <w:b/>
                <w:sz w:val="18"/>
                <w:szCs w:val="18"/>
              </w:rPr>
            </w:pPr>
            <w:r w:rsidRPr="00B6564F">
              <w:rPr>
                <w:rFonts w:cs="Times New Roman"/>
                <w:b/>
                <w:sz w:val="18"/>
                <w:szCs w:val="18"/>
              </w:rPr>
              <w:t>Значение</w:t>
            </w:r>
          </w:p>
        </w:tc>
        <w:tc>
          <w:tcPr>
            <w:tcW w:w="417" w:type="pct"/>
            <w:tcBorders>
              <w:top w:val="single" w:sz="4" w:space="0" w:color="auto"/>
              <w:left w:val="single" w:sz="4" w:space="0" w:color="auto"/>
              <w:bottom w:val="single" w:sz="4" w:space="0" w:color="auto"/>
              <w:right w:val="single" w:sz="4" w:space="0" w:color="auto"/>
            </w:tcBorders>
            <w:shd w:val="clear" w:color="auto" w:fill="FFFFFF"/>
          </w:tcPr>
          <w:p w14:paraId="6CCF9999" w14:textId="0FE926E6" w:rsidR="00D06F97" w:rsidRPr="00B6564F" w:rsidRDefault="00915B39" w:rsidP="00B6564F">
            <w:pPr>
              <w:pStyle w:val="aff2"/>
              <w:spacing w:before="0" w:after="0" w:line="240" w:lineRule="auto"/>
              <w:jc w:val="center"/>
              <w:rPr>
                <w:rFonts w:cs="Times New Roman"/>
                <w:b/>
                <w:sz w:val="18"/>
                <w:szCs w:val="18"/>
              </w:rPr>
            </w:pPr>
            <w:r>
              <w:rPr>
                <w:rFonts w:cs="Times New Roman"/>
                <w:b/>
                <w:sz w:val="18"/>
                <w:szCs w:val="18"/>
              </w:rPr>
              <w:t>Шт.</w:t>
            </w:r>
          </w:p>
        </w:tc>
      </w:tr>
      <w:tr w:rsidR="00915B39" w:rsidRPr="00B6564F" w14:paraId="789C5119" w14:textId="734471FF" w:rsidTr="00166726">
        <w:trPr>
          <w:trHeight w:val="468"/>
        </w:trPr>
        <w:tc>
          <w:tcPr>
            <w:tcW w:w="1179" w:type="pct"/>
            <w:vMerge w:val="restart"/>
            <w:tcBorders>
              <w:top w:val="single" w:sz="4" w:space="0" w:color="auto"/>
              <w:left w:val="single" w:sz="4" w:space="0" w:color="auto"/>
              <w:right w:val="single" w:sz="4" w:space="0" w:color="auto"/>
            </w:tcBorders>
            <w:shd w:val="clear" w:color="auto" w:fill="FFFFFF"/>
          </w:tcPr>
          <w:p w14:paraId="728FB64A" w14:textId="77777777" w:rsidR="00915B39" w:rsidRDefault="00915B39" w:rsidP="00B6564F">
            <w:pPr>
              <w:pStyle w:val="aff2"/>
              <w:tabs>
                <w:tab w:val="center" w:pos="2960"/>
              </w:tabs>
              <w:spacing w:before="0" w:after="0" w:line="240" w:lineRule="auto"/>
              <w:rPr>
                <w:rFonts w:cs="Times New Roman"/>
                <w:b/>
                <w:sz w:val="18"/>
                <w:szCs w:val="18"/>
              </w:rPr>
            </w:pPr>
            <w:r w:rsidRPr="004E0BB5">
              <w:rPr>
                <w:rFonts w:cs="Times New Roman"/>
                <w:b/>
                <w:sz w:val="18"/>
                <w:szCs w:val="18"/>
              </w:rPr>
              <w:t>Печь муфельная для термической обработки керамики</w:t>
            </w:r>
          </w:p>
          <w:p w14:paraId="2E2E5E29" w14:textId="056A03DC" w:rsidR="00915B39" w:rsidRPr="00915B39" w:rsidRDefault="00915B39" w:rsidP="00915B39">
            <w:pPr>
              <w:pStyle w:val="aff1"/>
              <w:jc w:val="center"/>
              <w:rPr>
                <w:highlight w:val="yellow"/>
                <w:lang w:eastAsia="ar-SA"/>
              </w:rPr>
            </w:pPr>
            <w:r w:rsidRPr="004E0BB5">
              <w:rPr>
                <w:highlight w:val="yellow"/>
                <w:lang w:eastAsia="ar-SA"/>
              </w:rPr>
              <w:t>_________</w:t>
            </w:r>
            <w:r>
              <w:rPr>
                <w:highlight w:val="yellow"/>
                <w:lang w:eastAsia="ar-SA"/>
              </w:rPr>
              <w:t xml:space="preserve">__________          </w:t>
            </w:r>
            <w:r w:rsidRPr="004E0BB5">
              <w:rPr>
                <w:sz w:val="14"/>
                <w:szCs w:val="14"/>
                <w:highlight w:val="yellow"/>
                <w:lang w:eastAsia="ar-SA"/>
              </w:rPr>
              <w:t>(указать марку, производителя)</w:t>
            </w: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43DF1958" w14:textId="77777777" w:rsidR="00915B39" w:rsidRPr="00B6564F" w:rsidRDefault="00915B39" w:rsidP="00B6564F">
            <w:pPr>
              <w:pStyle w:val="aff2"/>
              <w:tabs>
                <w:tab w:val="center" w:pos="2960"/>
              </w:tabs>
              <w:spacing w:before="0" w:after="0" w:line="240" w:lineRule="auto"/>
              <w:rPr>
                <w:rFonts w:cs="Times New Roman"/>
                <w:kern w:val="0"/>
                <w:sz w:val="18"/>
                <w:szCs w:val="18"/>
              </w:rPr>
            </w:pPr>
            <w:r w:rsidRPr="00B6564F">
              <w:rPr>
                <w:rFonts w:cs="Times New Roman"/>
                <w:kern w:val="0"/>
                <w:sz w:val="18"/>
                <w:szCs w:val="18"/>
              </w:rPr>
              <w:t>Габаритные размеры корпуса печи с принудительной вытяжкой, (В×Ш×Г), мм.</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60DC25A0" w14:textId="1EFE988D" w:rsidR="00915B39" w:rsidRPr="00B6564F" w:rsidRDefault="00915B39" w:rsidP="00B6564F">
            <w:pPr>
              <w:pStyle w:val="aff2"/>
              <w:tabs>
                <w:tab w:val="left" w:pos="288"/>
              </w:tabs>
              <w:spacing w:before="0" w:after="0" w:line="240" w:lineRule="auto"/>
              <w:jc w:val="center"/>
              <w:rPr>
                <w:rFonts w:cs="Times New Roman"/>
                <w:b/>
                <w:sz w:val="18"/>
                <w:szCs w:val="18"/>
              </w:rPr>
            </w:pPr>
            <w:r w:rsidRPr="00B6564F">
              <w:rPr>
                <w:rFonts w:cs="Times New Roman"/>
                <w:b/>
                <w:sz w:val="18"/>
                <w:szCs w:val="18"/>
              </w:rPr>
              <w:t>________________________</w:t>
            </w:r>
          </w:p>
        </w:tc>
        <w:tc>
          <w:tcPr>
            <w:tcW w:w="417" w:type="pct"/>
            <w:vMerge w:val="restart"/>
            <w:tcBorders>
              <w:top w:val="single" w:sz="4" w:space="0" w:color="auto"/>
              <w:left w:val="single" w:sz="4" w:space="0" w:color="auto"/>
              <w:right w:val="single" w:sz="4" w:space="0" w:color="auto"/>
            </w:tcBorders>
            <w:shd w:val="clear" w:color="auto" w:fill="FFFFFF"/>
          </w:tcPr>
          <w:p w14:paraId="23D647BD" w14:textId="5987D41E" w:rsidR="00915B39" w:rsidRPr="00B6564F" w:rsidRDefault="00915B39" w:rsidP="00B6564F">
            <w:pPr>
              <w:pStyle w:val="aff2"/>
              <w:tabs>
                <w:tab w:val="left" w:pos="288"/>
              </w:tabs>
              <w:spacing w:before="0" w:after="0" w:line="240" w:lineRule="auto"/>
              <w:jc w:val="center"/>
              <w:rPr>
                <w:rFonts w:cs="Times New Roman"/>
                <w:b/>
                <w:sz w:val="18"/>
                <w:szCs w:val="18"/>
              </w:rPr>
            </w:pPr>
            <w:r>
              <w:rPr>
                <w:rFonts w:cs="Times New Roman"/>
                <w:b/>
                <w:sz w:val="18"/>
                <w:szCs w:val="18"/>
              </w:rPr>
              <w:t>1</w:t>
            </w:r>
          </w:p>
        </w:tc>
      </w:tr>
      <w:tr w:rsidR="00915B39" w:rsidRPr="00B6564F" w14:paraId="304B4842" w14:textId="6E8ADA20" w:rsidTr="00166726">
        <w:trPr>
          <w:trHeight w:val="178"/>
        </w:trPr>
        <w:tc>
          <w:tcPr>
            <w:tcW w:w="1179" w:type="pct"/>
            <w:vMerge/>
            <w:tcBorders>
              <w:left w:val="single" w:sz="4" w:space="0" w:color="auto"/>
              <w:right w:val="single" w:sz="4" w:space="0" w:color="auto"/>
            </w:tcBorders>
            <w:shd w:val="clear" w:color="auto" w:fill="FFFFFF"/>
          </w:tcPr>
          <w:p w14:paraId="1FE03474" w14:textId="77777777" w:rsidR="00915B39" w:rsidRPr="00B6564F" w:rsidRDefault="00915B39" w:rsidP="00B6564F">
            <w:pP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77491018" w14:textId="77777777" w:rsidR="00915B39" w:rsidRPr="00B6564F" w:rsidRDefault="00915B39" w:rsidP="00B6564F">
            <w:pPr>
              <w:rPr>
                <w:rFonts w:ascii="Times New Roman" w:hAnsi="Times New Roman" w:cs="Times New Roman"/>
                <w:sz w:val="18"/>
                <w:szCs w:val="18"/>
              </w:rPr>
            </w:pPr>
            <w:r w:rsidRPr="00B6564F">
              <w:rPr>
                <w:rFonts w:ascii="Times New Roman" w:hAnsi="Times New Roman" w:cs="Times New Roman"/>
                <w:sz w:val="18"/>
                <w:szCs w:val="18"/>
              </w:rPr>
              <w:t>Размеры рабочего камеры</w:t>
            </w:r>
          </w:p>
          <w:p w14:paraId="48FB4D46" w14:textId="77777777" w:rsidR="00915B39" w:rsidRPr="00B6564F" w:rsidRDefault="00915B39" w:rsidP="00B6564F">
            <w:pPr>
              <w:rPr>
                <w:rFonts w:ascii="Times New Roman" w:hAnsi="Times New Roman" w:cs="Times New Roman"/>
                <w:sz w:val="18"/>
                <w:szCs w:val="18"/>
              </w:rPr>
            </w:pPr>
            <w:r w:rsidRPr="00B6564F">
              <w:rPr>
                <w:rFonts w:ascii="Times New Roman" w:hAnsi="Times New Roman" w:cs="Times New Roman"/>
                <w:sz w:val="18"/>
                <w:szCs w:val="18"/>
              </w:rPr>
              <w:t xml:space="preserve">(В×Ш×Г), мм. </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6BD04746" w14:textId="77777777" w:rsidR="00915B39" w:rsidRPr="00B6564F" w:rsidRDefault="00915B39" w:rsidP="00B6564F">
            <w:pPr>
              <w:jc w:val="center"/>
              <w:rPr>
                <w:rFonts w:ascii="Times New Roman" w:hAnsi="Times New Roman" w:cs="Times New Roman"/>
                <w:sz w:val="18"/>
                <w:szCs w:val="18"/>
              </w:rPr>
            </w:pPr>
            <w:r w:rsidRPr="00B6564F">
              <w:rPr>
                <w:rFonts w:ascii="Times New Roman" w:hAnsi="Times New Roman" w:cs="Times New Roman"/>
                <w:b/>
                <w:sz w:val="18"/>
                <w:szCs w:val="18"/>
              </w:rPr>
              <w:t>_________________________</w:t>
            </w:r>
          </w:p>
        </w:tc>
        <w:tc>
          <w:tcPr>
            <w:tcW w:w="417" w:type="pct"/>
            <w:vMerge/>
            <w:tcBorders>
              <w:left w:val="single" w:sz="4" w:space="0" w:color="auto"/>
              <w:right w:val="single" w:sz="4" w:space="0" w:color="auto"/>
            </w:tcBorders>
            <w:shd w:val="clear" w:color="auto" w:fill="FFFFFF"/>
          </w:tcPr>
          <w:p w14:paraId="5FDEEDDE" w14:textId="77777777" w:rsidR="00915B39" w:rsidRPr="00B6564F" w:rsidRDefault="00915B39" w:rsidP="00B6564F">
            <w:pPr>
              <w:jc w:val="center"/>
              <w:rPr>
                <w:rFonts w:ascii="Times New Roman" w:hAnsi="Times New Roman" w:cs="Times New Roman"/>
                <w:b/>
                <w:sz w:val="18"/>
                <w:szCs w:val="18"/>
              </w:rPr>
            </w:pPr>
          </w:p>
        </w:tc>
      </w:tr>
      <w:tr w:rsidR="00915B39" w:rsidRPr="00B6564F" w14:paraId="52B83484" w14:textId="06583B63" w:rsidTr="00166726">
        <w:trPr>
          <w:trHeight w:val="100"/>
        </w:trPr>
        <w:tc>
          <w:tcPr>
            <w:tcW w:w="1179" w:type="pct"/>
            <w:vMerge/>
            <w:tcBorders>
              <w:left w:val="single" w:sz="4" w:space="0" w:color="auto"/>
              <w:right w:val="single" w:sz="4" w:space="0" w:color="auto"/>
            </w:tcBorders>
            <w:shd w:val="clear" w:color="auto" w:fill="FFFFFF"/>
          </w:tcPr>
          <w:p w14:paraId="531FE152" w14:textId="77777777" w:rsidR="00915B39" w:rsidRPr="00B6564F" w:rsidRDefault="00915B39" w:rsidP="00B6564F">
            <w:pP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0913DC5C" w14:textId="77777777" w:rsidR="00915B39" w:rsidRPr="00B6564F" w:rsidRDefault="00915B39" w:rsidP="00B6564F">
            <w:pPr>
              <w:rPr>
                <w:rFonts w:ascii="Times New Roman" w:hAnsi="Times New Roman" w:cs="Times New Roman"/>
                <w:sz w:val="18"/>
                <w:szCs w:val="18"/>
              </w:rPr>
            </w:pPr>
            <w:r w:rsidRPr="00B6564F">
              <w:rPr>
                <w:rFonts w:ascii="Times New Roman" w:hAnsi="Times New Roman" w:cs="Times New Roman"/>
                <w:sz w:val="18"/>
                <w:szCs w:val="18"/>
              </w:rPr>
              <w:t>Масса, кг.</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59F97988" w14:textId="77777777" w:rsidR="00915B39" w:rsidRPr="00B6564F" w:rsidRDefault="00915B39" w:rsidP="00B6564F">
            <w:pPr>
              <w:jc w:val="center"/>
              <w:rPr>
                <w:rFonts w:ascii="Times New Roman" w:hAnsi="Times New Roman" w:cs="Times New Roman"/>
                <w:sz w:val="18"/>
                <w:szCs w:val="18"/>
              </w:rPr>
            </w:pPr>
            <w:r w:rsidRPr="00B6564F">
              <w:rPr>
                <w:rFonts w:ascii="Times New Roman" w:hAnsi="Times New Roman" w:cs="Times New Roman"/>
                <w:sz w:val="18"/>
                <w:szCs w:val="18"/>
              </w:rPr>
              <w:t>________</w:t>
            </w:r>
          </w:p>
        </w:tc>
        <w:tc>
          <w:tcPr>
            <w:tcW w:w="417" w:type="pct"/>
            <w:vMerge/>
            <w:tcBorders>
              <w:left w:val="single" w:sz="4" w:space="0" w:color="auto"/>
              <w:right w:val="single" w:sz="4" w:space="0" w:color="auto"/>
            </w:tcBorders>
            <w:shd w:val="clear" w:color="auto" w:fill="FFFFFF"/>
          </w:tcPr>
          <w:p w14:paraId="01EB015C" w14:textId="77777777" w:rsidR="00915B39" w:rsidRPr="00B6564F" w:rsidRDefault="00915B39" w:rsidP="00B6564F">
            <w:pPr>
              <w:jc w:val="center"/>
              <w:rPr>
                <w:rFonts w:ascii="Times New Roman" w:hAnsi="Times New Roman" w:cs="Times New Roman"/>
                <w:sz w:val="18"/>
                <w:szCs w:val="18"/>
              </w:rPr>
            </w:pPr>
          </w:p>
        </w:tc>
      </w:tr>
      <w:tr w:rsidR="00915B39" w:rsidRPr="00B6564F" w14:paraId="4D52BEE8" w14:textId="2F9FE956" w:rsidTr="00166726">
        <w:tc>
          <w:tcPr>
            <w:tcW w:w="1179" w:type="pct"/>
            <w:vMerge/>
            <w:tcBorders>
              <w:left w:val="single" w:sz="4" w:space="0" w:color="auto"/>
              <w:right w:val="single" w:sz="4" w:space="0" w:color="auto"/>
            </w:tcBorders>
            <w:shd w:val="clear" w:color="auto" w:fill="FFFFFF"/>
          </w:tcPr>
          <w:p w14:paraId="7FC38B2F" w14:textId="77777777" w:rsidR="00915B39" w:rsidRPr="00B6564F" w:rsidRDefault="00915B39" w:rsidP="00B6564F">
            <w:pPr>
              <w:rPr>
                <w:rFonts w:ascii="Times New Roman" w:hAnsi="Times New Roman" w:cs="Times New Roman"/>
                <w:color w:val="121415"/>
                <w:sz w:val="18"/>
                <w:szCs w:val="18"/>
                <w:shd w:val="clear" w:color="auto" w:fill="FFFFFF"/>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hideMark/>
          </w:tcPr>
          <w:p w14:paraId="0BBF851C" w14:textId="77777777" w:rsidR="00915B39" w:rsidRPr="00B6564F" w:rsidRDefault="00915B39" w:rsidP="00B6564F">
            <w:pPr>
              <w:rPr>
                <w:rFonts w:ascii="Times New Roman" w:hAnsi="Times New Roman" w:cs="Times New Roman"/>
                <w:sz w:val="18"/>
                <w:szCs w:val="18"/>
              </w:rPr>
            </w:pPr>
            <w:r w:rsidRPr="00B6564F">
              <w:rPr>
                <w:rFonts w:ascii="Times New Roman" w:hAnsi="Times New Roman" w:cs="Times New Roman"/>
                <w:color w:val="121415"/>
                <w:sz w:val="18"/>
                <w:szCs w:val="18"/>
                <w:shd w:val="clear" w:color="auto" w:fill="FFFFFF"/>
              </w:rPr>
              <w:t>Рабочий диапазон температур, °С</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4D62408A" w14:textId="77777777" w:rsidR="00915B39" w:rsidRPr="00B6564F" w:rsidRDefault="00915B39" w:rsidP="00B6564F">
            <w:pPr>
              <w:jc w:val="center"/>
              <w:rPr>
                <w:rFonts w:ascii="Times New Roman" w:hAnsi="Times New Roman" w:cs="Times New Roman"/>
                <w:sz w:val="18"/>
                <w:szCs w:val="18"/>
              </w:rPr>
            </w:pPr>
            <w:r w:rsidRPr="00B6564F">
              <w:rPr>
                <w:rFonts w:ascii="Times New Roman" w:hAnsi="Times New Roman" w:cs="Times New Roman"/>
                <w:color w:val="121415"/>
                <w:sz w:val="18"/>
                <w:szCs w:val="18"/>
                <w:shd w:val="clear" w:color="auto" w:fill="FFFFFF"/>
              </w:rPr>
              <w:t>От +50 до 1100</w:t>
            </w:r>
          </w:p>
        </w:tc>
        <w:tc>
          <w:tcPr>
            <w:tcW w:w="417" w:type="pct"/>
            <w:vMerge/>
            <w:tcBorders>
              <w:left w:val="single" w:sz="4" w:space="0" w:color="auto"/>
              <w:right w:val="single" w:sz="4" w:space="0" w:color="auto"/>
            </w:tcBorders>
            <w:shd w:val="clear" w:color="auto" w:fill="FFFFFF"/>
          </w:tcPr>
          <w:p w14:paraId="24C74397" w14:textId="77777777" w:rsidR="00915B39" w:rsidRPr="00B6564F" w:rsidRDefault="00915B39" w:rsidP="00B6564F">
            <w:pPr>
              <w:jc w:val="center"/>
              <w:rPr>
                <w:rFonts w:ascii="Times New Roman" w:hAnsi="Times New Roman" w:cs="Times New Roman"/>
                <w:color w:val="121415"/>
                <w:sz w:val="18"/>
                <w:szCs w:val="18"/>
                <w:shd w:val="clear" w:color="auto" w:fill="FFFFFF"/>
              </w:rPr>
            </w:pPr>
          </w:p>
        </w:tc>
      </w:tr>
      <w:tr w:rsidR="00915B39" w:rsidRPr="00B6564F" w14:paraId="40F8F456" w14:textId="0B78BCF1" w:rsidTr="00166726">
        <w:tc>
          <w:tcPr>
            <w:tcW w:w="1179" w:type="pct"/>
            <w:vMerge/>
            <w:tcBorders>
              <w:left w:val="single" w:sz="4" w:space="0" w:color="auto"/>
              <w:right w:val="single" w:sz="4" w:space="0" w:color="auto"/>
            </w:tcBorders>
            <w:shd w:val="clear" w:color="auto" w:fill="FFFFFF"/>
          </w:tcPr>
          <w:p w14:paraId="7A729CC6" w14:textId="77777777" w:rsidR="00915B39" w:rsidRPr="00B6564F" w:rsidRDefault="00915B39" w:rsidP="00B6564F">
            <w:pPr>
              <w:rPr>
                <w:rFonts w:ascii="Times New Roman" w:hAnsi="Times New Roman" w:cs="Times New Roman"/>
                <w:color w:val="121415"/>
                <w:sz w:val="18"/>
                <w:szCs w:val="18"/>
                <w:shd w:val="clear" w:color="auto" w:fill="FFFFFF"/>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9F5579C"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Система управления</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42EC2ED" w14:textId="77777777" w:rsidR="00915B39" w:rsidRPr="00B6564F" w:rsidRDefault="00915B39" w:rsidP="00B6564F">
            <w:pPr>
              <w:jc w:val="cente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Многоступенчатый микропроцессорный регулятор</w:t>
            </w:r>
          </w:p>
        </w:tc>
        <w:tc>
          <w:tcPr>
            <w:tcW w:w="417" w:type="pct"/>
            <w:vMerge/>
            <w:tcBorders>
              <w:left w:val="single" w:sz="4" w:space="0" w:color="auto"/>
              <w:right w:val="single" w:sz="4" w:space="0" w:color="auto"/>
            </w:tcBorders>
            <w:shd w:val="clear" w:color="auto" w:fill="FFFFFF"/>
          </w:tcPr>
          <w:p w14:paraId="31F52F29" w14:textId="77777777" w:rsidR="00915B39" w:rsidRPr="00B6564F" w:rsidRDefault="00915B39" w:rsidP="00B6564F">
            <w:pPr>
              <w:jc w:val="center"/>
              <w:rPr>
                <w:rFonts w:ascii="Times New Roman" w:hAnsi="Times New Roman" w:cs="Times New Roman"/>
                <w:color w:val="121415"/>
                <w:sz w:val="18"/>
                <w:szCs w:val="18"/>
                <w:shd w:val="clear" w:color="auto" w:fill="FFFFFF"/>
              </w:rPr>
            </w:pPr>
          </w:p>
        </w:tc>
      </w:tr>
      <w:tr w:rsidR="00915B39" w:rsidRPr="00B6564F" w14:paraId="1715A2E5" w14:textId="261F07EB" w:rsidTr="00166726">
        <w:tc>
          <w:tcPr>
            <w:tcW w:w="1179" w:type="pct"/>
            <w:vMerge/>
            <w:tcBorders>
              <w:left w:val="single" w:sz="4" w:space="0" w:color="auto"/>
              <w:right w:val="single" w:sz="4" w:space="0" w:color="auto"/>
            </w:tcBorders>
            <w:shd w:val="clear" w:color="auto" w:fill="FFFFFF"/>
          </w:tcPr>
          <w:p w14:paraId="29C252FF" w14:textId="77777777" w:rsidR="00915B39" w:rsidRPr="00B6564F" w:rsidRDefault="00915B39" w:rsidP="00B6564F">
            <w:pPr>
              <w:rPr>
                <w:rFonts w:ascii="Times New Roman" w:hAnsi="Times New Roman" w:cs="Times New Roman"/>
                <w:color w:val="121415"/>
                <w:sz w:val="18"/>
                <w:szCs w:val="18"/>
                <w:shd w:val="clear" w:color="auto" w:fill="FFFFFF"/>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EF6CC9E"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Количество скоростей нагрева</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D1483EA" w14:textId="77777777" w:rsidR="00915B39" w:rsidRPr="00B6564F" w:rsidRDefault="00915B39" w:rsidP="00B6564F">
            <w:pPr>
              <w:jc w:val="cente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________</w:t>
            </w:r>
          </w:p>
        </w:tc>
        <w:tc>
          <w:tcPr>
            <w:tcW w:w="417" w:type="pct"/>
            <w:vMerge/>
            <w:tcBorders>
              <w:left w:val="single" w:sz="4" w:space="0" w:color="auto"/>
              <w:right w:val="single" w:sz="4" w:space="0" w:color="auto"/>
            </w:tcBorders>
            <w:shd w:val="clear" w:color="auto" w:fill="FFFFFF"/>
          </w:tcPr>
          <w:p w14:paraId="0F7F9BEA" w14:textId="77777777" w:rsidR="00915B39" w:rsidRPr="00B6564F" w:rsidRDefault="00915B39" w:rsidP="00B6564F">
            <w:pPr>
              <w:jc w:val="center"/>
              <w:rPr>
                <w:rFonts w:ascii="Times New Roman" w:hAnsi="Times New Roman" w:cs="Times New Roman"/>
                <w:color w:val="121415"/>
                <w:sz w:val="18"/>
                <w:szCs w:val="18"/>
                <w:shd w:val="clear" w:color="auto" w:fill="FFFFFF"/>
              </w:rPr>
            </w:pPr>
          </w:p>
        </w:tc>
      </w:tr>
      <w:tr w:rsidR="00915B39" w:rsidRPr="00B6564F" w14:paraId="1574EB91" w14:textId="2D8D15CF" w:rsidTr="00166726">
        <w:tc>
          <w:tcPr>
            <w:tcW w:w="1179" w:type="pct"/>
            <w:vMerge/>
            <w:tcBorders>
              <w:left w:val="single" w:sz="4" w:space="0" w:color="auto"/>
              <w:right w:val="single" w:sz="4" w:space="0" w:color="auto"/>
            </w:tcBorders>
            <w:shd w:val="clear" w:color="auto" w:fill="FFFFFF"/>
          </w:tcPr>
          <w:p w14:paraId="3416DA79" w14:textId="77777777" w:rsidR="00915B39" w:rsidRPr="00B6564F" w:rsidRDefault="00915B39" w:rsidP="00B6564F">
            <w:pPr>
              <w:rPr>
                <w:rFonts w:ascii="Times New Roman" w:hAnsi="Times New Roman" w:cs="Times New Roman"/>
                <w:color w:val="121415"/>
                <w:sz w:val="18"/>
                <w:szCs w:val="18"/>
                <w:shd w:val="clear" w:color="auto" w:fill="FFFFFF"/>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BC81F08"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Регулирование скорости нагрева, °С/мин</w:t>
            </w:r>
          </w:p>
          <w:p w14:paraId="775B7641"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1 скорость</w:t>
            </w:r>
          </w:p>
          <w:p w14:paraId="0AD4A1AA"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2 скорость</w:t>
            </w:r>
          </w:p>
          <w:p w14:paraId="1A4AA896"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3 скорость</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3D325450" w14:textId="77777777" w:rsidR="00915B39" w:rsidRPr="00B6564F" w:rsidRDefault="00915B39" w:rsidP="00B6564F">
            <w:pPr>
              <w:jc w:val="center"/>
              <w:rPr>
                <w:rFonts w:ascii="Times New Roman" w:hAnsi="Times New Roman" w:cs="Times New Roman"/>
                <w:color w:val="121415"/>
                <w:sz w:val="18"/>
                <w:szCs w:val="18"/>
                <w:shd w:val="clear" w:color="auto" w:fill="FFFFFF"/>
              </w:rPr>
            </w:pPr>
          </w:p>
          <w:p w14:paraId="4ED96863" w14:textId="77777777" w:rsidR="00915B39" w:rsidRPr="00B6564F" w:rsidRDefault="00915B39" w:rsidP="00B6564F">
            <w:pPr>
              <w:jc w:val="cente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______</w:t>
            </w:r>
          </w:p>
          <w:p w14:paraId="05868A51" w14:textId="77777777" w:rsidR="00915B39" w:rsidRPr="00B6564F" w:rsidRDefault="00915B39" w:rsidP="00B6564F">
            <w:pPr>
              <w:jc w:val="cente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______</w:t>
            </w:r>
            <w:r w:rsidRPr="00B6564F">
              <w:rPr>
                <w:rFonts w:ascii="Times New Roman" w:hAnsi="Times New Roman" w:cs="Times New Roman"/>
                <w:color w:val="121415"/>
                <w:sz w:val="18"/>
                <w:szCs w:val="18"/>
              </w:rPr>
              <w:br/>
            </w:r>
            <w:r w:rsidRPr="00B6564F">
              <w:rPr>
                <w:rFonts w:ascii="Times New Roman" w:hAnsi="Times New Roman" w:cs="Times New Roman"/>
                <w:color w:val="121415"/>
                <w:sz w:val="18"/>
                <w:szCs w:val="18"/>
                <w:shd w:val="clear" w:color="auto" w:fill="FFFFFF"/>
              </w:rPr>
              <w:t>______</w:t>
            </w:r>
          </w:p>
        </w:tc>
        <w:tc>
          <w:tcPr>
            <w:tcW w:w="417" w:type="pct"/>
            <w:vMerge/>
            <w:tcBorders>
              <w:left w:val="single" w:sz="4" w:space="0" w:color="auto"/>
              <w:right w:val="single" w:sz="4" w:space="0" w:color="auto"/>
            </w:tcBorders>
            <w:shd w:val="clear" w:color="auto" w:fill="FFFFFF"/>
          </w:tcPr>
          <w:p w14:paraId="188A69B6" w14:textId="77777777" w:rsidR="00915B39" w:rsidRPr="00B6564F" w:rsidRDefault="00915B39" w:rsidP="00B6564F">
            <w:pPr>
              <w:jc w:val="center"/>
              <w:rPr>
                <w:rFonts w:ascii="Times New Roman" w:hAnsi="Times New Roman" w:cs="Times New Roman"/>
                <w:color w:val="121415"/>
                <w:sz w:val="18"/>
                <w:szCs w:val="18"/>
                <w:shd w:val="clear" w:color="auto" w:fill="FFFFFF"/>
              </w:rPr>
            </w:pPr>
          </w:p>
        </w:tc>
      </w:tr>
      <w:tr w:rsidR="00915B39" w:rsidRPr="00B6564F" w14:paraId="5182B49B" w14:textId="110637D9" w:rsidTr="00166726">
        <w:tc>
          <w:tcPr>
            <w:tcW w:w="1179" w:type="pct"/>
            <w:vMerge/>
            <w:tcBorders>
              <w:left w:val="single" w:sz="4" w:space="0" w:color="auto"/>
              <w:right w:val="single" w:sz="4" w:space="0" w:color="auto"/>
            </w:tcBorders>
            <w:shd w:val="clear" w:color="auto" w:fill="FFFFFF"/>
          </w:tcPr>
          <w:p w14:paraId="417DDE9C" w14:textId="77777777" w:rsidR="00915B39" w:rsidRPr="00B6564F" w:rsidRDefault="00915B39" w:rsidP="00B6564F">
            <w:pPr>
              <w:rPr>
                <w:rFonts w:ascii="Times New Roman" w:hAnsi="Times New Roman" w:cs="Times New Roman"/>
                <w:color w:val="121415"/>
                <w:sz w:val="18"/>
                <w:szCs w:val="18"/>
                <w:shd w:val="clear" w:color="auto" w:fill="FFFFFF"/>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4D1E4B6"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Максимальное время автоматического поддержания температуры на одной ступени, мин</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533FCC05" w14:textId="77777777" w:rsidR="00915B39" w:rsidRPr="00B6564F" w:rsidRDefault="00915B39" w:rsidP="00B6564F">
            <w:pPr>
              <w:jc w:val="cente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9999</w:t>
            </w:r>
          </w:p>
        </w:tc>
        <w:tc>
          <w:tcPr>
            <w:tcW w:w="417" w:type="pct"/>
            <w:vMerge/>
            <w:tcBorders>
              <w:left w:val="single" w:sz="4" w:space="0" w:color="auto"/>
              <w:right w:val="single" w:sz="4" w:space="0" w:color="auto"/>
            </w:tcBorders>
            <w:shd w:val="clear" w:color="auto" w:fill="FFFFFF"/>
          </w:tcPr>
          <w:p w14:paraId="3699334F" w14:textId="77777777" w:rsidR="00915B39" w:rsidRPr="00B6564F" w:rsidRDefault="00915B39" w:rsidP="00B6564F">
            <w:pPr>
              <w:jc w:val="center"/>
              <w:rPr>
                <w:rFonts w:ascii="Times New Roman" w:hAnsi="Times New Roman" w:cs="Times New Roman"/>
                <w:color w:val="121415"/>
                <w:sz w:val="18"/>
                <w:szCs w:val="18"/>
                <w:shd w:val="clear" w:color="auto" w:fill="FFFFFF"/>
              </w:rPr>
            </w:pPr>
          </w:p>
        </w:tc>
      </w:tr>
      <w:tr w:rsidR="00915B39" w:rsidRPr="00B6564F" w14:paraId="2F556DB1" w14:textId="2E522F5F" w:rsidTr="00166726">
        <w:tc>
          <w:tcPr>
            <w:tcW w:w="1179" w:type="pct"/>
            <w:vMerge/>
            <w:tcBorders>
              <w:left w:val="single" w:sz="4" w:space="0" w:color="auto"/>
              <w:right w:val="single" w:sz="4" w:space="0" w:color="auto"/>
            </w:tcBorders>
            <w:shd w:val="clear" w:color="auto" w:fill="FFFFFF"/>
          </w:tcPr>
          <w:p w14:paraId="1E578184" w14:textId="77777777" w:rsidR="00915B39" w:rsidRPr="00B6564F" w:rsidRDefault="00915B39" w:rsidP="00B6564F">
            <w:pPr>
              <w:rPr>
                <w:rFonts w:ascii="Times New Roman" w:hAnsi="Times New Roman" w:cs="Times New Roman"/>
                <w:color w:val="121415"/>
                <w:sz w:val="18"/>
                <w:szCs w:val="18"/>
                <w:shd w:val="clear" w:color="auto" w:fill="FFFFFF"/>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E106B50"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Количество задаваемых программ</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6F1A50A" w14:textId="77777777" w:rsidR="00915B39" w:rsidRPr="00B6564F" w:rsidRDefault="00915B39" w:rsidP="00B6564F">
            <w:pPr>
              <w:jc w:val="cente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_______</w:t>
            </w:r>
          </w:p>
        </w:tc>
        <w:tc>
          <w:tcPr>
            <w:tcW w:w="417" w:type="pct"/>
            <w:vMerge/>
            <w:tcBorders>
              <w:left w:val="single" w:sz="4" w:space="0" w:color="auto"/>
              <w:right w:val="single" w:sz="4" w:space="0" w:color="auto"/>
            </w:tcBorders>
            <w:shd w:val="clear" w:color="auto" w:fill="FFFFFF"/>
          </w:tcPr>
          <w:p w14:paraId="21F028E7" w14:textId="77777777" w:rsidR="00915B39" w:rsidRPr="00B6564F" w:rsidRDefault="00915B39" w:rsidP="00B6564F">
            <w:pPr>
              <w:jc w:val="center"/>
              <w:rPr>
                <w:rFonts w:ascii="Times New Roman" w:hAnsi="Times New Roman" w:cs="Times New Roman"/>
                <w:color w:val="121415"/>
                <w:sz w:val="18"/>
                <w:szCs w:val="18"/>
                <w:shd w:val="clear" w:color="auto" w:fill="FFFFFF"/>
              </w:rPr>
            </w:pPr>
          </w:p>
        </w:tc>
      </w:tr>
      <w:tr w:rsidR="00915B39" w:rsidRPr="00B6564F" w14:paraId="2824821E" w14:textId="155DF425" w:rsidTr="00166726">
        <w:tc>
          <w:tcPr>
            <w:tcW w:w="1179" w:type="pct"/>
            <w:vMerge/>
            <w:tcBorders>
              <w:left w:val="single" w:sz="4" w:space="0" w:color="auto"/>
              <w:right w:val="single" w:sz="4" w:space="0" w:color="auto"/>
            </w:tcBorders>
            <w:shd w:val="clear" w:color="auto" w:fill="FFFFFF"/>
          </w:tcPr>
          <w:p w14:paraId="7B5DD8EB" w14:textId="77777777" w:rsidR="00915B39" w:rsidRPr="00B6564F" w:rsidRDefault="00915B39" w:rsidP="00B6564F">
            <w:pPr>
              <w:rPr>
                <w:rFonts w:ascii="Times New Roman" w:hAnsi="Times New Roman" w:cs="Times New Roman"/>
                <w:color w:val="121415"/>
                <w:sz w:val="18"/>
                <w:szCs w:val="18"/>
                <w:shd w:val="clear" w:color="auto" w:fill="FFFFFF"/>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A57A35C" w14:textId="77777777" w:rsidR="00915B39" w:rsidRPr="00B6564F" w:rsidRDefault="00915B39" w:rsidP="00B6564F">
            <w:pP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Максимальное количество ступеней повышения и поддержания температуры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6F22E127" w14:textId="77777777" w:rsidR="00915B39" w:rsidRPr="00B6564F" w:rsidRDefault="00915B39" w:rsidP="00B6564F">
            <w:pPr>
              <w:jc w:val="center"/>
              <w:rPr>
                <w:rFonts w:ascii="Times New Roman" w:hAnsi="Times New Roman" w:cs="Times New Roman"/>
                <w:color w:val="121415"/>
                <w:sz w:val="18"/>
                <w:szCs w:val="18"/>
                <w:shd w:val="clear" w:color="auto" w:fill="FFFFFF"/>
              </w:rPr>
            </w:pPr>
            <w:r w:rsidRPr="00B6564F">
              <w:rPr>
                <w:rFonts w:ascii="Times New Roman" w:hAnsi="Times New Roman" w:cs="Times New Roman"/>
                <w:color w:val="121415"/>
                <w:sz w:val="18"/>
                <w:szCs w:val="18"/>
                <w:shd w:val="clear" w:color="auto" w:fill="FFFFFF"/>
              </w:rPr>
              <w:t>9</w:t>
            </w:r>
          </w:p>
        </w:tc>
        <w:tc>
          <w:tcPr>
            <w:tcW w:w="417" w:type="pct"/>
            <w:vMerge/>
            <w:tcBorders>
              <w:left w:val="single" w:sz="4" w:space="0" w:color="auto"/>
              <w:right w:val="single" w:sz="4" w:space="0" w:color="auto"/>
            </w:tcBorders>
            <w:shd w:val="clear" w:color="auto" w:fill="FFFFFF"/>
          </w:tcPr>
          <w:p w14:paraId="506BFB31" w14:textId="77777777" w:rsidR="00915B39" w:rsidRPr="00B6564F" w:rsidRDefault="00915B39" w:rsidP="00B6564F">
            <w:pPr>
              <w:jc w:val="center"/>
              <w:rPr>
                <w:rFonts w:ascii="Times New Roman" w:hAnsi="Times New Roman" w:cs="Times New Roman"/>
                <w:color w:val="121415"/>
                <w:sz w:val="18"/>
                <w:szCs w:val="18"/>
                <w:shd w:val="clear" w:color="auto" w:fill="FFFFFF"/>
              </w:rPr>
            </w:pPr>
          </w:p>
        </w:tc>
      </w:tr>
      <w:tr w:rsidR="00915B39" w:rsidRPr="00B6564F" w14:paraId="40CBE4E8" w14:textId="59907924" w:rsidTr="00166726">
        <w:tc>
          <w:tcPr>
            <w:tcW w:w="1179" w:type="pct"/>
            <w:vMerge/>
            <w:tcBorders>
              <w:left w:val="single" w:sz="4" w:space="0" w:color="auto"/>
              <w:right w:val="single" w:sz="4" w:space="0" w:color="auto"/>
            </w:tcBorders>
            <w:shd w:val="clear" w:color="auto" w:fill="FFFFFF"/>
          </w:tcPr>
          <w:p w14:paraId="1BA07093" w14:textId="77777777" w:rsidR="00915B39" w:rsidRPr="00B6564F" w:rsidRDefault="00915B39" w:rsidP="00B6564F">
            <w:pP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50B694D" w14:textId="77777777" w:rsidR="00915B39" w:rsidRPr="00B6564F" w:rsidRDefault="00915B39" w:rsidP="00B6564F">
            <w:pPr>
              <w:rPr>
                <w:rFonts w:ascii="Times New Roman" w:hAnsi="Times New Roman" w:cs="Times New Roman"/>
                <w:sz w:val="18"/>
                <w:szCs w:val="18"/>
              </w:rPr>
            </w:pPr>
            <w:r w:rsidRPr="00B6564F">
              <w:rPr>
                <w:rFonts w:ascii="Times New Roman" w:hAnsi="Times New Roman" w:cs="Times New Roman"/>
                <w:sz w:val="18"/>
                <w:szCs w:val="18"/>
              </w:rPr>
              <w:t xml:space="preserve">Максимальное отклонение температуры по объему рабочей камеры электропечи от заданной, </w:t>
            </w:r>
            <w:r w:rsidRPr="00B6564F">
              <w:rPr>
                <w:rFonts w:ascii="Times New Roman" w:hAnsi="Times New Roman" w:cs="Times New Roman"/>
                <w:sz w:val="18"/>
                <w:szCs w:val="18"/>
              </w:rPr>
              <w:sym w:font="Symbol" w:char="F0B0"/>
            </w:r>
            <w:r w:rsidRPr="00B6564F">
              <w:rPr>
                <w:rFonts w:ascii="Times New Roman" w:hAnsi="Times New Roman" w:cs="Times New Roman"/>
                <w:sz w:val="18"/>
                <w:szCs w:val="18"/>
              </w:rPr>
              <w:t>С</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51D3AE20" w14:textId="77777777" w:rsidR="00915B39" w:rsidRPr="00B6564F" w:rsidRDefault="00915B39" w:rsidP="00B6564F">
            <w:pPr>
              <w:jc w:val="center"/>
              <w:rPr>
                <w:rFonts w:ascii="Times New Roman" w:hAnsi="Times New Roman" w:cs="Times New Roman"/>
                <w:sz w:val="18"/>
                <w:szCs w:val="18"/>
              </w:rPr>
            </w:pPr>
            <w:r w:rsidRPr="00B6564F">
              <w:rPr>
                <w:rFonts w:ascii="Times New Roman" w:hAnsi="Times New Roman" w:cs="Times New Roman"/>
                <w:sz w:val="18"/>
                <w:szCs w:val="18"/>
              </w:rPr>
              <w:t>±20</w:t>
            </w:r>
          </w:p>
        </w:tc>
        <w:tc>
          <w:tcPr>
            <w:tcW w:w="417" w:type="pct"/>
            <w:vMerge/>
            <w:tcBorders>
              <w:left w:val="single" w:sz="4" w:space="0" w:color="auto"/>
              <w:right w:val="single" w:sz="4" w:space="0" w:color="auto"/>
            </w:tcBorders>
            <w:shd w:val="clear" w:color="auto" w:fill="FFFFFF"/>
          </w:tcPr>
          <w:p w14:paraId="16843AF7" w14:textId="77777777" w:rsidR="00915B39" w:rsidRPr="00B6564F" w:rsidRDefault="00915B39" w:rsidP="00B6564F">
            <w:pPr>
              <w:jc w:val="center"/>
              <w:rPr>
                <w:rFonts w:ascii="Times New Roman" w:hAnsi="Times New Roman" w:cs="Times New Roman"/>
                <w:sz w:val="18"/>
                <w:szCs w:val="18"/>
              </w:rPr>
            </w:pPr>
          </w:p>
        </w:tc>
      </w:tr>
      <w:tr w:rsidR="00915B39" w:rsidRPr="00B6564F" w14:paraId="21995C59" w14:textId="69D6C3E2" w:rsidTr="00166726">
        <w:tc>
          <w:tcPr>
            <w:tcW w:w="1179" w:type="pct"/>
            <w:vMerge/>
            <w:tcBorders>
              <w:left w:val="single" w:sz="4" w:space="0" w:color="auto"/>
              <w:right w:val="single" w:sz="4" w:space="0" w:color="auto"/>
            </w:tcBorders>
            <w:shd w:val="clear" w:color="auto" w:fill="FFFFFF"/>
          </w:tcPr>
          <w:p w14:paraId="6919659B" w14:textId="77777777" w:rsidR="00915B39" w:rsidRPr="00B6564F" w:rsidRDefault="00915B39" w:rsidP="00B6564F">
            <w:pP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E5BD689" w14:textId="77777777" w:rsidR="00915B39" w:rsidRPr="00B6564F" w:rsidRDefault="00915B39" w:rsidP="00B6564F">
            <w:pPr>
              <w:rPr>
                <w:rFonts w:ascii="Times New Roman" w:hAnsi="Times New Roman" w:cs="Times New Roman"/>
                <w:sz w:val="18"/>
                <w:szCs w:val="18"/>
              </w:rPr>
            </w:pPr>
            <w:r w:rsidRPr="00B6564F">
              <w:rPr>
                <w:rFonts w:ascii="Times New Roman" w:hAnsi="Times New Roman" w:cs="Times New Roman"/>
                <w:sz w:val="18"/>
                <w:szCs w:val="18"/>
              </w:rPr>
              <w:t>Материал внешнего корпуса</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441F678" w14:textId="77777777" w:rsidR="00915B39" w:rsidRPr="00B6564F" w:rsidRDefault="00915B39" w:rsidP="00B6564F">
            <w:pPr>
              <w:jc w:val="center"/>
              <w:rPr>
                <w:rFonts w:ascii="Times New Roman" w:hAnsi="Times New Roman" w:cs="Times New Roman"/>
                <w:sz w:val="18"/>
                <w:szCs w:val="18"/>
              </w:rPr>
            </w:pPr>
            <w:r w:rsidRPr="00B6564F">
              <w:rPr>
                <w:rFonts w:ascii="Times New Roman" w:hAnsi="Times New Roman" w:cs="Times New Roman"/>
                <w:sz w:val="18"/>
                <w:szCs w:val="18"/>
              </w:rPr>
              <w:t>Лакокрасочное покрытие</w:t>
            </w:r>
          </w:p>
        </w:tc>
        <w:tc>
          <w:tcPr>
            <w:tcW w:w="417" w:type="pct"/>
            <w:vMerge/>
            <w:tcBorders>
              <w:left w:val="single" w:sz="4" w:space="0" w:color="auto"/>
              <w:right w:val="single" w:sz="4" w:space="0" w:color="auto"/>
            </w:tcBorders>
            <w:shd w:val="clear" w:color="auto" w:fill="FFFFFF"/>
          </w:tcPr>
          <w:p w14:paraId="6F25B11B" w14:textId="77777777" w:rsidR="00915B39" w:rsidRPr="00B6564F" w:rsidRDefault="00915B39" w:rsidP="00B6564F">
            <w:pPr>
              <w:jc w:val="center"/>
              <w:rPr>
                <w:rFonts w:ascii="Times New Roman" w:hAnsi="Times New Roman" w:cs="Times New Roman"/>
                <w:sz w:val="18"/>
                <w:szCs w:val="18"/>
              </w:rPr>
            </w:pPr>
          </w:p>
        </w:tc>
      </w:tr>
      <w:tr w:rsidR="00915B39" w:rsidRPr="00B6564F" w14:paraId="65D09CFE" w14:textId="14084A41" w:rsidTr="00166726">
        <w:tc>
          <w:tcPr>
            <w:tcW w:w="1179" w:type="pct"/>
            <w:vMerge/>
            <w:tcBorders>
              <w:left w:val="single" w:sz="4" w:space="0" w:color="auto"/>
              <w:right w:val="single" w:sz="4" w:space="0" w:color="auto"/>
            </w:tcBorders>
            <w:shd w:val="clear" w:color="auto" w:fill="FFFFFF"/>
          </w:tcPr>
          <w:p w14:paraId="13787476" w14:textId="77777777" w:rsidR="00915B39" w:rsidRPr="00B6564F" w:rsidRDefault="00915B39" w:rsidP="00B6564F">
            <w:pP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F189A34" w14:textId="77777777" w:rsidR="00915B39" w:rsidRPr="00B6564F" w:rsidRDefault="00915B39" w:rsidP="00B6564F">
            <w:pPr>
              <w:rPr>
                <w:rFonts w:ascii="Times New Roman" w:hAnsi="Times New Roman" w:cs="Times New Roman"/>
                <w:sz w:val="18"/>
                <w:szCs w:val="18"/>
              </w:rPr>
            </w:pPr>
            <w:r w:rsidRPr="00B6564F">
              <w:rPr>
                <w:rFonts w:ascii="Times New Roman" w:hAnsi="Times New Roman" w:cs="Times New Roman"/>
                <w:sz w:val="18"/>
                <w:szCs w:val="18"/>
              </w:rPr>
              <w:t>Принудительная вытяжка</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3DE06D5F" w14:textId="77777777" w:rsidR="00915B39" w:rsidRPr="00B6564F" w:rsidRDefault="00915B39" w:rsidP="00B6564F">
            <w:pPr>
              <w:jc w:val="center"/>
              <w:rPr>
                <w:rFonts w:ascii="Times New Roman" w:hAnsi="Times New Roman" w:cs="Times New Roman"/>
                <w:sz w:val="18"/>
                <w:szCs w:val="18"/>
              </w:rPr>
            </w:pPr>
            <w:r w:rsidRPr="00B6564F">
              <w:rPr>
                <w:rFonts w:ascii="Times New Roman" w:hAnsi="Times New Roman" w:cs="Times New Roman"/>
                <w:sz w:val="18"/>
                <w:szCs w:val="18"/>
              </w:rPr>
              <w:t>наличие</w:t>
            </w:r>
          </w:p>
        </w:tc>
        <w:tc>
          <w:tcPr>
            <w:tcW w:w="417" w:type="pct"/>
            <w:vMerge/>
            <w:tcBorders>
              <w:left w:val="single" w:sz="4" w:space="0" w:color="auto"/>
              <w:right w:val="single" w:sz="4" w:space="0" w:color="auto"/>
            </w:tcBorders>
            <w:shd w:val="clear" w:color="auto" w:fill="FFFFFF"/>
          </w:tcPr>
          <w:p w14:paraId="1D155364" w14:textId="77777777" w:rsidR="00915B39" w:rsidRPr="00B6564F" w:rsidRDefault="00915B39" w:rsidP="00B6564F">
            <w:pPr>
              <w:jc w:val="center"/>
              <w:rPr>
                <w:rFonts w:ascii="Times New Roman" w:hAnsi="Times New Roman" w:cs="Times New Roman"/>
                <w:sz w:val="18"/>
                <w:szCs w:val="18"/>
              </w:rPr>
            </w:pPr>
          </w:p>
        </w:tc>
      </w:tr>
      <w:tr w:rsidR="00915B39" w:rsidRPr="00B6564F" w14:paraId="0763A6F1" w14:textId="562CEA82" w:rsidTr="00166726">
        <w:tc>
          <w:tcPr>
            <w:tcW w:w="1179" w:type="pct"/>
            <w:vMerge/>
            <w:tcBorders>
              <w:left w:val="single" w:sz="4" w:space="0" w:color="auto"/>
              <w:right w:val="single" w:sz="4" w:space="0" w:color="auto"/>
            </w:tcBorders>
            <w:shd w:val="clear" w:color="auto" w:fill="FFFFFF"/>
          </w:tcPr>
          <w:p w14:paraId="0F23A10E" w14:textId="77777777" w:rsidR="00915B39" w:rsidRPr="00B6564F" w:rsidRDefault="00915B39" w:rsidP="00B6564F">
            <w:pPr>
              <w:pStyle w:val="-30"/>
              <w:tabs>
                <w:tab w:val="clear" w:pos="1701"/>
              </w:tabs>
              <w:spacing w:line="240" w:lineRule="auto"/>
              <w:ind w:right="-103" w:firstLine="0"/>
              <w:jc w:val="left"/>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4E65553" w14:textId="77777777" w:rsidR="00915B39" w:rsidRPr="00B6564F" w:rsidRDefault="00915B39" w:rsidP="00B6564F">
            <w:pPr>
              <w:pStyle w:val="-30"/>
              <w:tabs>
                <w:tab w:val="clear" w:pos="1701"/>
              </w:tabs>
              <w:spacing w:line="240" w:lineRule="auto"/>
              <w:ind w:right="-103" w:firstLine="0"/>
              <w:jc w:val="left"/>
              <w:rPr>
                <w:rFonts w:ascii="Times New Roman" w:hAnsi="Times New Roman" w:cs="Times New Roman"/>
                <w:bCs/>
                <w:sz w:val="18"/>
                <w:szCs w:val="18"/>
              </w:rPr>
            </w:pPr>
            <w:r w:rsidRPr="00B6564F">
              <w:rPr>
                <w:rFonts w:ascii="Times New Roman" w:hAnsi="Times New Roman" w:cs="Times New Roman"/>
                <w:bCs/>
                <w:sz w:val="18"/>
                <w:szCs w:val="18"/>
              </w:rPr>
              <w:t>Обеспечение контролируемой защитной атмосферы (газовой среды)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36436AD" w14:textId="77777777" w:rsidR="00915B39" w:rsidRPr="00B6564F" w:rsidRDefault="00915B39" w:rsidP="00047DE8">
            <w:pPr>
              <w:pStyle w:val="af9"/>
              <w:numPr>
                <w:ilvl w:val="0"/>
                <w:numId w:val="25"/>
              </w:numPr>
              <w:tabs>
                <w:tab w:val="left" w:pos="460"/>
                <w:tab w:val="left" w:pos="885"/>
              </w:tabs>
              <w:ind w:left="35" w:right="90" w:firstLine="142"/>
              <w:jc w:val="both"/>
              <w:rPr>
                <w:rFonts w:ascii="Times New Roman" w:hAnsi="Times New Roman" w:cs="Times New Roman"/>
                <w:bCs/>
                <w:sz w:val="18"/>
                <w:szCs w:val="18"/>
              </w:rPr>
            </w:pPr>
            <w:r w:rsidRPr="00B6564F">
              <w:rPr>
                <w:rFonts w:ascii="Times New Roman" w:hAnsi="Times New Roman" w:cs="Times New Roman"/>
                <w:sz w:val="18"/>
                <w:szCs w:val="18"/>
              </w:rPr>
              <w:t>Атмосфера в рабочем пространстве – азот, воздух, вакуум – до 200 °С.</w:t>
            </w:r>
          </w:p>
          <w:p w14:paraId="66928FC5" w14:textId="77777777" w:rsidR="00915B39" w:rsidRPr="00B6564F" w:rsidRDefault="00915B39" w:rsidP="00047DE8">
            <w:pPr>
              <w:pStyle w:val="af9"/>
              <w:numPr>
                <w:ilvl w:val="0"/>
                <w:numId w:val="25"/>
              </w:numPr>
              <w:tabs>
                <w:tab w:val="left" w:pos="460"/>
                <w:tab w:val="left" w:pos="885"/>
              </w:tabs>
              <w:ind w:left="35" w:right="90" w:firstLine="142"/>
              <w:jc w:val="both"/>
              <w:rPr>
                <w:rFonts w:ascii="Times New Roman" w:hAnsi="Times New Roman" w:cs="Times New Roman"/>
                <w:bCs/>
                <w:sz w:val="18"/>
                <w:szCs w:val="18"/>
              </w:rPr>
            </w:pPr>
            <w:r w:rsidRPr="00B6564F">
              <w:rPr>
                <w:rFonts w:ascii="Times New Roman" w:hAnsi="Times New Roman" w:cs="Times New Roman"/>
                <w:sz w:val="18"/>
                <w:szCs w:val="18"/>
              </w:rPr>
              <w:t>Наличие трубок подачи и отвода газов, с подводом через муфель. Трубка отвода газа соединяется со свечой, в состав которой входит: регулирующий давление вентиль, индикатор давления, датчик   кислорода (контроль концентрации кислорода).</w:t>
            </w:r>
          </w:p>
          <w:p w14:paraId="1FA25B66" w14:textId="77777777" w:rsidR="00915B39" w:rsidRPr="00B6564F" w:rsidRDefault="00915B39" w:rsidP="00047DE8">
            <w:pPr>
              <w:pStyle w:val="af9"/>
              <w:numPr>
                <w:ilvl w:val="0"/>
                <w:numId w:val="25"/>
              </w:numPr>
              <w:tabs>
                <w:tab w:val="left" w:pos="460"/>
                <w:tab w:val="left" w:pos="885"/>
              </w:tabs>
              <w:ind w:left="35" w:right="90" w:firstLine="142"/>
              <w:jc w:val="both"/>
              <w:rPr>
                <w:rFonts w:ascii="Times New Roman" w:hAnsi="Times New Roman" w:cs="Times New Roman"/>
                <w:bCs/>
                <w:sz w:val="18"/>
                <w:szCs w:val="18"/>
              </w:rPr>
            </w:pPr>
            <w:r w:rsidRPr="00B6564F">
              <w:rPr>
                <w:rFonts w:ascii="Times New Roman" w:hAnsi="Times New Roman" w:cs="Times New Roman"/>
                <w:sz w:val="18"/>
                <w:szCs w:val="18"/>
              </w:rPr>
              <w:t>Для создания вакуума в рабочей камере требуется отвод из нее с присоединением к вакуумному насосу. В вакуумную магистраль врезаны мановакуумметр, электромагнитные катушки, клапана.</w:t>
            </w:r>
          </w:p>
          <w:p w14:paraId="329921EF" w14:textId="77777777" w:rsidR="00915B39" w:rsidRPr="00B6564F" w:rsidRDefault="00915B39" w:rsidP="00047DE8">
            <w:pPr>
              <w:pStyle w:val="af9"/>
              <w:numPr>
                <w:ilvl w:val="0"/>
                <w:numId w:val="25"/>
              </w:numPr>
              <w:tabs>
                <w:tab w:val="left" w:pos="460"/>
                <w:tab w:val="left" w:pos="885"/>
              </w:tabs>
              <w:ind w:left="35" w:right="90" w:firstLine="142"/>
              <w:jc w:val="both"/>
              <w:rPr>
                <w:rFonts w:ascii="Times New Roman" w:hAnsi="Times New Roman" w:cs="Times New Roman"/>
                <w:bCs/>
                <w:sz w:val="18"/>
                <w:szCs w:val="18"/>
              </w:rPr>
            </w:pPr>
            <w:r w:rsidRPr="00B6564F">
              <w:rPr>
                <w:rFonts w:ascii="Times New Roman" w:hAnsi="Times New Roman" w:cs="Times New Roman"/>
                <w:bCs/>
                <w:sz w:val="18"/>
                <w:szCs w:val="18"/>
              </w:rPr>
              <w:t>На линиях газа азота установлены: редуктор давления тонкой настройки, индикатор давления, расходный вентиль, ротаметр.</w:t>
            </w:r>
          </w:p>
          <w:p w14:paraId="37B7AB69" w14:textId="1BB72734" w:rsidR="00915B39" w:rsidRPr="00B6564F" w:rsidRDefault="00915B39" w:rsidP="004E0BB5">
            <w:pPr>
              <w:pStyle w:val="af9"/>
              <w:tabs>
                <w:tab w:val="left" w:pos="460"/>
                <w:tab w:val="left" w:pos="885"/>
              </w:tabs>
              <w:ind w:left="35" w:right="90" w:firstLine="142"/>
              <w:jc w:val="both"/>
              <w:rPr>
                <w:rFonts w:ascii="Times New Roman" w:hAnsi="Times New Roman" w:cs="Times New Roman"/>
                <w:bCs/>
                <w:sz w:val="18"/>
                <w:szCs w:val="18"/>
              </w:rPr>
            </w:pPr>
            <w:r w:rsidRPr="00B6564F">
              <w:rPr>
                <w:rFonts w:ascii="Times New Roman" w:hAnsi="Times New Roman" w:cs="Times New Roman"/>
                <w:sz w:val="18"/>
                <w:szCs w:val="18"/>
              </w:rPr>
              <w:lastRenderedPageBreak/>
              <w:t>Подача газа контролируется отдельными</w:t>
            </w:r>
            <w:r>
              <w:rPr>
                <w:rFonts w:ascii="Times New Roman" w:hAnsi="Times New Roman" w:cs="Times New Roman"/>
                <w:sz w:val="18"/>
                <w:szCs w:val="18"/>
              </w:rPr>
              <w:t xml:space="preserve"> </w:t>
            </w:r>
            <w:r w:rsidRPr="00B6564F">
              <w:rPr>
                <w:rFonts w:ascii="Times New Roman" w:hAnsi="Times New Roman" w:cs="Times New Roman"/>
                <w:sz w:val="18"/>
                <w:szCs w:val="18"/>
              </w:rPr>
              <w:t>расходомерами. Все расходомеры поверены.</w:t>
            </w:r>
          </w:p>
          <w:p w14:paraId="1C37AFF7" w14:textId="77777777" w:rsidR="00915B39" w:rsidRPr="00B6564F" w:rsidRDefault="00915B39" w:rsidP="00047DE8">
            <w:pPr>
              <w:pStyle w:val="af9"/>
              <w:numPr>
                <w:ilvl w:val="0"/>
                <w:numId w:val="25"/>
              </w:numPr>
              <w:tabs>
                <w:tab w:val="left" w:pos="460"/>
                <w:tab w:val="left" w:pos="885"/>
              </w:tabs>
              <w:ind w:left="35" w:right="90" w:firstLine="142"/>
              <w:jc w:val="both"/>
              <w:rPr>
                <w:rFonts w:ascii="Times New Roman" w:hAnsi="Times New Roman" w:cs="Times New Roman"/>
                <w:bCs/>
                <w:sz w:val="18"/>
                <w:szCs w:val="18"/>
              </w:rPr>
            </w:pPr>
            <w:r w:rsidRPr="00B6564F">
              <w:rPr>
                <w:rFonts w:ascii="Times New Roman" w:hAnsi="Times New Roman" w:cs="Times New Roman"/>
                <w:sz w:val="18"/>
                <w:szCs w:val="18"/>
              </w:rPr>
              <w:t>Нагреватели изолированы от попадания защитной атмосферы.</w:t>
            </w:r>
          </w:p>
          <w:p w14:paraId="1F6661E3" w14:textId="5143A149" w:rsidR="00915B39" w:rsidRPr="00B6564F" w:rsidRDefault="00915B39" w:rsidP="00047DE8">
            <w:pPr>
              <w:pStyle w:val="af9"/>
              <w:numPr>
                <w:ilvl w:val="0"/>
                <w:numId w:val="25"/>
              </w:numPr>
              <w:tabs>
                <w:tab w:val="left" w:pos="460"/>
                <w:tab w:val="left" w:pos="885"/>
              </w:tabs>
              <w:ind w:left="35" w:right="90" w:firstLine="142"/>
              <w:jc w:val="both"/>
              <w:rPr>
                <w:rFonts w:ascii="Times New Roman" w:hAnsi="Times New Roman" w:cs="Times New Roman"/>
                <w:bCs/>
                <w:sz w:val="18"/>
                <w:szCs w:val="18"/>
              </w:rPr>
            </w:pPr>
            <w:r w:rsidRPr="00B6564F">
              <w:rPr>
                <w:rFonts w:ascii="Times New Roman" w:hAnsi="Times New Roman" w:cs="Times New Roman"/>
                <w:sz w:val="18"/>
                <w:szCs w:val="18"/>
              </w:rPr>
              <w:t>Ограниченное время наполнения рабочей камеры газом – _______</w:t>
            </w:r>
            <w:r>
              <w:rPr>
                <w:rFonts w:ascii="Times New Roman" w:hAnsi="Times New Roman" w:cs="Times New Roman"/>
                <w:sz w:val="18"/>
                <w:szCs w:val="18"/>
              </w:rPr>
              <w:t>_____</w:t>
            </w:r>
            <w:r w:rsidRPr="00B6564F">
              <w:rPr>
                <w:rFonts w:ascii="Times New Roman" w:hAnsi="Times New Roman" w:cs="Times New Roman"/>
                <w:sz w:val="18"/>
                <w:szCs w:val="18"/>
              </w:rPr>
              <w:t xml:space="preserve"> минут. Откачка защитной атмосферы производиться перед открытием рабочей камеры, для извлечения изделий.</w:t>
            </w:r>
          </w:p>
          <w:p w14:paraId="35C5FC0F" w14:textId="77777777" w:rsidR="00915B39" w:rsidRPr="00B6564F" w:rsidRDefault="00915B39" w:rsidP="004E0BB5">
            <w:pPr>
              <w:tabs>
                <w:tab w:val="left" w:pos="460"/>
                <w:tab w:val="left" w:pos="885"/>
              </w:tabs>
              <w:ind w:left="35" w:right="90" w:firstLine="142"/>
              <w:rPr>
                <w:rFonts w:ascii="Times New Roman" w:hAnsi="Times New Roman" w:cs="Times New Roman"/>
                <w:sz w:val="18"/>
                <w:szCs w:val="18"/>
              </w:rPr>
            </w:pPr>
            <w:r w:rsidRPr="00B6564F">
              <w:rPr>
                <w:rFonts w:ascii="Times New Roman" w:hAnsi="Times New Roman" w:cs="Times New Roman"/>
                <w:bCs/>
                <w:sz w:val="18"/>
                <w:szCs w:val="18"/>
              </w:rPr>
              <w:t>Возможность сохранения защитной атмосферы в рабочей камере в течение всего времени нагрева.</w:t>
            </w:r>
          </w:p>
        </w:tc>
        <w:tc>
          <w:tcPr>
            <w:tcW w:w="417" w:type="pct"/>
            <w:vMerge/>
            <w:tcBorders>
              <w:left w:val="single" w:sz="4" w:space="0" w:color="auto"/>
              <w:right w:val="single" w:sz="4" w:space="0" w:color="auto"/>
            </w:tcBorders>
            <w:shd w:val="clear" w:color="auto" w:fill="FFFFFF"/>
          </w:tcPr>
          <w:p w14:paraId="142D6C80" w14:textId="77777777" w:rsidR="00915B39" w:rsidRPr="00B6564F" w:rsidRDefault="00915B39" w:rsidP="00915B39">
            <w:pPr>
              <w:pStyle w:val="af9"/>
              <w:tabs>
                <w:tab w:val="left" w:pos="460"/>
                <w:tab w:val="left" w:pos="885"/>
              </w:tabs>
              <w:ind w:left="177" w:right="90"/>
              <w:jc w:val="both"/>
              <w:rPr>
                <w:rFonts w:ascii="Times New Roman" w:hAnsi="Times New Roman" w:cs="Times New Roman"/>
                <w:sz w:val="18"/>
                <w:szCs w:val="18"/>
              </w:rPr>
            </w:pPr>
          </w:p>
        </w:tc>
      </w:tr>
      <w:tr w:rsidR="00915B39" w:rsidRPr="00B6564F" w14:paraId="10418862" w14:textId="2DA813DD" w:rsidTr="00166726">
        <w:tc>
          <w:tcPr>
            <w:tcW w:w="1179" w:type="pct"/>
            <w:vMerge/>
            <w:tcBorders>
              <w:left w:val="single" w:sz="4" w:space="0" w:color="auto"/>
              <w:right w:val="single" w:sz="4" w:space="0" w:color="auto"/>
            </w:tcBorders>
            <w:shd w:val="clear" w:color="auto" w:fill="FFFFFF"/>
          </w:tcPr>
          <w:p w14:paraId="150816B6" w14:textId="77777777" w:rsidR="00915B39" w:rsidRPr="00B6564F" w:rsidRDefault="00915B39" w:rsidP="00B6564F">
            <w:pPr>
              <w:pStyle w:val="aff2"/>
              <w:spacing w:before="0" w:after="0" w:line="240" w:lineRule="auto"/>
              <w:rPr>
                <w:rFonts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25C0F91" w14:textId="77777777" w:rsidR="00915B39" w:rsidRPr="00B6564F" w:rsidRDefault="00915B39" w:rsidP="00B6564F">
            <w:pPr>
              <w:pStyle w:val="aff2"/>
              <w:spacing w:before="0" w:after="0" w:line="240" w:lineRule="auto"/>
              <w:rPr>
                <w:rFonts w:cs="Times New Roman"/>
                <w:sz w:val="18"/>
                <w:szCs w:val="18"/>
              </w:rPr>
            </w:pPr>
            <w:r w:rsidRPr="00B6564F">
              <w:rPr>
                <w:rFonts w:cs="Times New Roman"/>
                <w:sz w:val="18"/>
                <w:szCs w:val="18"/>
              </w:rPr>
              <w:t>Потребляемая мощность, кВт.</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50CE2A81" w14:textId="77777777" w:rsidR="00915B39" w:rsidRPr="00B6564F" w:rsidRDefault="00915B39" w:rsidP="00B6564F">
            <w:pPr>
              <w:jc w:val="center"/>
              <w:rPr>
                <w:rFonts w:ascii="Times New Roman" w:hAnsi="Times New Roman" w:cs="Times New Roman"/>
                <w:sz w:val="18"/>
                <w:szCs w:val="18"/>
              </w:rPr>
            </w:pPr>
            <w:r w:rsidRPr="00B6564F">
              <w:rPr>
                <w:rFonts w:ascii="Times New Roman" w:hAnsi="Times New Roman" w:cs="Times New Roman"/>
                <w:sz w:val="18"/>
                <w:szCs w:val="18"/>
              </w:rPr>
              <w:t>_______</w:t>
            </w:r>
          </w:p>
        </w:tc>
        <w:tc>
          <w:tcPr>
            <w:tcW w:w="417" w:type="pct"/>
            <w:vMerge/>
            <w:tcBorders>
              <w:left w:val="single" w:sz="4" w:space="0" w:color="auto"/>
              <w:right w:val="single" w:sz="4" w:space="0" w:color="auto"/>
            </w:tcBorders>
            <w:shd w:val="clear" w:color="auto" w:fill="FFFFFF"/>
          </w:tcPr>
          <w:p w14:paraId="240EC2F4" w14:textId="77777777" w:rsidR="00915B39" w:rsidRPr="00B6564F" w:rsidRDefault="00915B39" w:rsidP="00B6564F">
            <w:pPr>
              <w:jc w:val="center"/>
              <w:rPr>
                <w:rFonts w:ascii="Times New Roman" w:hAnsi="Times New Roman" w:cs="Times New Roman"/>
                <w:sz w:val="18"/>
                <w:szCs w:val="18"/>
              </w:rPr>
            </w:pPr>
          </w:p>
        </w:tc>
      </w:tr>
      <w:tr w:rsidR="00915B39" w:rsidRPr="00B6564F" w14:paraId="39239641" w14:textId="6559D0EC" w:rsidTr="00166726">
        <w:tc>
          <w:tcPr>
            <w:tcW w:w="1179" w:type="pct"/>
            <w:vMerge/>
            <w:tcBorders>
              <w:left w:val="single" w:sz="4" w:space="0" w:color="auto"/>
              <w:right w:val="single" w:sz="4" w:space="0" w:color="auto"/>
            </w:tcBorders>
            <w:shd w:val="clear" w:color="auto" w:fill="FFFFFF"/>
          </w:tcPr>
          <w:p w14:paraId="3D19D232" w14:textId="77777777" w:rsidR="00915B39" w:rsidRPr="00B6564F" w:rsidRDefault="00915B39" w:rsidP="00B6564F">
            <w:pPr>
              <w:pStyle w:val="aff2"/>
              <w:spacing w:before="0" w:after="0" w:line="240" w:lineRule="auto"/>
              <w:rPr>
                <w:rFonts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2A1A3A7" w14:textId="77777777" w:rsidR="00915B39" w:rsidRPr="00B6564F" w:rsidRDefault="00915B39" w:rsidP="00B6564F">
            <w:pPr>
              <w:pStyle w:val="aff2"/>
              <w:spacing w:before="0" w:after="0" w:line="240" w:lineRule="auto"/>
              <w:rPr>
                <w:rFonts w:cs="Times New Roman"/>
                <w:sz w:val="18"/>
                <w:szCs w:val="18"/>
                <w:lang w:val="en-US"/>
              </w:rPr>
            </w:pPr>
            <w:r w:rsidRPr="00B6564F">
              <w:rPr>
                <w:rFonts w:cs="Times New Roman"/>
                <w:sz w:val="18"/>
                <w:szCs w:val="18"/>
              </w:rPr>
              <w:t xml:space="preserve">Электропитание </w:t>
            </w:r>
            <w:r w:rsidRPr="00B6564F">
              <w:rPr>
                <w:rFonts w:cs="Times New Roman"/>
                <w:sz w:val="18"/>
                <w:szCs w:val="18"/>
              </w:rPr>
              <w:tab/>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2E100F31" w14:textId="77777777" w:rsidR="00915B39" w:rsidRPr="00B6564F" w:rsidRDefault="00915B39" w:rsidP="00B6564F">
            <w:pPr>
              <w:jc w:val="center"/>
              <w:rPr>
                <w:rFonts w:ascii="Times New Roman" w:hAnsi="Times New Roman" w:cs="Times New Roman"/>
                <w:color w:val="121415"/>
                <w:sz w:val="18"/>
                <w:szCs w:val="18"/>
                <w:shd w:val="clear" w:color="auto" w:fill="F7F7F7"/>
              </w:rPr>
            </w:pPr>
            <w:r w:rsidRPr="00B6564F">
              <w:rPr>
                <w:rFonts w:ascii="Times New Roman" w:hAnsi="Times New Roman" w:cs="Times New Roman"/>
                <w:sz w:val="18"/>
                <w:szCs w:val="18"/>
              </w:rPr>
              <w:t>220В±10</w:t>
            </w:r>
            <w:r w:rsidRPr="00B6564F">
              <w:rPr>
                <w:rFonts w:ascii="Times New Roman" w:hAnsi="Times New Roman" w:cs="Times New Roman"/>
                <w:sz w:val="18"/>
                <w:szCs w:val="18"/>
                <w:lang w:val="en-US"/>
              </w:rPr>
              <w:t xml:space="preserve"> </w:t>
            </w:r>
            <w:r w:rsidRPr="00B6564F">
              <w:rPr>
                <w:rFonts w:ascii="Times New Roman" w:hAnsi="Times New Roman" w:cs="Times New Roman"/>
                <w:sz w:val="18"/>
                <w:szCs w:val="18"/>
              </w:rPr>
              <w:t>%, 50</w:t>
            </w:r>
            <w:r w:rsidRPr="00B6564F">
              <w:rPr>
                <w:rFonts w:ascii="Times New Roman" w:hAnsi="Times New Roman" w:cs="Times New Roman"/>
                <w:sz w:val="18"/>
                <w:szCs w:val="18"/>
                <w:lang w:val="en-US"/>
              </w:rPr>
              <w:t xml:space="preserve"> </w:t>
            </w:r>
            <w:r w:rsidRPr="00B6564F">
              <w:rPr>
                <w:rFonts w:ascii="Times New Roman" w:hAnsi="Times New Roman" w:cs="Times New Roman"/>
                <w:sz w:val="18"/>
                <w:szCs w:val="18"/>
              </w:rPr>
              <w:t>Гц</w:t>
            </w:r>
          </w:p>
        </w:tc>
        <w:tc>
          <w:tcPr>
            <w:tcW w:w="417" w:type="pct"/>
            <w:vMerge/>
            <w:tcBorders>
              <w:left w:val="single" w:sz="4" w:space="0" w:color="auto"/>
              <w:right w:val="single" w:sz="4" w:space="0" w:color="auto"/>
            </w:tcBorders>
            <w:shd w:val="clear" w:color="auto" w:fill="FFFFFF"/>
          </w:tcPr>
          <w:p w14:paraId="41B0D61C" w14:textId="77777777" w:rsidR="00915B39" w:rsidRPr="00B6564F" w:rsidRDefault="00915B39" w:rsidP="00B6564F">
            <w:pPr>
              <w:jc w:val="center"/>
              <w:rPr>
                <w:rFonts w:ascii="Times New Roman" w:hAnsi="Times New Roman" w:cs="Times New Roman"/>
                <w:sz w:val="18"/>
                <w:szCs w:val="18"/>
              </w:rPr>
            </w:pPr>
          </w:p>
        </w:tc>
      </w:tr>
      <w:tr w:rsidR="00915B39" w:rsidRPr="00B6564F" w14:paraId="6B8A2DBD" w14:textId="3812CAFC" w:rsidTr="00166726">
        <w:tc>
          <w:tcPr>
            <w:tcW w:w="1179" w:type="pct"/>
            <w:vMerge/>
            <w:tcBorders>
              <w:left w:val="single" w:sz="4" w:space="0" w:color="auto"/>
              <w:right w:val="single" w:sz="4" w:space="0" w:color="auto"/>
            </w:tcBorders>
            <w:shd w:val="clear" w:color="auto" w:fill="FFFFFF"/>
          </w:tcPr>
          <w:p w14:paraId="25481215" w14:textId="77777777" w:rsidR="00915B39" w:rsidRPr="00B6564F" w:rsidRDefault="00915B39" w:rsidP="00B6564F">
            <w:pPr>
              <w:pStyle w:val="aff2"/>
              <w:spacing w:before="0" w:after="0" w:line="240" w:lineRule="auto"/>
              <w:rPr>
                <w:rFonts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8EA7AA2" w14:textId="77777777" w:rsidR="00915B39" w:rsidRPr="00B6564F" w:rsidRDefault="00915B39" w:rsidP="00B6564F">
            <w:pPr>
              <w:pStyle w:val="aff2"/>
              <w:spacing w:before="0" w:after="0" w:line="240" w:lineRule="auto"/>
              <w:rPr>
                <w:rFonts w:cs="Times New Roman"/>
                <w:sz w:val="18"/>
                <w:szCs w:val="18"/>
              </w:rPr>
            </w:pPr>
            <w:r w:rsidRPr="00B6564F">
              <w:rPr>
                <w:rFonts w:cs="Times New Roman"/>
                <w:sz w:val="18"/>
                <w:szCs w:val="18"/>
              </w:rPr>
              <w:t xml:space="preserve">Керамическая подложка </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366F6BDF" w14:textId="77777777" w:rsidR="00915B39" w:rsidRPr="00B6564F" w:rsidRDefault="00915B39" w:rsidP="00B6564F">
            <w:pPr>
              <w:ind w:hanging="2"/>
              <w:jc w:val="center"/>
              <w:rPr>
                <w:rFonts w:ascii="Times New Roman" w:hAnsi="Times New Roman" w:cs="Times New Roman"/>
                <w:sz w:val="18"/>
                <w:szCs w:val="18"/>
              </w:rPr>
            </w:pPr>
            <w:r w:rsidRPr="00B6564F">
              <w:rPr>
                <w:rFonts w:ascii="Times New Roman" w:hAnsi="Times New Roman" w:cs="Times New Roman"/>
                <w:sz w:val="18"/>
                <w:szCs w:val="18"/>
              </w:rPr>
              <w:t>наличие</w:t>
            </w:r>
          </w:p>
        </w:tc>
        <w:tc>
          <w:tcPr>
            <w:tcW w:w="417" w:type="pct"/>
            <w:vMerge/>
            <w:tcBorders>
              <w:left w:val="single" w:sz="4" w:space="0" w:color="auto"/>
              <w:right w:val="single" w:sz="4" w:space="0" w:color="auto"/>
            </w:tcBorders>
            <w:shd w:val="clear" w:color="auto" w:fill="FFFFFF"/>
          </w:tcPr>
          <w:p w14:paraId="44020515" w14:textId="77777777" w:rsidR="00915B39" w:rsidRPr="00B6564F" w:rsidRDefault="00915B39" w:rsidP="00B6564F">
            <w:pPr>
              <w:ind w:hanging="2"/>
              <w:jc w:val="center"/>
              <w:rPr>
                <w:rFonts w:ascii="Times New Roman" w:hAnsi="Times New Roman" w:cs="Times New Roman"/>
                <w:sz w:val="18"/>
                <w:szCs w:val="18"/>
              </w:rPr>
            </w:pPr>
          </w:p>
        </w:tc>
      </w:tr>
      <w:tr w:rsidR="00915B39" w:rsidRPr="00B6564F" w14:paraId="76F68862" w14:textId="1C89C0CF" w:rsidTr="00166726">
        <w:trPr>
          <w:trHeight w:val="7658"/>
        </w:trPr>
        <w:tc>
          <w:tcPr>
            <w:tcW w:w="1179" w:type="pct"/>
            <w:vMerge/>
            <w:tcBorders>
              <w:left w:val="single" w:sz="4" w:space="0" w:color="auto"/>
              <w:right w:val="single" w:sz="4" w:space="0" w:color="auto"/>
            </w:tcBorders>
            <w:shd w:val="clear" w:color="auto" w:fill="FFFFFF"/>
          </w:tcPr>
          <w:p w14:paraId="2F09A2CC" w14:textId="77777777" w:rsidR="00915B39" w:rsidRPr="00B6564F" w:rsidRDefault="00915B39" w:rsidP="00B6564F">
            <w:pPr>
              <w:pStyle w:val="aff2"/>
              <w:spacing w:before="0" w:after="0" w:line="240" w:lineRule="auto"/>
              <w:rPr>
                <w:rFonts w:cs="Times New Roman"/>
                <w:bCs/>
                <w:sz w:val="18"/>
                <w:szCs w:val="18"/>
              </w:rPr>
            </w:pPr>
          </w:p>
        </w:tc>
        <w:tc>
          <w:tcPr>
            <w:tcW w:w="1737" w:type="pct"/>
            <w:tcBorders>
              <w:top w:val="single" w:sz="4" w:space="0" w:color="auto"/>
              <w:left w:val="single" w:sz="4" w:space="0" w:color="auto"/>
              <w:right w:val="single" w:sz="4" w:space="0" w:color="auto"/>
            </w:tcBorders>
            <w:shd w:val="clear" w:color="auto" w:fill="FFFFFF"/>
            <w:tcMar>
              <w:top w:w="45" w:type="dxa"/>
              <w:left w:w="60" w:type="dxa"/>
              <w:bottom w:w="45" w:type="dxa"/>
              <w:right w:w="60" w:type="dxa"/>
            </w:tcMar>
            <w:vAlign w:val="center"/>
          </w:tcPr>
          <w:p w14:paraId="1FB73EC2" w14:textId="77777777" w:rsidR="00915B39" w:rsidRPr="00B6564F" w:rsidRDefault="00915B39" w:rsidP="004E0BB5">
            <w:pPr>
              <w:pStyle w:val="aff2"/>
              <w:tabs>
                <w:tab w:val="left" w:pos="100"/>
                <w:tab w:val="left" w:pos="242"/>
              </w:tabs>
              <w:spacing w:before="0" w:after="0" w:line="240" w:lineRule="auto"/>
              <w:rPr>
                <w:rFonts w:cs="Times New Roman"/>
                <w:sz w:val="18"/>
                <w:szCs w:val="18"/>
              </w:rPr>
            </w:pPr>
            <w:r w:rsidRPr="00B6564F">
              <w:rPr>
                <w:rFonts w:cs="Times New Roman"/>
                <w:bCs/>
                <w:sz w:val="18"/>
                <w:szCs w:val="18"/>
              </w:rPr>
              <w:t>Системы контроля за исправностью работы:</w:t>
            </w:r>
          </w:p>
          <w:p w14:paraId="53EF595D" w14:textId="77777777" w:rsidR="00915B39" w:rsidRPr="00B6564F" w:rsidRDefault="00915B39" w:rsidP="00047DE8">
            <w:pPr>
              <w:pStyle w:val="-30"/>
              <w:numPr>
                <w:ilvl w:val="0"/>
                <w:numId w:val="26"/>
              </w:numPr>
              <w:tabs>
                <w:tab w:val="left" w:pos="100"/>
                <w:tab w:val="left" w:pos="242"/>
              </w:tabs>
              <w:spacing w:line="240" w:lineRule="auto"/>
              <w:ind w:left="0" w:firstLine="0"/>
              <w:jc w:val="left"/>
              <w:rPr>
                <w:rFonts w:ascii="Times New Roman" w:hAnsi="Times New Roman" w:cs="Times New Roman"/>
                <w:sz w:val="18"/>
                <w:szCs w:val="18"/>
              </w:rPr>
            </w:pPr>
            <w:r w:rsidRPr="00B6564F">
              <w:rPr>
                <w:rFonts w:ascii="Times New Roman" w:hAnsi="Times New Roman" w:cs="Times New Roman"/>
                <w:sz w:val="18"/>
                <w:szCs w:val="18"/>
              </w:rPr>
              <w:t>З</w:t>
            </w:r>
            <w:r w:rsidRPr="00B6564F">
              <w:rPr>
                <w:rFonts w:ascii="Times New Roman" w:hAnsi="Times New Roman" w:cs="Times New Roman"/>
                <w:i/>
                <w:iCs/>
                <w:sz w:val="18"/>
                <w:szCs w:val="18"/>
              </w:rPr>
              <w:t>ащиты</w:t>
            </w:r>
            <w:r w:rsidRPr="00B6564F">
              <w:rPr>
                <w:rFonts w:ascii="Times New Roman" w:hAnsi="Times New Roman" w:cs="Times New Roman"/>
                <w:sz w:val="18"/>
                <w:szCs w:val="18"/>
              </w:rPr>
              <w:t xml:space="preserve"> – от превышения допустимой температуры, обрыва термоэлектрического преобразователя,  аварийная сигнализация на случай падения давлений азота и воды;</w:t>
            </w:r>
          </w:p>
          <w:p w14:paraId="20442A2A" w14:textId="77777777" w:rsidR="00915B39" w:rsidRPr="00B6564F" w:rsidRDefault="00915B39" w:rsidP="004E0BB5">
            <w:pPr>
              <w:pStyle w:val="-30"/>
              <w:tabs>
                <w:tab w:val="clear" w:pos="1701"/>
                <w:tab w:val="left" w:pos="100"/>
                <w:tab w:val="left" w:pos="242"/>
              </w:tabs>
              <w:spacing w:line="240" w:lineRule="auto"/>
              <w:ind w:firstLine="0"/>
              <w:jc w:val="left"/>
              <w:rPr>
                <w:rFonts w:ascii="Times New Roman" w:hAnsi="Times New Roman" w:cs="Times New Roman"/>
                <w:sz w:val="18"/>
                <w:szCs w:val="18"/>
              </w:rPr>
            </w:pPr>
            <w:r w:rsidRPr="00B6564F">
              <w:rPr>
                <w:rFonts w:ascii="Times New Roman" w:hAnsi="Times New Roman" w:cs="Times New Roman"/>
                <w:sz w:val="18"/>
                <w:szCs w:val="18"/>
              </w:rPr>
              <w:t xml:space="preserve">В случае падения давления азота, если оно не смогло восстановиться за установленный промежуток времени, должна срабатывать световая сигнализация, а газовая система должна автоматически переключаться на питание резервным азотом. При аварийном прекращении подачи напряжения автоматически включается продувка рабочего пространства печи азотом. </w:t>
            </w:r>
          </w:p>
          <w:p w14:paraId="72125DE1" w14:textId="77777777" w:rsidR="00915B39" w:rsidRPr="00B6564F" w:rsidRDefault="00915B39" w:rsidP="00047DE8">
            <w:pPr>
              <w:pStyle w:val="-30"/>
              <w:numPr>
                <w:ilvl w:val="0"/>
                <w:numId w:val="26"/>
              </w:numPr>
              <w:tabs>
                <w:tab w:val="left" w:pos="100"/>
                <w:tab w:val="left" w:pos="242"/>
              </w:tabs>
              <w:spacing w:line="240" w:lineRule="auto"/>
              <w:ind w:left="0" w:firstLine="6"/>
              <w:jc w:val="left"/>
              <w:rPr>
                <w:rFonts w:ascii="Times New Roman" w:hAnsi="Times New Roman" w:cs="Times New Roman"/>
                <w:sz w:val="18"/>
                <w:szCs w:val="18"/>
              </w:rPr>
            </w:pPr>
            <w:r w:rsidRPr="00B6564F">
              <w:rPr>
                <w:rFonts w:ascii="Times New Roman" w:hAnsi="Times New Roman" w:cs="Times New Roman"/>
                <w:sz w:val="18"/>
                <w:szCs w:val="18"/>
              </w:rPr>
              <w:t>Б</w:t>
            </w:r>
            <w:r w:rsidRPr="00B6564F">
              <w:rPr>
                <w:rFonts w:ascii="Times New Roman" w:hAnsi="Times New Roman" w:cs="Times New Roman"/>
                <w:i/>
                <w:iCs/>
                <w:sz w:val="18"/>
                <w:szCs w:val="18"/>
              </w:rPr>
              <w:t>локировки</w:t>
            </w:r>
            <w:r w:rsidRPr="00B6564F">
              <w:rPr>
                <w:rFonts w:ascii="Times New Roman" w:hAnsi="Times New Roman" w:cs="Times New Roman"/>
                <w:b/>
                <w:bCs/>
                <w:sz w:val="18"/>
                <w:szCs w:val="18"/>
              </w:rPr>
              <w:t xml:space="preserve"> – </w:t>
            </w:r>
            <w:r w:rsidRPr="00B6564F">
              <w:rPr>
                <w:rFonts w:ascii="Times New Roman" w:hAnsi="Times New Roman" w:cs="Times New Roman"/>
                <w:sz w:val="18"/>
                <w:szCs w:val="18"/>
              </w:rPr>
              <w:t>отключения нагревателей при открывании крышки и в случае превышения допустимой температуры (1100 ºС) и давления (5 мбар) в муфеле;</w:t>
            </w:r>
          </w:p>
          <w:p w14:paraId="45A86BA9" w14:textId="77777777" w:rsidR="00915B39" w:rsidRPr="00B6564F" w:rsidRDefault="00915B39" w:rsidP="004E0BB5">
            <w:pPr>
              <w:pStyle w:val="-30"/>
              <w:tabs>
                <w:tab w:val="clear" w:pos="1701"/>
                <w:tab w:val="left" w:pos="100"/>
                <w:tab w:val="left" w:pos="242"/>
              </w:tabs>
              <w:spacing w:line="240" w:lineRule="auto"/>
              <w:ind w:firstLine="0"/>
              <w:jc w:val="left"/>
              <w:rPr>
                <w:rFonts w:ascii="Times New Roman" w:hAnsi="Times New Roman" w:cs="Times New Roman"/>
                <w:sz w:val="18"/>
                <w:szCs w:val="18"/>
              </w:rPr>
            </w:pPr>
            <w:r w:rsidRPr="00B6564F">
              <w:rPr>
                <w:rFonts w:ascii="Times New Roman" w:hAnsi="Times New Roman" w:cs="Times New Roman"/>
                <w:sz w:val="18"/>
                <w:szCs w:val="18"/>
              </w:rPr>
              <w:t xml:space="preserve">В случае прекращения подачи электроэнергии при возобновлении электропитания самопроизвольно не включается: нагрев,  продувка азотом, создание вакуума. </w:t>
            </w:r>
          </w:p>
          <w:p w14:paraId="69371406" w14:textId="77777777" w:rsidR="00915B39" w:rsidRPr="00B6564F" w:rsidRDefault="00915B39" w:rsidP="004E0BB5">
            <w:pPr>
              <w:pStyle w:val="-30"/>
              <w:tabs>
                <w:tab w:val="clear" w:pos="1701"/>
                <w:tab w:val="left" w:pos="100"/>
                <w:tab w:val="left" w:pos="242"/>
              </w:tabs>
              <w:spacing w:line="240" w:lineRule="auto"/>
              <w:ind w:firstLine="0"/>
              <w:jc w:val="left"/>
              <w:rPr>
                <w:rFonts w:ascii="Times New Roman" w:hAnsi="Times New Roman" w:cs="Times New Roman"/>
                <w:sz w:val="18"/>
                <w:szCs w:val="18"/>
              </w:rPr>
            </w:pPr>
            <w:r w:rsidRPr="00B6564F">
              <w:rPr>
                <w:rFonts w:ascii="Times New Roman" w:hAnsi="Times New Roman" w:cs="Times New Roman"/>
                <w:sz w:val="18"/>
                <w:szCs w:val="18"/>
              </w:rPr>
              <w:t>3) Д</w:t>
            </w:r>
            <w:r w:rsidRPr="00B6564F">
              <w:rPr>
                <w:rFonts w:ascii="Times New Roman" w:hAnsi="Times New Roman" w:cs="Times New Roman"/>
                <w:i/>
                <w:iCs/>
                <w:sz w:val="18"/>
                <w:szCs w:val="18"/>
              </w:rPr>
              <w:t>иагностики неисправностей в работе электропечи</w:t>
            </w:r>
            <w:r w:rsidRPr="00B6564F">
              <w:rPr>
                <w:rFonts w:ascii="Times New Roman" w:hAnsi="Times New Roman" w:cs="Times New Roman"/>
                <w:sz w:val="18"/>
                <w:szCs w:val="18"/>
              </w:rPr>
              <w:t xml:space="preserve"> и расшифровка их на индикаторе терморегулятора.</w:t>
            </w:r>
          </w:p>
          <w:p w14:paraId="01081E06" w14:textId="77777777" w:rsidR="00915B39" w:rsidRPr="00B6564F" w:rsidRDefault="00915B39" w:rsidP="004E0BB5">
            <w:pPr>
              <w:pStyle w:val="af9"/>
              <w:tabs>
                <w:tab w:val="left" w:pos="-108"/>
                <w:tab w:val="left" w:pos="100"/>
                <w:tab w:val="left" w:pos="242"/>
              </w:tabs>
              <w:ind w:left="0"/>
              <w:rPr>
                <w:rFonts w:ascii="Times New Roman" w:hAnsi="Times New Roman" w:cs="Times New Roman"/>
                <w:sz w:val="18"/>
                <w:szCs w:val="18"/>
              </w:rPr>
            </w:pPr>
            <w:r w:rsidRPr="00B6564F">
              <w:rPr>
                <w:rFonts w:ascii="Times New Roman" w:hAnsi="Times New Roman" w:cs="Times New Roman"/>
                <w:sz w:val="18"/>
                <w:szCs w:val="18"/>
              </w:rPr>
              <w:t xml:space="preserve">В комплектацию печи  входит:  </w:t>
            </w:r>
          </w:p>
          <w:p w14:paraId="2F74789D" w14:textId="77777777" w:rsidR="00915B39" w:rsidRPr="00B6564F" w:rsidRDefault="00915B39" w:rsidP="004E0BB5">
            <w:pPr>
              <w:pStyle w:val="af9"/>
              <w:tabs>
                <w:tab w:val="left" w:pos="-108"/>
                <w:tab w:val="left" w:pos="100"/>
                <w:tab w:val="left" w:pos="242"/>
              </w:tabs>
              <w:ind w:left="0"/>
              <w:rPr>
                <w:rFonts w:ascii="Times New Roman" w:hAnsi="Times New Roman" w:cs="Times New Roman"/>
                <w:sz w:val="18"/>
                <w:szCs w:val="18"/>
              </w:rPr>
            </w:pPr>
            <w:r w:rsidRPr="00B6564F">
              <w:rPr>
                <w:rFonts w:ascii="Times New Roman" w:hAnsi="Times New Roman" w:cs="Times New Roman"/>
                <w:sz w:val="18"/>
                <w:szCs w:val="18"/>
              </w:rPr>
              <w:t>- программируемый терморегулятор с возможностью задания длительности нагрева и выдержки (до 16 часов);</w:t>
            </w:r>
          </w:p>
          <w:p w14:paraId="2243EDDD" w14:textId="77777777" w:rsidR="00915B39" w:rsidRPr="00B6564F" w:rsidRDefault="00915B39" w:rsidP="004E0BB5">
            <w:pPr>
              <w:pStyle w:val="aff2"/>
              <w:tabs>
                <w:tab w:val="left" w:pos="100"/>
                <w:tab w:val="left" w:pos="242"/>
              </w:tabs>
              <w:spacing w:before="0" w:after="0" w:line="240" w:lineRule="auto"/>
              <w:rPr>
                <w:rFonts w:cs="Times New Roman"/>
                <w:sz w:val="18"/>
                <w:szCs w:val="18"/>
              </w:rPr>
            </w:pPr>
            <w:r w:rsidRPr="00B6564F">
              <w:rPr>
                <w:rFonts w:cs="Times New Roman"/>
                <w:sz w:val="18"/>
                <w:szCs w:val="18"/>
              </w:rPr>
              <w:t xml:space="preserve">- дисплей отображения данных (значение температуры фактической, заданной, °С; времени, мин.; расход газов, </w:t>
            </w:r>
            <w:r w:rsidRPr="00B6564F">
              <w:rPr>
                <w:rFonts w:cs="Times New Roman"/>
                <w:bCs/>
                <w:sz w:val="18"/>
                <w:szCs w:val="18"/>
              </w:rPr>
              <w:t>м³/час; давление на входе азота и воды, кгс/см</w:t>
            </w:r>
            <w:r w:rsidRPr="00B6564F">
              <w:rPr>
                <w:rFonts w:cs="Times New Roman"/>
                <w:bCs/>
                <w:sz w:val="18"/>
                <w:szCs w:val="18"/>
                <w:vertAlign w:val="superscript"/>
              </w:rPr>
              <w:t>2</w:t>
            </w:r>
            <w:r w:rsidRPr="00B6564F">
              <w:rPr>
                <w:rFonts w:cs="Times New Roman"/>
                <w:bCs/>
                <w:sz w:val="18"/>
                <w:szCs w:val="18"/>
              </w:rPr>
              <w:t>; показатель остаточного давления (кгс/см</w:t>
            </w:r>
            <w:r w:rsidRPr="00B6564F">
              <w:rPr>
                <w:rFonts w:cs="Times New Roman"/>
                <w:bCs/>
                <w:sz w:val="18"/>
                <w:szCs w:val="18"/>
                <w:vertAlign w:val="superscript"/>
              </w:rPr>
              <w:t>2</w:t>
            </w:r>
            <w:r w:rsidRPr="00B6564F">
              <w:rPr>
                <w:rFonts w:cs="Times New Roman"/>
                <w:bCs/>
                <w:sz w:val="18"/>
                <w:szCs w:val="18"/>
              </w:rPr>
              <w:t>) и рабочего избыточного давления (мбар) в муфеле</w:t>
            </w:r>
            <w:r w:rsidRPr="00B6564F">
              <w:rPr>
                <w:rFonts w:cs="Times New Roman"/>
                <w:sz w:val="18"/>
                <w:szCs w:val="18"/>
              </w:rPr>
              <w:t xml:space="preserve">). </w:t>
            </w:r>
          </w:p>
        </w:tc>
        <w:tc>
          <w:tcPr>
            <w:tcW w:w="1667" w:type="pct"/>
            <w:tcBorders>
              <w:top w:val="single" w:sz="4" w:space="0" w:color="auto"/>
              <w:left w:val="single" w:sz="4" w:space="0" w:color="auto"/>
              <w:right w:val="single" w:sz="4" w:space="0" w:color="auto"/>
            </w:tcBorders>
            <w:shd w:val="clear" w:color="auto" w:fill="FFFFFF"/>
            <w:vAlign w:val="center"/>
          </w:tcPr>
          <w:p w14:paraId="2308F990" w14:textId="77777777" w:rsidR="00915B39" w:rsidRPr="00B6564F" w:rsidRDefault="00915B39" w:rsidP="00B6564F">
            <w:pPr>
              <w:pStyle w:val="aff2"/>
              <w:spacing w:before="0" w:after="0" w:line="240" w:lineRule="auto"/>
              <w:jc w:val="center"/>
              <w:rPr>
                <w:rFonts w:cs="Times New Roman"/>
                <w:color w:val="000000"/>
                <w:sz w:val="18"/>
                <w:szCs w:val="18"/>
              </w:rPr>
            </w:pPr>
          </w:p>
          <w:p w14:paraId="2A5AC2F9" w14:textId="77777777" w:rsidR="00915B39" w:rsidRPr="00B6564F" w:rsidRDefault="00915B39" w:rsidP="00B6564F">
            <w:pPr>
              <w:pStyle w:val="aff2"/>
              <w:spacing w:before="0" w:after="0" w:line="240" w:lineRule="auto"/>
              <w:jc w:val="center"/>
              <w:rPr>
                <w:rFonts w:cs="Times New Roman"/>
                <w:color w:val="000000"/>
                <w:sz w:val="18"/>
                <w:szCs w:val="18"/>
              </w:rPr>
            </w:pPr>
            <w:r w:rsidRPr="00B6564F">
              <w:rPr>
                <w:rFonts w:cs="Times New Roman"/>
                <w:color w:val="000000"/>
                <w:sz w:val="18"/>
                <w:szCs w:val="18"/>
              </w:rPr>
              <w:t>наличие</w:t>
            </w:r>
          </w:p>
        </w:tc>
        <w:tc>
          <w:tcPr>
            <w:tcW w:w="417" w:type="pct"/>
            <w:vMerge/>
            <w:tcBorders>
              <w:left w:val="single" w:sz="4" w:space="0" w:color="auto"/>
              <w:right w:val="single" w:sz="4" w:space="0" w:color="auto"/>
            </w:tcBorders>
            <w:shd w:val="clear" w:color="auto" w:fill="FFFFFF"/>
          </w:tcPr>
          <w:p w14:paraId="6BB6984B" w14:textId="77777777" w:rsidR="00915B39" w:rsidRPr="00B6564F" w:rsidRDefault="00915B39" w:rsidP="00B6564F">
            <w:pPr>
              <w:pStyle w:val="aff2"/>
              <w:spacing w:before="0" w:after="0" w:line="240" w:lineRule="auto"/>
              <w:jc w:val="center"/>
              <w:rPr>
                <w:rFonts w:cs="Times New Roman"/>
                <w:color w:val="000000"/>
                <w:sz w:val="18"/>
                <w:szCs w:val="18"/>
              </w:rPr>
            </w:pPr>
          </w:p>
        </w:tc>
      </w:tr>
      <w:tr w:rsidR="00915B39" w:rsidRPr="00B6564F" w14:paraId="07657007" w14:textId="0167F48D" w:rsidTr="00166726">
        <w:tc>
          <w:tcPr>
            <w:tcW w:w="1179" w:type="pct"/>
            <w:tcBorders>
              <w:left w:val="single" w:sz="4" w:space="0" w:color="auto"/>
              <w:bottom w:val="single" w:sz="4" w:space="0" w:color="auto"/>
              <w:right w:val="single" w:sz="4" w:space="0" w:color="auto"/>
            </w:tcBorders>
            <w:shd w:val="clear" w:color="auto" w:fill="FFFFFF"/>
          </w:tcPr>
          <w:p w14:paraId="5844F829" w14:textId="77777777" w:rsidR="00915B39" w:rsidRPr="00B6564F" w:rsidRDefault="00915B39" w:rsidP="00B6564F">
            <w:pPr>
              <w:pStyle w:val="-30"/>
              <w:tabs>
                <w:tab w:val="clear" w:pos="1701"/>
                <w:tab w:val="left" w:pos="426"/>
              </w:tabs>
              <w:spacing w:line="240" w:lineRule="auto"/>
              <w:ind w:firstLine="0"/>
              <w:rPr>
                <w:rFonts w:ascii="Times New Roman" w:hAnsi="Times New Roman" w:cs="Times New Roman"/>
                <w:sz w:val="18"/>
                <w:szCs w:val="18"/>
              </w:rPr>
            </w:pPr>
          </w:p>
        </w:tc>
        <w:tc>
          <w:tcPr>
            <w:tcW w:w="1737" w:type="pct"/>
            <w:tcBorders>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8F12DBC" w14:textId="46A57F80" w:rsidR="00915B39" w:rsidRPr="00B6564F" w:rsidRDefault="00915B39" w:rsidP="00B6564F">
            <w:pPr>
              <w:pStyle w:val="-30"/>
              <w:tabs>
                <w:tab w:val="clear" w:pos="1701"/>
                <w:tab w:val="left" w:pos="426"/>
              </w:tabs>
              <w:spacing w:line="240" w:lineRule="auto"/>
              <w:ind w:firstLine="0"/>
              <w:rPr>
                <w:rFonts w:ascii="Times New Roman" w:hAnsi="Times New Roman" w:cs="Times New Roman"/>
                <w:color w:val="000000"/>
                <w:sz w:val="18"/>
                <w:szCs w:val="18"/>
              </w:rPr>
            </w:pPr>
            <w:r>
              <w:rPr>
                <w:rFonts w:ascii="Times New Roman" w:hAnsi="Times New Roman" w:cs="Times New Roman"/>
                <w:color w:val="000000"/>
                <w:sz w:val="18"/>
                <w:szCs w:val="18"/>
              </w:rPr>
              <w:t>Печь поставляется с комплектом технической документации.</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07747445"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color w:val="000000"/>
                <w:sz w:val="18"/>
                <w:szCs w:val="18"/>
              </w:rPr>
            </w:pPr>
          </w:p>
        </w:tc>
        <w:tc>
          <w:tcPr>
            <w:tcW w:w="417" w:type="pct"/>
            <w:vMerge/>
            <w:tcBorders>
              <w:left w:val="single" w:sz="4" w:space="0" w:color="auto"/>
              <w:bottom w:val="single" w:sz="4" w:space="0" w:color="auto"/>
              <w:right w:val="single" w:sz="4" w:space="0" w:color="auto"/>
            </w:tcBorders>
            <w:shd w:val="clear" w:color="auto" w:fill="FFFFFF"/>
          </w:tcPr>
          <w:p w14:paraId="0C1D74A8"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color w:val="000000"/>
                <w:sz w:val="18"/>
                <w:szCs w:val="18"/>
              </w:rPr>
            </w:pPr>
          </w:p>
        </w:tc>
      </w:tr>
      <w:tr w:rsidR="00915B39" w:rsidRPr="00B6564F" w14:paraId="36C1AE6C" w14:textId="4835C055" w:rsidTr="00166726">
        <w:tc>
          <w:tcPr>
            <w:tcW w:w="1179" w:type="pct"/>
            <w:vMerge w:val="restart"/>
            <w:tcBorders>
              <w:top w:val="single" w:sz="4" w:space="0" w:color="auto"/>
              <w:left w:val="single" w:sz="4" w:space="0" w:color="auto"/>
              <w:right w:val="single" w:sz="4" w:space="0" w:color="auto"/>
            </w:tcBorders>
            <w:shd w:val="clear" w:color="auto" w:fill="FFFFFF"/>
          </w:tcPr>
          <w:p w14:paraId="45FDCDDA" w14:textId="53248F95" w:rsidR="00915B39" w:rsidRPr="00915B39" w:rsidRDefault="00915B39" w:rsidP="00915B39">
            <w:pPr>
              <w:pStyle w:val="-30"/>
              <w:tabs>
                <w:tab w:val="clear" w:pos="1701"/>
              </w:tabs>
              <w:spacing w:line="240" w:lineRule="auto"/>
              <w:ind w:firstLine="0"/>
              <w:rPr>
                <w:rFonts w:ascii="Times New Roman" w:hAnsi="Times New Roman" w:cs="Times New Roman"/>
                <w:b/>
                <w:sz w:val="18"/>
                <w:szCs w:val="18"/>
              </w:rPr>
            </w:pPr>
            <w:r w:rsidRPr="00915B39">
              <w:rPr>
                <w:rFonts w:ascii="Times New Roman" w:hAnsi="Times New Roman" w:cs="Times New Roman"/>
                <w:b/>
                <w:sz w:val="18"/>
                <w:szCs w:val="18"/>
              </w:rPr>
              <w:t>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w:t>
            </w:r>
          </w:p>
          <w:p w14:paraId="3CA532BB" w14:textId="77777777" w:rsidR="00915B39" w:rsidRDefault="00915B39" w:rsidP="00915B39">
            <w:pPr>
              <w:pStyle w:val="-30"/>
              <w:tabs>
                <w:tab w:val="clear" w:pos="1701"/>
              </w:tabs>
              <w:spacing w:line="240" w:lineRule="auto"/>
              <w:ind w:firstLine="0"/>
              <w:rPr>
                <w:rFonts w:ascii="Times New Roman" w:hAnsi="Times New Roman" w:cs="Times New Roman"/>
                <w:bCs/>
                <w:sz w:val="18"/>
                <w:szCs w:val="18"/>
              </w:rPr>
            </w:pPr>
          </w:p>
          <w:p w14:paraId="29F8290D" w14:textId="77777777" w:rsidR="00915B39" w:rsidRPr="00915B39" w:rsidRDefault="00915B39" w:rsidP="00915B39">
            <w:pPr>
              <w:pStyle w:val="-30"/>
              <w:tabs>
                <w:tab w:val="clear" w:pos="1701"/>
              </w:tabs>
              <w:spacing w:line="240" w:lineRule="auto"/>
              <w:ind w:firstLine="0"/>
              <w:jc w:val="center"/>
              <w:rPr>
                <w:rFonts w:ascii="Times New Roman" w:hAnsi="Times New Roman" w:cs="Times New Roman"/>
                <w:bCs/>
                <w:sz w:val="18"/>
                <w:szCs w:val="18"/>
                <w:highlight w:val="yellow"/>
              </w:rPr>
            </w:pPr>
            <w:r w:rsidRPr="00915B39">
              <w:rPr>
                <w:rFonts w:ascii="Times New Roman" w:hAnsi="Times New Roman" w:cs="Times New Roman"/>
                <w:bCs/>
                <w:sz w:val="18"/>
                <w:szCs w:val="18"/>
                <w:highlight w:val="yellow"/>
              </w:rPr>
              <w:t>________________________</w:t>
            </w:r>
          </w:p>
          <w:p w14:paraId="1456C9FB" w14:textId="034397D6" w:rsidR="00915B39" w:rsidRPr="00915B39" w:rsidRDefault="00915B39" w:rsidP="00915B39">
            <w:pPr>
              <w:pStyle w:val="-30"/>
              <w:tabs>
                <w:tab w:val="clear" w:pos="1701"/>
              </w:tabs>
              <w:spacing w:line="240" w:lineRule="auto"/>
              <w:ind w:firstLine="0"/>
              <w:jc w:val="center"/>
              <w:rPr>
                <w:rFonts w:ascii="Times New Roman" w:hAnsi="Times New Roman" w:cs="Times New Roman"/>
                <w:bCs/>
                <w:sz w:val="14"/>
                <w:szCs w:val="14"/>
              </w:rPr>
            </w:pPr>
            <w:r w:rsidRPr="00915B39">
              <w:rPr>
                <w:rFonts w:ascii="Times New Roman" w:hAnsi="Times New Roman" w:cs="Times New Roman"/>
                <w:bCs/>
                <w:sz w:val="14"/>
                <w:szCs w:val="14"/>
                <w:highlight w:val="yellow"/>
              </w:rPr>
              <w:t>(указать марку, производителя)</w:t>
            </w: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08F694A"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r w:rsidRPr="00B6564F">
              <w:rPr>
                <w:rFonts w:ascii="Times New Roman" w:hAnsi="Times New Roman" w:cs="Times New Roman"/>
                <w:bCs/>
                <w:sz w:val="18"/>
                <w:szCs w:val="18"/>
              </w:rPr>
              <w:t xml:space="preserve">Габаритные размеры печи, мм, </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8C7242E"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rPr>
            </w:pPr>
            <w:r w:rsidRPr="00B6564F">
              <w:rPr>
                <w:rFonts w:ascii="Times New Roman" w:hAnsi="Times New Roman" w:cs="Times New Roman"/>
                <w:sz w:val="18"/>
                <w:szCs w:val="18"/>
              </w:rPr>
              <w:t xml:space="preserve">Ширина: </w:t>
            </w:r>
            <w:r w:rsidRPr="00B6564F">
              <w:rPr>
                <w:rFonts w:ascii="Times New Roman" w:hAnsi="Times New Roman" w:cs="Times New Roman"/>
                <w:bCs/>
                <w:sz w:val="18"/>
                <w:szCs w:val="18"/>
              </w:rPr>
              <w:t>______</w:t>
            </w:r>
          </w:p>
          <w:p w14:paraId="0AC3F2EC"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rPr>
            </w:pPr>
            <w:r w:rsidRPr="00B6564F">
              <w:rPr>
                <w:rFonts w:ascii="Times New Roman" w:hAnsi="Times New Roman" w:cs="Times New Roman"/>
                <w:sz w:val="18"/>
                <w:szCs w:val="18"/>
              </w:rPr>
              <w:t xml:space="preserve">Глубина: </w:t>
            </w:r>
            <w:r w:rsidRPr="00B6564F">
              <w:rPr>
                <w:rFonts w:ascii="Times New Roman" w:hAnsi="Times New Roman" w:cs="Times New Roman"/>
                <w:bCs/>
                <w:sz w:val="18"/>
                <w:szCs w:val="18"/>
              </w:rPr>
              <w:t>______</w:t>
            </w:r>
          </w:p>
          <w:p w14:paraId="1A4B051A"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bdr w:val="none" w:sz="0" w:space="0" w:color="auto" w:frame="1"/>
              </w:rPr>
            </w:pPr>
            <w:r w:rsidRPr="00B6564F">
              <w:rPr>
                <w:rFonts w:ascii="Times New Roman" w:hAnsi="Times New Roman" w:cs="Times New Roman"/>
                <w:bCs/>
                <w:sz w:val="18"/>
                <w:szCs w:val="18"/>
              </w:rPr>
              <w:t xml:space="preserve">Высота: </w:t>
            </w:r>
            <w:r w:rsidRPr="00B6564F">
              <w:rPr>
                <w:rFonts w:ascii="Times New Roman" w:hAnsi="Times New Roman" w:cs="Times New Roman"/>
                <w:bCs/>
                <w:sz w:val="18"/>
                <w:szCs w:val="18"/>
                <w:bdr w:val="none" w:sz="0" w:space="0" w:color="auto" w:frame="1"/>
              </w:rPr>
              <w:t xml:space="preserve">_______ </w:t>
            </w:r>
          </w:p>
          <w:p w14:paraId="4B0F8738"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bdr w:val="none" w:sz="0" w:space="0" w:color="auto" w:frame="1"/>
              </w:rPr>
            </w:pPr>
            <w:r w:rsidRPr="00B6564F">
              <w:rPr>
                <w:rFonts w:ascii="Times New Roman" w:hAnsi="Times New Roman" w:cs="Times New Roman"/>
                <w:bCs/>
                <w:sz w:val="18"/>
                <w:szCs w:val="18"/>
                <w:bdr w:val="none" w:sz="0" w:space="0" w:color="auto" w:frame="1"/>
              </w:rPr>
              <w:t xml:space="preserve">Корпус печи имеет 2 слоя (огнеупорный </w:t>
            </w:r>
          </w:p>
          <w:p w14:paraId="2DC341D7"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bCs/>
                <w:sz w:val="18"/>
                <w:szCs w:val="18"/>
                <w:bdr w:val="none" w:sz="0" w:space="0" w:color="auto" w:frame="1"/>
              </w:rPr>
              <w:t>и теплоизоляционный)</w:t>
            </w:r>
          </w:p>
        </w:tc>
        <w:tc>
          <w:tcPr>
            <w:tcW w:w="417" w:type="pct"/>
            <w:vMerge w:val="restart"/>
            <w:tcBorders>
              <w:top w:val="single" w:sz="4" w:space="0" w:color="auto"/>
              <w:left w:val="single" w:sz="4" w:space="0" w:color="auto"/>
              <w:right w:val="single" w:sz="4" w:space="0" w:color="auto"/>
            </w:tcBorders>
            <w:shd w:val="clear" w:color="auto" w:fill="FFFFFF"/>
          </w:tcPr>
          <w:p w14:paraId="51205E0F" w14:textId="77502AD3" w:rsidR="00915B39" w:rsidRPr="00915B39" w:rsidRDefault="00915B39" w:rsidP="00B6564F">
            <w:pPr>
              <w:pStyle w:val="-30"/>
              <w:tabs>
                <w:tab w:val="clear" w:pos="1701"/>
              </w:tabs>
              <w:spacing w:line="240" w:lineRule="auto"/>
              <w:ind w:right="35" w:firstLine="0"/>
              <w:jc w:val="center"/>
              <w:rPr>
                <w:rFonts w:ascii="Times New Roman" w:hAnsi="Times New Roman" w:cs="Times New Roman"/>
                <w:b/>
                <w:bCs/>
                <w:sz w:val="18"/>
                <w:szCs w:val="18"/>
              </w:rPr>
            </w:pPr>
            <w:r w:rsidRPr="00915B39">
              <w:rPr>
                <w:rFonts w:ascii="Times New Roman" w:hAnsi="Times New Roman" w:cs="Times New Roman"/>
                <w:b/>
                <w:bCs/>
                <w:sz w:val="18"/>
                <w:szCs w:val="18"/>
              </w:rPr>
              <w:t>2</w:t>
            </w:r>
          </w:p>
        </w:tc>
      </w:tr>
      <w:tr w:rsidR="00915B39" w:rsidRPr="00B6564F" w14:paraId="410A7CCC" w14:textId="61C555D7" w:rsidTr="00166726">
        <w:tc>
          <w:tcPr>
            <w:tcW w:w="1179" w:type="pct"/>
            <w:vMerge/>
            <w:tcBorders>
              <w:left w:val="single" w:sz="4" w:space="0" w:color="auto"/>
              <w:right w:val="single" w:sz="4" w:space="0" w:color="auto"/>
            </w:tcBorders>
            <w:shd w:val="clear" w:color="auto" w:fill="FFFFFF"/>
          </w:tcPr>
          <w:p w14:paraId="3F4D2C7E"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EB0ADA6"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bCs/>
                <w:sz w:val="18"/>
                <w:szCs w:val="18"/>
              </w:rPr>
              <w:t>Габаритные размеры внутренней камеры печи, мм</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2B0284E9"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rPr>
            </w:pPr>
            <w:r w:rsidRPr="00B6564F">
              <w:rPr>
                <w:rFonts w:ascii="Times New Roman" w:hAnsi="Times New Roman" w:cs="Times New Roman"/>
                <w:sz w:val="18"/>
                <w:szCs w:val="18"/>
              </w:rPr>
              <w:t xml:space="preserve">Ширина: </w:t>
            </w:r>
            <w:r w:rsidRPr="00B6564F">
              <w:rPr>
                <w:rFonts w:ascii="Times New Roman" w:hAnsi="Times New Roman" w:cs="Times New Roman"/>
                <w:bCs/>
                <w:sz w:val="18"/>
                <w:szCs w:val="18"/>
              </w:rPr>
              <w:t>______</w:t>
            </w:r>
          </w:p>
          <w:p w14:paraId="1AB19CB0"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rPr>
            </w:pPr>
            <w:r w:rsidRPr="00B6564F">
              <w:rPr>
                <w:rFonts w:ascii="Times New Roman" w:hAnsi="Times New Roman" w:cs="Times New Roman"/>
                <w:sz w:val="18"/>
                <w:szCs w:val="18"/>
              </w:rPr>
              <w:t xml:space="preserve">Глубина: </w:t>
            </w:r>
            <w:r w:rsidRPr="00B6564F">
              <w:rPr>
                <w:rFonts w:ascii="Times New Roman" w:hAnsi="Times New Roman" w:cs="Times New Roman"/>
                <w:bCs/>
                <w:sz w:val="18"/>
                <w:szCs w:val="18"/>
              </w:rPr>
              <w:t>______</w:t>
            </w:r>
          </w:p>
          <w:p w14:paraId="2AD4CEB3"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bdr w:val="none" w:sz="0" w:space="0" w:color="auto" w:frame="1"/>
              </w:rPr>
            </w:pPr>
            <w:r w:rsidRPr="00B6564F">
              <w:rPr>
                <w:rFonts w:ascii="Times New Roman" w:hAnsi="Times New Roman" w:cs="Times New Roman"/>
                <w:bCs/>
                <w:sz w:val="18"/>
                <w:szCs w:val="18"/>
              </w:rPr>
              <w:t xml:space="preserve">Высота: </w:t>
            </w:r>
            <w:r w:rsidRPr="00B6564F">
              <w:rPr>
                <w:rFonts w:ascii="Times New Roman" w:hAnsi="Times New Roman" w:cs="Times New Roman"/>
                <w:bCs/>
                <w:sz w:val="18"/>
                <w:szCs w:val="18"/>
                <w:bdr w:val="none" w:sz="0" w:space="0" w:color="auto" w:frame="1"/>
              </w:rPr>
              <w:t xml:space="preserve">_______ </w:t>
            </w:r>
          </w:p>
        </w:tc>
        <w:tc>
          <w:tcPr>
            <w:tcW w:w="417" w:type="pct"/>
            <w:vMerge/>
            <w:tcBorders>
              <w:left w:val="single" w:sz="4" w:space="0" w:color="auto"/>
              <w:right w:val="single" w:sz="4" w:space="0" w:color="auto"/>
            </w:tcBorders>
            <w:shd w:val="clear" w:color="auto" w:fill="FFFFFF"/>
          </w:tcPr>
          <w:p w14:paraId="6A7B04A0"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p>
        </w:tc>
      </w:tr>
      <w:tr w:rsidR="00915B39" w:rsidRPr="00B6564F" w14:paraId="766C530C" w14:textId="0C6D6112" w:rsidTr="00166726">
        <w:tc>
          <w:tcPr>
            <w:tcW w:w="1179" w:type="pct"/>
            <w:vMerge/>
            <w:tcBorders>
              <w:left w:val="single" w:sz="4" w:space="0" w:color="auto"/>
              <w:right w:val="single" w:sz="4" w:space="0" w:color="auto"/>
            </w:tcBorders>
            <w:shd w:val="clear" w:color="auto" w:fill="FFFFFF"/>
          </w:tcPr>
          <w:p w14:paraId="4A627ACC"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F0DB209"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r w:rsidRPr="00B6564F">
              <w:rPr>
                <w:rFonts w:ascii="Times New Roman" w:hAnsi="Times New Roman" w:cs="Times New Roman"/>
                <w:bCs/>
                <w:sz w:val="18"/>
                <w:szCs w:val="18"/>
              </w:rPr>
              <w:t>Материал отделки внутренней камеры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0B73D984"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color w:val="333333"/>
                <w:sz w:val="18"/>
                <w:szCs w:val="18"/>
              </w:rPr>
              <w:t>Огнеупорные материалы</w:t>
            </w:r>
            <w:r w:rsidRPr="00B6564F">
              <w:rPr>
                <w:rFonts w:ascii="Times New Roman" w:hAnsi="Times New Roman" w:cs="Times New Roman"/>
                <w:bCs/>
                <w:sz w:val="18"/>
                <w:szCs w:val="18"/>
                <w:bdr w:val="none" w:sz="0" w:space="0" w:color="auto" w:frame="1"/>
              </w:rPr>
              <w:t xml:space="preserve">: </w:t>
            </w:r>
            <w:r w:rsidRPr="00B6564F">
              <w:rPr>
                <w:rFonts w:ascii="Times New Roman" w:hAnsi="Times New Roman" w:cs="Times New Roman"/>
                <w:sz w:val="18"/>
                <w:szCs w:val="18"/>
              </w:rPr>
              <w:t>________</w:t>
            </w:r>
          </w:p>
        </w:tc>
        <w:tc>
          <w:tcPr>
            <w:tcW w:w="417" w:type="pct"/>
            <w:vMerge/>
            <w:tcBorders>
              <w:left w:val="single" w:sz="4" w:space="0" w:color="auto"/>
              <w:right w:val="single" w:sz="4" w:space="0" w:color="auto"/>
            </w:tcBorders>
            <w:shd w:val="clear" w:color="auto" w:fill="FFFFFF"/>
          </w:tcPr>
          <w:p w14:paraId="5B319514"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color w:val="333333"/>
                <w:sz w:val="18"/>
                <w:szCs w:val="18"/>
              </w:rPr>
            </w:pPr>
          </w:p>
        </w:tc>
      </w:tr>
      <w:tr w:rsidR="00915B39" w:rsidRPr="00B6564F" w14:paraId="4E22164F" w14:textId="1830FA2F" w:rsidTr="00166726">
        <w:tc>
          <w:tcPr>
            <w:tcW w:w="1179" w:type="pct"/>
            <w:vMerge/>
            <w:tcBorders>
              <w:left w:val="single" w:sz="4" w:space="0" w:color="auto"/>
              <w:right w:val="single" w:sz="4" w:space="0" w:color="auto"/>
            </w:tcBorders>
            <w:shd w:val="clear" w:color="auto" w:fill="FFFFFF"/>
          </w:tcPr>
          <w:p w14:paraId="34BAF91B"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3F3637E"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sz w:val="18"/>
                <w:szCs w:val="18"/>
              </w:rPr>
              <w:t>Муфель</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2B3C94B8"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bCs/>
                <w:sz w:val="18"/>
                <w:szCs w:val="18"/>
              </w:rPr>
              <w:t xml:space="preserve">Герметичен и усилен ребрами жёсткости.  Предусмотрены врезные направляющие по середине боковых поверхностей для возможности установки съемной полки. </w:t>
            </w:r>
            <w:r w:rsidRPr="00B6564F">
              <w:rPr>
                <w:rFonts w:ascii="Times New Roman" w:hAnsi="Times New Roman" w:cs="Times New Roman"/>
                <w:bCs/>
                <w:sz w:val="18"/>
                <w:szCs w:val="18"/>
              </w:rPr>
              <w:lastRenderedPageBreak/>
              <w:t>Полка изготовлена и ______, высотой 20 мм</w:t>
            </w:r>
          </w:p>
        </w:tc>
        <w:tc>
          <w:tcPr>
            <w:tcW w:w="417" w:type="pct"/>
            <w:vMerge/>
            <w:tcBorders>
              <w:left w:val="single" w:sz="4" w:space="0" w:color="auto"/>
              <w:right w:val="single" w:sz="4" w:space="0" w:color="auto"/>
            </w:tcBorders>
            <w:shd w:val="clear" w:color="auto" w:fill="FFFFFF"/>
          </w:tcPr>
          <w:p w14:paraId="29FA8F5A"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bCs/>
                <w:sz w:val="18"/>
                <w:szCs w:val="18"/>
              </w:rPr>
            </w:pPr>
          </w:p>
        </w:tc>
      </w:tr>
      <w:tr w:rsidR="00915B39" w:rsidRPr="00B6564F" w14:paraId="48198BF3" w14:textId="0C5A44F8" w:rsidTr="00166726">
        <w:tc>
          <w:tcPr>
            <w:tcW w:w="1179" w:type="pct"/>
            <w:vMerge/>
            <w:tcBorders>
              <w:left w:val="single" w:sz="4" w:space="0" w:color="auto"/>
              <w:right w:val="single" w:sz="4" w:space="0" w:color="auto"/>
            </w:tcBorders>
            <w:shd w:val="clear" w:color="auto" w:fill="FFFFFF"/>
          </w:tcPr>
          <w:p w14:paraId="0CBEA8C6"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95D5FC4"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bCs/>
                <w:sz w:val="18"/>
                <w:szCs w:val="18"/>
              </w:rPr>
              <w:t>Нагреватели</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5E2F9FA5"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sz w:val="18"/>
                <w:szCs w:val="18"/>
              </w:rPr>
              <w:t xml:space="preserve">Закрытые: _______ – из проволоки сплавов _______.  ТЭНы с </w:t>
            </w:r>
            <w:r w:rsidRPr="00B6564F">
              <w:rPr>
                <w:rFonts w:ascii="Times New Roman" w:hAnsi="Times New Roman" w:cs="Times New Roman"/>
                <w:i/>
                <w:iCs/>
                <w:sz w:val="18"/>
                <w:szCs w:val="18"/>
              </w:rPr>
              <w:t>оболочками</w:t>
            </w:r>
            <w:r w:rsidRPr="00B6564F">
              <w:rPr>
                <w:rFonts w:ascii="Times New Roman" w:hAnsi="Times New Roman" w:cs="Times New Roman"/>
                <w:sz w:val="18"/>
                <w:szCs w:val="18"/>
              </w:rPr>
              <w:t>.</w:t>
            </w:r>
          </w:p>
          <w:p w14:paraId="640C54AE"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sz w:val="18"/>
                <w:szCs w:val="18"/>
              </w:rPr>
              <w:t xml:space="preserve">Нагрев рабочего пространства осуществляется </w:t>
            </w:r>
            <w:r w:rsidRPr="00B6564F">
              <w:rPr>
                <w:rFonts w:ascii="Times New Roman" w:hAnsi="Times New Roman" w:cs="Times New Roman"/>
                <w:sz w:val="18"/>
                <w:szCs w:val="18"/>
                <w:u w:val="single"/>
              </w:rPr>
              <w:t>с ______</w:t>
            </w:r>
            <w:r w:rsidRPr="00B6564F">
              <w:rPr>
                <w:rFonts w:ascii="Times New Roman" w:hAnsi="Times New Roman" w:cs="Times New Roman"/>
                <w:sz w:val="18"/>
                <w:szCs w:val="18"/>
              </w:rPr>
              <w:t xml:space="preserve"> сторон (по бокам).</w:t>
            </w:r>
          </w:p>
        </w:tc>
        <w:tc>
          <w:tcPr>
            <w:tcW w:w="417" w:type="pct"/>
            <w:vMerge/>
            <w:tcBorders>
              <w:left w:val="single" w:sz="4" w:space="0" w:color="auto"/>
              <w:right w:val="single" w:sz="4" w:space="0" w:color="auto"/>
            </w:tcBorders>
            <w:shd w:val="clear" w:color="auto" w:fill="FFFFFF"/>
          </w:tcPr>
          <w:p w14:paraId="7E148654"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p>
        </w:tc>
      </w:tr>
      <w:tr w:rsidR="00915B39" w:rsidRPr="00B6564F" w14:paraId="772FDD52" w14:textId="7472331B" w:rsidTr="00166726">
        <w:tc>
          <w:tcPr>
            <w:tcW w:w="1179" w:type="pct"/>
            <w:vMerge/>
            <w:tcBorders>
              <w:left w:val="single" w:sz="4" w:space="0" w:color="auto"/>
              <w:right w:val="single" w:sz="4" w:space="0" w:color="auto"/>
            </w:tcBorders>
            <w:shd w:val="clear" w:color="auto" w:fill="FFFFFF"/>
          </w:tcPr>
          <w:p w14:paraId="171AC2F8"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8B667D3"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bCs/>
                <w:sz w:val="18"/>
                <w:szCs w:val="18"/>
              </w:rPr>
              <w:t xml:space="preserve">Точность задания и поддержания температуры во внутренней камере печи  </w:t>
            </w:r>
            <w:r w:rsidRPr="00B6564F">
              <w:rPr>
                <w:rFonts w:ascii="Times New Roman" w:hAnsi="Times New Roman" w:cs="Times New Roman"/>
                <w:sz w:val="18"/>
                <w:szCs w:val="18"/>
              </w:rPr>
              <w:t>°С</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08BA11A7"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sz w:val="18"/>
                <w:szCs w:val="18"/>
              </w:rPr>
              <w:t xml:space="preserve">± 5 </w:t>
            </w:r>
          </w:p>
          <w:p w14:paraId="6543DADB"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sz w:val="18"/>
                <w:szCs w:val="18"/>
              </w:rPr>
              <w:t>шаг установления значений – 5 °С на интерфейсе</w:t>
            </w:r>
          </w:p>
        </w:tc>
        <w:tc>
          <w:tcPr>
            <w:tcW w:w="417" w:type="pct"/>
            <w:vMerge/>
            <w:tcBorders>
              <w:left w:val="single" w:sz="4" w:space="0" w:color="auto"/>
              <w:right w:val="single" w:sz="4" w:space="0" w:color="auto"/>
            </w:tcBorders>
            <w:shd w:val="clear" w:color="auto" w:fill="FFFFFF"/>
          </w:tcPr>
          <w:p w14:paraId="5C1F96E8"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p>
        </w:tc>
      </w:tr>
      <w:tr w:rsidR="00915B39" w:rsidRPr="00B6564F" w14:paraId="07E1C293" w14:textId="42ED251D" w:rsidTr="00166726">
        <w:tc>
          <w:tcPr>
            <w:tcW w:w="1179" w:type="pct"/>
            <w:vMerge/>
            <w:tcBorders>
              <w:left w:val="single" w:sz="4" w:space="0" w:color="auto"/>
              <w:right w:val="single" w:sz="4" w:space="0" w:color="auto"/>
            </w:tcBorders>
            <w:shd w:val="clear" w:color="auto" w:fill="FFFFFF"/>
          </w:tcPr>
          <w:p w14:paraId="024A83DC"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7FB14624"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bCs/>
                <w:sz w:val="18"/>
                <w:szCs w:val="18"/>
              </w:rPr>
              <w:t xml:space="preserve">Диапазон автоматического регулирования температуры, </w:t>
            </w:r>
            <w:r w:rsidRPr="00B6564F">
              <w:rPr>
                <w:rFonts w:ascii="Times New Roman" w:hAnsi="Times New Roman" w:cs="Times New Roman"/>
                <w:sz w:val="18"/>
                <w:szCs w:val="18"/>
              </w:rPr>
              <w:t>°С</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4EDCCE43"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sz w:val="18"/>
                <w:szCs w:val="18"/>
              </w:rPr>
              <w:t>от 50 до 1400</w:t>
            </w:r>
          </w:p>
        </w:tc>
        <w:tc>
          <w:tcPr>
            <w:tcW w:w="417" w:type="pct"/>
            <w:vMerge/>
            <w:tcBorders>
              <w:left w:val="single" w:sz="4" w:space="0" w:color="auto"/>
              <w:right w:val="single" w:sz="4" w:space="0" w:color="auto"/>
            </w:tcBorders>
            <w:shd w:val="clear" w:color="auto" w:fill="FFFFFF"/>
          </w:tcPr>
          <w:p w14:paraId="1EB5936B"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p>
        </w:tc>
      </w:tr>
      <w:tr w:rsidR="00915B39" w:rsidRPr="00B6564F" w14:paraId="74A6E973" w14:textId="36E52718" w:rsidTr="00166726">
        <w:tc>
          <w:tcPr>
            <w:tcW w:w="1179" w:type="pct"/>
            <w:vMerge/>
            <w:tcBorders>
              <w:left w:val="single" w:sz="4" w:space="0" w:color="auto"/>
              <w:right w:val="single" w:sz="4" w:space="0" w:color="auto"/>
            </w:tcBorders>
            <w:shd w:val="clear" w:color="auto" w:fill="FFFFFF"/>
          </w:tcPr>
          <w:p w14:paraId="7AF239E5"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39A404BF"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bCs/>
                <w:sz w:val="18"/>
                <w:szCs w:val="18"/>
              </w:rPr>
              <w:t>Время нагрева до максимальной рабочей температуры (600 °С) во внутренней камере печи, мин</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6456E548"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r w:rsidRPr="00B6564F">
              <w:rPr>
                <w:rFonts w:ascii="Times New Roman" w:hAnsi="Times New Roman" w:cs="Times New Roman"/>
                <w:sz w:val="18"/>
                <w:szCs w:val="18"/>
              </w:rPr>
              <w:t>от 30 до 40</w:t>
            </w:r>
          </w:p>
        </w:tc>
        <w:tc>
          <w:tcPr>
            <w:tcW w:w="417" w:type="pct"/>
            <w:vMerge/>
            <w:tcBorders>
              <w:left w:val="single" w:sz="4" w:space="0" w:color="auto"/>
              <w:right w:val="single" w:sz="4" w:space="0" w:color="auto"/>
            </w:tcBorders>
            <w:shd w:val="clear" w:color="auto" w:fill="FFFFFF"/>
          </w:tcPr>
          <w:p w14:paraId="1019988A" w14:textId="77777777" w:rsidR="00915B39" w:rsidRPr="00B6564F" w:rsidRDefault="00915B39" w:rsidP="00B6564F">
            <w:pPr>
              <w:pStyle w:val="-30"/>
              <w:tabs>
                <w:tab w:val="clear" w:pos="1701"/>
              </w:tabs>
              <w:spacing w:line="240" w:lineRule="auto"/>
              <w:ind w:right="35" w:firstLine="0"/>
              <w:jc w:val="center"/>
              <w:rPr>
                <w:rFonts w:ascii="Times New Roman" w:hAnsi="Times New Roman" w:cs="Times New Roman"/>
                <w:sz w:val="18"/>
                <w:szCs w:val="18"/>
              </w:rPr>
            </w:pPr>
          </w:p>
        </w:tc>
      </w:tr>
      <w:tr w:rsidR="00915B39" w:rsidRPr="00B6564F" w14:paraId="2CC7E491" w14:textId="40FDB149" w:rsidTr="00166726">
        <w:tc>
          <w:tcPr>
            <w:tcW w:w="1179" w:type="pct"/>
            <w:vMerge/>
            <w:tcBorders>
              <w:left w:val="single" w:sz="4" w:space="0" w:color="auto"/>
              <w:right w:val="single" w:sz="4" w:space="0" w:color="auto"/>
            </w:tcBorders>
            <w:shd w:val="clear" w:color="auto" w:fill="FFFFFF"/>
          </w:tcPr>
          <w:p w14:paraId="4256C901"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1669F851"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bCs/>
                <w:sz w:val="18"/>
                <w:szCs w:val="18"/>
              </w:rPr>
              <w:t>Обеспечение контролируемой защитной атмосферы (газовой среды)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A6803CE" w14:textId="77777777" w:rsidR="00915B39" w:rsidRPr="00B6564F" w:rsidRDefault="00915B39" w:rsidP="00047DE8">
            <w:pPr>
              <w:pStyle w:val="af9"/>
              <w:numPr>
                <w:ilvl w:val="0"/>
                <w:numId w:val="28"/>
              </w:numPr>
              <w:tabs>
                <w:tab w:val="left" w:pos="365"/>
              </w:tabs>
              <w:ind w:left="121" w:right="132" w:firstLine="0"/>
              <w:jc w:val="both"/>
              <w:rPr>
                <w:rFonts w:ascii="Times New Roman" w:hAnsi="Times New Roman" w:cs="Times New Roman"/>
                <w:bCs/>
                <w:sz w:val="18"/>
                <w:szCs w:val="18"/>
              </w:rPr>
            </w:pPr>
            <w:r w:rsidRPr="00B6564F">
              <w:rPr>
                <w:rFonts w:ascii="Times New Roman" w:hAnsi="Times New Roman" w:cs="Times New Roman"/>
                <w:sz w:val="18"/>
                <w:szCs w:val="18"/>
              </w:rPr>
              <w:t>Атмосфера в рабочем пространстве – азот, воздух, вакуум – до 200°С.</w:t>
            </w:r>
          </w:p>
          <w:p w14:paraId="0366E183" w14:textId="77777777" w:rsidR="00915B39" w:rsidRPr="00B6564F" w:rsidRDefault="00915B39" w:rsidP="00047DE8">
            <w:pPr>
              <w:pStyle w:val="af9"/>
              <w:numPr>
                <w:ilvl w:val="0"/>
                <w:numId w:val="28"/>
              </w:numPr>
              <w:tabs>
                <w:tab w:val="left" w:pos="365"/>
              </w:tabs>
              <w:ind w:left="121" w:right="132" w:firstLine="0"/>
              <w:jc w:val="both"/>
              <w:rPr>
                <w:rFonts w:ascii="Times New Roman" w:hAnsi="Times New Roman" w:cs="Times New Roman"/>
                <w:bCs/>
                <w:sz w:val="18"/>
                <w:szCs w:val="18"/>
              </w:rPr>
            </w:pPr>
            <w:r w:rsidRPr="00B6564F">
              <w:rPr>
                <w:rFonts w:ascii="Times New Roman" w:hAnsi="Times New Roman" w:cs="Times New Roman"/>
                <w:sz w:val="18"/>
                <w:szCs w:val="18"/>
              </w:rPr>
              <w:t>Наличие трубок подачи и отвода газов, с подводом через муфель. Трубка отвода газа соединяется со свечой, в состав которой входит: регулирующий давление вентиль, индикатор давления, датчик   кислорода (контроль концентрации кислорода).</w:t>
            </w:r>
          </w:p>
          <w:p w14:paraId="1CE612D1" w14:textId="77777777" w:rsidR="00915B39" w:rsidRPr="00B6564F" w:rsidRDefault="00915B39" w:rsidP="00047DE8">
            <w:pPr>
              <w:pStyle w:val="af9"/>
              <w:numPr>
                <w:ilvl w:val="0"/>
                <w:numId w:val="28"/>
              </w:numPr>
              <w:tabs>
                <w:tab w:val="left" w:pos="365"/>
              </w:tabs>
              <w:ind w:left="121" w:right="132" w:firstLine="0"/>
              <w:jc w:val="both"/>
              <w:rPr>
                <w:rFonts w:ascii="Times New Roman" w:hAnsi="Times New Roman" w:cs="Times New Roman"/>
                <w:bCs/>
                <w:sz w:val="18"/>
                <w:szCs w:val="18"/>
              </w:rPr>
            </w:pPr>
            <w:r w:rsidRPr="00B6564F">
              <w:rPr>
                <w:rFonts w:ascii="Times New Roman" w:hAnsi="Times New Roman" w:cs="Times New Roman"/>
                <w:sz w:val="18"/>
                <w:szCs w:val="18"/>
              </w:rPr>
              <w:t>Для создания вакуума в рабочей камере требуется отвод из нее с присоединением к вакуумному насосу. В вакуумную магистраль врезаны мановакуумметр, электромагнитные катушки, клапана.</w:t>
            </w:r>
          </w:p>
          <w:p w14:paraId="416CA68E" w14:textId="77777777" w:rsidR="00915B39" w:rsidRPr="00B6564F" w:rsidRDefault="00915B39" w:rsidP="00047DE8">
            <w:pPr>
              <w:pStyle w:val="af9"/>
              <w:numPr>
                <w:ilvl w:val="0"/>
                <w:numId w:val="28"/>
              </w:numPr>
              <w:tabs>
                <w:tab w:val="left" w:pos="365"/>
              </w:tabs>
              <w:ind w:left="121" w:right="132" w:firstLine="0"/>
              <w:jc w:val="both"/>
              <w:rPr>
                <w:rFonts w:ascii="Times New Roman" w:hAnsi="Times New Roman" w:cs="Times New Roman"/>
                <w:bCs/>
                <w:sz w:val="18"/>
                <w:szCs w:val="18"/>
              </w:rPr>
            </w:pPr>
            <w:r w:rsidRPr="00B6564F">
              <w:rPr>
                <w:rFonts w:ascii="Times New Roman" w:hAnsi="Times New Roman" w:cs="Times New Roman"/>
                <w:bCs/>
                <w:sz w:val="18"/>
                <w:szCs w:val="18"/>
              </w:rPr>
              <w:t>На линиях газа азота установлены: редуктор давления тонкой настройки, индикатор давления, расходный вентиль, ротаметр.</w:t>
            </w:r>
          </w:p>
          <w:p w14:paraId="003E6C22" w14:textId="77777777" w:rsidR="00915B39" w:rsidRPr="00B6564F" w:rsidRDefault="00915B39" w:rsidP="00915B39">
            <w:pPr>
              <w:pStyle w:val="af9"/>
              <w:tabs>
                <w:tab w:val="left" w:pos="365"/>
              </w:tabs>
              <w:ind w:left="121" w:right="132"/>
              <w:jc w:val="both"/>
              <w:rPr>
                <w:rFonts w:ascii="Times New Roman" w:hAnsi="Times New Roman" w:cs="Times New Roman"/>
                <w:bCs/>
                <w:sz w:val="18"/>
                <w:szCs w:val="18"/>
              </w:rPr>
            </w:pPr>
            <w:r w:rsidRPr="00B6564F">
              <w:rPr>
                <w:rFonts w:ascii="Times New Roman" w:hAnsi="Times New Roman" w:cs="Times New Roman"/>
                <w:sz w:val="18"/>
                <w:szCs w:val="18"/>
              </w:rPr>
              <w:t>Подача газа контролируется отдельными расходомерами. Все расходомеры поверены.</w:t>
            </w:r>
          </w:p>
          <w:p w14:paraId="75C6FFF5" w14:textId="77777777" w:rsidR="00915B39" w:rsidRPr="00B6564F" w:rsidRDefault="00915B39" w:rsidP="00047DE8">
            <w:pPr>
              <w:pStyle w:val="af9"/>
              <w:numPr>
                <w:ilvl w:val="0"/>
                <w:numId w:val="28"/>
              </w:numPr>
              <w:tabs>
                <w:tab w:val="left" w:pos="365"/>
              </w:tabs>
              <w:ind w:left="121" w:right="132" w:firstLine="0"/>
              <w:jc w:val="both"/>
              <w:rPr>
                <w:rFonts w:ascii="Times New Roman" w:hAnsi="Times New Roman" w:cs="Times New Roman"/>
                <w:bCs/>
                <w:sz w:val="18"/>
                <w:szCs w:val="18"/>
              </w:rPr>
            </w:pPr>
            <w:r w:rsidRPr="00B6564F">
              <w:rPr>
                <w:rFonts w:ascii="Times New Roman" w:hAnsi="Times New Roman" w:cs="Times New Roman"/>
                <w:sz w:val="18"/>
                <w:szCs w:val="18"/>
              </w:rPr>
              <w:t>Нагреватели изолированы от попадания защитной атмосферы.</w:t>
            </w:r>
          </w:p>
          <w:p w14:paraId="6E564F44" w14:textId="77777777" w:rsidR="00915B39" w:rsidRPr="00B6564F" w:rsidRDefault="00915B39" w:rsidP="00047DE8">
            <w:pPr>
              <w:pStyle w:val="af9"/>
              <w:numPr>
                <w:ilvl w:val="0"/>
                <w:numId w:val="28"/>
              </w:numPr>
              <w:tabs>
                <w:tab w:val="left" w:pos="365"/>
              </w:tabs>
              <w:ind w:left="121" w:right="132" w:firstLine="0"/>
              <w:jc w:val="both"/>
              <w:rPr>
                <w:rFonts w:ascii="Times New Roman" w:hAnsi="Times New Roman" w:cs="Times New Roman"/>
                <w:bCs/>
                <w:sz w:val="18"/>
                <w:szCs w:val="18"/>
              </w:rPr>
            </w:pPr>
            <w:r w:rsidRPr="00B6564F">
              <w:rPr>
                <w:rFonts w:ascii="Times New Roman" w:hAnsi="Times New Roman" w:cs="Times New Roman"/>
                <w:sz w:val="18"/>
                <w:szCs w:val="18"/>
              </w:rPr>
              <w:t>Ограниченное время наполнения рабочей камеры газом – _____ минуты. Откачка защитной атмосферы производиться перед открытием рабочей камеры, для извлечения изделий.</w:t>
            </w:r>
          </w:p>
          <w:p w14:paraId="002BD646" w14:textId="77777777" w:rsidR="00915B39" w:rsidRPr="00B6564F" w:rsidRDefault="00915B39" w:rsidP="00915B39">
            <w:pPr>
              <w:pStyle w:val="-30"/>
              <w:tabs>
                <w:tab w:val="clear" w:pos="1701"/>
                <w:tab w:val="left" w:pos="365"/>
              </w:tabs>
              <w:spacing w:line="240" w:lineRule="auto"/>
              <w:ind w:left="121" w:right="132" w:firstLine="0"/>
              <w:rPr>
                <w:rFonts w:ascii="Times New Roman" w:hAnsi="Times New Roman" w:cs="Times New Roman"/>
                <w:sz w:val="18"/>
                <w:szCs w:val="18"/>
              </w:rPr>
            </w:pPr>
            <w:r w:rsidRPr="00B6564F">
              <w:rPr>
                <w:rFonts w:ascii="Times New Roman" w:hAnsi="Times New Roman" w:cs="Times New Roman"/>
                <w:bCs/>
                <w:sz w:val="18"/>
                <w:szCs w:val="18"/>
              </w:rPr>
              <w:t>Возможность сохранения защитной атмосферы в рабочей камере в течение всего времени нагрева.</w:t>
            </w:r>
          </w:p>
        </w:tc>
        <w:tc>
          <w:tcPr>
            <w:tcW w:w="417" w:type="pct"/>
            <w:vMerge/>
            <w:tcBorders>
              <w:left w:val="single" w:sz="4" w:space="0" w:color="auto"/>
              <w:right w:val="single" w:sz="4" w:space="0" w:color="auto"/>
            </w:tcBorders>
            <w:shd w:val="clear" w:color="auto" w:fill="FFFFFF"/>
          </w:tcPr>
          <w:p w14:paraId="5F871E7A" w14:textId="77777777" w:rsidR="00915B39" w:rsidRPr="00B6564F" w:rsidRDefault="00915B39" w:rsidP="00915B39">
            <w:pPr>
              <w:pStyle w:val="af9"/>
              <w:ind w:left="121" w:right="132"/>
              <w:jc w:val="both"/>
              <w:rPr>
                <w:rFonts w:ascii="Times New Roman" w:hAnsi="Times New Roman" w:cs="Times New Roman"/>
                <w:sz w:val="18"/>
                <w:szCs w:val="18"/>
              </w:rPr>
            </w:pPr>
          </w:p>
        </w:tc>
      </w:tr>
      <w:tr w:rsidR="00915B39" w:rsidRPr="00B6564F" w14:paraId="42AC5F20" w14:textId="5DA909CE" w:rsidTr="00166726">
        <w:tc>
          <w:tcPr>
            <w:tcW w:w="1179" w:type="pct"/>
            <w:vMerge/>
            <w:tcBorders>
              <w:left w:val="single" w:sz="4" w:space="0" w:color="auto"/>
              <w:bottom w:val="single" w:sz="4" w:space="0" w:color="auto"/>
              <w:right w:val="single" w:sz="4" w:space="0" w:color="auto"/>
            </w:tcBorders>
            <w:shd w:val="clear" w:color="auto" w:fill="FFFFFF"/>
          </w:tcPr>
          <w:p w14:paraId="0B985DCE" w14:textId="77777777" w:rsidR="00915B39" w:rsidRPr="00B6564F" w:rsidRDefault="00915B39" w:rsidP="00B6564F">
            <w:pPr>
              <w:pStyle w:val="-30"/>
              <w:tabs>
                <w:tab w:val="clear" w:pos="1701"/>
                <w:tab w:val="left" w:pos="426"/>
              </w:tabs>
              <w:spacing w:line="240" w:lineRule="auto"/>
              <w:ind w:right="-103"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6F536281" w14:textId="77777777" w:rsidR="00915B39" w:rsidRPr="00B6564F" w:rsidRDefault="00915B39" w:rsidP="00B6564F">
            <w:pPr>
              <w:pStyle w:val="-30"/>
              <w:tabs>
                <w:tab w:val="clear" w:pos="1701"/>
                <w:tab w:val="left" w:pos="426"/>
              </w:tabs>
              <w:spacing w:line="240" w:lineRule="auto"/>
              <w:ind w:right="-103" w:firstLine="0"/>
              <w:jc w:val="center"/>
              <w:rPr>
                <w:rFonts w:ascii="Times New Roman" w:hAnsi="Times New Roman" w:cs="Times New Roman"/>
                <w:bCs/>
                <w:sz w:val="18"/>
                <w:szCs w:val="18"/>
              </w:rPr>
            </w:pPr>
            <w:r w:rsidRPr="00B6564F">
              <w:rPr>
                <w:rFonts w:ascii="Times New Roman" w:hAnsi="Times New Roman" w:cs="Times New Roman"/>
                <w:bCs/>
                <w:sz w:val="18"/>
                <w:szCs w:val="18"/>
              </w:rPr>
              <w:t>Системы контроля за исправностью работы</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6CF6D151" w14:textId="77777777" w:rsidR="00915B39" w:rsidRPr="00B6564F" w:rsidRDefault="00915B39" w:rsidP="00047DE8">
            <w:pPr>
              <w:pStyle w:val="-30"/>
              <w:numPr>
                <w:ilvl w:val="0"/>
                <w:numId w:val="27"/>
              </w:numPr>
              <w:tabs>
                <w:tab w:val="left" w:pos="365"/>
              </w:tabs>
              <w:spacing w:line="240" w:lineRule="auto"/>
              <w:ind w:left="121" w:right="132" w:firstLine="0"/>
              <w:rPr>
                <w:rFonts w:ascii="Times New Roman" w:hAnsi="Times New Roman" w:cs="Times New Roman"/>
                <w:sz w:val="18"/>
                <w:szCs w:val="18"/>
              </w:rPr>
            </w:pPr>
            <w:r w:rsidRPr="00B6564F">
              <w:rPr>
                <w:rFonts w:ascii="Times New Roman" w:hAnsi="Times New Roman" w:cs="Times New Roman"/>
                <w:sz w:val="18"/>
                <w:szCs w:val="18"/>
              </w:rPr>
              <w:t>З</w:t>
            </w:r>
            <w:r w:rsidRPr="00B6564F">
              <w:rPr>
                <w:rFonts w:ascii="Times New Roman" w:hAnsi="Times New Roman" w:cs="Times New Roman"/>
                <w:i/>
                <w:iCs/>
                <w:sz w:val="18"/>
                <w:szCs w:val="18"/>
              </w:rPr>
              <w:t>ащиты</w:t>
            </w:r>
            <w:r w:rsidRPr="00B6564F">
              <w:rPr>
                <w:rFonts w:ascii="Times New Roman" w:hAnsi="Times New Roman" w:cs="Times New Roman"/>
                <w:sz w:val="18"/>
                <w:szCs w:val="18"/>
              </w:rPr>
              <w:t xml:space="preserve"> – от превышения допустимой температуры, обрыва термоэлектрического преобразователя,  аварийная сигнализация на случай падения давлений азота и воды;</w:t>
            </w:r>
          </w:p>
          <w:p w14:paraId="53C90457" w14:textId="77777777" w:rsidR="00915B39" w:rsidRPr="00B6564F" w:rsidRDefault="00915B39" w:rsidP="00915B39">
            <w:pPr>
              <w:pStyle w:val="-30"/>
              <w:tabs>
                <w:tab w:val="clear" w:pos="1701"/>
                <w:tab w:val="left" w:pos="365"/>
              </w:tabs>
              <w:spacing w:line="240" w:lineRule="auto"/>
              <w:ind w:left="121" w:right="132" w:firstLine="0"/>
              <w:rPr>
                <w:rFonts w:ascii="Times New Roman" w:hAnsi="Times New Roman" w:cs="Times New Roman"/>
                <w:sz w:val="18"/>
                <w:szCs w:val="18"/>
              </w:rPr>
            </w:pPr>
            <w:r w:rsidRPr="00B6564F">
              <w:rPr>
                <w:rFonts w:ascii="Times New Roman" w:hAnsi="Times New Roman" w:cs="Times New Roman"/>
                <w:sz w:val="18"/>
                <w:szCs w:val="18"/>
              </w:rPr>
              <w:t xml:space="preserve">В случае падения давления азота, если оно не смогло восстановиться за установленный промежуток времени, должна срабатывать световая сигнализация, а газовая система должна автоматически переключаться на питание резервным азотом. При аварийном прекращении подачи напряжения должна автоматически включаться продувка рабочего пространства печи азотом. </w:t>
            </w:r>
          </w:p>
          <w:p w14:paraId="61B85771" w14:textId="77777777" w:rsidR="00915B39" w:rsidRPr="00B6564F" w:rsidRDefault="00915B39" w:rsidP="00047DE8">
            <w:pPr>
              <w:pStyle w:val="-30"/>
              <w:numPr>
                <w:ilvl w:val="0"/>
                <w:numId w:val="27"/>
              </w:numPr>
              <w:tabs>
                <w:tab w:val="left" w:pos="365"/>
              </w:tabs>
              <w:spacing w:line="240" w:lineRule="auto"/>
              <w:ind w:left="121" w:right="132" w:firstLine="0"/>
              <w:rPr>
                <w:rFonts w:ascii="Times New Roman" w:hAnsi="Times New Roman" w:cs="Times New Roman"/>
                <w:sz w:val="18"/>
                <w:szCs w:val="18"/>
              </w:rPr>
            </w:pPr>
            <w:r w:rsidRPr="00B6564F">
              <w:rPr>
                <w:rFonts w:ascii="Times New Roman" w:hAnsi="Times New Roman" w:cs="Times New Roman"/>
                <w:sz w:val="18"/>
                <w:szCs w:val="18"/>
              </w:rPr>
              <w:t>Б</w:t>
            </w:r>
            <w:r w:rsidRPr="00B6564F">
              <w:rPr>
                <w:rFonts w:ascii="Times New Roman" w:hAnsi="Times New Roman" w:cs="Times New Roman"/>
                <w:i/>
                <w:iCs/>
                <w:sz w:val="18"/>
                <w:szCs w:val="18"/>
              </w:rPr>
              <w:t>локировки</w:t>
            </w:r>
            <w:r w:rsidRPr="00B6564F">
              <w:rPr>
                <w:rFonts w:ascii="Times New Roman" w:hAnsi="Times New Roman" w:cs="Times New Roman"/>
                <w:b/>
                <w:bCs/>
                <w:sz w:val="18"/>
                <w:szCs w:val="18"/>
              </w:rPr>
              <w:t xml:space="preserve"> – </w:t>
            </w:r>
            <w:r w:rsidRPr="00B6564F">
              <w:rPr>
                <w:rFonts w:ascii="Times New Roman" w:hAnsi="Times New Roman" w:cs="Times New Roman"/>
                <w:sz w:val="18"/>
                <w:szCs w:val="18"/>
              </w:rPr>
              <w:t xml:space="preserve">отключения нагревателей при открывании крышки и в случае превышения допустимой температуры </w:t>
            </w:r>
          </w:p>
          <w:p w14:paraId="77FF8215" w14:textId="77777777" w:rsidR="00915B39" w:rsidRPr="00B6564F" w:rsidRDefault="00915B39" w:rsidP="00915B39">
            <w:pPr>
              <w:pStyle w:val="-30"/>
              <w:tabs>
                <w:tab w:val="clear" w:pos="1701"/>
                <w:tab w:val="left" w:pos="365"/>
              </w:tabs>
              <w:spacing w:line="240" w:lineRule="auto"/>
              <w:ind w:left="119" w:right="130" w:firstLine="0"/>
              <w:rPr>
                <w:rFonts w:ascii="Times New Roman" w:hAnsi="Times New Roman" w:cs="Times New Roman"/>
                <w:sz w:val="18"/>
                <w:szCs w:val="18"/>
              </w:rPr>
            </w:pPr>
            <w:r w:rsidRPr="00B6564F">
              <w:rPr>
                <w:rFonts w:ascii="Times New Roman" w:hAnsi="Times New Roman" w:cs="Times New Roman"/>
                <w:sz w:val="18"/>
                <w:szCs w:val="18"/>
              </w:rPr>
              <w:t>(1400 ºС) и давления (5 мбар) в муфеле;</w:t>
            </w:r>
          </w:p>
          <w:p w14:paraId="202E5F62" w14:textId="77777777" w:rsidR="00915B39" w:rsidRPr="00B6564F" w:rsidRDefault="00915B39" w:rsidP="00915B39">
            <w:pPr>
              <w:pStyle w:val="-30"/>
              <w:tabs>
                <w:tab w:val="clear" w:pos="1701"/>
                <w:tab w:val="left" w:pos="365"/>
              </w:tabs>
              <w:spacing w:line="240" w:lineRule="auto"/>
              <w:ind w:left="119" w:right="130" w:firstLine="0"/>
              <w:rPr>
                <w:rFonts w:ascii="Times New Roman" w:hAnsi="Times New Roman" w:cs="Times New Roman"/>
                <w:sz w:val="18"/>
                <w:szCs w:val="18"/>
              </w:rPr>
            </w:pPr>
            <w:r w:rsidRPr="00B6564F">
              <w:rPr>
                <w:rFonts w:ascii="Times New Roman" w:hAnsi="Times New Roman" w:cs="Times New Roman"/>
                <w:sz w:val="18"/>
                <w:szCs w:val="18"/>
              </w:rPr>
              <w:t xml:space="preserve">В случае прекращения подачи электроэнергии при возобновлении </w:t>
            </w:r>
            <w:r w:rsidRPr="00B6564F">
              <w:rPr>
                <w:rFonts w:ascii="Times New Roman" w:hAnsi="Times New Roman" w:cs="Times New Roman"/>
                <w:sz w:val="18"/>
                <w:szCs w:val="18"/>
              </w:rPr>
              <w:lastRenderedPageBreak/>
              <w:t xml:space="preserve">электропитания самопроизвольно не включаются: нагрев,  продувка азотом, создание вакуума. </w:t>
            </w:r>
          </w:p>
          <w:p w14:paraId="2E0E00E7" w14:textId="77777777" w:rsidR="00915B39" w:rsidRPr="00B6564F" w:rsidRDefault="00915B39" w:rsidP="00047DE8">
            <w:pPr>
              <w:pStyle w:val="-30"/>
              <w:numPr>
                <w:ilvl w:val="0"/>
                <w:numId w:val="27"/>
              </w:numPr>
              <w:tabs>
                <w:tab w:val="left" w:pos="365"/>
              </w:tabs>
              <w:spacing w:line="240" w:lineRule="auto"/>
              <w:ind w:left="119" w:right="130" w:firstLine="0"/>
              <w:rPr>
                <w:rFonts w:ascii="Times New Roman" w:hAnsi="Times New Roman" w:cs="Times New Roman"/>
                <w:sz w:val="18"/>
                <w:szCs w:val="18"/>
              </w:rPr>
            </w:pPr>
            <w:r w:rsidRPr="00B6564F">
              <w:rPr>
                <w:rFonts w:ascii="Times New Roman" w:hAnsi="Times New Roman" w:cs="Times New Roman"/>
                <w:sz w:val="18"/>
                <w:szCs w:val="18"/>
              </w:rPr>
              <w:t>Д</w:t>
            </w:r>
            <w:r w:rsidRPr="00B6564F">
              <w:rPr>
                <w:rFonts w:ascii="Times New Roman" w:hAnsi="Times New Roman" w:cs="Times New Roman"/>
                <w:i/>
                <w:iCs/>
                <w:sz w:val="18"/>
                <w:szCs w:val="18"/>
              </w:rPr>
              <w:t>иагностики неисправностей в работе электропечи</w:t>
            </w:r>
            <w:r w:rsidRPr="00B6564F">
              <w:rPr>
                <w:rFonts w:ascii="Times New Roman" w:hAnsi="Times New Roman" w:cs="Times New Roman"/>
                <w:sz w:val="18"/>
                <w:szCs w:val="18"/>
              </w:rPr>
              <w:t xml:space="preserve"> и расшифровка их на индикаторе терморегулятора.</w:t>
            </w:r>
          </w:p>
          <w:p w14:paraId="6A4570A3" w14:textId="77777777" w:rsidR="00915B39" w:rsidRPr="00B6564F" w:rsidRDefault="00915B39" w:rsidP="00915B39">
            <w:pPr>
              <w:pStyle w:val="af9"/>
              <w:tabs>
                <w:tab w:val="left" w:pos="-108"/>
                <w:tab w:val="left" w:pos="365"/>
              </w:tabs>
              <w:ind w:left="119" w:right="130"/>
              <w:jc w:val="both"/>
              <w:rPr>
                <w:rFonts w:ascii="Times New Roman" w:hAnsi="Times New Roman" w:cs="Times New Roman"/>
                <w:sz w:val="18"/>
                <w:szCs w:val="18"/>
              </w:rPr>
            </w:pPr>
            <w:r w:rsidRPr="00B6564F">
              <w:rPr>
                <w:rFonts w:ascii="Times New Roman" w:hAnsi="Times New Roman" w:cs="Times New Roman"/>
                <w:sz w:val="18"/>
                <w:szCs w:val="18"/>
              </w:rPr>
              <w:t xml:space="preserve">В комплектацию печи входит:  </w:t>
            </w:r>
          </w:p>
          <w:p w14:paraId="04FF0B70" w14:textId="77777777" w:rsidR="00915B39" w:rsidRPr="00B6564F" w:rsidRDefault="00915B39" w:rsidP="00915B39">
            <w:pPr>
              <w:pStyle w:val="af9"/>
              <w:tabs>
                <w:tab w:val="left" w:pos="-108"/>
                <w:tab w:val="left" w:pos="365"/>
              </w:tabs>
              <w:ind w:left="119" w:right="130"/>
              <w:jc w:val="both"/>
              <w:rPr>
                <w:rFonts w:ascii="Times New Roman" w:hAnsi="Times New Roman" w:cs="Times New Roman"/>
                <w:sz w:val="18"/>
                <w:szCs w:val="18"/>
              </w:rPr>
            </w:pPr>
            <w:r w:rsidRPr="00B6564F">
              <w:rPr>
                <w:rFonts w:ascii="Times New Roman" w:hAnsi="Times New Roman" w:cs="Times New Roman"/>
                <w:sz w:val="18"/>
                <w:szCs w:val="18"/>
              </w:rPr>
              <w:t>- программируемый терморегулятор с возможностью задания длительности нагрева и выдержки (до 16 часов);</w:t>
            </w:r>
          </w:p>
          <w:p w14:paraId="47668295" w14:textId="77777777" w:rsidR="00915B39" w:rsidRPr="00B6564F" w:rsidRDefault="00915B39" w:rsidP="00915B39">
            <w:pPr>
              <w:pStyle w:val="-30"/>
              <w:tabs>
                <w:tab w:val="clear" w:pos="1701"/>
                <w:tab w:val="left" w:pos="365"/>
              </w:tabs>
              <w:spacing w:line="240" w:lineRule="auto"/>
              <w:ind w:left="121" w:right="132" w:firstLine="0"/>
              <w:rPr>
                <w:rFonts w:ascii="Times New Roman" w:hAnsi="Times New Roman" w:cs="Times New Roman"/>
                <w:sz w:val="18"/>
                <w:szCs w:val="18"/>
              </w:rPr>
            </w:pPr>
            <w:r w:rsidRPr="00B6564F">
              <w:rPr>
                <w:rFonts w:ascii="Times New Roman" w:hAnsi="Times New Roman" w:cs="Times New Roman"/>
                <w:sz w:val="18"/>
                <w:szCs w:val="18"/>
              </w:rPr>
              <w:t xml:space="preserve">- дисплей отображения данных (значение температуры фактической, заданной, °С ; времени, мин.; расход газов, </w:t>
            </w:r>
            <w:r w:rsidRPr="00B6564F">
              <w:rPr>
                <w:rFonts w:ascii="Times New Roman" w:hAnsi="Times New Roman" w:cs="Times New Roman"/>
                <w:bCs/>
                <w:sz w:val="18"/>
                <w:szCs w:val="18"/>
              </w:rPr>
              <w:t>м³/час; давление на входе азота и воды, кгс/см</w:t>
            </w:r>
            <w:r w:rsidRPr="00B6564F">
              <w:rPr>
                <w:rFonts w:ascii="Times New Roman" w:hAnsi="Times New Roman" w:cs="Times New Roman"/>
                <w:bCs/>
                <w:sz w:val="18"/>
                <w:szCs w:val="18"/>
                <w:vertAlign w:val="superscript"/>
              </w:rPr>
              <w:t>2</w:t>
            </w:r>
            <w:r w:rsidRPr="00B6564F">
              <w:rPr>
                <w:rFonts w:ascii="Times New Roman" w:hAnsi="Times New Roman" w:cs="Times New Roman"/>
                <w:bCs/>
                <w:sz w:val="18"/>
                <w:szCs w:val="18"/>
              </w:rPr>
              <w:t>; показатель остаточного давления (кгс/см</w:t>
            </w:r>
            <w:r w:rsidRPr="00B6564F">
              <w:rPr>
                <w:rFonts w:ascii="Times New Roman" w:hAnsi="Times New Roman" w:cs="Times New Roman"/>
                <w:bCs/>
                <w:sz w:val="18"/>
                <w:szCs w:val="18"/>
                <w:vertAlign w:val="superscript"/>
              </w:rPr>
              <w:t>2</w:t>
            </w:r>
            <w:r w:rsidRPr="00B6564F">
              <w:rPr>
                <w:rFonts w:ascii="Times New Roman" w:hAnsi="Times New Roman" w:cs="Times New Roman"/>
                <w:bCs/>
                <w:sz w:val="18"/>
                <w:szCs w:val="18"/>
              </w:rPr>
              <w:t>) и рабочего избыточного давления (мбар) в муфеле</w:t>
            </w:r>
            <w:r w:rsidRPr="00B6564F">
              <w:rPr>
                <w:rFonts w:ascii="Times New Roman" w:hAnsi="Times New Roman" w:cs="Times New Roman"/>
                <w:sz w:val="18"/>
                <w:szCs w:val="18"/>
              </w:rPr>
              <w:t xml:space="preserve">).  </w:t>
            </w:r>
          </w:p>
        </w:tc>
        <w:tc>
          <w:tcPr>
            <w:tcW w:w="417" w:type="pct"/>
            <w:vMerge/>
            <w:tcBorders>
              <w:left w:val="single" w:sz="4" w:space="0" w:color="auto"/>
              <w:right w:val="single" w:sz="4" w:space="0" w:color="auto"/>
            </w:tcBorders>
            <w:shd w:val="clear" w:color="auto" w:fill="FFFFFF"/>
          </w:tcPr>
          <w:p w14:paraId="38EA1BB9" w14:textId="77777777" w:rsidR="00915B39" w:rsidRPr="00B6564F" w:rsidRDefault="00915B39" w:rsidP="00915B39">
            <w:pPr>
              <w:pStyle w:val="-30"/>
              <w:tabs>
                <w:tab w:val="clear" w:pos="1701"/>
              </w:tabs>
              <w:spacing w:line="240" w:lineRule="auto"/>
              <w:ind w:right="132"/>
              <w:rPr>
                <w:rFonts w:ascii="Times New Roman" w:hAnsi="Times New Roman" w:cs="Times New Roman"/>
                <w:sz w:val="18"/>
                <w:szCs w:val="18"/>
              </w:rPr>
            </w:pPr>
          </w:p>
        </w:tc>
      </w:tr>
      <w:tr w:rsidR="00915B39" w:rsidRPr="00B6564F" w14:paraId="19C6B2A1" w14:textId="083653AA" w:rsidTr="00166726">
        <w:tc>
          <w:tcPr>
            <w:tcW w:w="1179" w:type="pct"/>
            <w:vMerge w:val="restart"/>
            <w:tcBorders>
              <w:top w:val="single" w:sz="4" w:space="0" w:color="auto"/>
              <w:left w:val="single" w:sz="4" w:space="0" w:color="auto"/>
              <w:right w:val="single" w:sz="4" w:space="0" w:color="auto"/>
            </w:tcBorders>
            <w:shd w:val="clear" w:color="auto" w:fill="FFFFFF"/>
          </w:tcPr>
          <w:p w14:paraId="69CA3606"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0D87777F"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r w:rsidRPr="00B6564F">
              <w:rPr>
                <w:rFonts w:ascii="Times New Roman" w:hAnsi="Times New Roman" w:cs="Times New Roman"/>
                <w:bCs/>
                <w:sz w:val="18"/>
                <w:szCs w:val="18"/>
              </w:rPr>
              <w:t>Мощность печи,</w:t>
            </w:r>
            <w:r w:rsidRPr="00B6564F">
              <w:rPr>
                <w:rFonts w:ascii="Times New Roman" w:hAnsi="Times New Roman" w:cs="Times New Roman"/>
                <w:sz w:val="18"/>
                <w:szCs w:val="18"/>
              </w:rPr>
              <w:t xml:space="preserve"> кВт</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21000B85" w14:textId="77777777" w:rsidR="00915B39" w:rsidRPr="00B6564F" w:rsidRDefault="00915B39" w:rsidP="00B6564F">
            <w:pPr>
              <w:autoSpaceDE w:val="0"/>
              <w:adjustRightInd w:val="0"/>
              <w:jc w:val="center"/>
              <w:rPr>
                <w:rFonts w:ascii="Times New Roman" w:hAnsi="Times New Roman" w:cs="Times New Roman"/>
                <w:sz w:val="18"/>
                <w:szCs w:val="18"/>
              </w:rPr>
            </w:pPr>
            <w:r w:rsidRPr="00B6564F">
              <w:rPr>
                <w:rFonts w:ascii="Times New Roman" w:hAnsi="Times New Roman" w:cs="Times New Roman"/>
                <w:sz w:val="18"/>
                <w:szCs w:val="18"/>
              </w:rPr>
              <w:t>______</w:t>
            </w:r>
          </w:p>
        </w:tc>
        <w:tc>
          <w:tcPr>
            <w:tcW w:w="417" w:type="pct"/>
            <w:vMerge/>
            <w:tcBorders>
              <w:left w:val="single" w:sz="4" w:space="0" w:color="auto"/>
              <w:right w:val="single" w:sz="4" w:space="0" w:color="auto"/>
            </w:tcBorders>
            <w:shd w:val="clear" w:color="auto" w:fill="FFFFFF"/>
          </w:tcPr>
          <w:p w14:paraId="273450DD" w14:textId="77777777" w:rsidR="00915B39" w:rsidRPr="00B6564F" w:rsidRDefault="00915B39" w:rsidP="00B6564F">
            <w:pPr>
              <w:autoSpaceDE w:val="0"/>
              <w:adjustRightInd w:val="0"/>
              <w:jc w:val="center"/>
              <w:rPr>
                <w:rFonts w:ascii="Times New Roman" w:hAnsi="Times New Roman" w:cs="Times New Roman"/>
                <w:sz w:val="18"/>
                <w:szCs w:val="18"/>
              </w:rPr>
            </w:pPr>
          </w:p>
        </w:tc>
      </w:tr>
      <w:tr w:rsidR="00915B39" w:rsidRPr="00B6564F" w14:paraId="469A5B1F" w14:textId="1D0EF94A" w:rsidTr="00166726">
        <w:tc>
          <w:tcPr>
            <w:tcW w:w="1179" w:type="pct"/>
            <w:vMerge/>
            <w:tcBorders>
              <w:left w:val="single" w:sz="4" w:space="0" w:color="auto"/>
              <w:right w:val="single" w:sz="4" w:space="0" w:color="auto"/>
            </w:tcBorders>
            <w:shd w:val="clear" w:color="auto" w:fill="FFFFFF"/>
          </w:tcPr>
          <w:p w14:paraId="76BF7EA3"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bCs/>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2B6A1D3D"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r w:rsidRPr="00B6564F">
              <w:rPr>
                <w:rFonts w:ascii="Times New Roman" w:hAnsi="Times New Roman" w:cs="Times New Roman"/>
                <w:bCs/>
                <w:sz w:val="18"/>
                <w:szCs w:val="18"/>
              </w:rPr>
              <w:t>Напряжение, В</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20F087E7" w14:textId="77777777" w:rsidR="00915B39" w:rsidRPr="00B6564F" w:rsidRDefault="00915B39" w:rsidP="00B6564F">
            <w:pPr>
              <w:autoSpaceDE w:val="0"/>
              <w:adjustRightInd w:val="0"/>
              <w:jc w:val="center"/>
              <w:rPr>
                <w:rFonts w:ascii="Times New Roman" w:hAnsi="Times New Roman" w:cs="Times New Roman"/>
                <w:sz w:val="18"/>
                <w:szCs w:val="18"/>
                <w:lang w:val="x-none"/>
              </w:rPr>
            </w:pPr>
            <w:r w:rsidRPr="00B6564F">
              <w:rPr>
                <w:rFonts w:ascii="Times New Roman" w:hAnsi="Times New Roman" w:cs="Times New Roman"/>
                <w:sz w:val="18"/>
                <w:szCs w:val="18"/>
              </w:rPr>
              <w:t>220</w:t>
            </w:r>
          </w:p>
        </w:tc>
        <w:tc>
          <w:tcPr>
            <w:tcW w:w="417" w:type="pct"/>
            <w:vMerge/>
            <w:tcBorders>
              <w:left w:val="single" w:sz="4" w:space="0" w:color="auto"/>
              <w:right w:val="single" w:sz="4" w:space="0" w:color="auto"/>
            </w:tcBorders>
            <w:shd w:val="clear" w:color="auto" w:fill="FFFFFF"/>
          </w:tcPr>
          <w:p w14:paraId="627E5EE7" w14:textId="77777777" w:rsidR="00915B39" w:rsidRPr="00B6564F" w:rsidRDefault="00915B39" w:rsidP="00B6564F">
            <w:pPr>
              <w:autoSpaceDE w:val="0"/>
              <w:adjustRightInd w:val="0"/>
              <w:jc w:val="center"/>
              <w:rPr>
                <w:rFonts w:ascii="Times New Roman" w:hAnsi="Times New Roman" w:cs="Times New Roman"/>
                <w:sz w:val="18"/>
                <w:szCs w:val="18"/>
              </w:rPr>
            </w:pPr>
          </w:p>
        </w:tc>
      </w:tr>
      <w:tr w:rsidR="00915B39" w:rsidRPr="00B6564F" w14:paraId="25F812E2" w14:textId="250BA7A6" w:rsidTr="00166726">
        <w:trPr>
          <w:trHeight w:val="248"/>
        </w:trPr>
        <w:tc>
          <w:tcPr>
            <w:tcW w:w="1179" w:type="pct"/>
            <w:vMerge/>
            <w:tcBorders>
              <w:left w:val="single" w:sz="4" w:space="0" w:color="auto"/>
              <w:right w:val="single" w:sz="4" w:space="0" w:color="auto"/>
            </w:tcBorders>
            <w:shd w:val="clear" w:color="auto" w:fill="FFFFFF"/>
          </w:tcPr>
          <w:p w14:paraId="2AA68290"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50EBA108"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r w:rsidRPr="00B6564F">
              <w:rPr>
                <w:rFonts w:ascii="Times New Roman" w:hAnsi="Times New Roman" w:cs="Times New Roman"/>
                <w:sz w:val="18"/>
                <w:szCs w:val="18"/>
              </w:rPr>
              <w:t>Загрузка печи</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7A8D9E1F" w14:textId="77777777" w:rsidR="00915B39" w:rsidRPr="00B6564F" w:rsidRDefault="00915B39" w:rsidP="00B6564F">
            <w:pPr>
              <w:tabs>
                <w:tab w:val="left" w:pos="284"/>
              </w:tabs>
              <w:jc w:val="center"/>
              <w:rPr>
                <w:rFonts w:ascii="Times New Roman" w:hAnsi="Times New Roman" w:cs="Times New Roman"/>
                <w:sz w:val="18"/>
                <w:szCs w:val="18"/>
              </w:rPr>
            </w:pPr>
            <w:r w:rsidRPr="00B6564F">
              <w:rPr>
                <w:rFonts w:ascii="Times New Roman" w:hAnsi="Times New Roman" w:cs="Times New Roman"/>
                <w:sz w:val="18"/>
                <w:szCs w:val="18"/>
              </w:rPr>
              <w:t>Через проем дверцы. Открытие дверцы - в сторону.</w:t>
            </w:r>
          </w:p>
        </w:tc>
        <w:tc>
          <w:tcPr>
            <w:tcW w:w="417" w:type="pct"/>
            <w:vMerge/>
            <w:tcBorders>
              <w:left w:val="single" w:sz="4" w:space="0" w:color="auto"/>
              <w:right w:val="single" w:sz="4" w:space="0" w:color="auto"/>
            </w:tcBorders>
            <w:shd w:val="clear" w:color="auto" w:fill="FFFFFF"/>
          </w:tcPr>
          <w:p w14:paraId="4B2B5C14" w14:textId="77777777" w:rsidR="00915B39" w:rsidRPr="00B6564F" w:rsidRDefault="00915B39" w:rsidP="00B6564F">
            <w:pPr>
              <w:tabs>
                <w:tab w:val="left" w:pos="284"/>
              </w:tabs>
              <w:jc w:val="center"/>
              <w:rPr>
                <w:rFonts w:ascii="Times New Roman" w:hAnsi="Times New Roman" w:cs="Times New Roman"/>
                <w:sz w:val="18"/>
                <w:szCs w:val="18"/>
              </w:rPr>
            </w:pPr>
          </w:p>
        </w:tc>
      </w:tr>
      <w:tr w:rsidR="00915B39" w:rsidRPr="00B6564F" w14:paraId="00219A19" w14:textId="59783DC3" w:rsidTr="00166726">
        <w:tc>
          <w:tcPr>
            <w:tcW w:w="1179" w:type="pct"/>
            <w:vMerge/>
            <w:tcBorders>
              <w:left w:val="single" w:sz="4" w:space="0" w:color="auto"/>
              <w:bottom w:val="single" w:sz="4" w:space="0" w:color="auto"/>
              <w:right w:val="single" w:sz="4" w:space="0" w:color="auto"/>
            </w:tcBorders>
            <w:shd w:val="clear" w:color="auto" w:fill="FFFFFF"/>
          </w:tcPr>
          <w:p w14:paraId="38F93940" w14:textId="77777777"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FFFFFF"/>
            <w:tcMar>
              <w:top w:w="45" w:type="dxa"/>
              <w:left w:w="60" w:type="dxa"/>
              <w:bottom w:w="45" w:type="dxa"/>
              <w:right w:w="60" w:type="dxa"/>
            </w:tcMar>
            <w:vAlign w:val="center"/>
          </w:tcPr>
          <w:p w14:paraId="4C161B39" w14:textId="1E372A4B" w:rsidR="00915B39" w:rsidRPr="00B6564F" w:rsidRDefault="00915B39" w:rsidP="00B6564F">
            <w:pPr>
              <w:pStyle w:val="-30"/>
              <w:tabs>
                <w:tab w:val="clear" w:pos="1701"/>
              </w:tabs>
              <w:spacing w:line="240" w:lineRule="auto"/>
              <w:ind w:firstLine="0"/>
              <w:jc w:val="center"/>
              <w:rPr>
                <w:rFonts w:ascii="Times New Roman" w:hAnsi="Times New Roman" w:cs="Times New Roman"/>
                <w:sz w:val="18"/>
                <w:szCs w:val="18"/>
              </w:rPr>
            </w:pPr>
            <w:r>
              <w:rPr>
                <w:rFonts w:ascii="Times New Roman" w:hAnsi="Times New Roman" w:cs="Times New Roman"/>
                <w:sz w:val="18"/>
                <w:szCs w:val="18"/>
              </w:rPr>
              <w:t>Печь поставляется с комплектом:</w:t>
            </w:r>
          </w:p>
        </w:tc>
        <w:tc>
          <w:tcPr>
            <w:tcW w:w="1667" w:type="pct"/>
            <w:tcBorders>
              <w:top w:val="single" w:sz="4" w:space="0" w:color="auto"/>
              <w:left w:val="single" w:sz="4" w:space="0" w:color="auto"/>
              <w:bottom w:val="single" w:sz="4" w:space="0" w:color="auto"/>
              <w:right w:val="single" w:sz="4" w:space="0" w:color="auto"/>
            </w:tcBorders>
            <w:shd w:val="clear" w:color="auto" w:fill="FFFFFF"/>
            <w:vAlign w:val="center"/>
          </w:tcPr>
          <w:p w14:paraId="559E75C9" w14:textId="77777777" w:rsidR="00915B39" w:rsidRPr="00B6564F" w:rsidRDefault="00915B39" w:rsidP="00B6564F">
            <w:pPr>
              <w:tabs>
                <w:tab w:val="left" w:pos="284"/>
              </w:tabs>
              <w:jc w:val="center"/>
              <w:rPr>
                <w:rFonts w:ascii="Times New Roman" w:hAnsi="Times New Roman" w:cs="Times New Roman"/>
                <w:sz w:val="18"/>
                <w:szCs w:val="18"/>
              </w:rPr>
            </w:pPr>
            <w:r w:rsidRPr="00B6564F">
              <w:rPr>
                <w:rFonts w:ascii="Times New Roman" w:hAnsi="Times New Roman" w:cs="Times New Roman"/>
                <w:sz w:val="18"/>
                <w:szCs w:val="18"/>
              </w:rPr>
              <w:t>- съемная полка (выполненная из керамики) – 2шт;</w:t>
            </w:r>
          </w:p>
          <w:p w14:paraId="3B1984A6" w14:textId="77777777" w:rsidR="00915B39" w:rsidRPr="00B6564F" w:rsidRDefault="00915B39" w:rsidP="00B6564F">
            <w:pPr>
              <w:tabs>
                <w:tab w:val="left" w:pos="284"/>
              </w:tabs>
              <w:jc w:val="center"/>
              <w:rPr>
                <w:rFonts w:ascii="Times New Roman" w:hAnsi="Times New Roman" w:cs="Times New Roman"/>
                <w:sz w:val="18"/>
                <w:szCs w:val="18"/>
              </w:rPr>
            </w:pPr>
            <w:r w:rsidRPr="00B6564F">
              <w:rPr>
                <w:rFonts w:ascii="Times New Roman" w:hAnsi="Times New Roman" w:cs="Times New Roman"/>
                <w:sz w:val="18"/>
                <w:szCs w:val="18"/>
              </w:rPr>
              <w:t>-  комплект запасных ротаметров (6 шт.);</w:t>
            </w:r>
          </w:p>
          <w:p w14:paraId="5D02ABF8" w14:textId="77777777" w:rsidR="00915B39" w:rsidRPr="00B6564F" w:rsidRDefault="00915B39" w:rsidP="00B6564F">
            <w:pPr>
              <w:tabs>
                <w:tab w:val="left" w:pos="284"/>
              </w:tabs>
              <w:jc w:val="center"/>
              <w:rPr>
                <w:rFonts w:ascii="Times New Roman" w:hAnsi="Times New Roman" w:cs="Times New Roman"/>
                <w:sz w:val="18"/>
                <w:szCs w:val="18"/>
              </w:rPr>
            </w:pPr>
            <w:r w:rsidRPr="00B6564F">
              <w:rPr>
                <w:rFonts w:ascii="Times New Roman" w:hAnsi="Times New Roman" w:cs="Times New Roman"/>
                <w:sz w:val="18"/>
                <w:szCs w:val="18"/>
              </w:rPr>
              <w:t>-  датчики потока охлаждающей воды (4 шт.)</w:t>
            </w:r>
          </w:p>
          <w:p w14:paraId="4A8C36DD" w14:textId="77777777" w:rsidR="00915B39" w:rsidRPr="00B6564F" w:rsidRDefault="00915B39" w:rsidP="00B6564F">
            <w:pPr>
              <w:pStyle w:val="-30"/>
              <w:tabs>
                <w:tab w:val="clear" w:pos="1701"/>
                <w:tab w:val="left" w:pos="426"/>
              </w:tabs>
              <w:spacing w:line="240" w:lineRule="auto"/>
              <w:ind w:firstLine="0"/>
              <w:jc w:val="center"/>
              <w:rPr>
                <w:rFonts w:ascii="Times New Roman" w:hAnsi="Times New Roman" w:cs="Times New Roman"/>
                <w:sz w:val="18"/>
                <w:szCs w:val="18"/>
              </w:rPr>
            </w:pPr>
            <w:r w:rsidRPr="00B6564F">
              <w:rPr>
                <w:rFonts w:ascii="Times New Roman" w:hAnsi="Times New Roman" w:cs="Times New Roman"/>
                <w:sz w:val="18"/>
                <w:szCs w:val="18"/>
              </w:rPr>
              <w:t>- техническая документация</w:t>
            </w:r>
          </w:p>
        </w:tc>
        <w:tc>
          <w:tcPr>
            <w:tcW w:w="417" w:type="pct"/>
            <w:vMerge/>
            <w:tcBorders>
              <w:left w:val="single" w:sz="4" w:space="0" w:color="auto"/>
              <w:bottom w:val="single" w:sz="4" w:space="0" w:color="auto"/>
              <w:right w:val="single" w:sz="4" w:space="0" w:color="auto"/>
            </w:tcBorders>
            <w:shd w:val="clear" w:color="auto" w:fill="FFFFFF"/>
          </w:tcPr>
          <w:p w14:paraId="74E63B27" w14:textId="77777777" w:rsidR="00915B39" w:rsidRPr="00B6564F" w:rsidRDefault="00915B39" w:rsidP="00B6564F">
            <w:pPr>
              <w:tabs>
                <w:tab w:val="left" w:pos="284"/>
              </w:tabs>
              <w:jc w:val="center"/>
              <w:rPr>
                <w:rFonts w:ascii="Times New Roman" w:hAnsi="Times New Roman" w:cs="Times New Roman"/>
                <w:b/>
                <w:bCs/>
                <w:sz w:val="18"/>
                <w:szCs w:val="18"/>
              </w:rPr>
            </w:pPr>
          </w:p>
        </w:tc>
      </w:tr>
    </w:tbl>
    <w:p w14:paraId="7B4B2768" w14:textId="77777777" w:rsidR="00B6564F" w:rsidRDefault="00B6564F"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eastAsia="Calibri" w:hAnsi="Times New Roman" w:cs="Times New Roman"/>
          <w:sz w:val="22"/>
          <w:highlight w:val="yellow"/>
        </w:rPr>
      </w:pPr>
    </w:p>
    <w:p w14:paraId="7A0D32E0" w14:textId="2048678F" w:rsidR="000F0F69" w:rsidRDefault="002F1D40"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r w:rsidRPr="00047DE8">
        <w:rPr>
          <w:rFonts w:ascii="Times New Roman" w:eastAsia="Calibri" w:hAnsi="Times New Roman" w:cs="Times New Roman"/>
          <w:sz w:val="22"/>
          <w:highlight w:val="yellow"/>
        </w:rPr>
        <w:t>Участник процедуры Закупки должен заполнить</w:t>
      </w:r>
      <w:r w:rsidR="00047DE8" w:rsidRPr="00047DE8">
        <w:rPr>
          <w:rFonts w:ascii="Times New Roman" w:eastAsia="Calibri" w:hAnsi="Times New Roman" w:cs="Times New Roman"/>
          <w:sz w:val="22"/>
          <w:highlight w:val="yellow"/>
        </w:rPr>
        <w:t xml:space="preserve"> место пропуска,</w:t>
      </w:r>
      <w:r w:rsidR="00802BB2" w:rsidRPr="00047DE8">
        <w:rPr>
          <w:rFonts w:ascii="Times New Roman" w:eastAsia="Calibri" w:hAnsi="Times New Roman" w:cs="Times New Roman"/>
          <w:sz w:val="22"/>
          <w:highlight w:val="yellow"/>
        </w:rPr>
        <w:t xml:space="preserve"> </w:t>
      </w:r>
      <w:r w:rsidR="00047DE8" w:rsidRPr="00047DE8">
        <w:rPr>
          <w:rFonts w:ascii="Times New Roman" w:hAnsi="Times New Roman" w:cs="Times New Roman"/>
          <w:sz w:val="22"/>
          <w:highlight w:val="yellow"/>
        </w:rPr>
        <w:t>с указанием значения, марки, производителя</w:t>
      </w:r>
      <w:r w:rsidR="00047DE8">
        <w:rPr>
          <w:rFonts w:ascii="Times New Roman" w:hAnsi="Times New Roman" w:cs="Times New Roman"/>
          <w:sz w:val="22"/>
        </w:rPr>
        <w:t>.</w:t>
      </w:r>
    </w:p>
    <w:p w14:paraId="14B9ADB2" w14:textId="77777777" w:rsidR="00047DE8" w:rsidRDefault="00047DE8" w:rsidP="000F0F69">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5309"/>
        <w:gridCol w:w="1232"/>
        <w:gridCol w:w="740"/>
        <w:gridCol w:w="1244"/>
        <w:gridCol w:w="1240"/>
      </w:tblGrid>
      <w:tr w:rsidR="00047DE8" w:rsidRPr="00C8156E" w14:paraId="4FCF77C4" w14:textId="77777777" w:rsidTr="00166726">
        <w:tc>
          <w:tcPr>
            <w:tcW w:w="276" w:type="pct"/>
            <w:tcBorders>
              <w:top w:val="single" w:sz="4" w:space="0" w:color="000000"/>
              <w:left w:val="single" w:sz="4" w:space="0" w:color="000000"/>
              <w:bottom w:val="single" w:sz="4" w:space="0" w:color="000000"/>
              <w:right w:val="single" w:sz="4" w:space="0" w:color="000000"/>
            </w:tcBorders>
            <w:vAlign w:val="center"/>
            <w:hideMark/>
          </w:tcPr>
          <w:p w14:paraId="3E21CB5C" w14:textId="77777777" w:rsidR="00047DE8" w:rsidRPr="00C8156E" w:rsidRDefault="00047DE8" w:rsidP="00166726">
            <w:pPr>
              <w:jc w:val="center"/>
              <w:rPr>
                <w:rFonts w:ascii="Times New Roman" w:hAnsi="Times New Roman" w:cs="Times New Roman"/>
                <w:b/>
                <w:sz w:val="18"/>
                <w:szCs w:val="18"/>
              </w:rPr>
            </w:pPr>
            <w:r w:rsidRPr="00C8156E">
              <w:rPr>
                <w:rFonts w:ascii="Times New Roman" w:hAnsi="Times New Roman" w:cs="Times New Roman"/>
                <w:b/>
                <w:sz w:val="18"/>
                <w:szCs w:val="18"/>
              </w:rPr>
              <w:t>№ п/п</w:t>
            </w:r>
          </w:p>
        </w:tc>
        <w:tc>
          <w:tcPr>
            <w:tcW w:w="2568" w:type="pct"/>
            <w:tcBorders>
              <w:top w:val="single" w:sz="4" w:space="0" w:color="000000"/>
              <w:left w:val="single" w:sz="4" w:space="0" w:color="000000"/>
              <w:bottom w:val="single" w:sz="4" w:space="0" w:color="000000"/>
              <w:right w:val="single" w:sz="4" w:space="0" w:color="000000"/>
            </w:tcBorders>
            <w:vAlign w:val="center"/>
            <w:hideMark/>
          </w:tcPr>
          <w:p w14:paraId="31837033" w14:textId="77777777" w:rsidR="00047DE8" w:rsidRPr="00C8156E" w:rsidRDefault="00047DE8" w:rsidP="00166726">
            <w:pPr>
              <w:jc w:val="center"/>
              <w:rPr>
                <w:rFonts w:ascii="Times New Roman" w:hAnsi="Times New Roman" w:cs="Times New Roman"/>
                <w:b/>
                <w:sz w:val="18"/>
                <w:szCs w:val="18"/>
              </w:rPr>
            </w:pPr>
            <w:r w:rsidRPr="00C8156E">
              <w:rPr>
                <w:rFonts w:ascii="Times New Roman" w:hAnsi="Times New Roman" w:cs="Times New Roman"/>
                <w:b/>
                <w:sz w:val="18"/>
                <w:szCs w:val="18"/>
              </w:rPr>
              <w:t>Наименование оборудования</w:t>
            </w:r>
          </w:p>
        </w:tc>
        <w:tc>
          <w:tcPr>
            <w:tcW w:w="596" w:type="pct"/>
            <w:tcBorders>
              <w:top w:val="single" w:sz="4" w:space="0" w:color="000000"/>
              <w:left w:val="single" w:sz="4" w:space="0" w:color="000000"/>
              <w:bottom w:val="single" w:sz="4" w:space="0" w:color="000000"/>
              <w:right w:val="single" w:sz="4" w:space="0" w:color="000000"/>
            </w:tcBorders>
            <w:vAlign w:val="center"/>
            <w:hideMark/>
          </w:tcPr>
          <w:p w14:paraId="1A741DF6" w14:textId="77777777" w:rsidR="00047DE8" w:rsidRPr="00C8156E" w:rsidRDefault="00047DE8" w:rsidP="00166726">
            <w:pPr>
              <w:jc w:val="center"/>
              <w:rPr>
                <w:rFonts w:ascii="Times New Roman" w:hAnsi="Times New Roman" w:cs="Times New Roman"/>
                <w:b/>
                <w:sz w:val="18"/>
                <w:szCs w:val="18"/>
              </w:rPr>
            </w:pPr>
            <w:r w:rsidRPr="00C8156E">
              <w:rPr>
                <w:rFonts w:ascii="Times New Roman" w:hAnsi="Times New Roman" w:cs="Times New Roman"/>
                <w:b/>
                <w:sz w:val="18"/>
                <w:szCs w:val="18"/>
              </w:rPr>
              <w:t>Ед.</w:t>
            </w:r>
          </w:p>
          <w:p w14:paraId="73AE1A24" w14:textId="77777777" w:rsidR="00047DE8" w:rsidRPr="00C8156E" w:rsidRDefault="00047DE8" w:rsidP="00166726">
            <w:pPr>
              <w:jc w:val="center"/>
              <w:rPr>
                <w:rFonts w:ascii="Times New Roman" w:hAnsi="Times New Roman" w:cs="Times New Roman"/>
                <w:b/>
                <w:sz w:val="18"/>
                <w:szCs w:val="18"/>
              </w:rPr>
            </w:pPr>
            <w:r w:rsidRPr="00C8156E">
              <w:rPr>
                <w:rFonts w:ascii="Times New Roman" w:hAnsi="Times New Roman" w:cs="Times New Roman"/>
                <w:b/>
                <w:sz w:val="18"/>
                <w:szCs w:val="18"/>
              </w:rPr>
              <w:t>изм.</w:t>
            </w:r>
          </w:p>
        </w:tc>
        <w:tc>
          <w:tcPr>
            <w:tcW w:w="358" w:type="pct"/>
            <w:tcBorders>
              <w:top w:val="single" w:sz="4" w:space="0" w:color="000000"/>
              <w:left w:val="single" w:sz="4" w:space="0" w:color="000000"/>
              <w:bottom w:val="single" w:sz="4" w:space="0" w:color="000000"/>
              <w:right w:val="single" w:sz="4" w:space="0" w:color="000000"/>
            </w:tcBorders>
            <w:vAlign w:val="center"/>
            <w:hideMark/>
          </w:tcPr>
          <w:p w14:paraId="792DC49F" w14:textId="77777777" w:rsidR="00047DE8" w:rsidRPr="00C8156E" w:rsidRDefault="00047DE8" w:rsidP="00166726">
            <w:pPr>
              <w:jc w:val="center"/>
              <w:rPr>
                <w:rFonts w:ascii="Times New Roman" w:hAnsi="Times New Roman" w:cs="Times New Roman"/>
                <w:b/>
                <w:sz w:val="18"/>
                <w:szCs w:val="18"/>
              </w:rPr>
            </w:pPr>
            <w:r w:rsidRPr="00C8156E">
              <w:rPr>
                <w:rFonts w:ascii="Times New Roman" w:hAnsi="Times New Roman" w:cs="Times New Roman"/>
                <w:b/>
                <w:sz w:val="18"/>
                <w:szCs w:val="18"/>
              </w:rPr>
              <w:t>Кол-во</w:t>
            </w:r>
          </w:p>
        </w:tc>
        <w:tc>
          <w:tcPr>
            <w:tcW w:w="602" w:type="pct"/>
            <w:tcBorders>
              <w:top w:val="single" w:sz="4" w:space="0" w:color="000000"/>
              <w:left w:val="single" w:sz="4" w:space="0" w:color="000000"/>
              <w:bottom w:val="single" w:sz="4" w:space="0" w:color="000000"/>
              <w:right w:val="single" w:sz="4" w:space="0" w:color="000000"/>
            </w:tcBorders>
            <w:vAlign w:val="center"/>
            <w:hideMark/>
          </w:tcPr>
          <w:p w14:paraId="6BDCF72E" w14:textId="77777777" w:rsidR="00047DE8" w:rsidRPr="00C8156E" w:rsidRDefault="00047DE8" w:rsidP="00166726">
            <w:pPr>
              <w:jc w:val="center"/>
              <w:rPr>
                <w:rFonts w:ascii="Times New Roman" w:hAnsi="Times New Roman" w:cs="Times New Roman"/>
                <w:b/>
                <w:sz w:val="18"/>
                <w:szCs w:val="18"/>
              </w:rPr>
            </w:pPr>
            <w:r w:rsidRPr="00C8156E">
              <w:rPr>
                <w:rFonts w:ascii="Times New Roman" w:hAnsi="Times New Roman" w:cs="Times New Roman"/>
                <w:b/>
                <w:sz w:val="18"/>
                <w:szCs w:val="18"/>
              </w:rPr>
              <w:t>Цена за ед., руб. с НДС*</w:t>
            </w:r>
          </w:p>
        </w:tc>
        <w:tc>
          <w:tcPr>
            <w:tcW w:w="600" w:type="pct"/>
            <w:tcBorders>
              <w:top w:val="single" w:sz="4" w:space="0" w:color="000000"/>
              <w:left w:val="single" w:sz="4" w:space="0" w:color="000000"/>
              <w:bottom w:val="single" w:sz="4" w:space="0" w:color="000000"/>
              <w:right w:val="single" w:sz="4" w:space="0" w:color="000000"/>
            </w:tcBorders>
          </w:tcPr>
          <w:p w14:paraId="17037D73" w14:textId="77777777" w:rsidR="00047DE8" w:rsidRPr="00C8156E" w:rsidRDefault="00047DE8" w:rsidP="00166726">
            <w:pPr>
              <w:jc w:val="center"/>
              <w:rPr>
                <w:rFonts w:ascii="Times New Roman" w:hAnsi="Times New Roman" w:cs="Times New Roman"/>
                <w:b/>
                <w:sz w:val="18"/>
                <w:szCs w:val="18"/>
              </w:rPr>
            </w:pPr>
            <w:r w:rsidRPr="00C8156E">
              <w:rPr>
                <w:rFonts w:ascii="Times New Roman" w:hAnsi="Times New Roman" w:cs="Times New Roman"/>
                <w:b/>
                <w:sz w:val="18"/>
                <w:szCs w:val="18"/>
              </w:rPr>
              <w:t>Стоимость, руб. с НДС*</w:t>
            </w:r>
          </w:p>
          <w:p w14:paraId="7BF0613E" w14:textId="77777777" w:rsidR="00047DE8" w:rsidRPr="00C8156E" w:rsidRDefault="00047DE8" w:rsidP="00166726">
            <w:pPr>
              <w:jc w:val="center"/>
              <w:rPr>
                <w:rFonts w:ascii="Times New Roman" w:hAnsi="Times New Roman" w:cs="Times New Roman"/>
                <w:b/>
                <w:sz w:val="18"/>
                <w:szCs w:val="18"/>
              </w:rPr>
            </w:pPr>
          </w:p>
        </w:tc>
      </w:tr>
      <w:tr w:rsidR="00047DE8" w:rsidRPr="00C8156E" w14:paraId="19F75581" w14:textId="77777777" w:rsidTr="00166726">
        <w:trPr>
          <w:trHeight w:val="517"/>
        </w:trPr>
        <w:tc>
          <w:tcPr>
            <w:tcW w:w="276" w:type="pct"/>
            <w:tcBorders>
              <w:top w:val="single" w:sz="4" w:space="0" w:color="000000"/>
              <w:left w:val="single" w:sz="4" w:space="0" w:color="000000"/>
              <w:bottom w:val="single" w:sz="4" w:space="0" w:color="000000"/>
              <w:right w:val="single" w:sz="4" w:space="0" w:color="000000"/>
            </w:tcBorders>
            <w:hideMark/>
          </w:tcPr>
          <w:p w14:paraId="653277F0" w14:textId="77777777" w:rsidR="00047DE8" w:rsidRPr="00C8156E" w:rsidRDefault="00047DE8" w:rsidP="00166726">
            <w:pPr>
              <w:jc w:val="center"/>
              <w:rPr>
                <w:rFonts w:ascii="Times New Roman" w:hAnsi="Times New Roman" w:cs="Times New Roman"/>
                <w:sz w:val="18"/>
                <w:szCs w:val="18"/>
              </w:rPr>
            </w:pPr>
            <w:r w:rsidRPr="00C8156E">
              <w:rPr>
                <w:rFonts w:ascii="Times New Roman" w:hAnsi="Times New Roman" w:cs="Times New Roman"/>
                <w:sz w:val="18"/>
                <w:szCs w:val="18"/>
              </w:rPr>
              <w:t>1.</w:t>
            </w:r>
          </w:p>
        </w:tc>
        <w:tc>
          <w:tcPr>
            <w:tcW w:w="2568" w:type="pct"/>
            <w:tcBorders>
              <w:top w:val="single" w:sz="4" w:space="0" w:color="000000"/>
              <w:left w:val="single" w:sz="4" w:space="0" w:color="000000"/>
              <w:bottom w:val="single" w:sz="4" w:space="0" w:color="000000"/>
              <w:right w:val="single" w:sz="4" w:space="0" w:color="000000"/>
            </w:tcBorders>
          </w:tcPr>
          <w:p w14:paraId="7766F0BE" w14:textId="77777777" w:rsidR="00C8156E" w:rsidRDefault="00047DE8" w:rsidP="00166726">
            <w:pPr>
              <w:pStyle w:val="af9"/>
              <w:ind w:left="0"/>
              <w:jc w:val="both"/>
              <w:rPr>
                <w:rFonts w:ascii="Times New Roman" w:hAnsi="Times New Roman" w:cs="Times New Roman"/>
                <w:highlight w:val="yellow"/>
                <w:lang w:eastAsia="ar-SA"/>
              </w:rPr>
            </w:pPr>
            <w:r w:rsidRPr="00C8156E">
              <w:rPr>
                <w:rFonts w:ascii="Times New Roman" w:hAnsi="Times New Roman" w:cs="Times New Roman"/>
                <w:sz w:val="18"/>
                <w:szCs w:val="18"/>
                <w:lang w:eastAsia="ar-SA"/>
              </w:rPr>
              <w:t xml:space="preserve">Печь муфельная для термической обработки керамики </w:t>
            </w:r>
            <w:r w:rsidR="00C8156E" w:rsidRPr="00C8156E">
              <w:rPr>
                <w:rFonts w:ascii="Times New Roman" w:hAnsi="Times New Roman" w:cs="Times New Roman"/>
                <w:highlight w:val="yellow"/>
                <w:lang w:eastAsia="ar-SA"/>
              </w:rPr>
              <w:t xml:space="preserve">___________________          </w:t>
            </w:r>
          </w:p>
          <w:p w14:paraId="5C3014F1" w14:textId="659A9C31" w:rsidR="00047DE8" w:rsidRPr="00C8156E" w:rsidRDefault="00C8156E" w:rsidP="00166726">
            <w:pPr>
              <w:pStyle w:val="af9"/>
              <w:ind w:left="0"/>
              <w:jc w:val="both"/>
              <w:rPr>
                <w:rFonts w:ascii="Times New Roman" w:hAnsi="Times New Roman" w:cs="Times New Roman"/>
                <w:sz w:val="18"/>
                <w:szCs w:val="18"/>
                <w:lang w:eastAsia="ar-SA"/>
              </w:rPr>
            </w:pPr>
            <w:r w:rsidRPr="00C8156E">
              <w:rPr>
                <w:rFonts w:ascii="Times New Roman" w:hAnsi="Times New Roman" w:cs="Times New Roman"/>
                <w:sz w:val="14"/>
                <w:szCs w:val="14"/>
                <w:highlight w:val="yellow"/>
                <w:lang w:eastAsia="ar-SA"/>
              </w:rPr>
              <w:t>(указать марку, производителя)</w:t>
            </w:r>
          </w:p>
        </w:tc>
        <w:tc>
          <w:tcPr>
            <w:tcW w:w="596" w:type="pct"/>
            <w:tcBorders>
              <w:top w:val="single" w:sz="4" w:space="0" w:color="000000"/>
              <w:left w:val="single" w:sz="4" w:space="0" w:color="000000"/>
              <w:bottom w:val="single" w:sz="4" w:space="0" w:color="000000"/>
              <w:right w:val="single" w:sz="4" w:space="0" w:color="000000"/>
            </w:tcBorders>
            <w:hideMark/>
          </w:tcPr>
          <w:p w14:paraId="3BA04AD3" w14:textId="77777777" w:rsidR="00047DE8" w:rsidRPr="00C8156E" w:rsidRDefault="00047DE8" w:rsidP="00166726">
            <w:pPr>
              <w:autoSpaceDE w:val="0"/>
              <w:autoSpaceDN w:val="0"/>
              <w:adjustRightInd w:val="0"/>
              <w:ind w:firstLine="28"/>
              <w:jc w:val="center"/>
              <w:rPr>
                <w:rFonts w:ascii="Times New Roman" w:hAnsi="Times New Roman" w:cs="Times New Roman"/>
                <w:sz w:val="18"/>
                <w:szCs w:val="18"/>
              </w:rPr>
            </w:pPr>
            <w:r w:rsidRPr="00C8156E">
              <w:rPr>
                <w:rFonts w:ascii="Times New Roman" w:hAnsi="Times New Roman" w:cs="Times New Roman"/>
                <w:sz w:val="18"/>
                <w:szCs w:val="18"/>
              </w:rPr>
              <w:t>Шт.</w:t>
            </w:r>
          </w:p>
        </w:tc>
        <w:tc>
          <w:tcPr>
            <w:tcW w:w="358" w:type="pct"/>
            <w:tcBorders>
              <w:top w:val="single" w:sz="4" w:space="0" w:color="000000"/>
              <w:left w:val="single" w:sz="4" w:space="0" w:color="000000"/>
              <w:bottom w:val="single" w:sz="4" w:space="0" w:color="000000"/>
              <w:right w:val="single" w:sz="4" w:space="0" w:color="000000"/>
            </w:tcBorders>
            <w:hideMark/>
          </w:tcPr>
          <w:p w14:paraId="0F63625D" w14:textId="77777777" w:rsidR="00047DE8" w:rsidRPr="00C8156E" w:rsidRDefault="00047DE8" w:rsidP="00166726">
            <w:pPr>
              <w:autoSpaceDE w:val="0"/>
              <w:autoSpaceDN w:val="0"/>
              <w:adjustRightInd w:val="0"/>
              <w:jc w:val="center"/>
              <w:rPr>
                <w:rFonts w:ascii="Times New Roman" w:hAnsi="Times New Roman" w:cs="Times New Roman"/>
                <w:sz w:val="18"/>
                <w:szCs w:val="18"/>
              </w:rPr>
            </w:pPr>
            <w:r w:rsidRPr="00C8156E">
              <w:rPr>
                <w:rFonts w:ascii="Times New Roman" w:hAnsi="Times New Roman" w:cs="Times New Roman"/>
                <w:sz w:val="18"/>
                <w:szCs w:val="18"/>
              </w:rPr>
              <w:t>1</w:t>
            </w:r>
          </w:p>
        </w:tc>
        <w:tc>
          <w:tcPr>
            <w:tcW w:w="602" w:type="pct"/>
            <w:tcBorders>
              <w:top w:val="single" w:sz="4" w:space="0" w:color="000000"/>
              <w:left w:val="single" w:sz="4" w:space="0" w:color="000000"/>
              <w:bottom w:val="single" w:sz="4" w:space="0" w:color="000000"/>
              <w:right w:val="single" w:sz="4" w:space="0" w:color="000000"/>
            </w:tcBorders>
          </w:tcPr>
          <w:p w14:paraId="72C137DD" w14:textId="77777777" w:rsidR="00047DE8" w:rsidRPr="00C8156E" w:rsidRDefault="00047DE8" w:rsidP="00166726">
            <w:pPr>
              <w:jc w:val="center"/>
              <w:rPr>
                <w:rFonts w:ascii="Times New Roman" w:hAnsi="Times New Roman" w:cs="Times New Roman"/>
                <w:sz w:val="18"/>
                <w:szCs w:val="18"/>
              </w:rPr>
            </w:pPr>
          </w:p>
        </w:tc>
        <w:tc>
          <w:tcPr>
            <w:tcW w:w="600" w:type="pct"/>
            <w:tcBorders>
              <w:top w:val="single" w:sz="4" w:space="0" w:color="000000"/>
              <w:left w:val="single" w:sz="4" w:space="0" w:color="000000"/>
              <w:bottom w:val="single" w:sz="4" w:space="0" w:color="000000"/>
              <w:right w:val="single" w:sz="4" w:space="0" w:color="000000"/>
            </w:tcBorders>
          </w:tcPr>
          <w:p w14:paraId="79890E52" w14:textId="77777777" w:rsidR="00047DE8" w:rsidRPr="00C8156E" w:rsidRDefault="00047DE8" w:rsidP="00166726">
            <w:pPr>
              <w:jc w:val="center"/>
              <w:rPr>
                <w:rFonts w:ascii="Times New Roman" w:hAnsi="Times New Roman" w:cs="Times New Roman"/>
                <w:sz w:val="18"/>
                <w:szCs w:val="18"/>
              </w:rPr>
            </w:pPr>
          </w:p>
        </w:tc>
      </w:tr>
      <w:tr w:rsidR="00047DE8" w:rsidRPr="00C8156E" w14:paraId="6D5C9E29" w14:textId="77777777" w:rsidTr="00C8156E">
        <w:trPr>
          <w:trHeight w:val="1108"/>
        </w:trPr>
        <w:tc>
          <w:tcPr>
            <w:tcW w:w="276" w:type="pct"/>
            <w:tcBorders>
              <w:top w:val="single" w:sz="4" w:space="0" w:color="000000"/>
              <w:left w:val="single" w:sz="4" w:space="0" w:color="000000"/>
              <w:bottom w:val="single" w:sz="4" w:space="0" w:color="000000"/>
              <w:right w:val="single" w:sz="4" w:space="0" w:color="000000"/>
            </w:tcBorders>
          </w:tcPr>
          <w:p w14:paraId="4097F720" w14:textId="77777777" w:rsidR="00047DE8" w:rsidRPr="00C8156E" w:rsidRDefault="00047DE8" w:rsidP="00166726">
            <w:pPr>
              <w:jc w:val="center"/>
              <w:rPr>
                <w:rFonts w:ascii="Times New Roman" w:hAnsi="Times New Roman" w:cs="Times New Roman"/>
                <w:sz w:val="18"/>
                <w:szCs w:val="18"/>
              </w:rPr>
            </w:pPr>
            <w:r w:rsidRPr="00C8156E">
              <w:rPr>
                <w:rFonts w:ascii="Times New Roman" w:hAnsi="Times New Roman" w:cs="Times New Roman"/>
                <w:sz w:val="18"/>
                <w:szCs w:val="18"/>
              </w:rPr>
              <w:t>2.</w:t>
            </w:r>
          </w:p>
        </w:tc>
        <w:tc>
          <w:tcPr>
            <w:tcW w:w="2568" w:type="pct"/>
            <w:tcBorders>
              <w:top w:val="single" w:sz="4" w:space="0" w:color="000000"/>
              <w:left w:val="single" w:sz="4" w:space="0" w:color="000000"/>
              <w:bottom w:val="single" w:sz="4" w:space="0" w:color="000000"/>
              <w:right w:val="single" w:sz="4" w:space="0" w:color="000000"/>
            </w:tcBorders>
          </w:tcPr>
          <w:p w14:paraId="000F4617" w14:textId="77777777" w:rsidR="00047DE8" w:rsidRDefault="00047DE8" w:rsidP="00166726">
            <w:pPr>
              <w:pStyle w:val="af9"/>
              <w:ind w:left="0"/>
              <w:jc w:val="both"/>
              <w:rPr>
                <w:rFonts w:ascii="Times New Roman" w:hAnsi="Times New Roman" w:cs="Times New Roman"/>
                <w:lang w:eastAsia="ar-SA"/>
              </w:rPr>
            </w:pPr>
            <w:r w:rsidRPr="00C8156E">
              <w:rPr>
                <w:rFonts w:ascii="Times New Roman" w:hAnsi="Times New Roman" w:cs="Times New Roman"/>
                <w:sz w:val="18"/>
                <w:szCs w:val="18"/>
                <w:lang w:eastAsia="ar-SA"/>
              </w:rPr>
              <w:t xml:space="preserve">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 </w:t>
            </w:r>
            <w:r w:rsidR="00C8156E" w:rsidRPr="00C8156E">
              <w:rPr>
                <w:rFonts w:ascii="Times New Roman" w:hAnsi="Times New Roman" w:cs="Times New Roman"/>
                <w:highlight w:val="yellow"/>
                <w:lang w:eastAsia="ar-SA"/>
              </w:rPr>
              <w:t xml:space="preserve">___________________          </w:t>
            </w:r>
            <w:r w:rsidR="00C8156E">
              <w:rPr>
                <w:rFonts w:ascii="Times New Roman" w:hAnsi="Times New Roman" w:cs="Times New Roman"/>
                <w:highlight w:val="yellow"/>
                <w:lang w:eastAsia="ar-SA"/>
              </w:rPr>
              <w:t xml:space="preserve">                               </w:t>
            </w:r>
          </w:p>
          <w:p w14:paraId="20F0687C" w14:textId="21FD8041" w:rsidR="00C8156E" w:rsidRPr="00C8156E" w:rsidRDefault="00C8156E" w:rsidP="00C8156E">
            <w:pPr>
              <w:jc w:val="center"/>
              <w:rPr>
                <w:lang w:eastAsia="ar-SA"/>
              </w:rPr>
            </w:pPr>
            <w:r w:rsidRPr="00C8156E">
              <w:rPr>
                <w:rFonts w:ascii="Times New Roman" w:hAnsi="Times New Roman" w:cs="Times New Roman"/>
                <w:sz w:val="14"/>
                <w:szCs w:val="14"/>
                <w:lang w:eastAsia="ar-SA"/>
              </w:rPr>
              <w:t xml:space="preserve">                                                            </w:t>
            </w:r>
            <w:r>
              <w:rPr>
                <w:rFonts w:ascii="Times New Roman" w:hAnsi="Times New Roman" w:cs="Times New Roman"/>
                <w:sz w:val="14"/>
                <w:szCs w:val="14"/>
                <w:highlight w:val="yellow"/>
                <w:lang w:eastAsia="ar-SA"/>
              </w:rPr>
              <w:t xml:space="preserve">     </w:t>
            </w:r>
            <w:r w:rsidRPr="00C8156E">
              <w:rPr>
                <w:rFonts w:ascii="Times New Roman" w:hAnsi="Times New Roman" w:cs="Times New Roman"/>
                <w:sz w:val="14"/>
                <w:szCs w:val="14"/>
                <w:highlight w:val="yellow"/>
                <w:lang w:eastAsia="ar-SA"/>
              </w:rPr>
              <w:t>(указать марку, производителя)</w:t>
            </w:r>
          </w:p>
        </w:tc>
        <w:tc>
          <w:tcPr>
            <w:tcW w:w="596" w:type="pct"/>
            <w:tcBorders>
              <w:top w:val="single" w:sz="4" w:space="0" w:color="000000"/>
              <w:left w:val="single" w:sz="4" w:space="0" w:color="000000"/>
              <w:bottom w:val="single" w:sz="4" w:space="0" w:color="000000"/>
              <w:right w:val="single" w:sz="4" w:space="0" w:color="000000"/>
            </w:tcBorders>
          </w:tcPr>
          <w:p w14:paraId="41E51911" w14:textId="77777777" w:rsidR="00047DE8" w:rsidRPr="00C8156E" w:rsidRDefault="00047DE8" w:rsidP="00166726">
            <w:pPr>
              <w:autoSpaceDE w:val="0"/>
              <w:autoSpaceDN w:val="0"/>
              <w:adjustRightInd w:val="0"/>
              <w:ind w:firstLine="28"/>
              <w:jc w:val="center"/>
              <w:rPr>
                <w:rFonts w:ascii="Times New Roman" w:hAnsi="Times New Roman" w:cs="Times New Roman"/>
                <w:sz w:val="18"/>
                <w:szCs w:val="18"/>
              </w:rPr>
            </w:pPr>
            <w:r w:rsidRPr="00C8156E">
              <w:rPr>
                <w:rFonts w:ascii="Times New Roman" w:hAnsi="Times New Roman" w:cs="Times New Roman"/>
                <w:sz w:val="18"/>
                <w:szCs w:val="18"/>
              </w:rPr>
              <w:t>Шт.</w:t>
            </w:r>
          </w:p>
        </w:tc>
        <w:tc>
          <w:tcPr>
            <w:tcW w:w="358" w:type="pct"/>
            <w:tcBorders>
              <w:top w:val="single" w:sz="4" w:space="0" w:color="000000"/>
              <w:left w:val="single" w:sz="4" w:space="0" w:color="000000"/>
              <w:bottom w:val="single" w:sz="4" w:space="0" w:color="000000"/>
              <w:right w:val="single" w:sz="4" w:space="0" w:color="000000"/>
            </w:tcBorders>
          </w:tcPr>
          <w:p w14:paraId="0CFF679D" w14:textId="77777777" w:rsidR="00047DE8" w:rsidRPr="00C8156E" w:rsidRDefault="00047DE8" w:rsidP="00166726">
            <w:pPr>
              <w:autoSpaceDE w:val="0"/>
              <w:autoSpaceDN w:val="0"/>
              <w:adjustRightInd w:val="0"/>
              <w:jc w:val="center"/>
              <w:rPr>
                <w:rFonts w:ascii="Times New Roman" w:hAnsi="Times New Roman" w:cs="Times New Roman"/>
                <w:sz w:val="18"/>
                <w:szCs w:val="18"/>
              </w:rPr>
            </w:pPr>
            <w:r w:rsidRPr="00C8156E">
              <w:rPr>
                <w:rFonts w:ascii="Times New Roman" w:hAnsi="Times New Roman" w:cs="Times New Roman"/>
                <w:sz w:val="18"/>
                <w:szCs w:val="18"/>
              </w:rPr>
              <w:t>2</w:t>
            </w:r>
          </w:p>
        </w:tc>
        <w:tc>
          <w:tcPr>
            <w:tcW w:w="602" w:type="pct"/>
            <w:tcBorders>
              <w:top w:val="single" w:sz="4" w:space="0" w:color="000000"/>
              <w:left w:val="single" w:sz="4" w:space="0" w:color="000000"/>
              <w:bottom w:val="single" w:sz="4" w:space="0" w:color="000000"/>
              <w:right w:val="single" w:sz="4" w:space="0" w:color="000000"/>
            </w:tcBorders>
          </w:tcPr>
          <w:p w14:paraId="3D369B9F" w14:textId="77777777" w:rsidR="00047DE8" w:rsidRPr="00C8156E" w:rsidRDefault="00047DE8" w:rsidP="00166726">
            <w:pPr>
              <w:jc w:val="center"/>
              <w:rPr>
                <w:rFonts w:ascii="Times New Roman" w:hAnsi="Times New Roman" w:cs="Times New Roman"/>
                <w:sz w:val="18"/>
                <w:szCs w:val="18"/>
              </w:rPr>
            </w:pPr>
          </w:p>
        </w:tc>
        <w:tc>
          <w:tcPr>
            <w:tcW w:w="600" w:type="pct"/>
            <w:tcBorders>
              <w:top w:val="single" w:sz="4" w:space="0" w:color="000000"/>
              <w:left w:val="single" w:sz="4" w:space="0" w:color="000000"/>
              <w:bottom w:val="single" w:sz="4" w:space="0" w:color="000000"/>
              <w:right w:val="single" w:sz="4" w:space="0" w:color="000000"/>
            </w:tcBorders>
          </w:tcPr>
          <w:p w14:paraId="72FCF554" w14:textId="77777777" w:rsidR="00047DE8" w:rsidRPr="00C8156E" w:rsidRDefault="00047DE8" w:rsidP="00166726">
            <w:pPr>
              <w:jc w:val="center"/>
              <w:rPr>
                <w:rFonts w:ascii="Times New Roman" w:hAnsi="Times New Roman" w:cs="Times New Roman"/>
                <w:sz w:val="18"/>
                <w:szCs w:val="18"/>
              </w:rPr>
            </w:pPr>
          </w:p>
        </w:tc>
      </w:tr>
    </w:tbl>
    <w:p w14:paraId="1ABABF21" w14:textId="77777777" w:rsidR="00047DE8" w:rsidRDefault="00047DE8" w:rsidP="00E0320A">
      <w:pPr>
        <w:tabs>
          <w:tab w:val="left" w:pos="0"/>
        </w:tabs>
        <w:snapToGrid w:val="0"/>
        <w:jc w:val="both"/>
        <w:rPr>
          <w:rFonts w:ascii="Times New Roman" w:hAnsi="Times New Roman"/>
          <w:sz w:val="22"/>
          <w:highlight w:val="yellow"/>
        </w:rPr>
      </w:pPr>
    </w:p>
    <w:p w14:paraId="3CA89378" w14:textId="4B0D0225" w:rsidR="00047DE8"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1ABCDCEC" w14:textId="2F3318D3" w:rsidR="005C6F93" w:rsidRDefault="00910687" w:rsidP="00814E1D">
      <w:pPr>
        <w:tabs>
          <w:tab w:val="num" w:pos="0"/>
        </w:tabs>
        <w:jc w:val="both"/>
        <w:rPr>
          <w:rFonts w:ascii="Times New Roman" w:hAnsi="Times New Roman" w:cs="Times New Roman"/>
        </w:rPr>
      </w:pPr>
      <w:r w:rsidRPr="00F51CFB">
        <w:rPr>
          <w:rFonts w:ascii="Times New Roman" w:hAnsi="Times New Roman" w:cs="Times New Roman"/>
        </w:rPr>
        <w:t xml:space="preserve">                  (указать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564C2061" w14:textId="77777777" w:rsidR="00814E1D" w:rsidRPr="00814E1D" w:rsidRDefault="00814E1D" w:rsidP="00814E1D">
      <w:pPr>
        <w:tabs>
          <w:tab w:val="num" w:pos="0"/>
        </w:tabs>
        <w:jc w:val="both"/>
        <w:rPr>
          <w:rFonts w:ascii="Times New Roman" w:hAnsi="Times New Roman" w:cs="Times New Roman"/>
        </w:rPr>
      </w:pPr>
    </w:p>
    <w:p w14:paraId="3385BD0A" w14:textId="77777777" w:rsidR="005C6F93" w:rsidRPr="005C6F93" w:rsidRDefault="005C6F93" w:rsidP="005C6F93">
      <w:pPr>
        <w:ind w:firstLine="567"/>
        <w:jc w:val="both"/>
        <w:rPr>
          <w:rFonts w:ascii="Times New Roman" w:hAnsi="Times New Roman" w:cs="Times New Roman"/>
          <w:sz w:val="24"/>
          <w:szCs w:val="24"/>
        </w:rPr>
      </w:pPr>
      <w:r w:rsidRPr="005C6F93">
        <w:rPr>
          <w:rFonts w:ascii="Times New Roman" w:hAnsi="Times New Roman" w:cs="Times New Roman"/>
          <w:b/>
          <w:sz w:val="24"/>
          <w:szCs w:val="24"/>
          <w:u w:val="single"/>
        </w:rPr>
        <w:t>Условия оплаты</w:t>
      </w:r>
      <w:r w:rsidRPr="005C6F93">
        <w:rPr>
          <w:rStyle w:val="afd"/>
          <w:rFonts w:ascii="Times New Roman" w:hAnsi="Times New Roman" w:cs="Times New Roman"/>
          <w:b/>
          <w:sz w:val="24"/>
          <w:szCs w:val="24"/>
          <w:u w:val="single"/>
        </w:rPr>
        <w:footnoteReference w:id="2"/>
      </w:r>
      <w:r w:rsidRPr="005C6F93">
        <w:rPr>
          <w:rFonts w:ascii="Times New Roman" w:hAnsi="Times New Roman" w:cs="Times New Roman"/>
          <w:b/>
          <w:sz w:val="24"/>
          <w:szCs w:val="24"/>
          <w:u w:val="single"/>
        </w:rPr>
        <w:t>:</w:t>
      </w:r>
      <w:r w:rsidRPr="005C6F93">
        <w:rPr>
          <w:rFonts w:ascii="Times New Roman" w:hAnsi="Times New Roman" w:cs="Times New Roman"/>
          <w:sz w:val="24"/>
          <w:szCs w:val="24"/>
        </w:rPr>
        <w:t xml:space="preserve"> 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 на территории Покупателя. </w:t>
      </w:r>
    </w:p>
    <w:p w14:paraId="42FBE454" w14:textId="2CB202B3" w:rsidR="00D6292E" w:rsidRDefault="00D6292E" w:rsidP="008709AE">
      <w:pPr>
        <w:tabs>
          <w:tab w:val="left" w:pos="0"/>
        </w:tabs>
        <w:snapToGrid w:val="0"/>
        <w:jc w:val="both"/>
        <w:rPr>
          <w:rFonts w:ascii="Times New Roman" w:hAnsi="Times New Roman" w:cs="Times New Roman"/>
          <w:b/>
          <w:sz w:val="24"/>
          <w:szCs w:val="24"/>
          <w:u w:val="single"/>
        </w:rPr>
      </w:pPr>
    </w:p>
    <w:p w14:paraId="513CB97B" w14:textId="71FCBF19" w:rsidR="00D6292E" w:rsidRDefault="00EA430B" w:rsidP="00D6292E">
      <w:pPr>
        <w:tabs>
          <w:tab w:val="left" w:pos="0"/>
        </w:tabs>
        <w:snapToGrid w:val="0"/>
        <w:jc w:val="both"/>
        <w:rPr>
          <w:rFonts w:ascii="Times New Roman" w:hAnsi="Times New Roman" w:cs="Times New Roman"/>
          <w:b/>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005C6F93">
        <w:rPr>
          <w:rStyle w:val="afd"/>
          <w:rFonts w:ascii="Times New Roman" w:hAnsi="Times New Roman" w:cs="Times New Roman"/>
          <w:b/>
          <w:sz w:val="24"/>
          <w:szCs w:val="24"/>
          <w:u w:val="single"/>
        </w:rPr>
        <w:footnoteReference w:id="3"/>
      </w:r>
      <w:r w:rsidRPr="00F51CFB">
        <w:rPr>
          <w:rFonts w:ascii="Times New Roman" w:hAnsi="Times New Roman" w:cs="Times New Roman"/>
          <w:b/>
          <w:sz w:val="24"/>
          <w:szCs w:val="24"/>
        </w:rPr>
        <w:t>:</w:t>
      </w:r>
    </w:p>
    <w:p w14:paraId="6DE621AD" w14:textId="583087CC" w:rsidR="00D6292E" w:rsidRPr="00A544B0" w:rsidRDefault="00D6292E" w:rsidP="00A544B0">
      <w:pPr>
        <w:pStyle w:val="af9"/>
        <w:numPr>
          <w:ilvl w:val="0"/>
          <w:numId w:val="29"/>
        </w:numPr>
        <w:tabs>
          <w:tab w:val="left" w:pos="0"/>
        </w:tabs>
        <w:snapToGrid w:val="0"/>
        <w:jc w:val="both"/>
        <w:rPr>
          <w:rFonts w:ascii="Times New Roman" w:hAnsi="Times New Roman" w:cs="Times New Roman"/>
          <w:b/>
          <w:bCs/>
          <w:sz w:val="24"/>
          <w:szCs w:val="24"/>
        </w:rPr>
      </w:pPr>
      <w:r w:rsidRPr="00A544B0">
        <w:rPr>
          <w:rFonts w:ascii="Times New Roman" w:hAnsi="Times New Roman" w:cs="Times New Roman"/>
          <w:b/>
          <w:bCs/>
          <w:sz w:val="24"/>
          <w:szCs w:val="24"/>
        </w:rPr>
        <w:t>Печь муфельная для термической обработки керамики</w:t>
      </w:r>
      <w:r w:rsidR="003F41B2" w:rsidRPr="003F41B2">
        <w:rPr>
          <w:rFonts w:ascii="Times New Roman" w:hAnsi="Times New Roman" w:cs="Times New Roman"/>
          <w:b/>
          <w:bCs/>
          <w:sz w:val="24"/>
          <w:szCs w:val="24"/>
          <w:highlight w:val="yellow"/>
        </w:rPr>
        <w:t>___________(указать марку</w:t>
      </w:r>
      <w:r w:rsidR="003F41B2">
        <w:rPr>
          <w:rFonts w:ascii="Times New Roman" w:hAnsi="Times New Roman" w:cs="Times New Roman"/>
          <w:b/>
          <w:bCs/>
          <w:sz w:val="24"/>
          <w:szCs w:val="24"/>
        </w:rPr>
        <w:t>)</w:t>
      </w:r>
      <w:r w:rsidRPr="00A544B0">
        <w:rPr>
          <w:rFonts w:ascii="Times New Roman" w:hAnsi="Times New Roman" w:cs="Times New Roman"/>
          <w:b/>
          <w:bCs/>
          <w:sz w:val="24"/>
          <w:szCs w:val="24"/>
        </w:rPr>
        <w:t>:</w:t>
      </w:r>
    </w:p>
    <w:p w14:paraId="30A6E3C2" w14:textId="6ED68CD6" w:rsidR="00D6292E" w:rsidRPr="00D6292E" w:rsidRDefault="007009B7" w:rsidP="00D6292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D6292E" w:rsidRPr="00D6292E">
        <w:rPr>
          <w:rFonts w:ascii="Times New Roman" w:hAnsi="Times New Roman" w:cs="Times New Roman"/>
          <w:sz w:val="24"/>
          <w:szCs w:val="24"/>
        </w:rPr>
        <w:t xml:space="preserve">Общий срок доставки Оборудования - в течение </w:t>
      </w:r>
      <w:r>
        <w:rPr>
          <w:rFonts w:ascii="Times New Roman" w:hAnsi="Times New Roman" w:cs="Times New Roman"/>
          <w:sz w:val="24"/>
          <w:szCs w:val="24"/>
        </w:rPr>
        <w:t xml:space="preserve">150 (Ста пятидесяти) </w:t>
      </w:r>
      <w:r w:rsidR="00D6292E" w:rsidRPr="00D6292E">
        <w:rPr>
          <w:rFonts w:ascii="Times New Roman" w:hAnsi="Times New Roman" w:cs="Times New Roman"/>
          <w:sz w:val="24"/>
          <w:szCs w:val="24"/>
        </w:rPr>
        <w:t>календарных дней с даты подписания Договора.</w:t>
      </w:r>
    </w:p>
    <w:p w14:paraId="0D7C5156" w14:textId="37E5D239" w:rsidR="00D6292E" w:rsidRPr="00D6292E" w:rsidRDefault="007009B7" w:rsidP="00D6292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D6292E" w:rsidRPr="00D6292E">
        <w:rPr>
          <w:rFonts w:ascii="Times New Roman" w:hAnsi="Times New Roman" w:cs="Times New Roman"/>
          <w:sz w:val="24"/>
          <w:szCs w:val="24"/>
        </w:rPr>
        <w:t xml:space="preserve">Срок доставки Оборудования в течение </w:t>
      </w:r>
      <w:r>
        <w:rPr>
          <w:rFonts w:ascii="Times New Roman" w:hAnsi="Times New Roman" w:cs="Times New Roman"/>
          <w:sz w:val="24"/>
          <w:szCs w:val="24"/>
        </w:rPr>
        <w:t xml:space="preserve">90 (Девяноста) </w:t>
      </w:r>
      <w:r w:rsidR="00D6292E" w:rsidRPr="00D6292E">
        <w:rPr>
          <w:rFonts w:ascii="Times New Roman" w:hAnsi="Times New Roman" w:cs="Times New Roman"/>
          <w:sz w:val="24"/>
          <w:szCs w:val="24"/>
        </w:rPr>
        <w:t xml:space="preserve">календарных дней с даты подписания Договора. </w:t>
      </w:r>
    </w:p>
    <w:p w14:paraId="0E3D0EB7" w14:textId="1040275C" w:rsidR="00D6292E" w:rsidRPr="00D6292E" w:rsidRDefault="007009B7" w:rsidP="00D6292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D6292E" w:rsidRPr="00D6292E">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инструктаж персонала на территории </w:t>
      </w:r>
      <w:r w:rsidR="000C2270">
        <w:rPr>
          <w:rFonts w:ascii="Times New Roman" w:hAnsi="Times New Roman" w:cs="Times New Roman"/>
          <w:sz w:val="24"/>
          <w:szCs w:val="24"/>
        </w:rPr>
        <w:t>Покупателя</w:t>
      </w:r>
      <w:r w:rsidR="00A544B0">
        <w:rPr>
          <w:rFonts w:ascii="Times New Roman" w:hAnsi="Times New Roman" w:cs="Times New Roman"/>
          <w:sz w:val="24"/>
          <w:szCs w:val="24"/>
        </w:rPr>
        <w:t>, с</w:t>
      </w:r>
      <w:r w:rsidR="00A544B0" w:rsidRPr="00D6292E">
        <w:rPr>
          <w:rFonts w:ascii="Times New Roman" w:hAnsi="Times New Roman" w:cs="Times New Roman"/>
          <w:sz w:val="24"/>
          <w:szCs w:val="24"/>
        </w:rPr>
        <w:t xml:space="preserve">рок проведения </w:t>
      </w:r>
      <w:r w:rsidR="00A544B0" w:rsidRPr="00D6292E">
        <w:rPr>
          <w:rFonts w:ascii="Times New Roman" w:hAnsi="Times New Roman" w:cs="Times New Roman"/>
          <w:sz w:val="24"/>
          <w:szCs w:val="24"/>
        </w:rPr>
        <w:lastRenderedPageBreak/>
        <w:t>первичной аттестации</w:t>
      </w:r>
      <w:r>
        <w:rPr>
          <w:rFonts w:ascii="Times New Roman" w:hAnsi="Times New Roman" w:cs="Times New Roman"/>
          <w:sz w:val="24"/>
          <w:szCs w:val="24"/>
        </w:rPr>
        <w:t xml:space="preserve"> в течение </w:t>
      </w:r>
      <w:r w:rsidR="00A544B0">
        <w:rPr>
          <w:rFonts w:ascii="Times New Roman" w:hAnsi="Times New Roman" w:cs="Times New Roman"/>
          <w:sz w:val="24"/>
          <w:szCs w:val="24"/>
        </w:rPr>
        <w:t>6</w:t>
      </w:r>
      <w:r>
        <w:rPr>
          <w:rFonts w:ascii="Times New Roman" w:hAnsi="Times New Roman" w:cs="Times New Roman"/>
          <w:sz w:val="24"/>
          <w:szCs w:val="24"/>
        </w:rPr>
        <w:t>0 (</w:t>
      </w:r>
      <w:r w:rsidR="00A544B0">
        <w:rPr>
          <w:rFonts w:ascii="Times New Roman" w:hAnsi="Times New Roman" w:cs="Times New Roman"/>
          <w:sz w:val="24"/>
          <w:szCs w:val="24"/>
        </w:rPr>
        <w:t>Шестидесяти</w:t>
      </w:r>
      <w:r>
        <w:rPr>
          <w:rFonts w:ascii="Times New Roman" w:hAnsi="Times New Roman" w:cs="Times New Roman"/>
          <w:sz w:val="24"/>
          <w:szCs w:val="24"/>
        </w:rPr>
        <w:t xml:space="preserve">) </w:t>
      </w:r>
      <w:r w:rsidR="00D6292E" w:rsidRPr="00D6292E">
        <w:rPr>
          <w:rFonts w:ascii="Times New Roman" w:hAnsi="Times New Roman" w:cs="Times New Roman"/>
          <w:sz w:val="24"/>
          <w:szCs w:val="24"/>
        </w:rPr>
        <w:t>календарных дней с момента поставки Оборудования на склад.</w:t>
      </w:r>
    </w:p>
    <w:p w14:paraId="576A4398" w14:textId="08F77940" w:rsidR="00D6292E" w:rsidRPr="00D6292E" w:rsidRDefault="007009B7" w:rsidP="00D6292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0C2270" w:rsidRPr="003A35F0">
        <w:rPr>
          <w:rFonts w:ascii="Times New Roman" w:hAnsi="Times New Roman" w:cs="Times New Roman"/>
          <w:sz w:val="24"/>
          <w:szCs w:val="24"/>
        </w:rPr>
        <w:t xml:space="preserve">Допускается поставка ранее предпочтительного </w:t>
      </w:r>
      <w:r w:rsidR="000C2270" w:rsidRPr="000229DD">
        <w:rPr>
          <w:rFonts w:ascii="Times New Roman" w:hAnsi="Times New Roman" w:cs="Times New Roman"/>
          <w:sz w:val="24"/>
          <w:szCs w:val="24"/>
        </w:rPr>
        <w:t xml:space="preserve">срока с уведомлением </w:t>
      </w:r>
      <w:r w:rsidR="000C2270">
        <w:rPr>
          <w:rFonts w:ascii="Times New Roman" w:hAnsi="Times New Roman" w:cs="Times New Roman"/>
          <w:sz w:val="24"/>
          <w:szCs w:val="24"/>
        </w:rPr>
        <w:t>Покупателя</w:t>
      </w:r>
      <w:r w:rsidR="000C2270" w:rsidRPr="000229DD">
        <w:rPr>
          <w:rFonts w:ascii="Times New Roman" w:hAnsi="Times New Roman" w:cs="Times New Roman"/>
          <w:sz w:val="24"/>
          <w:szCs w:val="24"/>
        </w:rPr>
        <w:t xml:space="preserve"> за 7</w:t>
      </w:r>
      <w:r w:rsidR="000C2270">
        <w:rPr>
          <w:rFonts w:ascii="Times New Roman" w:hAnsi="Times New Roman" w:cs="Times New Roman"/>
          <w:sz w:val="24"/>
          <w:szCs w:val="24"/>
        </w:rPr>
        <w:t xml:space="preserve"> (Семь)</w:t>
      </w:r>
      <w:r w:rsidR="000C2270" w:rsidRPr="000229DD">
        <w:rPr>
          <w:rFonts w:ascii="Times New Roman" w:hAnsi="Times New Roman" w:cs="Times New Roman"/>
          <w:sz w:val="24"/>
          <w:szCs w:val="24"/>
        </w:rPr>
        <w:t xml:space="preserve"> календарных дней.</w:t>
      </w:r>
    </w:p>
    <w:p w14:paraId="22AFF224" w14:textId="44D66A29" w:rsidR="00D6292E" w:rsidRPr="00D6292E" w:rsidRDefault="007009B7" w:rsidP="00D6292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D6292E" w:rsidRPr="00D6292E">
        <w:rPr>
          <w:rFonts w:ascii="Times New Roman"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52E91356" w14:textId="77777777" w:rsidR="00D6292E" w:rsidRPr="00D6292E" w:rsidRDefault="00D6292E" w:rsidP="00D6292E">
      <w:pPr>
        <w:tabs>
          <w:tab w:val="left" w:pos="0"/>
        </w:tabs>
        <w:snapToGrid w:val="0"/>
        <w:jc w:val="both"/>
        <w:rPr>
          <w:rFonts w:ascii="Times New Roman" w:hAnsi="Times New Roman" w:cs="Times New Roman"/>
          <w:sz w:val="24"/>
          <w:szCs w:val="24"/>
        </w:rPr>
      </w:pPr>
      <w:r w:rsidRPr="00D6292E">
        <w:rPr>
          <w:rFonts w:ascii="Times New Roman" w:hAnsi="Times New Roman" w:cs="Times New Roman"/>
          <w:sz w:val="24"/>
          <w:szCs w:val="24"/>
        </w:rPr>
        <w:t>«Поставка» - доставка Оборудования до склада Покупателя и его последующая установка.</w:t>
      </w:r>
    </w:p>
    <w:p w14:paraId="5297B64A" w14:textId="3F5545C2" w:rsidR="00D6292E" w:rsidRPr="00D6292E" w:rsidRDefault="003A35F0" w:rsidP="00D6292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D6292E" w:rsidRPr="00D6292E">
        <w:rPr>
          <w:rFonts w:ascii="Times New Roman" w:hAnsi="Times New Roman" w:cs="Times New Roman"/>
          <w:sz w:val="24"/>
          <w:szCs w:val="24"/>
        </w:rPr>
        <w:t>Разгрузка осуществляется силами и средствами Покупателя.</w:t>
      </w:r>
    </w:p>
    <w:p w14:paraId="21390BE0" w14:textId="1FF97048" w:rsidR="00D6292E" w:rsidRPr="00D6292E" w:rsidRDefault="003A35F0" w:rsidP="00D6292E">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D6292E" w:rsidRPr="00D6292E">
        <w:rPr>
          <w:rFonts w:ascii="Times New Roman" w:hAnsi="Times New Roman" w:cs="Times New Roman"/>
          <w:sz w:val="24"/>
          <w:szCs w:val="24"/>
        </w:rPr>
        <w:t>Инструктаж персонала методам работы на поставленном Оборудовании проводится силами Поставщика.</w:t>
      </w:r>
    </w:p>
    <w:p w14:paraId="248965CC" w14:textId="5BC9E015" w:rsidR="00D6292E" w:rsidRDefault="00D6292E" w:rsidP="00D6292E">
      <w:pPr>
        <w:tabs>
          <w:tab w:val="left" w:pos="0"/>
        </w:tabs>
        <w:snapToGrid w:val="0"/>
        <w:jc w:val="both"/>
        <w:rPr>
          <w:rFonts w:ascii="Times New Roman" w:hAnsi="Times New Roman" w:cs="Times New Roman"/>
          <w:sz w:val="24"/>
          <w:szCs w:val="24"/>
        </w:rPr>
      </w:pPr>
    </w:p>
    <w:p w14:paraId="0B531426" w14:textId="77777777" w:rsidR="00A544B0" w:rsidRPr="003A35F0" w:rsidRDefault="00A544B0" w:rsidP="00A544B0">
      <w:pPr>
        <w:tabs>
          <w:tab w:val="left" w:pos="0"/>
        </w:tabs>
        <w:snapToGrid w:val="0"/>
        <w:jc w:val="both"/>
        <w:rPr>
          <w:rFonts w:ascii="Times New Roman" w:hAnsi="Times New Roman" w:cs="Times New Roman"/>
          <w:sz w:val="24"/>
          <w:szCs w:val="24"/>
        </w:rPr>
      </w:pPr>
      <w:r w:rsidRPr="003A35F0">
        <w:rPr>
          <w:rFonts w:ascii="Times New Roman" w:eastAsia="Calibri" w:hAnsi="Times New Roman" w:cs="Times New Roman"/>
          <w:sz w:val="24"/>
          <w:szCs w:val="24"/>
        </w:rPr>
        <w:t xml:space="preserve">Количество инструктируемых специалистов  </w:t>
      </w:r>
      <w:r w:rsidRPr="003A35F0">
        <w:rPr>
          <w:rFonts w:ascii="Times New Roman" w:hAnsi="Times New Roman" w:cs="Times New Roman"/>
          <w:sz w:val="24"/>
          <w:szCs w:val="24"/>
        </w:rPr>
        <w:t>-  ____________ человек.</w:t>
      </w:r>
    </w:p>
    <w:p w14:paraId="0D38B160" w14:textId="77777777" w:rsidR="00A544B0" w:rsidRPr="003A35F0" w:rsidRDefault="00A544B0" w:rsidP="00A544B0">
      <w:pPr>
        <w:tabs>
          <w:tab w:val="left" w:pos="0"/>
        </w:tabs>
        <w:snapToGrid w:val="0"/>
        <w:jc w:val="both"/>
        <w:rPr>
          <w:rFonts w:ascii="Times New Roman" w:hAnsi="Times New Roman" w:cs="Times New Roman"/>
          <w:sz w:val="14"/>
          <w:szCs w:val="14"/>
        </w:rPr>
      </w:pPr>
      <w:r w:rsidRPr="003A35F0">
        <w:rPr>
          <w:rFonts w:ascii="Times New Roman" w:hAnsi="Times New Roman" w:cs="Times New Roman"/>
          <w:sz w:val="24"/>
          <w:szCs w:val="24"/>
        </w:rPr>
        <w:t xml:space="preserve">                                                                   </w:t>
      </w:r>
      <w:r w:rsidRPr="003A35F0">
        <w:rPr>
          <w:rFonts w:ascii="Times New Roman" w:hAnsi="Times New Roman" w:cs="Times New Roman"/>
          <w:sz w:val="14"/>
          <w:szCs w:val="14"/>
          <w:highlight w:val="yellow"/>
        </w:rPr>
        <w:t>(указать количество, но не менее 2 (Двух) человек)</w:t>
      </w:r>
    </w:p>
    <w:p w14:paraId="52F972DC" w14:textId="77777777" w:rsidR="00A544B0" w:rsidRPr="003A35F0" w:rsidRDefault="00A544B0" w:rsidP="00A544B0">
      <w:pPr>
        <w:tabs>
          <w:tab w:val="left" w:pos="0"/>
        </w:tabs>
        <w:rPr>
          <w:rFonts w:ascii="Times New Roman" w:eastAsia="Calibri" w:hAnsi="Times New Roman" w:cs="Times New Roman"/>
          <w:sz w:val="24"/>
          <w:szCs w:val="24"/>
        </w:rPr>
      </w:pPr>
      <w:r w:rsidRPr="003A35F0">
        <w:rPr>
          <w:rFonts w:ascii="Times New Roman" w:eastAsia="Calibri" w:hAnsi="Times New Roman" w:cs="Times New Roman"/>
          <w:sz w:val="24"/>
          <w:szCs w:val="24"/>
        </w:rPr>
        <w:t>Количество рабочих часов для инструктажа _______</w:t>
      </w:r>
      <w:r>
        <w:rPr>
          <w:rFonts w:ascii="Times New Roman" w:eastAsia="Calibri" w:hAnsi="Times New Roman" w:cs="Times New Roman"/>
          <w:sz w:val="24"/>
          <w:szCs w:val="24"/>
        </w:rPr>
        <w:t>_______</w:t>
      </w:r>
      <w:r w:rsidRPr="003A35F0">
        <w:rPr>
          <w:rFonts w:ascii="Times New Roman" w:eastAsia="Calibri" w:hAnsi="Times New Roman" w:cs="Times New Roman"/>
          <w:sz w:val="24"/>
          <w:szCs w:val="24"/>
        </w:rPr>
        <w:t>часов.</w:t>
      </w:r>
    </w:p>
    <w:p w14:paraId="108D5655" w14:textId="09700BFB" w:rsidR="00A544B0" w:rsidRPr="003F41B2" w:rsidRDefault="00A544B0" w:rsidP="003F41B2">
      <w:pPr>
        <w:tabs>
          <w:tab w:val="left" w:pos="0"/>
          <w:tab w:val="left" w:pos="3975"/>
        </w:tabs>
        <w:ind w:firstLine="567"/>
        <w:rPr>
          <w:rFonts w:ascii="Times New Roman" w:hAnsi="Times New Roman" w:cs="Times New Roman"/>
          <w:sz w:val="14"/>
          <w:szCs w:val="14"/>
        </w:rPr>
      </w:pPr>
      <w:r w:rsidRPr="003A35F0">
        <w:rPr>
          <w:rFonts w:ascii="Times New Roman" w:hAnsi="Times New Roman" w:cs="Times New Roman"/>
          <w:sz w:val="24"/>
          <w:szCs w:val="24"/>
        </w:rPr>
        <w:tab/>
      </w:r>
      <w:r>
        <w:rPr>
          <w:rFonts w:ascii="Times New Roman" w:hAnsi="Times New Roman" w:cs="Times New Roman"/>
          <w:sz w:val="24"/>
          <w:szCs w:val="24"/>
        </w:rPr>
        <w:t xml:space="preserve">             </w:t>
      </w:r>
      <w:r w:rsidRPr="005C6F93">
        <w:rPr>
          <w:rFonts w:ascii="Times New Roman" w:hAnsi="Times New Roman" w:cs="Times New Roman"/>
          <w:sz w:val="14"/>
          <w:szCs w:val="14"/>
          <w:highlight w:val="yellow"/>
        </w:rPr>
        <w:t>( не менее 4 часов)</w:t>
      </w:r>
    </w:p>
    <w:p w14:paraId="1935C68F" w14:textId="77777777" w:rsidR="00A544B0" w:rsidRPr="001F03E0" w:rsidRDefault="00A544B0" w:rsidP="00A544B0">
      <w:pPr>
        <w:tabs>
          <w:tab w:val="left" w:pos="0"/>
        </w:tabs>
        <w:snapToGrid w:val="0"/>
        <w:jc w:val="both"/>
        <w:rPr>
          <w:rFonts w:ascii="Times New Roman" w:hAnsi="Times New Roman" w:cs="Times New Roman"/>
          <w:sz w:val="12"/>
          <w:szCs w:val="12"/>
        </w:rPr>
      </w:pPr>
    </w:p>
    <w:p w14:paraId="3F0F20F5" w14:textId="77777777" w:rsidR="00A544B0" w:rsidRDefault="00A544B0" w:rsidP="00A544B0">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Pr>
          <w:rFonts w:ascii="Times New Roman" w:eastAsia="Calibri" w:hAnsi="Times New Roman" w:cs="Times New Roman"/>
          <w:sz w:val="24"/>
          <w:szCs w:val="24"/>
          <w:lang w:eastAsia="en-US"/>
        </w:rPr>
        <w:t>составляет ______________ месяцев с момента</w:t>
      </w:r>
      <w:r w:rsidRPr="00BD5AF6">
        <w:rPr>
          <w:rFonts w:ascii="Times New Roman" w:eastAsia="Calibri" w:hAnsi="Times New Roman" w:cs="Times New Roman"/>
          <w:sz w:val="24"/>
          <w:szCs w:val="24"/>
          <w:lang w:eastAsia="en-US"/>
        </w:rPr>
        <w:t xml:space="preserve"> подписания</w:t>
      </w:r>
    </w:p>
    <w:p w14:paraId="42703C02" w14:textId="77777777" w:rsidR="00A544B0" w:rsidRPr="001F03E0" w:rsidRDefault="00A544B0" w:rsidP="00A544B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24 (Двадцати четырех) месяцев)</w:t>
      </w:r>
    </w:p>
    <w:p w14:paraId="66BAECDE" w14:textId="77777777" w:rsidR="00A544B0" w:rsidRDefault="00A544B0" w:rsidP="00A544B0">
      <w:pPr>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Pr="00BD5AF6">
        <w:rPr>
          <w:rFonts w:ascii="Times New Roman" w:eastAsia="Calibri" w:hAnsi="Times New Roman" w:cs="Times New Roman"/>
          <w:sz w:val="24"/>
          <w:szCs w:val="24"/>
          <w:lang w:eastAsia="en-US"/>
        </w:rPr>
        <w:t>кта</w:t>
      </w:r>
      <w:r>
        <w:rPr>
          <w:rFonts w:ascii="Times New Roman" w:eastAsia="Calibri" w:hAnsi="Times New Roman" w:cs="Times New Roman"/>
          <w:sz w:val="24"/>
          <w:szCs w:val="24"/>
          <w:lang w:eastAsia="en-US"/>
        </w:rPr>
        <w:t xml:space="preserve"> </w:t>
      </w:r>
      <w:r w:rsidRPr="00BD5AF6">
        <w:rPr>
          <w:rFonts w:ascii="Times New Roman" w:eastAsia="Calibri" w:hAnsi="Times New Roman" w:cs="Times New Roman"/>
          <w:sz w:val="24"/>
          <w:szCs w:val="24"/>
          <w:lang w:eastAsia="en-US"/>
        </w:rPr>
        <w:t xml:space="preserve">ввода </w:t>
      </w:r>
      <w:r>
        <w:rPr>
          <w:rFonts w:ascii="Times New Roman" w:eastAsia="Calibri" w:hAnsi="Times New Roman" w:cs="Times New Roman"/>
          <w:sz w:val="24"/>
          <w:szCs w:val="24"/>
          <w:lang w:eastAsia="en-US"/>
        </w:rPr>
        <w:t xml:space="preserve">Оборудования </w:t>
      </w:r>
      <w:r w:rsidRPr="00BD5AF6">
        <w:rPr>
          <w:rFonts w:ascii="Times New Roman" w:eastAsia="Calibri" w:hAnsi="Times New Roman" w:cs="Times New Roman"/>
          <w:sz w:val="24"/>
          <w:szCs w:val="24"/>
          <w:lang w:eastAsia="en-US"/>
        </w:rPr>
        <w:t>в эксплуатацию.</w:t>
      </w:r>
      <w:r>
        <w:t xml:space="preserve"> </w:t>
      </w:r>
    </w:p>
    <w:p w14:paraId="15F99E09" w14:textId="77777777" w:rsidR="00A544B0" w:rsidRPr="00D6292E" w:rsidRDefault="00A544B0" w:rsidP="00D6292E">
      <w:pPr>
        <w:tabs>
          <w:tab w:val="left" w:pos="0"/>
        </w:tabs>
        <w:snapToGrid w:val="0"/>
        <w:jc w:val="both"/>
        <w:rPr>
          <w:rFonts w:ascii="Times New Roman" w:hAnsi="Times New Roman" w:cs="Times New Roman"/>
          <w:sz w:val="24"/>
          <w:szCs w:val="24"/>
        </w:rPr>
      </w:pPr>
    </w:p>
    <w:p w14:paraId="4612F948" w14:textId="2B5E22F6" w:rsidR="00D6292E" w:rsidRPr="003F41B2" w:rsidRDefault="007009B7" w:rsidP="00D6292E">
      <w:pPr>
        <w:tabs>
          <w:tab w:val="left" w:pos="0"/>
        </w:tabs>
        <w:snapToGrid w:val="0"/>
        <w:jc w:val="both"/>
        <w:rPr>
          <w:rFonts w:ascii="Times New Roman" w:hAnsi="Times New Roman" w:cs="Times New Roman"/>
          <w:b/>
          <w:bCs/>
          <w:sz w:val="14"/>
          <w:szCs w:val="14"/>
        </w:rPr>
      </w:pPr>
      <w:r>
        <w:rPr>
          <w:rFonts w:ascii="Times New Roman" w:hAnsi="Times New Roman" w:cs="Times New Roman"/>
          <w:sz w:val="24"/>
          <w:szCs w:val="24"/>
        </w:rPr>
        <w:tab/>
      </w:r>
      <w:r w:rsidR="00A544B0">
        <w:rPr>
          <w:rFonts w:ascii="Times New Roman" w:hAnsi="Times New Roman" w:cs="Times New Roman"/>
          <w:sz w:val="24"/>
          <w:szCs w:val="24"/>
        </w:rPr>
        <w:t xml:space="preserve">2. </w:t>
      </w:r>
      <w:r w:rsidR="00D6292E" w:rsidRPr="007009B7">
        <w:rPr>
          <w:rFonts w:ascii="Times New Roman" w:hAnsi="Times New Roman" w:cs="Times New Roman"/>
          <w:b/>
          <w:bCs/>
          <w:sz w:val="24"/>
          <w:szCs w:val="24"/>
        </w:rPr>
        <w:t xml:space="preserve">Печь муфельная для проведения испытаний на устойчивость к воздействию технологических факторов (температурное воздействие) изделий металлокерамических корпусов с никелевым и золотым покрытием </w:t>
      </w:r>
      <w:r w:rsidR="00D6292E" w:rsidRPr="003F41B2">
        <w:rPr>
          <w:rFonts w:ascii="Times New Roman" w:hAnsi="Times New Roman" w:cs="Times New Roman"/>
          <w:b/>
          <w:bCs/>
          <w:sz w:val="24"/>
          <w:szCs w:val="24"/>
          <w:highlight w:val="yellow"/>
        </w:rPr>
        <w:t>_____________________</w:t>
      </w:r>
      <w:r w:rsidR="003F41B2" w:rsidRPr="003F41B2">
        <w:rPr>
          <w:rFonts w:ascii="Times New Roman" w:hAnsi="Times New Roman" w:cs="Times New Roman"/>
          <w:b/>
          <w:bCs/>
          <w:sz w:val="24"/>
          <w:szCs w:val="24"/>
          <w:highlight w:val="yellow"/>
        </w:rPr>
        <w:t>(указать марку)</w:t>
      </w:r>
      <w:r w:rsidR="00D6292E" w:rsidRPr="003F41B2">
        <w:rPr>
          <w:rFonts w:ascii="Times New Roman" w:hAnsi="Times New Roman" w:cs="Times New Roman"/>
          <w:b/>
          <w:bCs/>
          <w:sz w:val="24"/>
          <w:szCs w:val="24"/>
          <w:highlight w:val="yellow"/>
        </w:rPr>
        <w:t>:</w:t>
      </w:r>
    </w:p>
    <w:p w14:paraId="654365F0" w14:textId="77777777" w:rsidR="000C2270" w:rsidRPr="00D6292E" w:rsidRDefault="003A35F0" w:rsidP="000C227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000C2270" w:rsidRPr="00D6292E">
        <w:rPr>
          <w:rFonts w:ascii="Times New Roman" w:hAnsi="Times New Roman" w:cs="Times New Roman"/>
          <w:sz w:val="24"/>
          <w:szCs w:val="24"/>
        </w:rPr>
        <w:t xml:space="preserve">Общий срок доставки Оборудования - в течение </w:t>
      </w:r>
      <w:r w:rsidR="000C2270">
        <w:rPr>
          <w:rFonts w:ascii="Times New Roman" w:hAnsi="Times New Roman" w:cs="Times New Roman"/>
          <w:sz w:val="24"/>
          <w:szCs w:val="24"/>
        </w:rPr>
        <w:t xml:space="preserve">150 (Ста пятидесяти) </w:t>
      </w:r>
      <w:r w:rsidR="000C2270" w:rsidRPr="00D6292E">
        <w:rPr>
          <w:rFonts w:ascii="Times New Roman" w:hAnsi="Times New Roman" w:cs="Times New Roman"/>
          <w:sz w:val="24"/>
          <w:szCs w:val="24"/>
        </w:rPr>
        <w:t>календарных дней с даты подписания Договора.</w:t>
      </w:r>
    </w:p>
    <w:p w14:paraId="65AA8F83" w14:textId="77777777" w:rsidR="000C2270" w:rsidRPr="00D6292E" w:rsidRDefault="000C2270" w:rsidP="000C227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 xml:space="preserve">Срок доставки Оборудования в течение </w:t>
      </w:r>
      <w:r>
        <w:rPr>
          <w:rFonts w:ascii="Times New Roman" w:hAnsi="Times New Roman" w:cs="Times New Roman"/>
          <w:sz w:val="24"/>
          <w:szCs w:val="24"/>
        </w:rPr>
        <w:t xml:space="preserve">90 (Девяноста) </w:t>
      </w:r>
      <w:r w:rsidRPr="00D6292E">
        <w:rPr>
          <w:rFonts w:ascii="Times New Roman" w:hAnsi="Times New Roman" w:cs="Times New Roman"/>
          <w:sz w:val="24"/>
          <w:szCs w:val="24"/>
        </w:rPr>
        <w:t xml:space="preserve">календарных дней с даты подписания Договора. </w:t>
      </w:r>
    </w:p>
    <w:p w14:paraId="5B5080EF" w14:textId="77777777" w:rsidR="000C2270" w:rsidRPr="00D6292E" w:rsidRDefault="000C2270" w:rsidP="000C227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 xml:space="preserve">Срок приемки по комплектности Оборудования, срок монтажа Оборудования, проведения пусконаладочных работ, инструктаж персонала на территории </w:t>
      </w:r>
      <w:r>
        <w:rPr>
          <w:rFonts w:ascii="Times New Roman" w:hAnsi="Times New Roman" w:cs="Times New Roman"/>
          <w:sz w:val="24"/>
          <w:szCs w:val="24"/>
        </w:rPr>
        <w:t>Покупателя, с</w:t>
      </w:r>
      <w:r w:rsidRPr="00D6292E">
        <w:rPr>
          <w:rFonts w:ascii="Times New Roman" w:hAnsi="Times New Roman" w:cs="Times New Roman"/>
          <w:sz w:val="24"/>
          <w:szCs w:val="24"/>
        </w:rPr>
        <w:t>рок проведения первичной аттестации</w:t>
      </w:r>
      <w:r>
        <w:rPr>
          <w:rFonts w:ascii="Times New Roman" w:hAnsi="Times New Roman" w:cs="Times New Roman"/>
          <w:sz w:val="24"/>
          <w:szCs w:val="24"/>
        </w:rPr>
        <w:t xml:space="preserve"> в течение 60 (Шестидесяти) </w:t>
      </w:r>
      <w:r w:rsidRPr="00D6292E">
        <w:rPr>
          <w:rFonts w:ascii="Times New Roman" w:hAnsi="Times New Roman" w:cs="Times New Roman"/>
          <w:sz w:val="24"/>
          <w:szCs w:val="24"/>
        </w:rPr>
        <w:t>календарных дней с момента поставки Оборудования на склад.</w:t>
      </w:r>
    </w:p>
    <w:p w14:paraId="3A6F43B1" w14:textId="77777777" w:rsidR="000C2270" w:rsidRPr="00D6292E" w:rsidRDefault="000C2270" w:rsidP="000C227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3A35F0">
        <w:rPr>
          <w:rFonts w:ascii="Times New Roman" w:hAnsi="Times New Roman" w:cs="Times New Roman"/>
          <w:sz w:val="24"/>
          <w:szCs w:val="24"/>
        </w:rPr>
        <w:t xml:space="preserve">Допускается поставка ранее предпочтительного </w:t>
      </w:r>
      <w:r w:rsidRPr="000229DD">
        <w:rPr>
          <w:rFonts w:ascii="Times New Roman" w:hAnsi="Times New Roman" w:cs="Times New Roman"/>
          <w:sz w:val="24"/>
          <w:szCs w:val="24"/>
        </w:rPr>
        <w:t xml:space="preserve">срока с уведомлением </w:t>
      </w:r>
      <w:r>
        <w:rPr>
          <w:rFonts w:ascii="Times New Roman" w:hAnsi="Times New Roman" w:cs="Times New Roman"/>
          <w:sz w:val="24"/>
          <w:szCs w:val="24"/>
        </w:rPr>
        <w:t>Покупателя</w:t>
      </w:r>
      <w:r w:rsidRPr="000229DD">
        <w:rPr>
          <w:rFonts w:ascii="Times New Roman" w:hAnsi="Times New Roman" w:cs="Times New Roman"/>
          <w:sz w:val="24"/>
          <w:szCs w:val="24"/>
        </w:rPr>
        <w:t xml:space="preserve"> за 7</w:t>
      </w:r>
      <w:r>
        <w:rPr>
          <w:rFonts w:ascii="Times New Roman" w:hAnsi="Times New Roman" w:cs="Times New Roman"/>
          <w:sz w:val="24"/>
          <w:szCs w:val="24"/>
        </w:rPr>
        <w:t xml:space="preserve"> (Семь)</w:t>
      </w:r>
      <w:r w:rsidRPr="000229DD">
        <w:rPr>
          <w:rFonts w:ascii="Times New Roman" w:hAnsi="Times New Roman" w:cs="Times New Roman"/>
          <w:sz w:val="24"/>
          <w:szCs w:val="24"/>
        </w:rPr>
        <w:t xml:space="preserve"> календарных дней.</w:t>
      </w:r>
    </w:p>
    <w:p w14:paraId="5984A23C" w14:textId="77777777" w:rsidR="000C2270" w:rsidRPr="00D6292E" w:rsidRDefault="000C2270" w:rsidP="000C227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Доставка Оборудования осуществляется силами и средствами Поставщика до склада Покупателя, находящегося по адресу: Республика Марий Эл, г. Йошкар-Ола, ул. Суворова, д. 26.</w:t>
      </w:r>
    </w:p>
    <w:p w14:paraId="5050B5D5" w14:textId="77777777" w:rsidR="000C2270" w:rsidRPr="00D6292E" w:rsidRDefault="000C2270" w:rsidP="000C2270">
      <w:pPr>
        <w:tabs>
          <w:tab w:val="left" w:pos="0"/>
        </w:tabs>
        <w:snapToGrid w:val="0"/>
        <w:jc w:val="both"/>
        <w:rPr>
          <w:rFonts w:ascii="Times New Roman" w:hAnsi="Times New Roman" w:cs="Times New Roman"/>
          <w:sz w:val="24"/>
          <w:szCs w:val="24"/>
        </w:rPr>
      </w:pPr>
      <w:r w:rsidRPr="00D6292E">
        <w:rPr>
          <w:rFonts w:ascii="Times New Roman" w:hAnsi="Times New Roman" w:cs="Times New Roman"/>
          <w:sz w:val="24"/>
          <w:szCs w:val="24"/>
        </w:rPr>
        <w:t>«Поставка» - доставка Оборудования до склада Покупателя и его последующая установка.</w:t>
      </w:r>
    </w:p>
    <w:p w14:paraId="435C84A5" w14:textId="77777777" w:rsidR="000C2270" w:rsidRPr="00D6292E" w:rsidRDefault="000C2270" w:rsidP="000C227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Разгрузка осуществляется силами и средствами Покупателя.</w:t>
      </w:r>
    </w:p>
    <w:p w14:paraId="4F5986BB" w14:textId="77777777" w:rsidR="000C2270" w:rsidRPr="00D6292E" w:rsidRDefault="000C2270" w:rsidP="000C227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ab/>
      </w:r>
      <w:r w:rsidRPr="00D6292E">
        <w:rPr>
          <w:rFonts w:ascii="Times New Roman" w:hAnsi="Times New Roman" w:cs="Times New Roman"/>
          <w:sz w:val="24"/>
          <w:szCs w:val="24"/>
        </w:rPr>
        <w:t>Инструктаж персонала методам работы на поставленном Оборудовании проводится силами Поставщика.</w:t>
      </w:r>
    </w:p>
    <w:p w14:paraId="7900910D" w14:textId="38929724" w:rsidR="003A35F0" w:rsidRDefault="003A35F0" w:rsidP="000C2270">
      <w:pPr>
        <w:tabs>
          <w:tab w:val="left" w:pos="0"/>
        </w:tabs>
        <w:snapToGrid w:val="0"/>
        <w:jc w:val="both"/>
        <w:rPr>
          <w:rFonts w:ascii="Times New Roman" w:hAnsi="Times New Roman" w:cs="Times New Roman"/>
          <w:sz w:val="24"/>
          <w:szCs w:val="24"/>
        </w:rPr>
      </w:pPr>
    </w:p>
    <w:p w14:paraId="18DF8656" w14:textId="1349ADDD" w:rsidR="00547203" w:rsidRPr="003A35F0" w:rsidRDefault="003A35F0" w:rsidP="003A35F0">
      <w:pPr>
        <w:tabs>
          <w:tab w:val="left" w:pos="0"/>
        </w:tabs>
        <w:snapToGrid w:val="0"/>
        <w:jc w:val="both"/>
        <w:rPr>
          <w:rFonts w:ascii="Times New Roman" w:hAnsi="Times New Roman" w:cs="Times New Roman"/>
          <w:sz w:val="24"/>
          <w:szCs w:val="24"/>
        </w:rPr>
      </w:pPr>
      <w:r w:rsidRPr="003A35F0">
        <w:rPr>
          <w:rFonts w:ascii="Times New Roman" w:eastAsia="Calibri" w:hAnsi="Times New Roman" w:cs="Times New Roman"/>
          <w:sz w:val="24"/>
          <w:szCs w:val="24"/>
        </w:rPr>
        <w:t xml:space="preserve">Количество инструктируемых специалистов  </w:t>
      </w:r>
      <w:r w:rsidR="00EF146A" w:rsidRPr="003A35F0">
        <w:rPr>
          <w:rFonts w:ascii="Times New Roman" w:hAnsi="Times New Roman" w:cs="Times New Roman"/>
          <w:sz w:val="24"/>
          <w:szCs w:val="24"/>
        </w:rPr>
        <w:t xml:space="preserve">- </w:t>
      </w:r>
      <w:r w:rsidR="00A06998" w:rsidRPr="003A35F0">
        <w:rPr>
          <w:rFonts w:ascii="Times New Roman" w:hAnsi="Times New Roman" w:cs="Times New Roman"/>
          <w:sz w:val="24"/>
          <w:szCs w:val="24"/>
        </w:rPr>
        <w:t xml:space="preserve"> ____________ человек.</w:t>
      </w:r>
    </w:p>
    <w:p w14:paraId="22DB9868" w14:textId="755A53EB" w:rsidR="00A06998" w:rsidRPr="003A35F0" w:rsidRDefault="00A06998" w:rsidP="009F28E8">
      <w:pPr>
        <w:tabs>
          <w:tab w:val="left" w:pos="0"/>
        </w:tabs>
        <w:snapToGrid w:val="0"/>
        <w:jc w:val="both"/>
        <w:rPr>
          <w:rFonts w:ascii="Times New Roman" w:hAnsi="Times New Roman" w:cs="Times New Roman"/>
          <w:sz w:val="14"/>
          <w:szCs w:val="14"/>
        </w:rPr>
      </w:pPr>
      <w:r w:rsidRPr="003A35F0">
        <w:rPr>
          <w:rFonts w:ascii="Times New Roman" w:hAnsi="Times New Roman" w:cs="Times New Roman"/>
          <w:sz w:val="24"/>
          <w:szCs w:val="24"/>
        </w:rPr>
        <w:t xml:space="preserve">                                                                   </w:t>
      </w:r>
      <w:r w:rsidRPr="003A35F0">
        <w:rPr>
          <w:rFonts w:ascii="Times New Roman" w:hAnsi="Times New Roman" w:cs="Times New Roman"/>
          <w:sz w:val="14"/>
          <w:szCs w:val="14"/>
          <w:highlight w:val="yellow"/>
        </w:rPr>
        <w:t>(указать количество</w:t>
      </w:r>
      <w:r w:rsidR="00F84D1E" w:rsidRPr="003A35F0">
        <w:rPr>
          <w:rFonts w:ascii="Times New Roman" w:hAnsi="Times New Roman" w:cs="Times New Roman"/>
          <w:sz w:val="14"/>
          <w:szCs w:val="14"/>
          <w:highlight w:val="yellow"/>
        </w:rPr>
        <w:t xml:space="preserve">, но не менее </w:t>
      </w:r>
      <w:r w:rsidR="003A35F0" w:rsidRPr="003A35F0">
        <w:rPr>
          <w:rFonts w:ascii="Times New Roman" w:hAnsi="Times New Roman" w:cs="Times New Roman"/>
          <w:sz w:val="14"/>
          <w:szCs w:val="14"/>
          <w:highlight w:val="yellow"/>
        </w:rPr>
        <w:t>2</w:t>
      </w:r>
      <w:r w:rsidR="00F84D1E" w:rsidRPr="003A35F0">
        <w:rPr>
          <w:rFonts w:ascii="Times New Roman" w:hAnsi="Times New Roman" w:cs="Times New Roman"/>
          <w:sz w:val="14"/>
          <w:szCs w:val="14"/>
          <w:highlight w:val="yellow"/>
        </w:rPr>
        <w:t xml:space="preserve"> (</w:t>
      </w:r>
      <w:r w:rsidR="003A35F0" w:rsidRPr="003A35F0">
        <w:rPr>
          <w:rFonts w:ascii="Times New Roman" w:hAnsi="Times New Roman" w:cs="Times New Roman"/>
          <w:sz w:val="14"/>
          <w:szCs w:val="14"/>
          <w:highlight w:val="yellow"/>
        </w:rPr>
        <w:t>Двух</w:t>
      </w:r>
      <w:r w:rsidR="00F84D1E" w:rsidRPr="003A35F0">
        <w:rPr>
          <w:rFonts w:ascii="Times New Roman" w:hAnsi="Times New Roman" w:cs="Times New Roman"/>
          <w:sz w:val="14"/>
          <w:szCs w:val="14"/>
          <w:highlight w:val="yellow"/>
        </w:rPr>
        <w:t>) человек</w:t>
      </w:r>
      <w:r w:rsidRPr="003A35F0">
        <w:rPr>
          <w:rFonts w:ascii="Times New Roman" w:hAnsi="Times New Roman" w:cs="Times New Roman"/>
          <w:sz w:val="14"/>
          <w:szCs w:val="14"/>
          <w:highlight w:val="yellow"/>
        </w:rPr>
        <w:t>)</w:t>
      </w:r>
    </w:p>
    <w:p w14:paraId="605FA90D" w14:textId="32E87725" w:rsidR="003A35F0" w:rsidRPr="003A35F0" w:rsidRDefault="003A35F0" w:rsidP="003A35F0">
      <w:pPr>
        <w:tabs>
          <w:tab w:val="left" w:pos="0"/>
        </w:tabs>
        <w:rPr>
          <w:rFonts w:ascii="Times New Roman" w:eastAsia="Calibri" w:hAnsi="Times New Roman" w:cs="Times New Roman"/>
          <w:sz w:val="24"/>
          <w:szCs w:val="24"/>
        </w:rPr>
      </w:pPr>
      <w:r w:rsidRPr="003A35F0">
        <w:rPr>
          <w:rFonts w:ascii="Times New Roman" w:eastAsia="Calibri" w:hAnsi="Times New Roman" w:cs="Times New Roman"/>
          <w:sz w:val="24"/>
          <w:szCs w:val="24"/>
        </w:rPr>
        <w:t>Количество рабочих часов для инструктажа _______</w:t>
      </w:r>
      <w:r w:rsidR="005C6F93">
        <w:rPr>
          <w:rFonts w:ascii="Times New Roman" w:eastAsia="Calibri" w:hAnsi="Times New Roman" w:cs="Times New Roman"/>
          <w:sz w:val="24"/>
          <w:szCs w:val="24"/>
        </w:rPr>
        <w:t>_______</w:t>
      </w:r>
      <w:r w:rsidRPr="003A35F0">
        <w:rPr>
          <w:rFonts w:ascii="Times New Roman" w:eastAsia="Calibri" w:hAnsi="Times New Roman" w:cs="Times New Roman"/>
          <w:sz w:val="24"/>
          <w:szCs w:val="24"/>
        </w:rPr>
        <w:t>часов.</w:t>
      </w:r>
    </w:p>
    <w:p w14:paraId="50E53096" w14:textId="5A1F1089" w:rsidR="003A35F0" w:rsidRPr="005C6F93" w:rsidRDefault="003A35F0" w:rsidP="003A35F0">
      <w:pPr>
        <w:tabs>
          <w:tab w:val="left" w:pos="0"/>
          <w:tab w:val="left" w:pos="3975"/>
        </w:tabs>
        <w:ind w:firstLine="567"/>
        <w:rPr>
          <w:rFonts w:ascii="Times New Roman" w:hAnsi="Times New Roman" w:cs="Times New Roman"/>
          <w:sz w:val="14"/>
          <w:szCs w:val="14"/>
        </w:rPr>
      </w:pPr>
      <w:r w:rsidRPr="003A35F0">
        <w:rPr>
          <w:rFonts w:ascii="Times New Roman" w:hAnsi="Times New Roman" w:cs="Times New Roman"/>
          <w:sz w:val="24"/>
          <w:szCs w:val="24"/>
        </w:rPr>
        <w:tab/>
      </w:r>
      <w:r w:rsidR="005C6F93">
        <w:rPr>
          <w:rFonts w:ascii="Times New Roman" w:hAnsi="Times New Roman" w:cs="Times New Roman"/>
          <w:sz w:val="24"/>
          <w:szCs w:val="24"/>
        </w:rPr>
        <w:t xml:space="preserve">             </w:t>
      </w:r>
      <w:r w:rsidRPr="005C6F93">
        <w:rPr>
          <w:rFonts w:ascii="Times New Roman" w:hAnsi="Times New Roman" w:cs="Times New Roman"/>
          <w:sz w:val="14"/>
          <w:szCs w:val="14"/>
          <w:highlight w:val="yellow"/>
        </w:rPr>
        <w:t>( не менее 4 часов)</w:t>
      </w:r>
    </w:p>
    <w:p w14:paraId="1E2D0E9F" w14:textId="77777777" w:rsidR="00744212" w:rsidRPr="001F03E0" w:rsidRDefault="00744212" w:rsidP="00EA430B">
      <w:pPr>
        <w:tabs>
          <w:tab w:val="left" w:pos="0"/>
        </w:tabs>
        <w:snapToGrid w:val="0"/>
        <w:jc w:val="both"/>
        <w:rPr>
          <w:rFonts w:ascii="Times New Roman" w:hAnsi="Times New Roman" w:cs="Times New Roman"/>
          <w:sz w:val="12"/>
          <w:szCs w:val="12"/>
        </w:rPr>
      </w:pPr>
    </w:p>
    <w:p w14:paraId="0D6B196B" w14:textId="5696386A" w:rsidR="001F03E0" w:rsidRDefault="00744212" w:rsidP="001F03E0">
      <w:pPr>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00B7FAEC" w:rsidR="001F03E0" w:rsidRPr="001F03E0" w:rsidRDefault="001F03E0" w:rsidP="001F03E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sidR="008E6B61">
        <w:rPr>
          <w:rFonts w:ascii="Times New Roman" w:hAnsi="Times New Roman" w:cs="Times New Roman"/>
          <w:sz w:val="24"/>
          <w:szCs w:val="24"/>
          <w:vertAlign w:val="superscript"/>
        </w:rPr>
        <w:t>24</w:t>
      </w:r>
      <w:r>
        <w:rPr>
          <w:rFonts w:ascii="Times New Roman" w:hAnsi="Times New Roman" w:cs="Times New Roman"/>
          <w:sz w:val="24"/>
          <w:szCs w:val="24"/>
          <w:vertAlign w:val="superscript"/>
        </w:rPr>
        <w:t xml:space="preserve"> (</w:t>
      </w:r>
      <w:r w:rsidR="008E6B61">
        <w:rPr>
          <w:rFonts w:ascii="Times New Roman" w:hAnsi="Times New Roman" w:cs="Times New Roman"/>
          <w:sz w:val="24"/>
          <w:szCs w:val="24"/>
          <w:vertAlign w:val="superscript"/>
        </w:rPr>
        <w:t>Двадцати четырех)</w:t>
      </w:r>
      <w:r>
        <w:rPr>
          <w:rFonts w:ascii="Times New Roman" w:hAnsi="Times New Roman" w:cs="Times New Roman"/>
          <w:sz w:val="24"/>
          <w:szCs w:val="24"/>
          <w:vertAlign w:val="superscript"/>
        </w:rPr>
        <w:t xml:space="preserve"> месяцев)</w:t>
      </w:r>
    </w:p>
    <w:p w14:paraId="57725091" w14:textId="266D52C4" w:rsidR="00F9375D" w:rsidRPr="00814E1D" w:rsidRDefault="006D2C8F" w:rsidP="00F9375D">
      <w:pPr>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r w:rsidR="00F9375D" w:rsidRPr="00F1290E">
        <w:rPr>
          <w:rFonts w:ascii="Times New Roman" w:eastAsia="Calibri" w:hAnsi="Times New Roman" w:cs="Times New Roman"/>
          <w:sz w:val="24"/>
          <w:szCs w:val="24"/>
          <w:vertAlign w:val="superscript"/>
        </w:rPr>
        <w:t xml:space="preserve">                            </w:t>
      </w: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9C9F2B2" w14:textId="049B0833" w:rsidR="00EF146A" w:rsidRPr="00641B24" w:rsidRDefault="00324F62" w:rsidP="00A8726D">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01E5EAA" w14:textId="77777777" w:rsidR="003C6D70" w:rsidRDefault="003C6D70" w:rsidP="00547203">
      <w:pPr>
        <w:rPr>
          <w:rFonts w:asciiTheme="minorHAnsi" w:hAnsiTheme="minorHAnsi"/>
        </w:rPr>
      </w:pPr>
    </w:p>
    <w:p w14:paraId="1B4DDDEB" w14:textId="7FDA3563" w:rsidR="005043E5" w:rsidRPr="003D5264" w:rsidRDefault="00324F62" w:rsidP="003D5264">
      <w:pPr>
        <w:pStyle w:val="1"/>
        <w:rPr>
          <w:rFonts w:ascii="Times New Roman" w:hAnsi="Times New Roman" w:cs="Times New Roman"/>
          <w:sz w:val="24"/>
          <w:szCs w:val="24"/>
        </w:rPr>
      </w:pPr>
      <w:bookmarkStart w:id="23" w:name="_Toc166662311"/>
      <w:r w:rsidRPr="003D5264">
        <w:rPr>
          <w:rFonts w:ascii="Times New Roman" w:hAnsi="Times New Roman" w:cs="Times New Roman"/>
          <w:color w:val="auto"/>
          <w:sz w:val="24"/>
          <w:szCs w:val="24"/>
        </w:rPr>
        <w:t>9.3 Анкета Участника (Форма №3)</w:t>
      </w:r>
      <w:bookmarkEnd w:id="23"/>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4" w:name="_Toc141979079"/>
      <w:bookmarkStart w:id="25" w:name="_Toc161760015"/>
      <w:bookmarkStart w:id="26" w:name="_Toc166662312"/>
      <w:bookmarkStart w:id="27"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4"/>
      <w:bookmarkEnd w:id="25"/>
      <w:bookmarkEnd w:id="26"/>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D71699">
        <w:rPr>
          <w:rFonts w:ascii="Times New Roman" w:hAnsi="Times New Roman" w:cs="Times New Roman"/>
          <w:b/>
          <w:spacing w:val="36"/>
          <w:sz w:val="24"/>
          <w:szCs w:val="24"/>
        </w:rPr>
        <w:t>начало формы</w:t>
      </w:r>
    </w:p>
    <w:bookmarkEnd w:id="27"/>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п/п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047DE8">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047DE8">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047DE8">
            <w:pPr>
              <w:numPr>
                <w:ilvl w:val="0"/>
                <w:numId w:val="21"/>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047DE8">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047DE8">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047DE8">
            <w:pPr>
              <w:numPr>
                <w:ilvl w:val="0"/>
                <w:numId w:val="22"/>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047DE8">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047DE8">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047DE8">
            <w:pPr>
              <w:numPr>
                <w:ilvl w:val="0"/>
                <w:numId w:val="2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х</w:t>
            </w:r>
          </w:p>
        </w:tc>
      </w:tr>
    </w:tbl>
    <w:p w14:paraId="5782935D" w14:textId="29ECD6F8"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36F75">
        <w:rPr>
          <w:rFonts w:ascii="Times New Roman" w:hAnsi="Times New Roman" w:cs="Times New Roman"/>
          <w:sz w:val="22"/>
          <w:szCs w:val="22"/>
          <w:highlight w:val="yellow"/>
        </w:rPr>
        <w:t>.</w:t>
      </w:r>
      <w:r w:rsidR="00547203" w:rsidRPr="007C710C">
        <w:rPr>
          <w:rFonts w:ascii="Times New Roman" w:hAnsi="Times New Roman" w:cs="Times New Roman"/>
          <w:sz w:val="22"/>
          <w:szCs w:val="22"/>
          <w:highlight w:val="yellow"/>
        </w:rPr>
        <w:t xml:space="preserve"> </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(подпись,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(фамилия,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r w:rsidRPr="00D71699">
        <w:rPr>
          <w:rFonts w:ascii="Times New Roman" w:hAnsi="Times New Roman"/>
          <w:b/>
          <w:spacing w:val="36"/>
          <w:sz w:val="22"/>
        </w:rPr>
        <w:t>конец формы</w:t>
      </w: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2. Участник указывает свое фирменное наименование (в т.ч.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lastRenderedPageBreak/>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8" w:name="_Toc166662313"/>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8"/>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47DE8">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47DE8">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47DE8">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47DE8">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6AFB822D" w14:textId="77777777" w:rsidR="009D5C7E" w:rsidRPr="009D5C7E" w:rsidRDefault="009D5C7E" w:rsidP="009D5C7E">
      <w:pPr>
        <w:keepNext/>
        <w:keepLines/>
        <w:spacing w:before="240"/>
        <w:jc w:val="right"/>
        <w:outlineLvl w:val="0"/>
        <w:rPr>
          <w:rFonts w:ascii="Times New Roman" w:eastAsiaTheme="majorEastAsia" w:hAnsi="Times New Roman" w:cs="Times New Roman"/>
          <w:sz w:val="24"/>
          <w:szCs w:val="24"/>
        </w:rPr>
      </w:pPr>
      <w:bookmarkStart w:id="29" w:name="_Toc164260739"/>
      <w:r w:rsidRPr="009D5C7E">
        <w:rPr>
          <w:rFonts w:ascii="Times New Roman" w:eastAsiaTheme="majorEastAsia" w:hAnsi="Times New Roman" w:cs="Times New Roman"/>
          <w:sz w:val="24"/>
          <w:szCs w:val="24"/>
        </w:rPr>
        <w:lastRenderedPageBreak/>
        <w:t>Приложение № 2. Методика оценки и сопоставления предложений</w:t>
      </w:r>
      <w:bookmarkEnd w:id="29"/>
    </w:p>
    <w:p w14:paraId="4DBDF015" w14:textId="77777777" w:rsidR="009D5C7E" w:rsidRPr="009D5C7E" w:rsidRDefault="009D5C7E" w:rsidP="009D5C7E">
      <w:pPr>
        <w:snapToGrid w:val="0"/>
        <w:spacing w:line="360" w:lineRule="auto"/>
        <w:jc w:val="both"/>
        <w:rPr>
          <w:rFonts w:ascii="Times New Roman" w:hAnsi="Times New Roman" w:cs="Times New Roman"/>
          <w:b/>
          <w:sz w:val="24"/>
          <w:szCs w:val="24"/>
          <w:highlight w:val="yellow"/>
        </w:rPr>
      </w:pPr>
    </w:p>
    <w:p w14:paraId="0AB039A9" w14:textId="0A195911" w:rsidR="009D5C7E" w:rsidRPr="009D5C7E" w:rsidRDefault="009D5C7E" w:rsidP="009D5C7E">
      <w:pPr>
        <w:jc w:val="both"/>
        <w:rPr>
          <w:rFonts w:ascii="Times New Roman" w:hAnsi="Times New Roman" w:cs="Times New Roman"/>
          <w:sz w:val="24"/>
          <w:szCs w:val="24"/>
        </w:rPr>
      </w:pPr>
      <w:r w:rsidRPr="009D5C7E">
        <w:rPr>
          <w:rFonts w:ascii="Times New Roman" w:hAnsi="Times New Roman" w:cs="Times New Roman"/>
          <w:sz w:val="24"/>
          <w:szCs w:val="24"/>
        </w:rPr>
        <w:t xml:space="preserve">Методика оценки и сопоставления предложений на </w:t>
      </w:r>
      <w:r w:rsidRPr="009D5C7E">
        <w:rPr>
          <w:rFonts w:ascii="Times New Roman" w:hAnsi="Times New Roman" w:cs="Times New Roman"/>
          <w:b/>
          <w:sz w:val="24"/>
          <w:szCs w:val="24"/>
        </w:rPr>
        <w:t xml:space="preserve">поставку </w:t>
      </w:r>
      <w:r w:rsidR="003E4817">
        <w:rPr>
          <w:rFonts w:ascii="Times New Roman" w:hAnsi="Times New Roman" w:cs="Times New Roman"/>
          <w:b/>
          <w:sz w:val="24"/>
          <w:szCs w:val="24"/>
        </w:rPr>
        <w:t>печи муфельной</w:t>
      </w:r>
      <w:r w:rsidRPr="009D5C7E">
        <w:rPr>
          <w:rFonts w:ascii="Times New Roman" w:hAnsi="Times New Roman" w:cs="Times New Roman"/>
          <w:b/>
          <w:sz w:val="24"/>
          <w:szCs w:val="24"/>
        </w:rPr>
        <w:t xml:space="preserve"> </w:t>
      </w:r>
      <w:r w:rsidRPr="009D5C7E">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3).</w:t>
      </w:r>
    </w:p>
    <w:p w14:paraId="25A0CEAE" w14:textId="77777777" w:rsidR="009D5C7E" w:rsidRPr="009D5C7E" w:rsidRDefault="009D5C7E" w:rsidP="009D5C7E">
      <w:pPr>
        <w:jc w:val="both"/>
        <w:rPr>
          <w:rFonts w:ascii="Times New Roman" w:hAnsi="Times New Roman" w:cs="Times New Roman"/>
          <w:sz w:val="24"/>
          <w:szCs w:val="24"/>
        </w:rPr>
      </w:pPr>
    </w:p>
    <w:p w14:paraId="2525AB3A" w14:textId="77777777" w:rsidR="009D5C7E" w:rsidRPr="009D5C7E" w:rsidRDefault="009D5C7E" w:rsidP="009D5C7E">
      <w:pPr>
        <w:snapToGrid w:val="0"/>
        <w:jc w:val="both"/>
        <w:rPr>
          <w:rFonts w:ascii="Times New Roman" w:hAnsi="Times New Roman" w:cs="Times New Roman"/>
          <w:sz w:val="24"/>
          <w:szCs w:val="24"/>
        </w:rPr>
      </w:pPr>
    </w:p>
    <w:p w14:paraId="31268485" w14:textId="77777777" w:rsidR="009D5C7E" w:rsidRPr="009D5C7E" w:rsidRDefault="009D5C7E" w:rsidP="009D5C7E">
      <w:pPr>
        <w:snapToGrid w:val="0"/>
        <w:jc w:val="both"/>
        <w:rPr>
          <w:rFonts w:ascii="Times New Roman" w:hAnsi="Times New Roman" w:cs="Times New Roman"/>
          <w:sz w:val="24"/>
          <w:szCs w:val="24"/>
        </w:rPr>
      </w:pPr>
      <w:r w:rsidRPr="009D5C7E">
        <w:rPr>
          <w:rFonts w:ascii="Times New Roman" w:hAnsi="Times New Roman" w:cs="Times New Roman"/>
          <w:sz w:val="24"/>
          <w:szCs w:val="24"/>
        </w:rPr>
        <w:t>1.1</w:t>
      </w:r>
      <w:r w:rsidRPr="009D5C7E">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DB6C1DA" w14:textId="77777777" w:rsidR="009D5C7E" w:rsidRPr="009D5C7E" w:rsidRDefault="009D5C7E" w:rsidP="009D5C7E">
      <w:pPr>
        <w:snapToGrid w:val="0"/>
        <w:jc w:val="both"/>
        <w:rPr>
          <w:rFonts w:ascii="Times New Roman" w:hAnsi="Times New Roman" w:cs="Times New Roman"/>
          <w:sz w:val="24"/>
          <w:szCs w:val="24"/>
        </w:rPr>
      </w:pPr>
    </w:p>
    <w:p w14:paraId="57379260" w14:textId="77777777" w:rsidR="009D5C7E" w:rsidRPr="009D5C7E" w:rsidRDefault="009D5C7E" w:rsidP="009D5C7E">
      <w:pPr>
        <w:snapToGrid w:val="0"/>
        <w:jc w:val="both"/>
        <w:rPr>
          <w:rFonts w:ascii="Times New Roman" w:hAnsi="Times New Roman" w:cs="Times New Roman"/>
          <w:sz w:val="24"/>
          <w:szCs w:val="24"/>
        </w:rPr>
      </w:pPr>
      <w:r w:rsidRPr="009D5C7E">
        <w:rPr>
          <w:rFonts w:ascii="Times New Roman" w:hAnsi="Times New Roman" w:cs="Times New Roman"/>
          <w:sz w:val="24"/>
          <w:szCs w:val="24"/>
        </w:rPr>
        <w:t>Сущность простого метода оценки</w:t>
      </w:r>
    </w:p>
    <w:p w14:paraId="09F73FF9" w14:textId="77777777" w:rsidR="009D5C7E" w:rsidRPr="009D5C7E" w:rsidRDefault="009D5C7E" w:rsidP="009D5C7E">
      <w:pPr>
        <w:snapToGrid w:val="0"/>
        <w:jc w:val="both"/>
        <w:rPr>
          <w:rFonts w:ascii="Times New Roman" w:hAnsi="Times New Roman" w:cs="Times New Roman"/>
          <w:sz w:val="24"/>
          <w:szCs w:val="24"/>
        </w:rPr>
      </w:pPr>
    </w:p>
    <w:p w14:paraId="6D5DF7CA" w14:textId="77777777" w:rsidR="009D5C7E" w:rsidRPr="009D5C7E" w:rsidRDefault="009D5C7E" w:rsidP="009D5C7E">
      <w:pPr>
        <w:snapToGrid w:val="0"/>
        <w:jc w:val="both"/>
        <w:rPr>
          <w:rFonts w:ascii="Times New Roman" w:hAnsi="Times New Roman" w:cs="Times New Roman"/>
          <w:b/>
          <w:sz w:val="24"/>
          <w:szCs w:val="24"/>
        </w:rPr>
      </w:pPr>
      <w:r w:rsidRPr="009D5C7E">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p>
    <w:p w14:paraId="707973A3" w14:textId="426B0725" w:rsidR="005043E5" w:rsidRPr="009B4347" w:rsidRDefault="00324F62" w:rsidP="009D5C7E">
      <w:pPr>
        <w:pStyle w:val="1"/>
        <w:jc w:val="right"/>
        <w:rPr>
          <w:rFonts w:ascii="Times New Roman" w:hAnsi="Times New Roman" w:cs="Times New Roman"/>
          <w:sz w:val="24"/>
          <w:szCs w:val="24"/>
        </w:rPr>
      </w:pPr>
      <w:r w:rsidRPr="00641B24">
        <w:rPr>
          <w:rFonts w:ascii="Times New Roman" w:hAnsi="Times New Roman" w:cs="Times New Roman"/>
          <w:sz w:val="24"/>
          <w:szCs w:val="24"/>
        </w:rPr>
        <w:br w:type="page"/>
      </w:r>
      <w:bookmarkStart w:id="30" w:name="_Toc166662315"/>
      <w:r w:rsidRPr="009B4347">
        <w:rPr>
          <w:rFonts w:ascii="Times New Roman" w:hAnsi="Times New Roman" w:cs="Times New Roman"/>
          <w:color w:val="auto"/>
          <w:sz w:val="24"/>
          <w:szCs w:val="24"/>
        </w:rPr>
        <w:lastRenderedPageBreak/>
        <w:t>Приложение № 3. Техническое задание</w:t>
      </w:r>
      <w:bookmarkEnd w:id="30"/>
    </w:p>
    <w:p w14:paraId="3F547AF8" w14:textId="5DA45A69" w:rsidR="00C85517" w:rsidRPr="009B4347" w:rsidRDefault="00C85517" w:rsidP="00C85517">
      <w:pPr>
        <w:snapToGrid w:val="0"/>
        <w:jc w:val="both"/>
        <w:rPr>
          <w:rFonts w:ascii="Times New Roman" w:hAnsi="Times New Roman" w:cs="Times New Roman"/>
          <w:sz w:val="24"/>
          <w:szCs w:val="24"/>
        </w:rPr>
      </w:pPr>
      <w:r w:rsidRPr="009B4347">
        <w:rPr>
          <w:rFonts w:ascii="Times New Roman" w:hAnsi="Times New Roman" w:cs="Times New Roman"/>
          <w:sz w:val="24"/>
          <w:szCs w:val="24"/>
        </w:rPr>
        <w:t>Техническое задание</w:t>
      </w:r>
      <w:r w:rsidRPr="009B4347">
        <w:rPr>
          <w:rFonts w:ascii="Times New Roman" w:hAnsi="Times New Roman" w:cs="Times New Roman"/>
          <w:bCs/>
          <w:sz w:val="24"/>
          <w:szCs w:val="24"/>
        </w:rPr>
        <w:t xml:space="preserve"> представлен</w:t>
      </w:r>
      <w:r w:rsidR="002E6C9B" w:rsidRPr="009B4347">
        <w:rPr>
          <w:rFonts w:ascii="Times New Roman" w:hAnsi="Times New Roman" w:cs="Times New Roman"/>
          <w:bCs/>
          <w:sz w:val="24"/>
          <w:szCs w:val="24"/>
        </w:rPr>
        <w:t>о</w:t>
      </w:r>
      <w:r w:rsidRPr="009B4347">
        <w:rPr>
          <w:rFonts w:ascii="Times New Roman" w:hAnsi="Times New Roman" w:cs="Times New Roman"/>
          <w:bCs/>
          <w:sz w:val="24"/>
          <w:szCs w:val="24"/>
        </w:rPr>
        <w:t xml:space="preserve"> в виде отдельного файла в составе</w:t>
      </w:r>
      <w:r w:rsidR="002E6C9B" w:rsidRPr="009B4347">
        <w:rPr>
          <w:rFonts w:ascii="Times New Roman" w:hAnsi="Times New Roman" w:cs="Times New Roman"/>
          <w:bCs/>
          <w:sz w:val="24"/>
          <w:szCs w:val="24"/>
        </w:rPr>
        <w:t xml:space="preserve"> документации</w:t>
      </w:r>
      <w:r w:rsidRPr="009B4347">
        <w:rPr>
          <w:rFonts w:ascii="Times New Roman" w:hAnsi="Times New Roman" w:cs="Times New Roman"/>
          <w:bCs/>
          <w:sz w:val="24"/>
          <w:szCs w:val="24"/>
        </w:rPr>
        <w:t xml:space="preserve"> </w:t>
      </w:r>
      <w:r w:rsidRPr="009B4347">
        <w:rPr>
          <w:rFonts w:ascii="Times New Roman" w:hAnsi="Times New Roman" w:cs="Times New Roman"/>
          <w:sz w:val="24"/>
          <w:szCs w:val="24"/>
        </w:rPr>
        <w:t xml:space="preserve">под названием </w:t>
      </w:r>
      <w:r w:rsidR="00F64479" w:rsidRPr="009B4347">
        <w:rPr>
          <w:rFonts w:ascii="Times New Roman" w:hAnsi="Times New Roman" w:cs="Times New Roman"/>
          <w:sz w:val="24"/>
          <w:szCs w:val="24"/>
        </w:rPr>
        <w:t>«</w:t>
      </w:r>
      <w:r w:rsidRPr="009B4347">
        <w:rPr>
          <w:rFonts w:ascii="Times New Roman" w:hAnsi="Times New Roman" w:cs="Times New Roman"/>
          <w:sz w:val="24"/>
          <w:szCs w:val="24"/>
        </w:rPr>
        <w:t>Приложение №3</w:t>
      </w:r>
      <w:r w:rsidR="00F64479" w:rsidRPr="009B4347">
        <w:rPr>
          <w:rFonts w:ascii="Times New Roman" w:hAnsi="Times New Roman" w:cs="Times New Roman"/>
          <w:sz w:val="24"/>
          <w:szCs w:val="24"/>
        </w:rPr>
        <w:t xml:space="preserve"> к закупочной документации_</w:t>
      </w:r>
      <w:r w:rsidRPr="009B4347">
        <w:rPr>
          <w:rFonts w:ascii="Times New Roman" w:hAnsi="Times New Roman" w:cs="Times New Roman"/>
          <w:sz w:val="24"/>
          <w:szCs w:val="24"/>
        </w:rPr>
        <w:t>Техническое задание».</w:t>
      </w:r>
    </w:p>
    <w:p w14:paraId="1773CAAA" w14:textId="77777777" w:rsidR="00C85517" w:rsidRPr="009B4347" w:rsidRDefault="00C85517" w:rsidP="00C85517">
      <w:pPr>
        <w:snapToGrid w:val="0"/>
        <w:jc w:val="right"/>
        <w:rPr>
          <w:rFonts w:ascii="Times New Roman" w:hAnsi="Times New Roman" w:cs="Times New Roman"/>
          <w:sz w:val="24"/>
          <w:szCs w:val="24"/>
        </w:rPr>
      </w:pPr>
    </w:p>
    <w:p w14:paraId="04AAA492" w14:textId="77777777" w:rsidR="00C85517" w:rsidRPr="009B4347" w:rsidRDefault="00C85517" w:rsidP="00B029B4">
      <w:pPr>
        <w:pStyle w:val="1"/>
        <w:jc w:val="right"/>
        <w:rPr>
          <w:rFonts w:ascii="Times New Roman" w:hAnsi="Times New Roman" w:cs="Times New Roman"/>
          <w:color w:val="auto"/>
          <w:sz w:val="24"/>
          <w:szCs w:val="24"/>
        </w:rPr>
      </w:pPr>
      <w:bookmarkStart w:id="31" w:name="_Toc166662316"/>
      <w:r w:rsidRPr="009B4347">
        <w:rPr>
          <w:rFonts w:ascii="Times New Roman" w:hAnsi="Times New Roman" w:cs="Times New Roman"/>
          <w:color w:val="auto"/>
          <w:sz w:val="24"/>
          <w:szCs w:val="24"/>
        </w:rPr>
        <w:t>Приложение № 4. Проект Договора</w:t>
      </w:r>
      <w:bookmarkEnd w:id="31"/>
    </w:p>
    <w:p w14:paraId="21783362" w14:textId="77777777" w:rsidR="00C85517" w:rsidRPr="009B4347" w:rsidRDefault="00C85517" w:rsidP="00C85517">
      <w:pPr>
        <w:snapToGrid w:val="0"/>
        <w:jc w:val="both"/>
        <w:rPr>
          <w:rFonts w:ascii="Times New Roman" w:hAnsi="Times New Roman" w:cs="Times New Roman"/>
          <w:bCs/>
          <w:sz w:val="24"/>
          <w:szCs w:val="24"/>
        </w:rPr>
      </w:pPr>
    </w:p>
    <w:p w14:paraId="1B57EEE0" w14:textId="3E803E05"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 xml:space="preserve">Проект </w:t>
      </w:r>
      <w:r w:rsidR="003E4817">
        <w:rPr>
          <w:rFonts w:ascii="Times New Roman" w:hAnsi="Times New Roman" w:cs="Times New Roman"/>
          <w:sz w:val="24"/>
          <w:szCs w:val="24"/>
        </w:rPr>
        <w:t>Д</w:t>
      </w:r>
      <w:r w:rsidRPr="00641B24">
        <w:rPr>
          <w:rFonts w:ascii="Times New Roman" w:hAnsi="Times New Roman" w:cs="Times New Roman"/>
          <w:sz w:val="24"/>
          <w:szCs w:val="24"/>
        </w:rPr>
        <w:t>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B5753C">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166726" w:rsidRDefault="00166726">
      <w:r>
        <w:separator/>
      </w:r>
    </w:p>
  </w:endnote>
  <w:endnote w:type="continuationSeparator" w:id="0">
    <w:p w14:paraId="559AFC51" w14:textId="77777777" w:rsidR="00166726" w:rsidRDefault="0016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NanumGothic"/>
    <w:charset w:val="81"/>
    <w:family w:val="auto"/>
    <w:pitch w:val="variable"/>
    <w:sig w:usb0="80000003" w:usb1="09D7FCEB" w:usb2="00000010" w:usb3="00000000" w:csb0="0008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79A7152E" w:rsidR="00166726" w:rsidRDefault="0016672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229DD">
      <w:rPr>
        <w:rFonts w:ascii="Times New Roman" w:hAnsi="Times New Roman"/>
        <w:noProof/>
        <w:sz w:val="24"/>
      </w:rPr>
      <w:t>18</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166726" w:rsidRDefault="00166726">
      <w:r>
        <w:separator/>
      </w:r>
    </w:p>
  </w:footnote>
  <w:footnote w:type="continuationSeparator" w:id="0">
    <w:p w14:paraId="6F954C43" w14:textId="77777777" w:rsidR="00166726" w:rsidRDefault="00166726">
      <w:r>
        <w:continuationSeparator/>
      </w:r>
    </w:p>
  </w:footnote>
  <w:footnote w:id="1">
    <w:p w14:paraId="14A0357A" w14:textId="3D3265E9" w:rsidR="00166726" w:rsidRPr="00373883" w:rsidRDefault="00166726"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F517561" w14:textId="1875B9CC" w:rsidR="00166726" w:rsidRPr="008E6B61" w:rsidRDefault="00166726" w:rsidP="008E6B61">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документации. </w:t>
      </w:r>
      <w:r w:rsidRPr="00613A98">
        <w:rPr>
          <w:rFonts w:ascii="Times New Roman" w:hAnsi="Times New Roman" w:cs="Times New Roman"/>
          <w:highlight w:val="yellow"/>
        </w:rPr>
        <w:t>Проект Договора)</w:t>
      </w:r>
      <w:r w:rsidRPr="00B75DB2">
        <w:rPr>
          <w:rFonts w:ascii="Times New Roman" w:hAnsi="Times New Roman" w:cs="Times New Roman"/>
          <w:i/>
          <w:sz w:val="18"/>
          <w:szCs w:val="18"/>
          <w:highlight w:val="yellow"/>
        </w:rPr>
        <w:t>.</w:t>
      </w:r>
    </w:p>
  </w:footnote>
  <w:footnote w:id="3">
    <w:p w14:paraId="083C1BEB" w14:textId="318A21A0" w:rsidR="00166726" w:rsidRPr="005C6F93" w:rsidRDefault="00166726">
      <w:pPr>
        <w:pStyle w:val="afb"/>
        <w:rPr>
          <w:rFonts w:ascii="Times New Roman" w:hAnsi="Times New Roman" w:cs="Times New Roman"/>
        </w:rPr>
      </w:pPr>
      <w:r>
        <w:rPr>
          <w:rStyle w:val="afd"/>
        </w:rPr>
        <w:footnoteRef/>
      </w:r>
      <w:r>
        <w:t xml:space="preserve"> </w:t>
      </w:r>
      <w:r w:rsidRPr="005C6F93">
        <w:rPr>
          <w:rFonts w:ascii="Times New Roman" w:hAnsi="Times New Roman" w:cs="Times New Roman"/>
        </w:rPr>
        <w:t>Предпочтительные сроки и условия поставки Оборудования для Покупателя.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E030FFD"/>
    <w:multiLevelType w:val="hybridMultilevel"/>
    <w:tmpl w:val="91C479EC"/>
    <w:lvl w:ilvl="0" w:tplc="C5F4A6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F995A8D"/>
    <w:multiLevelType w:val="hybridMultilevel"/>
    <w:tmpl w:val="EFC4FA8E"/>
    <w:lvl w:ilvl="0" w:tplc="D4E6FD26">
      <w:start w:val="1"/>
      <w:numFmt w:val="decimal"/>
      <w:lvlText w:val="%1)"/>
      <w:lvlJc w:val="left"/>
      <w:pPr>
        <w:ind w:left="1211" w:hanging="360"/>
      </w:pPr>
      <w:rPr>
        <w:rFonts w:eastAsia="Calibri" w:hint="default"/>
        <w:b w:val="0"/>
        <w:bCs/>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2A2C033A"/>
    <w:multiLevelType w:val="hybridMultilevel"/>
    <w:tmpl w:val="2E7CCC72"/>
    <w:lvl w:ilvl="0" w:tplc="6F4E7482">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D403C94"/>
    <w:multiLevelType w:val="hybridMultilevel"/>
    <w:tmpl w:val="ACD4F554"/>
    <w:lvl w:ilvl="0" w:tplc="9FAABA7C">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1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15:restartNumberingAfterBreak="0">
    <w:nsid w:val="6C931CF3"/>
    <w:multiLevelType w:val="hybridMultilevel"/>
    <w:tmpl w:val="CF625A36"/>
    <w:lvl w:ilvl="0" w:tplc="C772FF68">
      <w:start w:val="1"/>
      <w:numFmt w:val="decimal"/>
      <w:lvlText w:val="%1."/>
      <w:lvlJc w:val="left"/>
      <w:pPr>
        <w:ind w:left="497" w:hanging="360"/>
      </w:pPr>
      <w:rPr>
        <w:rFonts w:hint="default"/>
      </w:rPr>
    </w:lvl>
    <w:lvl w:ilvl="1" w:tplc="04190019" w:tentative="1">
      <w:start w:val="1"/>
      <w:numFmt w:val="lowerLetter"/>
      <w:lvlText w:val="%2."/>
      <w:lvlJc w:val="left"/>
      <w:pPr>
        <w:ind w:left="1217" w:hanging="360"/>
      </w:pPr>
    </w:lvl>
    <w:lvl w:ilvl="2" w:tplc="0419001B" w:tentative="1">
      <w:start w:val="1"/>
      <w:numFmt w:val="lowerRoman"/>
      <w:lvlText w:val="%3."/>
      <w:lvlJc w:val="right"/>
      <w:pPr>
        <w:ind w:left="1937" w:hanging="180"/>
      </w:pPr>
    </w:lvl>
    <w:lvl w:ilvl="3" w:tplc="0419000F" w:tentative="1">
      <w:start w:val="1"/>
      <w:numFmt w:val="decimal"/>
      <w:lvlText w:val="%4."/>
      <w:lvlJc w:val="left"/>
      <w:pPr>
        <w:ind w:left="2657" w:hanging="360"/>
      </w:pPr>
    </w:lvl>
    <w:lvl w:ilvl="4" w:tplc="04190019" w:tentative="1">
      <w:start w:val="1"/>
      <w:numFmt w:val="lowerLetter"/>
      <w:lvlText w:val="%5."/>
      <w:lvlJc w:val="left"/>
      <w:pPr>
        <w:ind w:left="3377" w:hanging="360"/>
      </w:pPr>
    </w:lvl>
    <w:lvl w:ilvl="5" w:tplc="0419001B" w:tentative="1">
      <w:start w:val="1"/>
      <w:numFmt w:val="lowerRoman"/>
      <w:lvlText w:val="%6."/>
      <w:lvlJc w:val="right"/>
      <w:pPr>
        <w:ind w:left="4097" w:hanging="180"/>
      </w:pPr>
    </w:lvl>
    <w:lvl w:ilvl="6" w:tplc="0419000F" w:tentative="1">
      <w:start w:val="1"/>
      <w:numFmt w:val="decimal"/>
      <w:lvlText w:val="%7."/>
      <w:lvlJc w:val="left"/>
      <w:pPr>
        <w:ind w:left="4817" w:hanging="360"/>
      </w:pPr>
    </w:lvl>
    <w:lvl w:ilvl="7" w:tplc="04190019" w:tentative="1">
      <w:start w:val="1"/>
      <w:numFmt w:val="lowerLetter"/>
      <w:lvlText w:val="%8."/>
      <w:lvlJc w:val="left"/>
      <w:pPr>
        <w:ind w:left="5537" w:hanging="360"/>
      </w:pPr>
    </w:lvl>
    <w:lvl w:ilvl="8" w:tplc="0419001B" w:tentative="1">
      <w:start w:val="1"/>
      <w:numFmt w:val="lowerRoman"/>
      <w:lvlText w:val="%9."/>
      <w:lvlJc w:val="right"/>
      <w:pPr>
        <w:ind w:left="6257" w:hanging="180"/>
      </w:pPr>
    </w:lvl>
  </w:abstractNum>
  <w:num w:numId="1">
    <w:abstractNumId w:val="8"/>
  </w:num>
  <w:num w:numId="2">
    <w:abstractNumId w:val="9"/>
  </w:num>
  <w:num w:numId="3">
    <w:abstractNumId w:val="10"/>
  </w:num>
  <w:num w:numId="4">
    <w:abstractNumId w:val="11"/>
  </w:num>
  <w:num w:numId="5">
    <w:abstractNumId w:val="11"/>
  </w:num>
  <w:num w:numId="6">
    <w:abstractNumId w:val="11"/>
  </w:num>
  <w:num w:numId="7">
    <w:abstractNumId w:val="11"/>
  </w:num>
  <w:num w:numId="8">
    <w:abstractNumId w:val="11"/>
  </w:num>
  <w:num w:numId="9">
    <w:abstractNumId w:val="12"/>
  </w:num>
  <w:num w:numId="10">
    <w:abstractNumId w:val="12"/>
  </w:num>
  <w:num w:numId="11">
    <w:abstractNumId w:val="12"/>
  </w:num>
  <w:num w:numId="12">
    <w:abstractNumId w:val="12"/>
  </w:num>
  <w:num w:numId="13">
    <w:abstractNumId w:val="13"/>
  </w:num>
  <w:num w:numId="14">
    <w:abstractNumId w:val="14"/>
  </w:num>
  <w:num w:numId="15">
    <w:abstractNumId w:val="15"/>
  </w:num>
  <w:num w:numId="16">
    <w:abstractNumId w:val="15"/>
  </w:num>
  <w:num w:numId="17">
    <w:abstractNumId w:val="16"/>
  </w:num>
  <w:num w:numId="18">
    <w:abstractNumId w:val="20"/>
  </w:num>
  <w:num w:numId="19">
    <w:abstractNumId w:val="7"/>
  </w:num>
  <w:num w:numId="20">
    <w:abstractNumId w:val="0"/>
  </w:num>
  <w:num w:numId="21">
    <w:abstractNumId w:val="17"/>
  </w:num>
  <w:num w:numId="22">
    <w:abstractNumId w:val="18"/>
  </w:num>
  <w:num w:numId="23">
    <w:abstractNumId w:val="19"/>
  </w:num>
  <w:num w:numId="24">
    <w:abstractNumId w:val="2"/>
  </w:num>
  <w:num w:numId="25">
    <w:abstractNumId w:val="4"/>
  </w:num>
  <w:num w:numId="26">
    <w:abstractNumId w:val="3"/>
  </w:num>
  <w:num w:numId="27">
    <w:abstractNumId w:val="21"/>
  </w:num>
  <w:num w:numId="28">
    <w:abstractNumId w:val="5"/>
  </w:num>
  <w:num w:numId="29">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621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5CF0"/>
    <w:rsid w:val="00006628"/>
    <w:rsid w:val="00007EE1"/>
    <w:rsid w:val="00011E35"/>
    <w:rsid w:val="0001310A"/>
    <w:rsid w:val="0002174D"/>
    <w:rsid w:val="00021A6A"/>
    <w:rsid w:val="000229DD"/>
    <w:rsid w:val="000234D9"/>
    <w:rsid w:val="00025BA4"/>
    <w:rsid w:val="00031D6D"/>
    <w:rsid w:val="00035265"/>
    <w:rsid w:val="00035A45"/>
    <w:rsid w:val="00047DE8"/>
    <w:rsid w:val="00050A7E"/>
    <w:rsid w:val="00053D79"/>
    <w:rsid w:val="0005473F"/>
    <w:rsid w:val="00055FF9"/>
    <w:rsid w:val="00063998"/>
    <w:rsid w:val="00065EA8"/>
    <w:rsid w:val="000664E7"/>
    <w:rsid w:val="00070B40"/>
    <w:rsid w:val="0007161F"/>
    <w:rsid w:val="00072F09"/>
    <w:rsid w:val="000749BF"/>
    <w:rsid w:val="000763BA"/>
    <w:rsid w:val="00082324"/>
    <w:rsid w:val="000834B6"/>
    <w:rsid w:val="00084E53"/>
    <w:rsid w:val="0008701B"/>
    <w:rsid w:val="00094C73"/>
    <w:rsid w:val="000956CF"/>
    <w:rsid w:val="000A155C"/>
    <w:rsid w:val="000A2EC6"/>
    <w:rsid w:val="000A5191"/>
    <w:rsid w:val="000A74E4"/>
    <w:rsid w:val="000B3ADF"/>
    <w:rsid w:val="000B47E5"/>
    <w:rsid w:val="000B5403"/>
    <w:rsid w:val="000B780C"/>
    <w:rsid w:val="000B7E73"/>
    <w:rsid w:val="000C00C8"/>
    <w:rsid w:val="000C2270"/>
    <w:rsid w:val="000C4404"/>
    <w:rsid w:val="000C449F"/>
    <w:rsid w:val="000D0D38"/>
    <w:rsid w:val="000D1AFC"/>
    <w:rsid w:val="000D1D26"/>
    <w:rsid w:val="000D63F7"/>
    <w:rsid w:val="000E0568"/>
    <w:rsid w:val="000E2449"/>
    <w:rsid w:val="000E5C14"/>
    <w:rsid w:val="000E5DC2"/>
    <w:rsid w:val="000F0F69"/>
    <w:rsid w:val="000F4E79"/>
    <w:rsid w:val="000F62CB"/>
    <w:rsid w:val="00104CEF"/>
    <w:rsid w:val="001056D8"/>
    <w:rsid w:val="001068A1"/>
    <w:rsid w:val="001150FD"/>
    <w:rsid w:val="001240FE"/>
    <w:rsid w:val="00126A3E"/>
    <w:rsid w:val="001279C3"/>
    <w:rsid w:val="001302F8"/>
    <w:rsid w:val="001375DB"/>
    <w:rsid w:val="00143D20"/>
    <w:rsid w:val="00143E8B"/>
    <w:rsid w:val="0014447D"/>
    <w:rsid w:val="00145B80"/>
    <w:rsid w:val="00146B4E"/>
    <w:rsid w:val="0014760D"/>
    <w:rsid w:val="00152586"/>
    <w:rsid w:val="00161ECB"/>
    <w:rsid w:val="00164746"/>
    <w:rsid w:val="00166726"/>
    <w:rsid w:val="00172906"/>
    <w:rsid w:val="0017358D"/>
    <w:rsid w:val="00180F18"/>
    <w:rsid w:val="00186B5A"/>
    <w:rsid w:val="001871EE"/>
    <w:rsid w:val="00190481"/>
    <w:rsid w:val="0019097F"/>
    <w:rsid w:val="00195949"/>
    <w:rsid w:val="00195FC1"/>
    <w:rsid w:val="001A26D7"/>
    <w:rsid w:val="001A4B01"/>
    <w:rsid w:val="001B7EEA"/>
    <w:rsid w:val="001C18A4"/>
    <w:rsid w:val="001C2BF6"/>
    <w:rsid w:val="001D5563"/>
    <w:rsid w:val="001E5122"/>
    <w:rsid w:val="001E670D"/>
    <w:rsid w:val="001E753E"/>
    <w:rsid w:val="001F03E0"/>
    <w:rsid w:val="001F260D"/>
    <w:rsid w:val="001F299E"/>
    <w:rsid w:val="001F3357"/>
    <w:rsid w:val="001F3A0E"/>
    <w:rsid w:val="00202903"/>
    <w:rsid w:val="00203A9D"/>
    <w:rsid w:val="002066AC"/>
    <w:rsid w:val="00207B44"/>
    <w:rsid w:val="002105D2"/>
    <w:rsid w:val="00216716"/>
    <w:rsid w:val="0021674C"/>
    <w:rsid w:val="00220AC5"/>
    <w:rsid w:val="00222C88"/>
    <w:rsid w:val="00223FA2"/>
    <w:rsid w:val="002323C2"/>
    <w:rsid w:val="002331C6"/>
    <w:rsid w:val="00241AC1"/>
    <w:rsid w:val="0024247D"/>
    <w:rsid w:val="00255897"/>
    <w:rsid w:val="002576A1"/>
    <w:rsid w:val="00262D0D"/>
    <w:rsid w:val="00263A63"/>
    <w:rsid w:val="00264E0C"/>
    <w:rsid w:val="00264E67"/>
    <w:rsid w:val="00265AAF"/>
    <w:rsid w:val="002707CA"/>
    <w:rsid w:val="0027080B"/>
    <w:rsid w:val="00271691"/>
    <w:rsid w:val="0028102F"/>
    <w:rsid w:val="00287BC8"/>
    <w:rsid w:val="00291D1F"/>
    <w:rsid w:val="0029343A"/>
    <w:rsid w:val="00295D28"/>
    <w:rsid w:val="00295EEB"/>
    <w:rsid w:val="002A423A"/>
    <w:rsid w:val="002A716E"/>
    <w:rsid w:val="002A7558"/>
    <w:rsid w:val="002A7BA3"/>
    <w:rsid w:val="002A7E5A"/>
    <w:rsid w:val="002B094F"/>
    <w:rsid w:val="002B0C22"/>
    <w:rsid w:val="002B2BCD"/>
    <w:rsid w:val="002B3C3D"/>
    <w:rsid w:val="002B6F1B"/>
    <w:rsid w:val="002B70FD"/>
    <w:rsid w:val="002C64A0"/>
    <w:rsid w:val="002C6F8C"/>
    <w:rsid w:val="002D1606"/>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7177"/>
    <w:rsid w:val="0034270C"/>
    <w:rsid w:val="00342C54"/>
    <w:rsid w:val="003477C6"/>
    <w:rsid w:val="00353D7E"/>
    <w:rsid w:val="00355326"/>
    <w:rsid w:val="003558C8"/>
    <w:rsid w:val="00355DEF"/>
    <w:rsid w:val="00365A11"/>
    <w:rsid w:val="00370B86"/>
    <w:rsid w:val="0037763F"/>
    <w:rsid w:val="00377BC9"/>
    <w:rsid w:val="00381E55"/>
    <w:rsid w:val="00384816"/>
    <w:rsid w:val="00385126"/>
    <w:rsid w:val="00386132"/>
    <w:rsid w:val="00386722"/>
    <w:rsid w:val="00387DF2"/>
    <w:rsid w:val="00392797"/>
    <w:rsid w:val="003944C5"/>
    <w:rsid w:val="003A0B01"/>
    <w:rsid w:val="003A1292"/>
    <w:rsid w:val="003A2176"/>
    <w:rsid w:val="003A346F"/>
    <w:rsid w:val="003A35F0"/>
    <w:rsid w:val="003B009C"/>
    <w:rsid w:val="003C6D70"/>
    <w:rsid w:val="003D4C38"/>
    <w:rsid w:val="003D5264"/>
    <w:rsid w:val="003E4817"/>
    <w:rsid w:val="003E673C"/>
    <w:rsid w:val="003E7491"/>
    <w:rsid w:val="003F15EE"/>
    <w:rsid w:val="003F41B2"/>
    <w:rsid w:val="0040236A"/>
    <w:rsid w:val="00403F3A"/>
    <w:rsid w:val="00411BD7"/>
    <w:rsid w:val="00411CAD"/>
    <w:rsid w:val="004132EC"/>
    <w:rsid w:val="0041396F"/>
    <w:rsid w:val="00421F1C"/>
    <w:rsid w:val="0042767E"/>
    <w:rsid w:val="00430D04"/>
    <w:rsid w:val="00442D04"/>
    <w:rsid w:val="004555F0"/>
    <w:rsid w:val="0045640B"/>
    <w:rsid w:val="00460157"/>
    <w:rsid w:val="004604D8"/>
    <w:rsid w:val="00464DD4"/>
    <w:rsid w:val="004656E7"/>
    <w:rsid w:val="00466432"/>
    <w:rsid w:val="00473B43"/>
    <w:rsid w:val="00474944"/>
    <w:rsid w:val="004842F7"/>
    <w:rsid w:val="004873DC"/>
    <w:rsid w:val="00490CA3"/>
    <w:rsid w:val="00490D67"/>
    <w:rsid w:val="004943B6"/>
    <w:rsid w:val="004962D7"/>
    <w:rsid w:val="00496A20"/>
    <w:rsid w:val="004A2664"/>
    <w:rsid w:val="004A3DEE"/>
    <w:rsid w:val="004A5737"/>
    <w:rsid w:val="004B1419"/>
    <w:rsid w:val="004B4D51"/>
    <w:rsid w:val="004C0FB2"/>
    <w:rsid w:val="004C133B"/>
    <w:rsid w:val="004C2330"/>
    <w:rsid w:val="004C395E"/>
    <w:rsid w:val="004C5461"/>
    <w:rsid w:val="004D13FE"/>
    <w:rsid w:val="004D141E"/>
    <w:rsid w:val="004D3164"/>
    <w:rsid w:val="004D4A65"/>
    <w:rsid w:val="004D784D"/>
    <w:rsid w:val="004E0BB5"/>
    <w:rsid w:val="004E1552"/>
    <w:rsid w:val="004F035A"/>
    <w:rsid w:val="004F5648"/>
    <w:rsid w:val="005043E5"/>
    <w:rsid w:val="00512167"/>
    <w:rsid w:val="00514535"/>
    <w:rsid w:val="005167E6"/>
    <w:rsid w:val="005237DF"/>
    <w:rsid w:val="00526C43"/>
    <w:rsid w:val="00526C46"/>
    <w:rsid w:val="005311B6"/>
    <w:rsid w:val="00534458"/>
    <w:rsid w:val="00534BEE"/>
    <w:rsid w:val="005359DC"/>
    <w:rsid w:val="00536F75"/>
    <w:rsid w:val="00540F2B"/>
    <w:rsid w:val="005420E7"/>
    <w:rsid w:val="005422E4"/>
    <w:rsid w:val="005426A8"/>
    <w:rsid w:val="00546B69"/>
    <w:rsid w:val="00547203"/>
    <w:rsid w:val="00554F32"/>
    <w:rsid w:val="00560382"/>
    <w:rsid w:val="00563450"/>
    <w:rsid w:val="0056397C"/>
    <w:rsid w:val="00571040"/>
    <w:rsid w:val="0057180E"/>
    <w:rsid w:val="00572702"/>
    <w:rsid w:val="005760F7"/>
    <w:rsid w:val="005829AB"/>
    <w:rsid w:val="005865CE"/>
    <w:rsid w:val="00587799"/>
    <w:rsid w:val="00591B89"/>
    <w:rsid w:val="0059249F"/>
    <w:rsid w:val="00592E38"/>
    <w:rsid w:val="005936E3"/>
    <w:rsid w:val="005A19F4"/>
    <w:rsid w:val="005A2B33"/>
    <w:rsid w:val="005A31A3"/>
    <w:rsid w:val="005A6F6E"/>
    <w:rsid w:val="005B128D"/>
    <w:rsid w:val="005B3605"/>
    <w:rsid w:val="005B53FB"/>
    <w:rsid w:val="005B6C95"/>
    <w:rsid w:val="005B79BF"/>
    <w:rsid w:val="005C1381"/>
    <w:rsid w:val="005C1A8D"/>
    <w:rsid w:val="005C2FB0"/>
    <w:rsid w:val="005C6F93"/>
    <w:rsid w:val="005D04EB"/>
    <w:rsid w:val="005D0D16"/>
    <w:rsid w:val="005D2F64"/>
    <w:rsid w:val="005D3FD2"/>
    <w:rsid w:val="005E51A8"/>
    <w:rsid w:val="005E5CD3"/>
    <w:rsid w:val="005F004C"/>
    <w:rsid w:val="005F04B4"/>
    <w:rsid w:val="005F1F0C"/>
    <w:rsid w:val="005F1F7B"/>
    <w:rsid w:val="005F39D6"/>
    <w:rsid w:val="005F3CF2"/>
    <w:rsid w:val="005F489B"/>
    <w:rsid w:val="005F61BC"/>
    <w:rsid w:val="00600135"/>
    <w:rsid w:val="00600614"/>
    <w:rsid w:val="00600A7F"/>
    <w:rsid w:val="0060381F"/>
    <w:rsid w:val="00613312"/>
    <w:rsid w:val="00613A98"/>
    <w:rsid w:val="00614988"/>
    <w:rsid w:val="0062176C"/>
    <w:rsid w:val="00621FD5"/>
    <w:rsid w:val="00622300"/>
    <w:rsid w:val="00632747"/>
    <w:rsid w:val="00632BC8"/>
    <w:rsid w:val="00633756"/>
    <w:rsid w:val="00635427"/>
    <w:rsid w:val="0063673B"/>
    <w:rsid w:val="00637993"/>
    <w:rsid w:val="00640629"/>
    <w:rsid w:val="00640A55"/>
    <w:rsid w:val="00641B24"/>
    <w:rsid w:val="00645204"/>
    <w:rsid w:val="00646950"/>
    <w:rsid w:val="006501E0"/>
    <w:rsid w:val="00651233"/>
    <w:rsid w:val="00651770"/>
    <w:rsid w:val="00652E7F"/>
    <w:rsid w:val="00653134"/>
    <w:rsid w:val="0065768E"/>
    <w:rsid w:val="0066515C"/>
    <w:rsid w:val="00671DD6"/>
    <w:rsid w:val="006722A6"/>
    <w:rsid w:val="00685C6B"/>
    <w:rsid w:val="0069479C"/>
    <w:rsid w:val="00697BC4"/>
    <w:rsid w:val="00697F8A"/>
    <w:rsid w:val="006A0A7E"/>
    <w:rsid w:val="006A16B3"/>
    <w:rsid w:val="006A53C8"/>
    <w:rsid w:val="006B509B"/>
    <w:rsid w:val="006B6C51"/>
    <w:rsid w:val="006C3D93"/>
    <w:rsid w:val="006C78FC"/>
    <w:rsid w:val="006D2C8F"/>
    <w:rsid w:val="006D43E5"/>
    <w:rsid w:val="006D44D1"/>
    <w:rsid w:val="006E271C"/>
    <w:rsid w:val="006E3CFD"/>
    <w:rsid w:val="006E3ED5"/>
    <w:rsid w:val="006E5F1A"/>
    <w:rsid w:val="006F3B2F"/>
    <w:rsid w:val="006F5B9F"/>
    <w:rsid w:val="007009B7"/>
    <w:rsid w:val="007038CE"/>
    <w:rsid w:val="00706463"/>
    <w:rsid w:val="007166B1"/>
    <w:rsid w:val="00724C07"/>
    <w:rsid w:val="00734B05"/>
    <w:rsid w:val="00737AEC"/>
    <w:rsid w:val="00740A67"/>
    <w:rsid w:val="007417D1"/>
    <w:rsid w:val="00741932"/>
    <w:rsid w:val="00741B91"/>
    <w:rsid w:val="00742F8A"/>
    <w:rsid w:val="00742FC2"/>
    <w:rsid w:val="00744212"/>
    <w:rsid w:val="00744841"/>
    <w:rsid w:val="0074708B"/>
    <w:rsid w:val="00753451"/>
    <w:rsid w:val="00753950"/>
    <w:rsid w:val="00757D9F"/>
    <w:rsid w:val="00761424"/>
    <w:rsid w:val="00764813"/>
    <w:rsid w:val="007668CC"/>
    <w:rsid w:val="00770DB8"/>
    <w:rsid w:val="0077417F"/>
    <w:rsid w:val="00781427"/>
    <w:rsid w:val="007824A7"/>
    <w:rsid w:val="00782B34"/>
    <w:rsid w:val="007835BD"/>
    <w:rsid w:val="007852A9"/>
    <w:rsid w:val="00785A0E"/>
    <w:rsid w:val="00794CE3"/>
    <w:rsid w:val="00794EAF"/>
    <w:rsid w:val="007A62B7"/>
    <w:rsid w:val="007B3907"/>
    <w:rsid w:val="007B425B"/>
    <w:rsid w:val="007B4C70"/>
    <w:rsid w:val="007B5E92"/>
    <w:rsid w:val="007C1DCD"/>
    <w:rsid w:val="007C2334"/>
    <w:rsid w:val="007C48A5"/>
    <w:rsid w:val="007D027E"/>
    <w:rsid w:val="007D5809"/>
    <w:rsid w:val="007D739A"/>
    <w:rsid w:val="007E045C"/>
    <w:rsid w:val="007E0D98"/>
    <w:rsid w:val="007E4E41"/>
    <w:rsid w:val="007E714E"/>
    <w:rsid w:val="007F1C48"/>
    <w:rsid w:val="007F239F"/>
    <w:rsid w:val="007F309E"/>
    <w:rsid w:val="007F30EB"/>
    <w:rsid w:val="008004C9"/>
    <w:rsid w:val="0080159E"/>
    <w:rsid w:val="00801822"/>
    <w:rsid w:val="00802BB2"/>
    <w:rsid w:val="00804ACE"/>
    <w:rsid w:val="008064F7"/>
    <w:rsid w:val="0080772D"/>
    <w:rsid w:val="008118C3"/>
    <w:rsid w:val="00814E1D"/>
    <w:rsid w:val="008156EE"/>
    <w:rsid w:val="00820F47"/>
    <w:rsid w:val="00826243"/>
    <w:rsid w:val="00826EF1"/>
    <w:rsid w:val="0083392E"/>
    <w:rsid w:val="008361F8"/>
    <w:rsid w:val="00840452"/>
    <w:rsid w:val="008420C9"/>
    <w:rsid w:val="0084597B"/>
    <w:rsid w:val="00850632"/>
    <w:rsid w:val="00850D71"/>
    <w:rsid w:val="0085500E"/>
    <w:rsid w:val="00862A8A"/>
    <w:rsid w:val="00867AAF"/>
    <w:rsid w:val="008709AE"/>
    <w:rsid w:val="00870C58"/>
    <w:rsid w:val="00871E50"/>
    <w:rsid w:val="00875763"/>
    <w:rsid w:val="008769D7"/>
    <w:rsid w:val="00880545"/>
    <w:rsid w:val="00882B00"/>
    <w:rsid w:val="008907F0"/>
    <w:rsid w:val="00897EFD"/>
    <w:rsid w:val="008A153D"/>
    <w:rsid w:val="008A1FF3"/>
    <w:rsid w:val="008A2037"/>
    <w:rsid w:val="008A5242"/>
    <w:rsid w:val="008A6C81"/>
    <w:rsid w:val="008B01E4"/>
    <w:rsid w:val="008B06CB"/>
    <w:rsid w:val="008C75CB"/>
    <w:rsid w:val="008D2E30"/>
    <w:rsid w:val="008D3CA6"/>
    <w:rsid w:val="008E28A4"/>
    <w:rsid w:val="008E29E9"/>
    <w:rsid w:val="008E2B44"/>
    <w:rsid w:val="008E2CA2"/>
    <w:rsid w:val="008E6B61"/>
    <w:rsid w:val="008F1066"/>
    <w:rsid w:val="00903162"/>
    <w:rsid w:val="00903F5A"/>
    <w:rsid w:val="00904CF6"/>
    <w:rsid w:val="00906350"/>
    <w:rsid w:val="00910687"/>
    <w:rsid w:val="0091142F"/>
    <w:rsid w:val="00915B39"/>
    <w:rsid w:val="00916397"/>
    <w:rsid w:val="00916E74"/>
    <w:rsid w:val="0092446F"/>
    <w:rsid w:val="00932E17"/>
    <w:rsid w:val="009360CB"/>
    <w:rsid w:val="009365AD"/>
    <w:rsid w:val="00937F62"/>
    <w:rsid w:val="00941328"/>
    <w:rsid w:val="00956986"/>
    <w:rsid w:val="00956F67"/>
    <w:rsid w:val="00957BFD"/>
    <w:rsid w:val="009719F1"/>
    <w:rsid w:val="00974827"/>
    <w:rsid w:val="00980B7B"/>
    <w:rsid w:val="00980EBC"/>
    <w:rsid w:val="00981B12"/>
    <w:rsid w:val="00982292"/>
    <w:rsid w:val="009825ED"/>
    <w:rsid w:val="00984AF4"/>
    <w:rsid w:val="00993D31"/>
    <w:rsid w:val="00996B85"/>
    <w:rsid w:val="009A13C4"/>
    <w:rsid w:val="009A3DEA"/>
    <w:rsid w:val="009A66FF"/>
    <w:rsid w:val="009B05E2"/>
    <w:rsid w:val="009B2E3D"/>
    <w:rsid w:val="009B4347"/>
    <w:rsid w:val="009B5240"/>
    <w:rsid w:val="009B57CB"/>
    <w:rsid w:val="009B6816"/>
    <w:rsid w:val="009C117C"/>
    <w:rsid w:val="009C1438"/>
    <w:rsid w:val="009C3271"/>
    <w:rsid w:val="009C3B75"/>
    <w:rsid w:val="009C405C"/>
    <w:rsid w:val="009C4F65"/>
    <w:rsid w:val="009D2A06"/>
    <w:rsid w:val="009D5C7E"/>
    <w:rsid w:val="009E2409"/>
    <w:rsid w:val="009E59B1"/>
    <w:rsid w:val="009F16E6"/>
    <w:rsid w:val="009F28E8"/>
    <w:rsid w:val="009F5B9D"/>
    <w:rsid w:val="009F651E"/>
    <w:rsid w:val="009F6ADB"/>
    <w:rsid w:val="00A0228A"/>
    <w:rsid w:val="00A035E0"/>
    <w:rsid w:val="00A04030"/>
    <w:rsid w:val="00A04CC1"/>
    <w:rsid w:val="00A06998"/>
    <w:rsid w:val="00A10442"/>
    <w:rsid w:val="00A16443"/>
    <w:rsid w:val="00A203C0"/>
    <w:rsid w:val="00A21044"/>
    <w:rsid w:val="00A228E6"/>
    <w:rsid w:val="00A22FA4"/>
    <w:rsid w:val="00A238E0"/>
    <w:rsid w:val="00A25986"/>
    <w:rsid w:val="00A31D23"/>
    <w:rsid w:val="00A33CC5"/>
    <w:rsid w:val="00A43175"/>
    <w:rsid w:val="00A44095"/>
    <w:rsid w:val="00A4771B"/>
    <w:rsid w:val="00A544B0"/>
    <w:rsid w:val="00A54A92"/>
    <w:rsid w:val="00A56380"/>
    <w:rsid w:val="00A61DB4"/>
    <w:rsid w:val="00A6248F"/>
    <w:rsid w:val="00A62D5F"/>
    <w:rsid w:val="00A650C2"/>
    <w:rsid w:val="00A74A19"/>
    <w:rsid w:val="00A772CD"/>
    <w:rsid w:val="00A854C2"/>
    <w:rsid w:val="00A8726D"/>
    <w:rsid w:val="00A8781A"/>
    <w:rsid w:val="00A9243D"/>
    <w:rsid w:val="00A93DA2"/>
    <w:rsid w:val="00A94D63"/>
    <w:rsid w:val="00A96FBA"/>
    <w:rsid w:val="00A97C53"/>
    <w:rsid w:val="00AA061A"/>
    <w:rsid w:val="00AA1AB9"/>
    <w:rsid w:val="00AA201C"/>
    <w:rsid w:val="00AB4514"/>
    <w:rsid w:val="00AB5539"/>
    <w:rsid w:val="00AC1B53"/>
    <w:rsid w:val="00AC68FC"/>
    <w:rsid w:val="00AC7595"/>
    <w:rsid w:val="00AD03DD"/>
    <w:rsid w:val="00AD31EA"/>
    <w:rsid w:val="00AD614D"/>
    <w:rsid w:val="00AD633E"/>
    <w:rsid w:val="00AD66E9"/>
    <w:rsid w:val="00AE286D"/>
    <w:rsid w:val="00AE786D"/>
    <w:rsid w:val="00AF29CF"/>
    <w:rsid w:val="00AF334C"/>
    <w:rsid w:val="00AF3F40"/>
    <w:rsid w:val="00AF521A"/>
    <w:rsid w:val="00AF5409"/>
    <w:rsid w:val="00AF6DA8"/>
    <w:rsid w:val="00B029B4"/>
    <w:rsid w:val="00B02EF2"/>
    <w:rsid w:val="00B03619"/>
    <w:rsid w:val="00B036C4"/>
    <w:rsid w:val="00B03D7E"/>
    <w:rsid w:val="00B06464"/>
    <w:rsid w:val="00B06C33"/>
    <w:rsid w:val="00B07307"/>
    <w:rsid w:val="00B17AA9"/>
    <w:rsid w:val="00B24FF7"/>
    <w:rsid w:val="00B25826"/>
    <w:rsid w:val="00B32623"/>
    <w:rsid w:val="00B36741"/>
    <w:rsid w:val="00B36F22"/>
    <w:rsid w:val="00B3776D"/>
    <w:rsid w:val="00B401C7"/>
    <w:rsid w:val="00B401FE"/>
    <w:rsid w:val="00B50B58"/>
    <w:rsid w:val="00B53272"/>
    <w:rsid w:val="00B549E8"/>
    <w:rsid w:val="00B5753C"/>
    <w:rsid w:val="00B57CE1"/>
    <w:rsid w:val="00B6307E"/>
    <w:rsid w:val="00B63B50"/>
    <w:rsid w:val="00B6564F"/>
    <w:rsid w:val="00B71001"/>
    <w:rsid w:val="00B74D5B"/>
    <w:rsid w:val="00B75158"/>
    <w:rsid w:val="00B85B88"/>
    <w:rsid w:val="00B92A4C"/>
    <w:rsid w:val="00B93604"/>
    <w:rsid w:val="00B938EC"/>
    <w:rsid w:val="00B95179"/>
    <w:rsid w:val="00B962E7"/>
    <w:rsid w:val="00B96726"/>
    <w:rsid w:val="00B968D7"/>
    <w:rsid w:val="00BA27E7"/>
    <w:rsid w:val="00BA4F59"/>
    <w:rsid w:val="00BA5AA6"/>
    <w:rsid w:val="00BA7129"/>
    <w:rsid w:val="00BA758A"/>
    <w:rsid w:val="00BA776A"/>
    <w:rsid w:val="00BB1865"/>
    <w:rsid w:val="00BB521A"/>
    <w:rsid w:val="00BB6FA0"/>
    <w:rsid w:val="00BB7996"/>
    <w:rsid w:val="00BC7A8E"/>
    <w:rsid w:val="00BD33B3"/>
    <w:rsid w:val="00BD502B"/>
    <w:rsid w:val="00BD5AF6"/>
    <w:rsid w:val="00BE18C6"/>
    <w:rsid w:val="00BF09BA"/>
    <w:rsid w:val="00BF2260"/>
    <w:rsid w:val="00BF7E1B"/>
    <w:rsid w:val="00C01089"/>
    <w:rsid w:val="00C024B2"/>
    <w:rsid w:val="00C03F17"/>
    <w:rsid w:val="00C06ED3"/>
    <w:rsid w:val="00C11C8E"/>
    <w:rsid w:val="00C1468C"/>
    <w:rsid w:val="00C14C1D"/>
    <w:rsid w:val="00C150B6"/>
    <w:rsid w:val="00C207FE"/>
    <w:rsid w:val="00C2183C"/>
    <w:rsid w:val="00C21A8C"/>
    <w:rsid w:val="00C22524"/>
    <w:rsid w:val="00C22C01"/>
    <w:rsid w:val="00C237C9"/>
    <w:rsid w:val="00C3236A"/>
    <w:rsid w:val="00C329A0"/>
    <w:rsid w:val="00C35E7C"/>
    <w:rsid w:val="00C37EC7"/>
    <w:rsid w:val="00C437FB"/>
    <w:rsid w:val="00C51158"/>
    <w:rsid w:val="00C524FA"/>
    <w:rsid w:val="00C52A09"/>
    <w:rsid w:val="00C543FD"/>
    <w:rsid w:val="00C64D0E"/>
    <w:rsid w:val="00C6525A"/>
    <w:rsid w:val="00C65A56"/>
    <w:rsid w:val="00C707F1"/>
    <w:rsid w:val="00C75122"/>
    <w:rsid w:val="00C75178"/>
    <w:rsid w:val="00C766A8"/>
    <w:rsid w:val="00C8156E"/>
    <w:rsid w:val="00C81D67"/>
    <w:rsid w:val="00C8378F"/>
    <w:rsid w:val="00C83DC6"/>
    <w:rsid w:val="00C85517"/>
    <w:rsid w:val="00C85E6F"/>
    <w:rsid w:val="00C93371"/>
    <w:rsid w:val="00C93BF6"/>
    <w:rsid w:val="00C964BC"/>
    <w:rsid w:val="00CA109A"/>
    <w:rsid w:val="00CA1179"/>
    <w:rsid w:val="00CA386B"/>
    <w:rsid w:val="00CA7CB9"/>
    <w:rsid w:val="00CB253A"/>
    <w:rsid w:val="00CB2B3D"/>
    <w:rsid w:val="00CB3A63"/>
    <w:rsid w:val="00CC0DC7"/>
    <w:rsid w:val="00CD56A3"/>
    <w:rsid w:val="00CD5B96"/>
    <w:rsid w:val="00CD5DB8"/>
    <w:rsid w:val="00CE1E78"/>
    <w:rsid w:val="00CE387C"/>
    <w:rsid w:val="00CE4F17"/>
    <w:rsid w:val="00CE6438"/>
    <w:rsid w:val="00CE7ACF"/>
    <w:rsid w:val="00CF0371"/>
    <w:rsid w:val="00CF117E"/>
    <w:rsid w:val="00CF24A7"/>
    <w:rsid w:val="00CF31E9"/>
    <w:rsid w:val="00CF56D3"/>
    <w:rsid w:val="00CF604B"/>
    <w:rsid w:val="00D02948"/>
    <w:rsid w:val="00D02BDE"/>
    <w:rsid w:val="00D03659"/>
    <w:rsid w:val="00D040A4"/>
    <w:rsid w:val="00D06F97"/>
    <w:rsid w:val="00D10569"/>
    <w:rsid w:val="00D12547"/>
    <w:rsid w:val="00D13CF4"/>
    <w:rsid w:val="00D13D50"/>
    <w:rsid w:val="00D1475D"/>
    <w:rsid w:val="00D167EB"/>
    <w:rsid w:val="00D2078C"/>
    <w:rsid w:val="00D31C15"/>
    <w:rsid w:val="00D329FD"/>
    <w:rsid w:val="00D331F2"/>
    <w:rsid w:val="00D338AE"/>
    <w:rsid w:val="00D34342"/>
    <w:rsid w:val="00D50D29"/>
    <w:rsid w:val="00D52651"/>
    <w:rsid w:val="00D53930"/>
    <w:rsid w:val="00D53ADA"/>
    <w:rsid w:val="00D570F3"/>
    <w:rsid w:val="00D5737D"/>
    <w:rsid w:val="00D61A65"/>
    <w:rsid w:val="00D6292E"/>
    <w:rsid w:val="00D65C47"/>
    <w:rsid w:val="00D76019"/>
    <w:rsid w:val="00D76800"/>
    <w:rsid w:val="00D76FF8"/>
    <w:rsid w:val="00D81A8D"/>
    <w:rsid w:val="00D82227"/>
    <w:rsid w:val="00D82FCC"/>
    <w:rsid w:val="00D86049"/>
    <w:rsid w:val="00D977A4"/>
    <w:rsid w:val="00DA0DF4"/>
    <w:rsid w:val="00DA0FA8"/>
    <w:rsid w:val="00DA0FEB"/>
    <w:rsid w:val="00DA531D"/>
    <w:rsid w:val="00DB0F86"/>
    <w:rsid w:val="00DB1212"/>
    <w:rsid w:val="00DB25C7"/>
    <w:rsid w:val="00DB3748"/>
    <w:rsid w:val="00DB3A42"/>
    <w:rsid w:val="00DB4801"/>
    <w:rsid w:val="00DC0364"/>
    <w:rsid w:val="00DC4ED2"/>
    <w:rsid w:val="00DC796F"/>
    <w:rsid w:val="00DC7C03"/>
    <w:rsid w:val="00DD6B34"/>
    <w:rsid w:val="00DD7B9E"/>
    <w:rsid w:val="00DE2514"/>
    <w:rsid w:val="00DE28C6"/>
    <w:rsid w:val="00DE3B4B"/>
    <w:rsid w:val="00DE40D7"/>
    <w:rsid w:val="00DE6608"/>
    <w:rsid w:val="00DE6CA9"/>
    <w:rsid w:val="00DF598C"/>
    <w:rsid w:val="00E01735"/>
    <w:rsid w:val="00E02752"/>
    <w:rsid w:val="00E0320A"/>
    <w:rsid w:val="00E059D7"/>
    <w:rsid w:val="00E10BB2"/>
    <w:rsid w:val="00E230C5"/>
    <w:rsid w:val="00E241B2"/>
    <w:rsid w:val="00E33423"/>
    <w:rsid w:val="00E374AF"/>
    <w:rsid w:val="00E4325F"/>
    <w:rsid w:val="00E43C9D"/>
    <w:rsid w:val="00E45E4B"/>
    <w:rsid w:val="00E50CBC"/>
    <w:rsid w:val="00E5479B"/>
    <w:rsid w:val="00E553B0"/>
    <w:rsid w:val="00E64286"/>
    <w:rsid w:val="00E67E90"/>
    <w:rsid w:val="00E70934"/>
    <w:rsid w:val="00E72BDD"/>
    <w:rsid w:val="00E753E0"/>
    <w:rsid w:val="00E81EFA"/>
    <w:rsid w:val="00E84413"/>
    <w:rsid w:val="00E91ED3"/>
    <w:rsid w:val="00E964D2"/>
    <w:rsid w:val="00EA1412"/>
    <w:rsid w:val="00EA2F25"/>
    <w:rsid w:val="00EA3DB8"/>
    <w:rsid w:val="00EA430B"/>
    <w:rsid w:val="00EA4E20"/>
    <w:rsid w:val="00EA6187"/>
    <w:rsid w:val="00EB746F"/>
    <w:rsid w:val="00EC3223"/>
    <w:rsid w:val="00EC3BCB"/>
    <w:rsid w:val="00EC4E84"/>
    <w:rsid w:val="00EC6F82"/>
    <w:rsid w:val="00ED3E7E"/>
    <w:rsid w:val="00ED5D92"/>
    <w:rsid w:val="00EE282E"/>
    <w:rsid w:val="00EE3A76"/>
    <w:rsid w:val="00EE458D"/>
    <w:rsid w:val="00EE4C9B"/>
    <w:rsid w:val="00EE4F20"/>
    <w:rsid w:val="00EE7DD2"/>
    <w:rsid w:val="00EF00FB"/>
    <w:rsid w:val="00EF146A"/>
    <w:rsid w:val="00EF1FBD"/>
    <w:rsid w:val="00EF39A3"/>
    <w:rsid w:val="00EF7478"/>
    <w:rsid w:val="00F03B6F"/>
    <w:rsid w:val="00F1037F"/>
    <w:rsid w:val="00F1290E"/>
    <w:rsid w:val="00F14D83"/>
    <w:rsid w:val="00F228EB"/>
    <w:rsid w:val="00F25A67"/>
    <w:rsid w:val="00F33AED"/>
    <w:rsid w:val="00F33B1A"/>
    <w:rsid w:val="00F354F3"/>
    <w:rsid w:val="00F37BC9"/>
    <w:rsid w:val="00F407EB"/>
    <w:rsid w:val="00F431C1"/>
    <w:rsid w:val="00F467C5"/>
    <w:rsid w:val="00F50377"/>
    <w:rsid w:val="00F5087A"/>
    <w:rsid w:val="00F51779"/>
    <w:rsid w:val="00F51CFB"/>
    <w:rsid w:val="00F52C01"/>
    <w:rsid w:val="00F54AFD"/>
    <w:rsid w:val="00F56A9F"/>
    <w:rsid w:val="00F61ECD"/>
    <w:rsid w:val="00F626F4"/>
    <w:rsid w:val="00F62B9A"/>
    <w:rsid w:val="00F64479"/>
    <w:rsid w:val="00F70F1F"/>
    <w:rsid w:val="00F727B9"/>
    <w:rsid w:val="00F730A8"/>
    <w:rsid w:val="00F73EC5"/>
    <w:rsid w:val="00F770AD"/>
    <w:rsid w:val="00F771C5"/>
    <w:rsid w:val="00F771EE"/>
    <w:rsid w:val="00F81A17"/>
    <w:rsid w:val="00F84D1E"/>
    <w:rsid w:val="00F86D40"/>
    <w:rsid w:val="00F9124B"/>
    <w:rsid w:val="00F924CB"/>
    <w:rsid w:val="00F928AE"/>
    <w:rsid w:val="00F92C1F"/>
    <w:rsid w:val="00F9375D"/>
    <w:rsid w:val="00F93928"/>
    <w:rsid w:val="00F96BF6"/>
    <w:rsid w:val="00FA3D4F"/>
    <w:rsid w:val="00FA5796"/>
    <w:rsid w:val="00FA703E"/>
    <w:rsid w:val="00FB16DF"/>
    <w:rsid w:val="00FB5C39"/>
    <w:rsid w:val="00FB6919"/>
    <w:rsid w:val="00FC302D"/>
    <w:rsid w:val="00FC5C6B"/>
    <w:rsid w:val="00FD3E49"/>
    <w:rsid w:val="00FD51CB"/>
    <w:rsid w:val="00FD7C96"/>
    <w:rsid w:val="00FE1369"/>
    <w:rsid w:val="00FE5401"/>
    <w:rsid w:val="00FE7189"/>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21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c">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d"/>
    <w:uiPriority w:val="99"/>
    <w:semiHidden/>
    <w:unhideWhenUsed/>
    <w:rsid w:val="00591B89"/>
    <w:pPr>
      <w:spacing w:after="120"/>
    </w:pPr>
  </w:style>
  <w:style w:type="character" w:customStyle="1" w:styleId="1d">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 w:type="paragraph" w:customStyle="1" w:styleId="aff2">
    <w:basedOn w:val="a0"/>
    <w:next w:val="aff1"/>
    <w:uiPriority w:val="99"/>
    <w:rsid w:val="00B6564F"/>
    <w:pPr>
      <w:tabs>
        <w:tab w:val="left" w:pos="709"/>
      </w:tabs>
      <w:suppressAutoHyphens/>
      <w:autoSpaceDN w:val="0"/>
      <w:spacing w:before="280" w:after="280" w:line="276" w:lineRule="atLeast"/>
      <w:textAlignment w:val="baseline"/>
    </w:pPr>
    <w:rPr>
      <w:rFonts w:ascii="Times New Roman" w:hAnsi="Times New Roman" w:cs="Tahoma"/>
      <w:color w:val="00000A"/>
      <w:kern w:val="3"/>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993CE-C2A2-4943-8826-CE40F440F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4144</TotalTime>
  <Pages>22</Pages>
  <Words>5877</Words>
  <Characters>43780</Characters>
  <Application>Microsoft Office Word</Application>
  <DocSecurity>0</DocSecurity>
  <Lines>364</Lines>
  <Paragraphs>99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622</cp:revision>
  <cp:lastPrinted>2024-05-27T08:00:00Z</cp:lastPrinted>
  <dcterms:created xsi:type="dcterms:W3CDTF">2020-01-22T07:27:00Z</dcterms:created>
  <dcterms:modified xsi:type="dcterms:W3CDTF">2024-07-12T08:32:00Z</dcterms:modified>
</cp:coreProperties>
</file>