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rsidP="00B43CCC">
      <w:pPr>
        <w:snapToGrid w:val="0"/>
        <w:spacing w:line="288" w:lineRule="auto"/>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7742E8CB" w:rsidR="005043E5" w:rsidRPr="000A6C62"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FC764B">
        <w:rPr>
          <w:rFonts w:ascii="Times New Roman" w:hAnsi="Times New Roman" w:cs="Times New Roman"/>
          <w:b/>
          <w:i/>
          <w:sz w:val="26"/>
          <w:szCs w:val="26"/>
        </w:rPr>
        <w:t>поставку</w:t>
      </w:r>
      <w:r w:rsidR="000A778A" w:rsidRPr="000A778A">
        <w:t xml:space="preserve"> </w:t>
      </w:r>
      <w:r w:rsidR="000A778A">
        <w:rPr>
          <w:rFonts w:ascii="Times New Roman" w:hAnsi="Times New Roman" w:cs="Times New Roman"/>
          <w:b/>
          <w:i/>
          <w:sz w:val="26"/>
          <w:szCs w:val="26"/>
        </w:rPr>
        <w:t>линии</w:t>
      </w:r>
      <w:r w:rsidR="000A778A" w:rsidRPr="000A778A">
        <w:rPr>
          <w:rFonts w:ascii="Times New Roman" w:hAnsi="Times New Roman" w:cs="Times New Roman"/>
          <w:b/>
          <w:i/>
          <w:sz w:val="26"/>
          <w:szCs w:val="26"/>
        </w:rPr>
        <w:t xml:space="preserve"> продольной резки</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DAC0945" w14:textId="77777777" w:rsidR="00692D67" w:rsidRDefault="00692D67" w:rsidP="00B43CCC">
      <w:pPr>
        <w:pBdr>
          <w:bottom w:val="single" w:sz="12" w:space="1" w:color="auto"/>
        </w:pBdr>
        <w:snapToGrid w:val="0"/>
        <w:spacing w:line="288" w:lineRule="auto"/>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647BA238" w14:textId="03C9E01B" w:rsidR="00D76800"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2A726B3" w14:textId="3A43BEFB" w:rsidR="000A778A" w:rsidRDefault="000A778A" w:rsidP="00B07307">
      <w:pPr>
        <w:tabs>
          <w:tab w:val="left" w:pos="993"/>
        </w:tabs>
        <w:snapToGrid w:val="0"/>
        <w:jc w:val="both"/>
        <w:rPr>
          <w:rFonts w:ascii="Times New Roman" w:hAnsi="Times New Roman" w:cs="Times New Roman"/>
          <w:sz w:val="22"/>
          <w:szCs w:val="22"/>
        </w:rPr>
      </w:pPr>
    </w:p>
    <w:p w14:paraId="54027CA6" w14:textId="64D5DB20" w:rsidR="000A778A" w:rsidRDefault="000A778A" w:rsidP="00B07307">
      <w:pPr>
        <w:tabs>
          <w:tab w:val="left" w:pos="993"/>
        </w:tabs>
        <w:snapToGrid w:val="0"/>
        <w:jc w:val="both"/>
        <w:rPr>
          <w:rFonts w:ascii="Times New Roman" w:hAnsi="Times New Roman" w:cs="Times New Roman"/>
          <w:sz w:val="22"/>
          <w:szCs w:val="22"/>
        </w:rPr>
      </w:pPr>
    </w:p>
    <w:p w14:paraId="7B4448C4" w14:textId="77777777" w:rsidR="000A778A" w:rsidRPr="00B07307" w:rsidRDefault="000A778A"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73D69B1D" w14:textId="77777777" w:rsidR="009E2B67"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7362713" w:history="1">
            <w:r w:rsidR="009E2B67" w:rsidRPr="000C7E1D">
              <w:rPr>
                <w:rStyle w:val="a8"/>
                <w:b/>
              </w:rPr>
              <w:t>1. Общие положения</w:t>
            </w:r>
            <w:r w:rsidR="009E2B67">
              <w:rPr>
                <w:webHidden/>
              </w:rPr>
              <w:tab/>
            </w:r>
            <w:r w:rsidR="009E2B67">
              <w:rPr>
                <w:webHidden/>
              </w:rPr>
              <w:fldChar w:fldCharType="begin"/>
            </w:r>
            <w:r w:rsidR="009E2B67">
              <w:rPr>
                <w:webHidden/>
              </w:rPr>
              <w:instrText xml:space="preserve"> PAGEREF _Toc167362713 \h </w:instrText>
            </w:r>
            <w:r w:rsidR="009E2B67">
              <w:rPr>
                <w:webHidden/>
              </w:rPr>
            </w:r>
            <w:r w:rsidR="009E2B67">
              <w:rPr>
                <w:webHidden/>
              </w:rPr>
              <w:fldChar w:fldCharType="separate"/>
            </w:r>
            <w:r w:rsidR="009E2B67">
              <w:rPr>
                <w:webHidden/>
              </w:rPr>
              <w:t>3</w:t>
            </w:r>
            <w:r w:rsidR="009E2B67">
              <w:rPr>
                <w:webHidden/>
              </w:rPr>
              <w:fldChar w:fldCharType="end"/>
            </w:r>
          </w:hyperlink>
        </w:p>
        <w:p w14:paraId="0B099DB3" w14:textId="77777777" w:rsidR="009E2B67" w:rsidRDefault="001E52D5">
          <w:pPr>
            <w:pStyle w:val="19"/>
            <w:rPr>
              <w:rFonts w:asciiTheme="minorHAnsi" w:eastAsiaTheme="minorEastAsia" w:hAnsiTheme="minorHAnsi" w:cstheme="minorBidi"/>
              <w:sz w:val="22"/>
              <w:szCs w:val="22"/>
            </w:rPr>
          </w:pPr>
          <w:hyperlink w:anchor="_Toc167362714" w:history="1">
            <w:r w:rsidR="009E2B67" w:rsidRPr="000C7E1D">
              <w:rPr>
                <w:rStyle w:val="a8"/>
                <w:b/>
              </w:rPr>
              <w:t>2. Предмет закупки</w:t>
            </w:r>
            <w:r w:rsidR="009E2B67">
              <w:rPr>
                <w:webHidden/>
              </w:rPr>
              <w:tab/>
            </w:r>
            <w:r w:rsidR="009E2B67">
              <w:rPr>
                <w:webHidden/>
              </w:rPr>
              <w:fldChar w:fldCharType="begin"/>
            </w:r>
            <w:r w:rsidR="009E2B67">
              <w:rPr>
                <w:webHidden/>
              </w:rPr>
              <w:instrText xml:space="preserve"> PAGEREF _Toc167362714 \h </w:instrText>
            </w:r>
            <w:r w:rsidR="009E2B67">
              <w:rPr>
                <w:webHidden/>
              </w:rPr>
            </w:r>
            <w:r w:rsidR="009E2B67">
              <w:rPr>
                <w:webHidden/>
              </w:rPr>
              <w:fldChar w:fldCharType="separate"/>
            </w:r>
            <w:r w:rsidR="009E2B67">
              <w:rPr>
                <w:webHidden/>
              </w:rPr>
              <w:t>4</w:t>
            </w:r>
            <w:r w:rsidR="009E2B67">
              <w:rPr>
                <w:webHidden/>
              </w:rPr>
              <w:fldChar w:fldCharType="end"/>
            </w:r>
          </w:hyperlink>
        </w:p>
        <w:p w14:paraId="0AF3A0BD" w14:textId="77777777" w:rsidR="009E2B67" w:rsidRDefault="001E52D5">
          <w:pPr>
            <w:pStyle w:val="19"/>
            <w:rPr>
              <w:rFonts w:asciiTheme="minorHAnsi" w:eastAsiaTheme="minorEastAsia" w:hAnsiTheme="minorHAnsi" w:cstheme="minorBidi"/>
              <w:sz w:val="22"/>
              <w:szCs w:val="22"/>
            </w:rPr>
          </w:pPr>
          <w:hyperlink w:anchor="_Toc167362715" w:history="1">
            <w:r w:rsidR="009E2B67" w:rsidRPr="000C7E1D">
              <w:rPr>
                <w:rStyle w:val="a8"/>
              </w:rPr>
              <w:t>2.1 Техническая часть</w:t>
            </w:r>
            <w:r w:rsidR="009E2B67">
              <w:rPr>
                <w:webHidden/>
              </w:rPr>
              <w:tab/>
            </w:r>
            <w:r w:rsidR="009E2B67">
              <w:rPr>
                <w:webHidden/>
              </w:rPr>
              <w:fldChar w:fldCharType="begin"/>
            </w:r>
            <w:r w:rsidR="009E2B67">
              <w:rPr>
                <w:webHidden/>
              </w:rPr>
              <w:instrText xml:space="preserve"> PAGEREF _Toc167362715 \h </w:instrText>
            </w:r>
            <w:r w:rsidR="009E2B67">
              <w:rPr>
                <w:webHidden/>
              </w:rPr>
            </w:r>
            <w:r w:rsidR="009E2B67">
              <w:rPr>
                <w:webHidden/>
              </w:rPr>
              <w:fldChar w:fldCharType="separate"/>
            </w:r>
            <w:r w:rsidR="009E2B67">
              <w:rPr>
                <w:webHidden/>
              </w:rPr>
              <w:t>4</w:t>
            </w:r>
            <w:r w:rsidR="009E2B67">
              <w:rPr>
                <w:webHidden/>
              </w:rPr>
              <w:fldChar w:fldCharType="end"/>
            </w:r>
          </w:hyperlink>
        </w:p>
        <w:p w14:paraId="3F6A3BCA" w14:textId="77777777" w:rsidR="009E2B67" w:rsidRDefault="001E52D5">
          <w:pPr>
            <w:pStyle w:val="19"/>
            <w:rPr>
              <w:rFonts w:asciiTheme="minorHAnsi" w:eastAsiaTheme="minorEastAsia" w:hAnsiTheme="minorHAnsi" w:cstheme="minorBidi"/>
              <w:sz w:val="22"/>
              <w:szCs w:val="22"/>
            </w:rPr>
          </w:pPr>
          <w:hyperlink w:anchor="_Toc167362716" w:history="1">
            <w:r w:rsidR="009E2B67" w:rsidRPr="000C7E1D">
              <w:rPr>
                <w:rStyle w:val="a8"/>
              </w:rPr>
              <w:t>2.2 Коммерческая часть</w:t>
            </w:r>
            <w:r w:rsidR="009E2B67">
              <w:rPr>
                <w:webHidden/>
              </w:rPr>
              <w:tab/>
            </w:r>
            <w:r w:rsidR="009E2B67">
              <w:rPr>
                <w:webHidden/>
              </w:rPr>
              <w:fldChar w:fldCharType="begin"/>
            </w:r>
            <w:r w:rsidR="009E2B67">
              <w:rPr>
                <w:webHidden/>
              </w:rPr>
              <w:instrText xml:space="preserve"> PAGEREF _Toc167362716 \h </w:instrText>
            </w:r>
            <w:r w:rsidR="009E2B67">
              <w:rPr>
                <w:webHidden/>
              </w:rPr>
            </w:r>
            <w:r w:rsidR="009E2B67">
              <w:rPr>
                <w:webHidden/>
              </w:rPr>
              <w:fldChar w:fldCharType="separate"/>
            </w:r>
            <w:r w:rsidR="009E2B67">
              <w:rPr>
                <w:webHidden/>
              </w:rPr>
              <w:t>5</w:t>
            </w:r>
            <w:r w:rsidR="009E2B67">
              <w:rPr>
                <w:webHidden/>
              </w:rPr>
              <w:fldChar w:fldCharType="end"/>
            </w:r>
          </w:hyperlink>
        </w:p>
        <w:p w14:paraId="69849902" w14:textId="77777777" w:rsidR="009E2B67" w:rsidRDefault="001E52D5">
          <w:pPr>
            <w:pStyle w:val="19"/>
            <w:rPr>
              <w:rFonts w:asciiTheme="minorHAnsi" w:eastAsiaTheme="minorEastAsia" w:hAnsiTheme="minorHAnsi" w:cstheme="minorBidi"/>
              <w:sz w:val="22"/>
              <w:szCs w:val="22"/>
            </w:rPr>
          </w:pPr>
          <w:hyperlink w:anchor="_Toc167362717" w:history="1">
            <w:r w:rsidR="009E2B67" w:rsidRPr="000C7E1D">
              <w:rPr>
                <w:rStyle w:val="a8"/>
                <w:b/>
              </w:rPr>
              <w:t>3. Требования к Участникам и документы, подлежащие к предоставлению</w:t>
            </w:r>
            <w:r w:rsidR="009E2B67">
              <w:rPr>
                <w:webHidden/>
              </w:rPr>
              <w:tab/>
            </w:r>
            <w:r w:rsidR="009E2B67">
              <w:rPr>
                <w:webHidden/>
              </w:rPr>
              <w:fldChar w:fldCharType="begin"/>
            </w:r>
            <w:r w:rsidR="009E2B67">
              <w:rPr>
                <w:webHidden/>
              </w:rPr>
              <w:instrText xml:space="preserve"> PAGEREF _Toc167362717 \h </w:instrText>
            </w:r>
            <w:r w:rsidR="009E2B67">
              <w:rPr>
                <w:webHidden/>
              </w:rPr>
            </w:r>
            <w:r w:rsidR="009E2B67">
              <w:rPr>
                <w:webHidden/>
              </w:rPr>
              <w:fldChar w:fldCharType="separate"/>
            </w:r>
            <w:r w:rsidR="009E2B67">
              <w:rPr>
                <w:webHidden/>
              </w:rPr>
              <w:t>5</w:t>
            </w:r>
            <w:r w:rsidR="009E2B67">
              <w:rPr>
                <w:webHidden/>
              </w:rPr>
              <w:fldChar w:fldCharType="end"/>
            </w:r>
          </w:hyperlink>
        </w:p>
        <w:p w14:paraId="1EEEDFC2" w14:textId="77777777" w:rsidR="009E2B67" w:rsidRDefault="001E52D5">
          <w:pPr>
            <w:pStyle w:val="19"/>
            <w:rPr>
              <w:rFonts w:asciiTheme="minorHAnsi" w:eastAsiaTheme="minorEastAsia" w:hAnsiTheme="minorHAnsi" w:cstheme="minorBidi"/>
              <w:sz w:val="22"/>
              <w:szCs w:val="22"/>
            </w:rPr>
          </w:pPr>
          <w:hyperlink w:anchor="_Toc167362718" w:history="1">
            <w:r w:rsidR="009E2B67" w:rsidRPr="000C7E1D">
              <w:rPr>
                <w:rStyle w:val="a8"/>
                <w:b/>
              </w:rPr>
              <w:t>3.1 Требования к Участникам</w:t>
            </w:r>
            <w:r w:rsidR="009E2B67">
              <w:rPr>
                <w:webHidden/>
              </w:rPr>
              <w:tab/>
            </w:r>
            <w:r w:rsidR="009E2B67">
              <w:rPr>
                <w:webHidden/>
              </w:rPr>
              <w:fldChar w:fldCharType="begin"/>
            </w:r>
            <w:r w:rsidR="009E2B67">
              <w:rPr>
                <w:webHidden/>
              </w:rPr>
              <w:instrText xml:space="preserve"> PAGEREF _Toc167362718 \h </w:instrText>
            </w:r>
            <w:r w:rsidR="009E2B67">
              <w:rPr>
                <w:webHidden/>
              </w:rPr>
            </w:r>
            <w:r w:rsidR="009E2B67">
              <w:rPr>
                <w:webHidden/>
              </w:rPr>
              <w:fldChar w:fldCharType="separate"/>
            </w:r>
            <w:r w:rsidR="009E2B67">
              <w:rPr>
                <w:webHidden/>
              </w:rPr>
              <w:t>5</w:t>
            </w:r>
            <w:r w:rsidR="009E2B67">
              <w:rPr>
                <w:webHidden/>
              </w:rPr>
              <w:fldChar w:fldCharType="end"/>
            </w:r>
          </w:hyperlink>
        </w:p>
        <w:p w14:paraId="4D0ADCE2" w14:textId="77777777" w:rsidR="009E2B67" w:rsidRDefault="001E52D5">
          <w:pPr>
            <w:pStyle w:val="19"/>
            <w:rPr>
              <w:rFonts w:asciiTheme="minorHAnsi" w:eastAsiaTheme="minorEastAsia" w:hAnsiTheme="minorHAnsi" w:cstheme="minorBidi"/>
              <w:sz w:val="22"/>
              <w:szCs w:val="22"/>
            </w:rPr>
          </w:pPr>
          <w:hyperlink w:anchor="_Toc167362719" w:history="1">
            <w:r w:rsidR="009E2B67" w:rsidRPr="000C7E1D">
              <w:rPr>
                <w:rStyle w:val="a8"/>
                <w:b/>
              </w:rPr>
              <w:t>3.2 Требования к документам</w:t>
            </w:r>
            <w:r w:rsidR="009E2B67">
              <w:rPr>
                <w:webHidden/>
              </w:rPr>
              <w:tab/>
            </w:r>
            <w:r w:rsidR="009E2B67">
              <w:rPr>
                <w:webHidden/>
              </w:rPr>
              <w:fldChar w:fldCharType="begin"/>
            </w:r>
            <w:r w:rsidR="009E2B67">
              <w:rPr>
                <w:webHidden/>
              </w:rPr>
              <w:instrText xml:space="preserve"> PAGEREF _Toc167362719 \h </w:instrText>
            </w:r>
            <w:r w:rsidR="009E2B67">
              <w:rPr>
                <w:webHidden/>
              </w:rPr>
            </w:r>
            <w:r w:rsidR="009E2B67">
              <w:rPr>
                <w:webHidden/>
              </w:rPr>
              <w:fldChar w:fldCharType="separate"/>
            </w:r>
            <w:r w:rsidR="009E2B67">
              <w:rPr>
                <w:webHidden/>
              </w:rPr>
              <w:t>6</w:t>
            </w:r>
            <w:r w:rsidR="009E2B67">
              <w:rPr>
                <w:webHidden/>
              </w:rPr>
              <w:fldChar w:fldCharType="end"/>
            </w:r>
          </w:hyperlink>
        </w:p>
        <w:p w14:paraId="34C8A7EA" w14:textId="77777777" w:rsidR="009E2B67" w:rsidRDefault="001E52D5">
          <w:pPr>
            <w:pStyle w:val="19"/>
            <w:rPr>
              <w:rFonts w:asciiTheme="minorHAnsi" w:eastAsiaTheme="minorEastAsia" w:hAnsiTheme="minorHAnsi" w:cstheme="minorBidi"/>
              <w:sz w:val="22"/>
              <w:szCs w:val="22"/>
            </w:rPr>
          </w:pPr>
          <w:hyperlink w:anchor="_Toc167362720" w:history="1">
            <w:r w:rsidR="009E2B67" w:rsidRPr="000C7E1D">
              <w:rPr>
                <w:rStyle w:val="a8"/>
                <w:b/>
              </w:rPr>
              <w:t>4. Подготовка Предложений</w:t>
            </w:r>
            <w:r w:rsidR="009E2B67">
              <w:rPr>
                <w:webHidden/>
              </w:rPr>
              <w:tab/>
            </w:r>
            <w:r w:rsidR="009E2B67">
              <w:rPr>
                <w:webHidden/>
              </w:rPr>
              <w:fldChar w:fldCharType="begin"/>
            </w:r>
            <w:r w:rsidR="009E2B67">
              <w:rPr>
                <w:webHidden/>
              </w:rPr>
              <w:instrText xml:space="preserve"> PAGEREF _Toc167362720 \h </w:instrText>
            </w:r>
            <w:r w:rsidR="009E2B67">
              <w:rPr>
                <w:webHidden/>
              </w:rPr>
            </w:r>
            <w:r w:rsidR="009E2B67">
              <w:rPr>
                <w:webHidden/>
              </w:rPr>
              <w:fldChar w:fldCharType="separate"/>
            </w:r>
            <w:r w:rsidR="009E2B67">
              <w:rPr>
                <w:webHidden/>
              </w:rPr>
              <w:t>6</w:t>
            </w:r>
            <w:r w:rsidR="009E2B67">
              <w:rPr>
                <w:webHidden/>
              </w:rPr>
              <w:fldChar w:fldCharType="end"/>
            </w:r>
          </w:hyperlink>
        </w:p>
        <w:p w14:paraId="10DE7F5F" w14:textId="77777777" w:rsidR="009E2B67" w:rsidRDefault="001E52D5">
          <w:pPr>
            <w:pStyle w:val="19"/>
            <w:rPr>
              <w:rFonts w:asciiTheme="minorHAnsi" w:eastAsiaTheme="minorEastAsia" w:hAnsiTheme="minorHAnsi" w:cstheme="minorBidi"/>
              <w:sz w:val="22"/>
              <w:szCs w:val="22"/>
            </w:rPr>
          </w:pPr>
          <w:hyperlink w:anchor="_Toc167362721" w:history="1">
            <w:r w:rsidR="009E2B67" w:rsidRPr="000C7E1D">
              <w:rPr>
                <w:rStyle w:val="a8"/>
                <w:b/>
              </w:rPr>
              <w:t>4.1. Общие требования к Предложению</w:t>
            </w:r>
            <w:r w:rsidR="009E2B67">
              <w:rPr>
                <w:webHidden/>
              </w:rPr>
              <w:tab/>
            </w:r>
            <w:r w:rsidR="009E2B67">
              <w:rPr>
                <w:webHidden/>
              </w:rPr>
              <w:fldChar w:fldCharType="begin"/>
            </w:r>
            <w:r w:rsidR="009E2B67">
              <w:rPr>
                <w:webHidden/>
              </w:rPr>
              <w:instrText xml:space="preserve"> PAGEREF _Toc167362721 \h </w:instrText>
            </w:r>
            <w:r w:rsidR="009E2B67">
              <w:rPr>
                <w:webHidden/>
              </w:rPr>
            </w:r>
            <w:r w:rsidR="009E2B67">
              <w:rPr>
                <w:webHidden/>
              </w:rPr>
              <w:fldChar w:fldCharType="separate"/>
            </w:r>
            <w:r w:rsidR="009E2B67">
              <w:rPr>
                <w:webHidden/>
              </w:rPr>
              <w:t>6</w:t>
            </w:r>
            <w:r w:rsidR="009E2B67">
              <w:rPr>
                <w:webHidden/>
              </w:rPr>
              <w:fldChar w:fldCharType="end"/>
            </w:r>
          </w:hyperlink>
        </w:p>
        <w:p w14:paraId="42C91E4D" w14:textId="77777777" w:rsidR="009E2B67" w:rsidRDefault="001E52D5">
          <w:pPr>
            <w:pStyle w:val="19"/>
            <w:rPr>
              <w:rFonts w:asciiTheme="minorHAnsi" w:eastAsiaTheme="minorEastAsia" w:hAnsiTheme="minorHAnsi" w:cstheme="minorBidi"/>
              <w:sz w:val="22"/>
              <w:szCs w:val="22"/>
            </w:rPr>
          </w:pPr>
          <w:hyperlink w:anchor="_Toc167362722" w:history="1">
            <w:r w:rsidR="009E2B67" w:rsidRPr="000C7E1D">
              <w:rPr>
                <w:rStyle w:val="a8"/>
                <w:b/>
              </w:rPr>
              <w:t>4.2. Требования к языку Предложения</w:t>
            </w:r>
            <w:r w:rsidR="009E2B67">
              <w:rPr>
                <w:webHidden/>
              </w:rPr>
              <w:tab/>
            </w:r>
            <w:r w:rsidR="009E2B67">
              <w:rPr>
                <w:webHidden/>
              </w:rPr>
              <w:fldChar w:fldCharType="begin"/>
            </w:r>
            <w:r w:rsidR="009E2B67">
              <w:rPr>
                <w:webHidden/>
              </w:rPr>
              <w:instrText xml:space="preserve"> PAGEREF _Toc167362722 \h </w:instrText>
            </w:r>
            <w:r w:rsidR="009E2B67">
              <w:rPr>
                <w:webHidden/>
              </w:rPr>
            </w:r>
            <w:r w:rsidR="009E2B67">
              <w:rPr>
                <w:webHidden/>
              </w:rPr>
              <w:fldChar w:fldCharType="separate"/>
            </w:r>
            <w:r w:rsidR="009E2B67">
              <w:rPr>
                <w:webHidden/>
              </w:rPr>
              <w:t>7</w:t>
            </w:r>
            <w:r w:rsidR="009E2B67">
              <w:rPr>
                <w:webHidden/>
              </w:rPr>
              <w:fldChar w:fldCharType="end"/>
            </w:r>
          </w:hyperlink>
        </w:p>
        <w:p w14:paraId="389C520E" w14:textId="77777777" w:rsidR="009E2B67" w:rsidRDefault="001E52D5">
          <w:pPr>
            <w:pStyle w:val="19"/>
            <w:rPr>
              <w:rFonts w:asciiTheme="minorHAnsi" w:eastAsiaTheme="minorEastAsia" w:hAnsiTheme="minorHAnsi" w:cstheme="minorBidi"/>
              <w:sz w:val="22"/>
              <w:szCs w:val="22"/>
            </w:rPr>
          </w:pPr>
          <w:hyperlink w:anchor="_Toc167362723" w:history="1">
            <w:r w:rsidR="009E2B67" w:rsidRPr="000C7E1D">
              <w:rPr>
                <w:rStyle w:val="a8"/>
                <w:b/>
              </w:rPr>
              <w:t>4.3. Разъяснение Закупочной документации</w:t>
            </w:r>
            <w:r w:rsidR="009E2B67">
              <w:rPr>
                <w:webHidden/>
              </w:rPr>
              <w:tab/>
            </w:r>
            <w:r w:rsidR="009E2B67">
              <w:rPr>
                <w:webHidden/>
              </w:rPr>
              <w:fldChar w:fldCharType="begin"/>
            </w:r>
            <w:r w:rsidR="009E2B67">
              <w:rPr>
                <w:webHidden/>
              </w:rPr>
              <w:instrText xml:space="preserve"> PAGEREF _Toc167362723 \h </w:instrText>
            </w:r>
            <w:r w:rsidR="009E2B67">
              <w:rPr>
                <w:webHidden/>
              </w:rPr>
            </w:r>
            <w:r w:rsidR="009E2B67">
              <w:rPr>
                <w:webHidden/>
              </w:rPr>
              <w:fldChar w:fldCharType="separate"/>
            </w:r>
            <w:r w:rsidR="009E2B67">
              <w:rPr>
                <w:webHidden/>
              </w:rPr>
              <w:t>7</w:t>
            </w:r>
            <w:r w:rsidR="009E2B67">
              <w:rPr>
                <w:webHidden/>
              </w:rPr>
              <w:fldChar w:fldCharType="end"/>
            </w:r>
          </w:hyperlink>
        </w:p>
        <w:p w14:paraId="6004B402" w14:textId="77777777" w:rsidR="009E2B67" w:rsidRDefault="001E52D5">
          <w:pPr>
            <w:pStyle w:val="19"/>
            <w:rPr>
              <w:rFonts w:asciiTheme="minorHAnsi" w:eastAsiaTheme="minorEastAsia" w:hAnsiTheme="minorHAnsi" w:cstheme="minorBidi"/>
              <w:sz w:val="22"/>
              <w:szCs w:val="22"/>
            </w:rPr>
          </w:pPr>
          <w:hyperlink w:anchor="_Toc167362724" w:history="1">
            <w:r w:rsidR="009E2B67" w:rsidRPr="000C7E1D">
              <w:rPr>
                <w:rStyle w:val="a8"/>
                <w:b/>
              </w:rPr>
              <w:t>4.4. Продление срока окончания приема Предложений</w:t>
            </w:r>
            <w:r w:rsidR="009E2B67">
              <w:rPr>
                <w:webHidden/>
              </w:rPr>
              <w:tab/>
            </w:r>
            <w:r w:rsidR="009E2B67">
              <w:rPr>
                <w:webHidden/>
              </w:rPr>
              <w:fldChar w:fldCharType="begin"/>
            </w:r>
            <w:r w:rsidR="009E2B67">
              <w:rPr>
                <w:webHidden/>
              </w:rPr>
              <w:instrText xml:space="preserve"> PAGEREF _Toc167362724 \h </w:instrText>
            </w:r>
            <w:r w:rsidR="009E2B67">
              <w:rPr>
                <w:webHidden/>
              </w:rPr>
            </w:r>
            <w:r w:rsidR="009E2B67">
              <w:rPr>
                <w:webHidden/>
              </w:rPr>
              <w:fldChar w:fldCharType="separate"/>
            </w:r>
            <w:r w:rsidR="009E2B67">
              <w:rPr>
                <w:webHidden/>
              </w:rPr>
              <w:t>7</w:t>
            </w:r>
            <w:r w:rsidR="009E2B67">
              <w:rPr>
                <w:webHidden/>
              </w:rPr>
              <w:fldChar w:fldCharType="end"/>
            </w:r>
          </w:hyperlink>
        </w:p>
        <w:p w14:paraId="2F7A9129" w14:textId="77777777" w:rsidR="009E2B67" w:rsidRDefault="001E52D5">
          <w:pPr>
            <w:pStyle w:val="19"/>
            <w:rPr>
              <w:rFonts w:asciiTheme="minorHAnsi" w:eastAsiaTheme="minorEastAsia" w:hAnsiTheme="minorHAnsi" w:cstheme="minorBidi"/>
              <w:sz w:val="22"/>
              <w:szCs w:val="22"/>
            </w:rPr>
          </w:pPr>
          <w:hyperlink w:anchor="_Toc167362725" w:history="1">
            <w:r w:rsidR="009E2B67" w:rsidRPr="000C7E1D">
              <w:rPr>
                <w:rStyle w:val="a8"/>
                <w:b/>
              </w:rPr>
              <w:t>5. Подача предложений и их прием.</w:t>
            </w:r>
            <w:r w:rsidR="009E2B67">
              <w:rPr>
                <w:webHidden/>
              </w:rPr>
              <w:tab/>
            </w:r>
            <w:r w:rsidR="009E2B67">
              <w:rPr>
                <w:webHidden/>
              </w:rPr>
              <w:fldChar w:fldCharType="begin"/>
            </w:r>
            <w:r w:rsidR="009E2B67">
              <w:rPr>
                <w:webHidden/>
              </w:rPr>
              <w:instrText xml:space="preserve"> PAGEREF _Toc167362725 \h </w:instrText>
            </w:r>
            <w:r w:rsidR="009E2B67">
              <w:rPr>
                <w:webHidden/>
              </w:rPr>
            </w:r>
            <w:r w:rsidR="009E2B67">
              <w:rPr>
                <w:webHidden/>
              </w:rPr>
              <w:fldChar w:fldCharType="separate"/>
            </w:r>
            <w:r w:rsidR="009E2B67">
              <w:rPr>
                <w:webHidden/>
              </w:rPr>
              <w:t>7</w:t>
            </w:r>
            <w:r w:rsidR="009E2B67">
              <w:rPr>
                <w:webHidden/>
              </w:rPr>
              <w:fldChar w:fldCharType="end"/>
            </w:r>
          </w:hyperlink>
        </w:p>
        <w:p w14:paraId="0C1FA2F8" w14:textId="77777777" w:rsidR="009E2B67" w:rsidRDefault="001E52D5">
          <w:pPr>
            <w:pStyle w:val="19"/>
            <w:rPr>
              <w:rFonts w:asciiTheme="minorHAnsi" w:eastAsiaTheme="minorEastAsia" w:hAnsiTheme="minorHAnsi" w:cstheme="minorBidi"/>
              <w:sz w:val="22"/>
              <w:szCs w:val="22"/>
            </w:rPr>
          </w:pPr>
          <w:hyperlink w:anchor="_Toc167362726" w:history="1">
            <w:r w:rsidR="009E2B67" w:rsidRPr="000C7E1D">
              <w:rPr>
                <w:rStyle w:val="a8"/>
                <w:b/>
              </w:rPr>
              <w:t>6. Оценка Предложений и проведение переговоров</w:t>
            </w:r>
            <w:r w:rsidR="009E2B67">
              <w:rPr>
                <w:webHidden/>
              </w:rPr>
              <w:tab/>
            </w:r>
            <w:r w:rsidR="009E2B67">
              <w:rPr>
                <w:webHidden/>
              </w:rPr>
              <w:fldChar w:fldCharType="begin"/>
            </w:r>
            <w:r w:rsidR="009E2B67">
              <w:rPr>
                <w:webHidden/>
              </w:rPr>
              <w:instrText xml:space="preserve"> PAGEREF _Toc167362726 \h </w:instrText>
            </w:r>
            <w:r w:rsidR="009E2B67">
              <w:rPr>
                <w:webHidden/>
              </w:rPr>
            </w:r>
            <w:r w:rsidR="009E2B67">
              <w:rPr>
                <w:webHidden/>
              </w:rPr>
              <w:fldChar w:fldCharType="separate"/>
            </w:r>
            <w:r w:rsidR="009E2B67">
              <w:rPr>
                <w:webHidden/>
              </w:rPr>
              <w:t>8</w:t>
            </w:r>
            <w:r w:rsidR="009E2B67">
              <w:rPr>
                <w:webHidden/>
              </w:rPr>
              <w:fldChar w:fldCharType="end"/>
            </w:r>
          </w:hyperlink>
        </w:p>
        <w:p w14:paraId="34BBCC1A" w14:textId="77777777" w:rsidR="009E2B67" w:rsidRDefault="001E52D5">
          <w:pPr>
            <w:pStyle w:val="19"/>
            <w:rPr>
              <w:rFonts w:asciiTheme="minorHAnsi" w:eastAsiaTheme="minorEastAsia" w:hAnsiTheme="minorHAnsi" w:cstheme="minorBidi"/>
              <w:sz w:val="22"/>
              <w:szCs w:val="22"/>
            </w:rPr>
          </w:pPr>
          <w:hyperlink w:anchor="_Toc167362727" w:history="1">
            <w:r w:rsidR="009E2B67" w:rsidRPr="000C7E1D">
              <w:rPr>
                <w:rStyle w:val="a8"/>
                <w:b/>
              </w:rPr>
              <w:t>6.1. Общие положения</w:t>
            </w:r>
            <w:r w:rsidR="009E2B67">
              <w:rPr>
                <w:webHidden/>
              </w:rPr>
              <w:tab/>
            </w:r>
            <w:r w:rsidR="009E2B67">
              <w:rPr>
                <w:webHidden/>
              </w:rPr>
              <w:fldChar w:fldCharType="begin"/>
            </w:r>
            <w:r w:rsidR="009E2B67">
              <w:rPr>
                <w:webHidden/>
              </w:rPr>
              <w:instrText xml:space="preserve"> PAGEREF _Toc167362727 \h </w:instrText>
            </w:r>
            <w:r w:rsidR="009E2B67">
              <w:rPr>
                <w:webHidden/>
              </w:rPr>
            </w:r>
            <w:r w:rsidR="009E2B67">
              <w:rPr>
                <w:webHidden/>
              </w:rPr>
              <w:fldChar w:fldCharType="separate"/>
            </w:r>
            <w:r w:rsidR="009E2B67">
              <w:rPr>
                <w:webHidden/>
              </w:rPr>
              <w:t>8</w:t>
            </w:r>
            <w:r w:rsidR="009E2B67">
              <w:rPr>
                <w:webHidden/>
              </w:rPr>
              <w:fldChar w:fldCharType="end"/>
            </w:r>
          </w:hyperlink>
        </w:p>
        <w:p w14:paraId="2391CA47" w14:textId="77777777" w:rsidR="009E2B67" w:rsidRDefault="001E52D5">
          <w:pPr>
            <w:pStyle w:val="19"/>
            <w:rPr>
              <w:rFonts w:asciiTheme="minorHAnsi" w:eastAsiaTheme="minorEastAsia" w:hAnsiTheme="minorHAnsi" w:cstheme="minorBidi"/>
              <w:sz w:val="22"/>
              <w:szCs w:val="22"/>
            </w:rPr>
          </w:pPr>
          <w:hyperlink w:anchor="_Toc167362728" w:history="1">
            <w:r w:rsidR="009E2B67" w:rsidRPr="000C7E1D">
              <w:rPr>
                <w:rStyle w:val="a8"/>
                <w:b/>
              </w:rPr>
              <w:t>6.2. Отборочная стадия</w:t>
            </w:r>
            <w:r w:rsidR="009E2B67">
              <w:rPr>
                <w:webHidden/>
              </w:rPr>
              <w:tab/>
            </w:r>
            <w:r w:rsidR="009E2B67">
              <w:rPr>
                <w:webHidden/>
              </w:rPr>
              <w:fldChar w:fldCharType="begin"/>
            </w:r>
            <w:r w:rsidR="009E2B67">
              <w:rPr>
                <w:webHidden/>
              </w:rPr>
              <w:instrText xml:space="preserve"> PAGEREF _Toc167362728 \h </w:instrText>
            </w:r>
            <w:r w:rsidR="009E2B67">
              <w:rPr>
                <w:webHidden/>
              </w:rPr>
            </w:r>
            <w:r w:rsidR="009E2B67">
              <w:rPr>
                <w:webHidden/>
              </w:rPr>
              <w:fldChar w:fldCharType="separate"/>
            </w:r>
            <w:r w:rsidR="009E2B67">
              <w:rPr>
                <w:webHidden/>
              </w:rPr>
              <w:t>8</w:t>
            </w:r>
            <w:r w:rsidR="009E2B67">
              <w:rPr>
                <w:webHidden/>
              </w:rPr>
              <w:fldChar w:fldCharType="end"/>
            </w:r>
          </w:hyperlink>
        </w:p>
        <w:p w14:paraId="2B09CE8D" w14:textId="77777777" w:rsidR="009E2B67" w:rsidRDefault="001E52D5">
          <w:pPr>
            <w:pStyle w:val="19"/>
            <w:rPr>
              <w:rFonts w:asciiTheme="minorHAnsi" w:eastAsiaTheme="minorEastAsia" w:hAnsiTheme="minorHAnsi" w:cstheme="minorBidi"/>
              <w:sz w:val="22"/>
              <w:szCs w:val="22"/>
            </w:rPr>
          </w:pPr>
          <w:hyperlink w:anchor="_Toc167362729" w:history="1">
            <w:r w:rsidR="009E2B67" w:rsidRPr="000C7E1D">
              <w:rPr>
                <w:rStyle w:val="a8"/>
                <w:b/>
              </w:rPr>
              <w:t>6.3. Оценочная стадия</w:t>
            </w:r>
            <w:r w:rsidR="009E2B67">
              <w:rPr>
                <w:webHidden/>
              </w:rPr>
              <w:tab/>
            </w:r>
            <w:r w:rsidR="009E2B67">
              <w:rPr>
                <w:webHidden/>
              </w:rPr>
              <w:fldChar w:fldCharType="begin"/>
            </w:r>
            <w:r w:rsidR="009E2B67">
              <w:rPr>
                <w:webHidden/>
              </w:rPr>
              <w:instrText xml:space="preserve"> PAGEREF _Toc167362729 \h </w:instrText>
            </w:r>
            <w:r w:rsidR="009E2B67">
              <w:rPr>
                <w:webHidden/>
              </w:rPr>
            </w:r>
            <w:r w:rsidR="009E2B67">
              <w:rPr>
                <w:webHidden/>
              </w:rPr>
              <w:fldChar w:fldCharType="separate"/>
            </w:r>
            <w:r w:rsidR="009E2B67">
              <w:rPr>
                <w:webHidden/>
              </w:rPr>
              <w:t>8</w:t>
            </w:r>
            <w:r w:rsidR="009E2B67">
              <w:rPr>
                <w:webHidden/>
              </w:rPr>
              <w:fldChar w:fldCharType="end"/>
            </w:r>
          </w:hyperlink>
        </w:p>
        <w:p w14:paraId="3245B903" w14:textId="77777777" w:rsidR="009E2B67" w:rsidRDefault="001E52D5">
          <w:pPr>
            <w:pStyle w:val="19"/>
            <w:rPr>
              <w:rFonts w:asciiTheme="minorHAnsi" w:eastAsiaTheme="minorEastAsia" w:hAnsiTheme="minorHAnsi" w:cstheme="minorBidi"/>
              <w:sz w:val="22"/>
              <w:szCs w:val="22"/>
            </w:rPr>
          </w:pPr>
          <w:hyperlink w:anchor="_Toc167362730" w:history="1">
            <w:r w:rsidR="009E2B67" w:rsidRPr="000C7E1D">
              <w:rPr>
                <w:rStyle w:val="a8"/>
                <w:b/>
              </w:rPr>
              <w:t>6.4. Проведение перетожки</w:t>
            </w:r>
            <w:r w:rsidR="009E2B67">
              <w:rPr>
                <w:webHidden/>
              </w:rPr>
              <w:tab/>
            </w:r>
            <w:r w:rsidR="009E2B67">
              <w:rPr>
                <w:webHidden/>
              </w:rPr>
              <w:fldChar w:fldCharType="begin"/>
            </w:r>
            <w:r w:rsidR="009E2B67">
              <w:rPr>
                <w:webHidden/>
              </w:rPr>
              <w:instrText xml:space="preserve"> PAGEREF _Toc167362730 \h </w:instrText>
            </w:r>
            <w:r w:rsidR="009E2B67">
              <w:rPr>
                <w:webHidden/>
              </w:rPr>
            </w:r>
            <w:r w:rsidR="009E2B67">
              <w:rPr>
                <w:webHidden/>
              </w:rPr>
              <w:fldChar w:fldCharType="separate"/>
            </w:r>
            <w:r w:rsidR="009E2B67">
              <w:rPr>
                <w:webHidden/>
              </w:rPr>
              <w:t>9</w:t>
            </w:r>
            <w:r w:rsidR="009E2B67">
              <w:rPr>
                <w:webHidden/>
              </w:rPr>
              <w:fldChar w:fldCharType="end"/>
            </w:r>
          </w:hyperlink>
        </w:p>
        <w:p w14:paraId="37D76E00" w14:textId="77777777" w:rsidR="009E2B67" w:rsidRDefault="001E52D5">
          <w:pPr>
            <w:pStyle w:val="19"/>
            <w:rPr>
              <w:rFonts w:asciiTheme="minorHAnsi" w:eastAsiaTheme="minorEastAsia" w:hAnsiTheme="minorHAnsi" w:cstheme="minorBidi"/>
              <w:sz w:val="22"/>
              <w:szCs w:val="22"/>
            </w:rPr>
          </w:pPr>
          <w:hyperlink w:anchor="_Toc167362731" w:history="1">
            <w:r w:rsidR="009E2B67" w:rsidRPr="000C7E1D">
              <w:rPr>
                <w:rStyle w:val="a8"/>
                <w:b/>
              </w:rPr>
              <w:t>7. Определение Победителя и Подписание Договора</w:t>
            </w:r>
            <w:r w:rsidR="009E2B67">
              <w:rPr>
                <w:webHidden/>
              </w:rPr>
              <w:tab/>
            </w:r>
            <w:r w:rsidR="009E2B67">
              <w:rPr>
                <w:webHidden/>
              </w:rPr>
              <w:fldChar w:fldCharType="begin"/>
            </w:r>
            <w:r w:rsidR="009E2B67">
              <w:rPr>
                <w:webHidden/>
              </w:rPr>
              <w:instrText xml:space="preserve"> PAGEREF _Toc167362731 \h </w:instrText>
            </w:r>
            <w:r w:rsidR="009E2B67">
              <w:rPr>
                <w:webHidden/>
              </w:rPr>
            </w:r>
            <w:r w:rsidR="009E2B67">
              <w:rPr>
                <w:webHidden/>
              </w:rPr>
              <w:fldChar w:fldCharType="separate"/>
            </w:r>
            <w:r w:rsidR="009E2B67">
              <w:rPr>
                <w:webHidden/>
              </w:rPr>
              <w:t>9</w:t>
            </w:r>
            <w:r w:rsidR="009E2B67">
              <w:rPr>
                <w:webHidden/>
              </w:rPr>
              <w:fldChar w:fldCharType="end"/>
            </w:r>
          </w:hyperlink>
        </w:p>
        <w:p w14:paraId="5EA3BB88" w14:textId="77777777" w:rsidR="009E2B67" w:rsidRDefault="001E52D5">
          <w:pPr>
            <w:pStyle w:val="19"/>
            <w:rPr>
              <w:rFonts w:asciiTheme="minorHAnsi" w:eastAsiaTheme="minorEastAsia" w:hAnsiTheme="minorHAnsi" w:cstheme="minorBidi"/>
              <w:sz w:val="22"/>
              <w:szCs w:val="22"/>
            </w:rPr>
          </w:pPr>
          <w:hyperlink w:anchor="_Toc167362732" w:history="1">
            <w:r w:rsidR="009E2B67" w:rsidRPr="000C7E1D">
              <w:rPr>
                <w:rStyle w:val="a8"/>
                <w:b/>
              </w:rPr>
              <w:t>8. Уведомление Участников о результатах Запроса предложений</w:t>
            </w:r>
            <w:r w:rsidR="009E2B67">
              <w:rPr>
                <w:webHidden/>
              </w:rPr>
              <w:tab/>
            </w:r>
            <w:r w:rsidR="009E2B67">
              <w:rPr>
                <w:webHidden/>
              </w:rPr>
              <w:fldChar w:fldCharType="begin"/>
            </w:r>
            <w:r w:rsidR="009E2B67">
              <w:rPr>
                <w:webHidden/>
              </w:rPr>
              <w:instrText xml:space="preserve"> PAGEREF _Toc167362732 \h </w:instrText>
            </w:r>
            <w:r w:rsidR="009E2B67">
              <w:rPr>
                <w:webHidden/>
              </w:rPr>
            </w:r>
            <w:r w:rsidR="009E2B67">
              <w:rPr>
                <w:webHidden/>
              </w:rPr>
              <w:fldChar w:fldCharType="separate"/>
            </w:r>
            <w:r w:rsidR="009E2B67">
              <w:rPr>
                <w:webHidden/>
              </w:rPr>
              <w:t>9</w:t>
            </w:r>
            <w:r w:rsidR="009E2B67">
              <w:rPr>
                <w:webHidden/>
              </w:rPr>
              <w:fldChar w:fldCharType="end"/>
            </w:r>
          </w:hyperlink>
        </w:p>
        <w:p w14:paraId="4A5E3FD3" w14:textId="77777777" w:rsidR="009E2B67" w:rsidRDefault="001E52D5">
          <w:pPr>
            <w:pStyle w:val="19"/>
            <w:rPr>
              <w:rFonts w:asciiTheme="minorHAnsi" w:eastAsiaTheme="minorEastAsia" w:hAnsiTheme="minorHAnsi" w:cstheme="minorBidi"/>
              <w:sz w:val="22"/>
              <w:szCs w:val="22"/>
            </w:rPr>
          </w:pPr>
          <w:hyperlink w:anchor="_Toc167362733" w:history="1">
            <w:r w:rsidR="009E2B67" w:rsidRPr="000C7E1D">
              <w:rPr>
                <w:rStyle w:val="a8"/>
                <w:b/>
              </w:rPr>
              <w:t>9. Образцы основных форм документов, включаемых в Предложение</w:t>
            </w:r>
            <w:r w:rsidR="009E2B67">
              <w:rPr>
                <w:webHidden/>
              </w:rPr>
              <w:tab/>
            </w:r>
            <w:r w:rsidR="009E2B67">
              <w:rPr>
                <w:webHidden/>
              </w:rPr>
              <w:fldChar w:fldCharType="begin"/>
            </w:r>
            <w:r w:rsidR="009E2B67">
              <w:rPr>
                <w:webHidden/>
              </w:rPr>
              <w:instrText xml:space="preserve"> PAGEREF _Toc167362733 \h </w:instrText>
            </w:r>
            <w:r w:rsidR="009E2B67">
              <w:rPr>
                <w:webHidden/>
              </w:rPr>
            </w:r>
            <w:r w:rsidR="009E2B67">
              <w:rPr>
                <w:webHidden/>
              </w:rPr>
              <w:fldChar w:fldCharType="separate"/>
            </w:r>
            <w:r w:rsidR="009E2B67">
              <w:rPr>
                <w:webHidden/>
              </w:rPr>
              <w:t>10</w:t>
            </w:r>
            <w:r w:rsidR="009E2B67">
              <w:rPr>
                <w:webHidden/>
              </w:rPr>
              <w:fldChar w:fldCharType="end"/>
            </w:r>
          </w:hyperlink>
        </w:p>
        <w:p w14:paraId="1CC35F51" w14:textId="77777777" w:rsidR="009E2B67" w:rsidRDefault="001E52D5">
          <w:pPr>
            <w:pStyle w:val="19"/>
            <w:rPr>
              <w:rFonts w:asciiTheme="minorHAnsi" w:eastAsiaTheme="minorEastAsia" w:hAnsiTheme="minorHAnsi" w:cstheme="minorBidi"/>
              <w:sz w:val="22"/>
              <w:szCs w:val="22"/>
            </w:rPr>
          </w:pPr>
          <w:hyperlink w:anchor="_Toc167362734" w:history="1">
            <w:r w:rsidR="009E2B67" w:rsidRPr="000C7E1D">
              <w:rPr>
                <w:rStyle w:val="a8"/>
              </w:rPr>
              <w:t>9.1 Письмо о подаче оферты (Форма №1)</w:t>
            </w:r>
            <w:r w:rsidR="009E2B67">
              <w:rPr>
                <w:webHidden/>
              </w:rPr>
              <w:tab/>
            </w:r>
            <w:r w:rsidR="009E2B67">
              <w:rPr>
                <w:webHidden/>
              </w:rPr>
              <w:fldChar w:fldCharType="begin"/>
            </w:r>
            <w:r w:rsidR="009E2B67">
              <w:rPr>
                <w:webHidden/>
              </w:rPr>
              <w:instrText xml:space="preserve"> PAGEREF _Toc167362734 \h </w:instrText>
            </w:r>
            <w:r w:rsidR="009E2B67">
              <w:rPr>
                <w:webHidden/>
              </w:rPr>
            </w:r>
            <w:r w:rsidR="009E2B67">
              <w:rPr>
                <w:webHidden/>
              </w:rPr>
              <w:fldChar w:fldCharType="separate"/>
            </w:r>
            <w:r w:rsidR="009E2B67">
              <w:rPr>
                <w:webHidden/>
              </w:rPr>
              <w:t>10</w:t>
            </w:r>
            <w:r w:rsidR="009E2B67">
              <w:rPr>
                <w:webHidden/>
              </w:rPr>
              <w:fldChar w:fldCharType="end"/>
            </w:r>
          </w:hyperlink>
        </w:p>
        <w:p w14:paraId="0E2C5BDA" w14:textId="77777777" w:rsidR="009E2B67" w:rsidRDefault="001E52D5">
          <w:pPr>
            <w:pStyle w:val="19"/>
            <w:rPr>
              <w:rFonts w:asciiTheme="minorHAnsi" w:eastAsiaTheme="minorEastAsia" w:hAnsiTheme="minorHAnsi" w:cstheme="minorBidi"/>
              <w:sz w:val="22"/>
              <w:szCs w:val="22"/>
            </w:rPr>
          </w:pPr>
          <w:hyperlink w:anchor="_Toc167362735" w:history="1">
            <w:r w:rsidR="009E2B67" w:rsidRPr="000C7E1D">
              <w:rPr>
                <w:rStyle w:val="a8"/>
              </w:rPr>
              <w:t>9.2 Коммерческое предложение (Форма №2)</w:t>
            </w:r>
            <w:r w:rsidR="009E2B67">
              <w:rPr>
                <w:webHidden/>
              </w:rPr>
              <w:tab/>
            </w:r>
            <w:r w:rsidR="009E2B67">
              <w:rPr>
                <w:webHidden/>
              </w:rPr>
              <w:fldChar w:fldCharType="begin"/>
            </w:r>
            <w:r w:rsidR="009E2B67">
              <w:rPr>
                <w:webHidden/>
              </w:rPr>
              <w:instrText xml:space="preserve"> PAGEREF _Toc167362735 \h </w:instrText>
            </w:r>
            <w:r w:rsidR="009E2B67">
              <w:rPr>
                <w:webHidden/>
              </w:rPr>
            </w:r>
            <w:r w:rsidR="009E2B67">
              <w:rPr>
                <w:webHidden/>
              </w:rPr>
              <w:fldChar w:fldCharType="separate"/>
            </w:r>
            <w:r w:rsidR="009E2B67">
              <w:rPr>
                <w:webHidden/>
              </w:rPr>
              <w:t>12</w:t>
            </w:r>
            <w:r w:rsidR="009E2B67">
              <w:rPr>
                <w:webHidden/>
              </w:rPr>
              <w:fldChar w:fldCharType="end"/>
            </w:r>
          </w:hyperlink>
        </w:p>
        <w:p w14:paraId="56CC813A" w14:textId="45734C78" w:rsidR="009E2B67" w:rsidRDefault="001E52D5">
          <w:pPr>
            <w:pStyle w:val="19"/>
            <w:rPr>
              <w:rFonts w:asciiTheme="minorHAnsi" w:eastAsiaTheme="minorEastAsia" w:hAnsiTheme="minorHAnsi" w:cstheme="minorBidi"/>
              <w:sz w:val="22"/>
              <w:szCs w:val="22"/>
            </w:rPr>
          </w:pPr>
          <w:hyperlink w:anchor="_Toc167362736" w:history="1">
            <w:r w:rsidR="009E2B67" w:rsidRPr="000C7E1D">
              <w:rPr>
                <w:rStyle w:val="a8"/>
                <w:rFonts w:eastAsiaTheme="majorEastAsia"/>
              </w:rPr>
              <w:t>9.4 Анкета Участника (Форма №3)</w:t>
            </w:r>
            <w:r w:rsidR="009E2B67">
              <w:rPr>
                <w:webHidden/>
              </w:rPr>
              <w:tab/>
            </w:r>
            <w:r w:rsidR="00F46F1B">
              <w:rPr>
                <w:webHidden/>
              </w:rPr>
              <w:t>17</w:t>
            </w:r>
          </w:hyperlink>
        </w:p>
        <w:p w14:paraId="7E866F66" w14:textId="1B47E33C" w:rsidR="009E2B67" w:rsidRDefault="001E52D5">
          <w:pPr>
            <w:pStyle w:val="19"/>
            <w:rPr>
              <w:rFonts w:asciiTheme="minorHAnsi" w:eastAsiaTheme="minorEastAsia" w:hAnsiTheme="minorHAnsi" w:cstheme="minorBidi"/>
              <w:sz w:val="22"/>
              <w:szCs w:val="22"/>
            </w:rPr>
          </w:pPr>
          <w:hyperlink w:anchor="_Toc167362737" w:history="1">
            <w:r w:rsidR="009E2B67" w:rsidRPr="000C7E1D">
              <w:rPr>
                <w:rStyle w:val="a8"/>
                <w:rFonts w:eastAsiaTheme="majorEastAsia"/>
              </w:rPr>
              <w:t>9.5 Справка о перечне и объемах выполнения аналогичных договоров (Форма № 4)</w:t>
            </w:r>
            <w:r w:rsidR="009E2B67">
              <w:rPr>
                <w:webHidden/>
              </w:rPr>
              <w:tab/>
            </w:r>
            <w:r w:rsidR="00F46F1B">
              <w:rPr>
                <w:webHidden/>
              </w:rPr>
              <w:t>18</w:t>
            </w:r>
          </w:hyperlink>
        </w:p>
        <w:p w14:paraId="066C9A63" w14:textId="690FF457" w:rsidR="009E2B67" w:rsidRDefault="001E52D5">
          <w:pPr>
            <w:pStyle w:val="19"/>
            <w:rPr>
              <w:rFonts w:asciiTheme="minorHAnsi" w:eastAsiaTheme="minorEastAsia" w:hAnsiTheme="minorHAnsi" w:cstheme="minorBidi"/>
              <w:sz w:val="22"/>
              <w:szCs w:val="22"/>
            </w:rPr>
          </w:pPr>
          <w:hyperlink w:anchor="_Toc167362738" w:history="1">
            <w:r w:rsidR="009E2B67" w:rsidRPr="000C7E1D">
              <w:rPr>
                <w:rStyle w:val="a8"/>
              </w:rPr>
              <w:t>Приложение № 1. Памятка о Единой Горячей линии</w:t>
            </w:r>
            <w:r w:rsidR="009E2B67">
              <w:rPr>
                <w:webHidden/>
              </w:rPr>
              <w:tab/>
            </w:r>
            <w:r w:rsidR="00F46F1B">
              <w:rPr>
                <w:webHidden/>
              </w:rPr>
              <w:t>20</w:t>
            </w:r>
          </w:hyperlink>
        </w:p>
        <w:p w14:paraId="0F6B8509" w14:textId="6CE21B84" w:rsidR="009E2B67" w:rsidRDefault="001E52D5">
          <w:pPr>
            <w:pStyle w:val="19"/>
            <w:rPr>
              <w:rFonts w:asciiTheme="minorHAnsi" w:eastAsiaTheme="minorEastAsia" w:hAnsiTheme="minorHAnsi" w:cstheme="minorBidi"/>
              <w:sz w:val="22"/>
              <w:szCs w:val="22"/>
            </w:rPr>
          </w:pPr>
          <w:hyperlink w:anchor="_Toc167362739" w:history="1">
            <w:r w:rsidR="009E2B67" w:rsidRPr="000C7E1D">
              <w:rPr>
                <w:rStyle w:val="a8"/>
              </w:rPr>
              <w:t>Приложение № 2. Методика оценки и сопоставления предложений</w:t>
            </w:r>
            <w:r w:rsidR="009E2B67">
              <w:rPr>
                <w:webHidden/>
              </w:rPr>
              <w:tab/>
            </w:r>
            <w:r w:rsidR="00F46F1B">
              <w:rPr>
                <w:webHidden/>
              </w:rPr>
              <w:t>21</w:t>
            </w:r>
          </w:hyperlink>
        </w:p>
        <w:p w14:paraId="2ADB5F2C" w14:textId="184FD40A" w:rsidR="009E2B67" w:rsidRDefault="001E52D5">
          <w:pPr>
            <w:pStyle w:val="19"/>
            <w:rPr>
              <w:rFonts w:asciiTheme="minorHAnsi" w:eastAsiaTheme="minorEastAsia" w:hAnsiTheme="minorHAnsi" w:cstheme="minorBidi"/>
              <w:sz w:val="22"/>
              <w:szCs w:val="22"/>
            </w:rPr>
          </w:pPr>
          <w:hyperlink w:anchor="_Toc167362740" w:history="1">
            <w:r w:rsidR="009E2B67" w:rsidRPr="000C7E1D">
              <w:rPr>
                <w:rStyle w:val="a8"/>
                <w:b/>
              </w:rPr>
              <w:t>Приложение № 3. Техническое задание</w:t>
            </w:r>
            <w:r w:rsidR="009E2B67">
              <w:rPr>
                <w:webHidden/>
              </w:rPr>
              <w:tab/>
            </w:r>
            <w:r w:rsidR="00F46F1B">
              <w:rPr>
                <w:webHidden/>
              </w:rPr>
              <w:t>22</w:t>
            </w:r>
          </w:hyperlink>
        </w:p>
        <w:p w14:paraId="3CDED79A" w14:textId="03C7CC0D" w:rsidR="009E2B67" w:rsidRDefault="001E52D5">
          <w:pPr>
            <w:pStyle w:val="19"/>
            <w:rPr>
              <w:rFonts w:asciiTheme="minorHAnsi" w:eastAsiaTheme="minorEastAsia" w:hAnsiTheme="minorHAnsi" w:cstheme="minorBidi"/>
              <w:sz w:val="22"/>
              <w:szCs w:val="22"/>
            </w:rPr>
          </w:pPr>
          <w:hyperlink w:anchor="_Toc167362741" w:history="1">
            <w:r w:rsidR="009E2B67" w:rsidRPr="000C7E1D">
              <w:rPr>
                <w:rStyle w:val="a8"/>
                <w:b/>
              </w:rPr>
              <w:t>Приложение № 4. Проект Договора</w:t>
            </w:r>
            <w:r w:rsidR="009E2B67">
              <w:rPr>
                <w:webHidden/>
              </w:rPr>
              <w:tab/>
            </w:r>
            <w:r w:rsidR="00F46F1B">
              <w:rPr>
                <w:webHidden/>
              </w:rPr>
              <w:t>22</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1E52D5"/>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736271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1356CB">
      <w:pPr>
        <w:pStyle w:val="af9"/>
        <w:numPr>
          <w:ilvl w:val="1"/>
          <w:numId w:val="24"/>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32FE8BC4"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Контактное лицо –</w:t>
      </w:r>
      <w:r w:rsidR="000A6C62">
        <w:rPr>
          <w:rFonts w:ascii="Times New Roman" w:hAnsi="Times New Roman" w:cs="Times New Roman"/>
          <w:i/>
          <w:sz w:val="24"/>
          <w:szCs w:val="24"/>
        </w:rPr>
        <w:t>с</w:t>
      </w:r>
      <w:r w:rsidR="009365AD" w:rsidRPr="00466432">
        <w:rPr>
          <w:rFonts w:ascii="Times New Roman" w:hAnsi="Times New Roman" w:cs="Times New Roman"/>
          <w:i/>
          <w:sz w:val="24"/>
          <w:szCs w:val="24"/>
        </w:rPr>
        <w:t xml:space="preserve">пециалист по </w:t>
      </w:r>
      <w:r w:rsidR="000A6C62">
        <w:rPr>
          <w:rFonts w:ascii="Times New Roman" w:hAnsi="Times New Roman" w:cs="Times New Roman"/>
          <w:i/>
          <w:sz w:val="24"/>
          <w:szCs w:val="24"/>
        </w:rPr>
        <w:t xml:space="preserve">закупкам </w:t>
      </w:r>
      <w:r w:rsidR="000A778A">
        <w:rPr>
          <w:rFonts w:ascii="Times New Roman" w:hAnsi="Times New Roman" w:cs="Times New Roman"/>
          <w:i/>
          <w:sz w:val="24"/>
          <w:szCs w:val="24"/>
        </w:rPr>
        <w:t>Шиккер А.А</w:t>
      </w:r>
      <w:r w:rsidR="009365AD" w:rsidRPr="00466432">
        <w:rPr>
          <w:rFonts w:ascii="Times New Roman" w:hAnsi="Times New Roman" w:cs="Times New Roman"/>
          <w:i/>
          <w:sz w:val="24"/>
          <w:szCs w:val="24"/>
        </w:rPr>
        <w:t>.</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0A778A">
        <w:rPr>
          <w:rFonts w:ascii="Times New Roman" w:hAnsi="Times New Roman" w:cs="Times New Roman"/>
          <w:sz w:val="24"/>
          <w:szCs w:val="24"/>
        </w:rPr>
        <w:t>44-58</w:t>
      </w:r>
      <w:r w:rsidR="00AF3F40" w:rsidRPr="00466432">
        <w:rPr>
          <w:rFonts w:ascii="Times New Roman" w:hAnsi="Times New Roman" w:cs="Times New Roman"/>
          <w:sz w:val="24"/>
          <w:szCs w:val="24"/>
        </w:rPr>
        <w:t xml:space="preserve">, </w:t>
      </w:r>
      <w:r w:rsidR="00242B4E">
        <w:rPr>
          <w:rFonts w:ascii="Times New Roman" w:hAnsi="Times New Roman" w:cs="Times New Roman"/>
          <w:sz w:val="24"/>
          <w:szCs w:val="24"/>
        </w:rPr>
        <w:t xml:space="preserve">8 987 718 1000, </w:t>
      </w:r>
      <w:r w:rsidR="00AF3F40" w:rsidRPr="00466432">
        <w:rPr>
          <w:rFonts w:ascii="Times New Roman" w:hAnsi="Times New Roman" w:cs="Times New Roman"/>
          <w:sz w:val="24"/>
          <w:szCs w:val="24"/>
        </w:rPr>
        <w:t xml:space="preserve">адрес электронной почты: </w:t>
      </w:r>
      <w:hyperlink r:id="rId8" w:history="1">
        <w:r w:rsidR="00AF3F40" w:rsidRPr="00E2439E">
          <w:rPr>
            <w:rStyle w:val="a8"/>
            <w:rFonts w:ascii="Times New Roman" w:hAnsi="Times New Roman" w:cs="Times New Roman"/>
            <w:color w:val="3366F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059B2A13" w:rsidR="00A650C2" w:rsidRPr="00466432"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66432" w:rsidRPr="00466432">
        <w:rPr>
          <w:rFonts w:ascii="Times New Roman" w:hAnsi="Times New Roman"/>
          <w:i/>
          <w:sz w:val="24"/>
          <w:szCs w:val="24"/>
        </w:rPr>
        <w:t xml:space="preserve">начальник технологического отдела </w:t>
      </w:r>
      <w:proofErr w:type="spellStart"/>
      <w:r w:rsidR="00466432" w:rsidRPr="00466432">
        <w:rPr>
          <w:rFonts w:ascii="Times New Roman" w:hAnsi="Times New Roman"/>
          <w:i/>
          <w:sz w:val="24"/>
          <w:szCs w:val="24"/>
        </w:rPr>
        <w:t>Асянина</w:t>
      </w:r>
      <w:proofErr w:type="spellEnd"/>
      <w:r w:rsidR="00466432" w:rsidRPr="00466432">
        <w:rPr>
          <w:rFonts w:ascii="Times New Roman" w:hAnsi="Times New Roman"/>
          <w:i/>
          <w:sz w:val="24"/>
          <w:szCs w:val="24"/>
        </w:rPr>
        <w:t xml:space="preserve"> С.В., </w:t>
      </w:r>
      <w:r w:rsidR="00466432" w:rsidRPr="00466432">
        <w:rPr>
          <w:rFonts w:ascii="Times New Roman" w:hAnsi="Times New Roman"/>
          <w:sz w:val="24"/>
          <w:szCs w:val="24"/>
        </w:rPr>
        <w:t>контактный телефон: 8</w:t>
      </w:r>
      <w:r w:rsidR="00242B4E">
        <w:rPr>
          <w:rFonts w:ascii="Times New Roman" w:hAnsi="Times New Roman"/>
          <w:sz w:val="24"/>
          <w:szCs w:val="24"/>
        </w:rPr>
        <w:t xml:space="preserve"> </w:t>
      </w:r>
      <w:r w:rsidR="00466432" w:rsidRPr="00466432">
        <w:rPr>
          <w:rFonts w:ascii="Times New Roman" w:hAnsi="Times New Roman"/>
          <w:sz w:val="24"/>
          <w:szCs w:val="24"/>
        </w:rPr>
        <w:t xml:space="preserve">(8362) 56-56-90, адрес электронной почты: </w:t>
      </w:r>
      <w:r w:rsidR="00466432" w:rsidRPr="00E2439E">
        <w:rPr>
          <w:rFonts w:ascii="Times New Roman" w:hAnsi="Times New Roman"/>
          <w:color w:val="3333FF"/>
          <w:sz w:val="24"/>
          <w:szCs w:val="24"/>
        </w:rPr>
        <w:t>ktc122@zpp12.ru</w:t>
      </w:r>
      <w:r w:rsidR="00653134" w:rsidRPr="00466432">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13F6515" w14:textId="77777777" w:rsidR="00DF6182" w:rsidRPr="00FB08C3" w:rsidRDefault="00195949" w:rsidP="00DF6182">
      <w:pPr>
        <w:tabs>
          <w:tab w:val="left" w:pos="0"/>
        </w:tabs>
        <w:snapToGrid w:val="0"/>
        <w:jc w:val="both"/>
        <w:rPr>
          <w:rFonts w:ascii="Times New Roman" w:hAnsi="Times New Roman" w:cs="Times New Roman"/>
          <w:sz w:val="24"/>
          <w:szCs w:val="24"/>
          <w:highlight w:val="yellow"/>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DF6182"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8159FD5" w14:textId="77777777" w:rsidR="00DF6182" w:rsidRPr="00FB08C3" w:rsidRDefault="00DF6182" w:rsidP="00DF6182">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00A199FB" w14:textId="43D0062E" w:rsidR="00DF6182" w:rsidRPr="0087735A" w:rsidRDefault="00DF6182" w:rsidP="00DF6182">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066108">
        <w:rPr>
          <w:rFonts w:ascii="Times New Roman" w:hAnsi="Times New Roman" w:cs="Times New Roman"/>
          <w:sz w:val="24"/>
          <w:szCs w:val="24"/>
          <w:highlight w:val="yellow"/>
        </w:rPr>
        <w:t xml:space="preserve">«Заявка на участие в закупочной процедуре </w:t>
      </w:r>
      <w:r>
        <w:rPr>
          <w:rFonts w:ascii="Times New Roman" w:hAnsi="Times New Roman" w:cs="Times New Roman"/>
          <w:sz w:val="24"/>
          <w:szCs w:val="24"/>
          <w:highlight w:val="yellow"/>
        </w:rPr>
        <w:t>на поставку</w:t>
      </w:r>
      <w:r w:rsidRPr="00066108">
        <w:rPr>
          <w:rFonts w:ascii="Times New Roman" w:hAnsi="Times New Roman" w:cs="Times New Roman"/>
          <w:sz w:val="24"/>
          <w:szCs w:val="24"/>
          <w:highlight w:val="yellow"/>
        </w:rPr>
        <w:t xml:space="preserve"> </w:t>
      </w:r>
      <w:r w:rsidRPr="00DF6182">
        <w:rPr>
          <w:rFonts w:ascii="Times New Roman" w:hAnsi="Times New Roman" w:cs="Times New Roman"/>
          <w:b/>
          <w:i/>
          <w:sz w:val="24"/>
          <w:szCs w:val="24"/>
          <w:highlight w:val="yellow"/>
        </w:rPr>
        <w:t>линии продольной резки</w:t>
      </w:r>
      <w:r>
        <w:rPr>
          <w:rFonts w:ascii="Times New Roman" w:hAnsi="Times New Roman" w:cs="Times New Roman"/>
          <w:b/>
          <w:i/>
          <w:sz w:val="24"/>
          <w:szCs w:val="24"/>
          <w:highlight w:val="yellow"/>
        </w:rPr>
        <w:t>.</w:t>
      </w:r>
    </w:p>
    <w:p w14:paraId="529CDF5D" w14:textId="77777777" w:rsidR="00DF6182" w:rsidRDefault="00DF6182" w:rsidP="00DF6182">
      <w:pPr>
        <w:tabs>
          <w:tab w:val="left" w:pos="0"/>
        </w:tabs>
        <w:snapToGrid w:val="0"/>
        <w:jc w:val="both"/>
        <w:rPr>
          <w:rFonts w:ascii="Times New Roman" w:hAnsi="Times New Roman" w:cs="Times New Roman"/>
          <w:sz w:val="24"/>
          <w:szCs w:val="24"/>
        </w:rPr>
      </w:pPr>
      <w:r w:rsidRPr="0006610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803B96C"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1E52D5">
        <w:rPr>
          <w:rFonts w:ascii="Times New Roman" w:hAnsi="Times New Roman" w:cs="Times New Roman"/>
          <w:b/>
          <w:sz w:val="24"/>
          <w:szCs w:val="24"/>
          <w:highlight w:val="yellow"/>
        </w:rPr>
        <w:t>13</w:t>
      </w:r>
      <w:r w:rsidR="00466432">
        <w:rPr>
          <w:rFonts w:ascii="Times New Roman" w:hAnsi="Times New Roman" w:cs="Times New Roman"/>
          <w:b/>
          <w:sz w:val="24"/>
          <w:szCs w:val="24"/>
          <w:highlight w:val="yellow"/>
        </w:rPr>
        <w:t>.0</w:t>
      </w:r>
      <w:r w:rsidR="001E52D5">
        <w:rPr>
          <w:rFonts w:ascii="Times New Roman" w:hAnsi="Times New Roman" w:cs="Times New Roman"/>
          <w:b/>
          <w:sz w:val="24"/>
          <w:szCs w:val="24"/>
          <w:highlight w:val="yellow"/>
        </w:rPr>
        <w:t>8</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E41869">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w:t>
      </w:r>
      <w:r w:rsidRPr="00641B24">
        <w:rPr>
          <w:rFonts w:ascii="Times New Roman" w:hAnsi="Times New Roman" w:cs="Times New Roman"/>
          <w:sz w:val="24"/>
          <w:szCs w:val="24"/>
        </w:rPr>
        <w:lastRenderedPageBreak/>
        <w:t>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7362714"/>
      <w:r w:rsidRPr="00641B24">
        <w:rPr>
          <w:rFonts w:ascii="Times New Roman" w:hAnsi="Times New Roman" w:cs="Times New Roman"/>
          <w:b/>
          <w:color w:val="auto"/>
          <w:sz w:val="24"/>
          <w:szCs w:val="24"/>
        </w:rPr>
        <w:t>2. Предмет закупки</w:t>
      </w:r>
      <w:bookmarkEnd w:id="1"/>
    </w:p>
    <w:p w14:paraId="0095E879" w14:textId="47EB4D3D"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6B011B" w:rsidRPr="006B011B">
        <w:rPr>
          <w:rFonts w:ascii="Times New Roman" w:hAnsi="Times New Roman" w:cs="Times New Roman"/>
          <w:sz w:val="24"/>
          <w:szCs w:val="24"/>
        </w:rPr>
        <w:t>поставк</w:t>
      </w:r>
      <w:r w:rsidR="000A1F73">
        <w:rPr>
          <w:rFonts w:ascii="Times New Roman" w:hAnsi="Times New Roman" w:cs="Times New Roman"/>
          <w:sz w:val="24"/>
          <w:szCs w:val="24"/>
        </w:rPr>
        <w:t>а</w:t>
      </w:r>
      <w:r w:rsidR="006B011B" w:rsidRPr="006B011B">
        <w:rPr>
          <w:rFonts w:ascii="Times New Roman" w:hAnsi="Times New Roman" w:cs="Times New Roman"/>
          <w:sz w:val="24"/>
          <w:szCs w:val="24"/>
        </w:rPr>
        <w:t xml:space="preserve"> </w:t>
      </w:r>
      <w:r w:rsidR="000A778A" w:rsidRPr="000A778A">
        <w:rPr>
          <w:rFonts w:ascii="Times New Roman" w:hAnsi="Times New Roman" w:cs="Times New Roman"/>
          <w:sz w:val="24"/>
          <w:szCs w:val="24"/>
        </w:rPr>
        <w:t xml:space="preserve">линии продольной резки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67362715"/>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07DE5C94" w14:textId="79D3931A" w:rsidR="00547203" w:rsidRDefault="00324F62" w:rsidP="000A778A">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6B011B" w:rsidRPr="006B011B">
        <w:rPr>
          <w:rFonts w:ascii="Times New Roman" w:hAnsi="Times New Roman" w:cs="Times New Roman"/>
          <w:sz w:val="24"/>
          <w:szCs w:val="24"/>
        </w:rPr>
        <w:t xml:space="preserve">поставку </w:t>
      </w:r>
      <w:r w:rsidR="000A778A" w:rsidRPr="000A778A">
        <w:rPr>
          <w:rFonts w:ascii="Times New Roman" w:hAnsi="Times New Roman" w:cs="Times New Roman"/>
          <w:sz w:val="24"/>
          <w:szCs w:val="24"/>
        </w:rPr>
        <w:t xml:space="preserve">линии продольной резки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603FE229"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DD43908"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219C9E3B"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106F0B5D"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F139EAB" w14:textId="77777777" w:rsidR="00883D76" w:rsidRPr="00883D76" w:rsidRDefault="00883D76" w:rsidP="00883D76">
      <w:pPr>
        <w:tabs>
          <w:tab w:val="left" w:pos="0"/>
          <w:tab w:val="left" w:pos="720"/>
        </w:tabs>
        <w:snapToGrid w:val="0"/>
        <w:jc w:val="both"/>
        <w:rPr>
          <w:rFonts w:ascii="Times New Roman" w:hAnsi="Times New Roman" w:cs="Times New Roman"/>
          <w:sz w:val="24"/>
          <w:szCs w:val="24"/>
        </w:rPr>
      </w:pP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X="137" w:tblpY="64"/>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547"/>
        <w:gridCol w:w="1134"/>
        <w:gridCol w:w="709"/>
        <w:gridCol w:w="1984"/>
        <w:gridCol w:w="1418"/>
        <w:gridCol w:w="1944"/>
      </w:tblGrid>
      <w:tr w:rsidR="00C75122" w:rsidRPr="0091142F" w14:paraId="0E4FBF12" w14:textId="77777777" w:rsidTr="00200C8E">
        <w:tc>
          <w:tcPr>
            <w:tcW w:w="425" w:type="dxa"/>
            <w:tcMar>
              <w:left w:w="28" w:type="dxa"/>
              <w:right w:w="28" w:type="dxa"/>
            </w:tcMar>
            <w:vAlign w:val="center"/>
          </w:tcPr>
          <w:p w14:paraId="1998DE0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2547" w:type="dxa"/>
            <w:tcMar>
              <w:left w:w="28" w:type="dxa"/>
              <w:right w:w="28" w:type="dxa"/>
            </w:tcMar>
            <w:vAlign w:val="center"/>
          </w:tcPr>
          <w:p w14:paraId="188A2B0E" w14:textId="7C963820"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1134" w:type="dxa"/>
            <w:tcMar>
              <w:left w:w="28" w:type="dxa"/>
              <w:right w:w="28" w:type="dxa"/>
            </w:tcMar>
            <w:vAlign w:val="center"/>
          </w:tcPr>
          <w:p w14:paraId="07A2654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1984" w:type="dxa"/>
            <w:tcMar>
              <w:left w:w="28" w:type="dxa"/>
              <w:right w:w="28" w:type="dxa"/>
            </w:tcMar>
            <w:vAlign w:val="center"/>
          </w:tcPr>
          <w:p w14:paraId="1F19921F" w14:textId="13D6275F"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418" w:type="dxa"/>
            <w:tcMar>
              <w:left w:w="28" w:type="dxa"/>
              <w:right w:w="28" w:type="dxa"/>
            </w:tcMar>
            <w:vAlign w:val="center"/>
          </w:tcPr>
          <w:p w14:paraId="3307847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1944" w:type="dxa"/>
            <w:tcMar>
              <w:left w:w="28" w:type="dxa"/>
              <w:right w:w="28" w:type="dxa"/>
            </w:tcMar>
            <w:vAlign w:val="center"/>
          </w:tcPr>
          <w:p w14:paraId="42714423"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7335C7" w:rsidRPr="0091142F" w14:paraId="4B00464F" w14:textId="77777777" w:rsidTr="00200C8E">
        <w:trPr>
          <w:trHeight w:val="1417"/>
        </w:trPr>
        <w:tc>
          <w:tcPr>
            <w:tcW w:w="425" w:type="dxa"/>
            <w:tcMar>
              <w:left w:w="28" w:type="dxa"/>
              <w:right w:w="28" w:type="dxa"/>
            </w:tcMar>
          </w:tcPr>
          <w:p w14:paraId="2461CC8A" w14:textId="5068588B" w:rsidR="007335C7" w:rsidRPr="0091142F" w:rsidRDefault="007335C7" w:rsidP="007335C7">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2547" w:type="dxa"/>
          </w:tcPr>
          <w:p w14:paraId="291565E7" w14:textId="6292AED5" w:rsidR="007335C7" w:rsidRPr="007335C7" w:rsidRDefault="000A778A" w:rsidP="007335C7">
            <w:pPr>
              <w:tabs>
                <w:tab w:val="num" w:pos="0"/>
              </w:tabs>
              <w:ind w:right="33"/>
              <w:contextualSpacing/>
              <w:rPr>
                <w:rFonts w:ascii="Times New Roman" w:hAnsi="Times New Roman" w:cs="Times New Roman"/>
                <w:sz w:val="18"/>
                <w:szCs w:val="18"/>
              </w:rPr>
            </w:pPr>
            <w:r w:rsidRPr="000A778A">
              <w:rPr>
                <w:rFonts w:ascii="Times New Roman" w:hAnsi="Times New Roman" w:cs="Times New Roman"/>
                <w:b/>
                <w:sz w:val="18"/>
                <w:szCs w:val="18"/>
              </w:rPr>
              <w:t>Линия продольной резки</w:t>
            </w:r>
          </w:p>
        </w:tc>
        <w:tc>
          <w:tcPr>
            <w:tcW w:w="1134" w:type="dxa"/>
          </w:tcPr>
          <w:p w14:paraId="6D9D33D1" w14:textId="4A5F9E7A" w:rsidR="007335C7" w:rsidRPr="007335C7" w:rsidRDefault="00200C8E" w:rsidP="007335C7">
            <w:pPr>
              <w:tabs>
                <w:tab w:val="num" w:pos="0"/>
              </w:tabs>
              <w:ind w:right="57"/>
              <w:contextualSpacing/>
              <w:jc w:val="center"/>
              <w:rPr>
                <w:rFonts w:ascii="Times New Roman" w:hAnsi="Times New Roman" w:cs="Times New Roman"/>
                <w:b/>
              </w:rPr>
            </w:pPr>
            <w:r>
              <w:rPr>
                <w:rFonts w:ascii="Times New Roman" w:hAnsi="Times New Roman" w:cs="Times New Roman"/>
              </w:rPr>
              <w:t>комплект</w:t>
            </w:r>
          </w:p>
        </w:tc>
        <w:tc>
          <w:tcPr>
            <w:tcW w:w="709" w:type="dxa"/>
          </w:tcPr>
          <w:p w14:paraId="408A4415" w14:textId="6BAB9E0E" w:rsidR="007335C7" w:rsidRPr="007335C7" w:rsidRDefault="007335C7" w:rsidP="007335C7">
            <w:pPr>
              <w:tabs>
                <w:tab w:val="num" w:pos="0"/>
              </w:tabs>
              <w:ind w:right="57"/>
              <w:contextualSpacing/>
              <w:jc w:val="center"/>
              <w:rPr>
                <w:rFonts w:ascii="Times New Roman" w:hAnsi="Times New Roman" w:cs="Times New Roman"/>
              </w:rPr>
            </w:pPr>
            <w:r w:rsidRPr="007335C7">
              <w:rPr>
                <w:rFonts w:ascii="Times New Roman" w:hAnsi="Times New Roman" w:cs="Times New Roman"/>
              </w:rPr>
              <w:t>1</w:t>
            </w:r>
          </w:p>
        </w:tc>
        <w:tc>
          <w:tcPr>
            <w:tcW w:w="1984" w:type="dxa"/>
            <w:tcMar>
              <w:left w:w="28" w:type="dxa"/>
              <w:right w:w="28" w:type="dxa"/>
            </w:tcMar>
          </w:tcPr>
          <w:p w14:paraId="548EEEBD" w14:textId="77777777" w:rsidR="007335C7" w:rsidRDefault="007335C7" w:rsidP="007335C7">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7335C7" w:rsidRPr="0091142F" w:rsidRDefault="007335C7" w:rsidP="007335C7">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418" w:type="dxa"/>
            <w:tcMar>
              <w:left w:w="28" w:type="dxa"/>
              <w:right w:w="28" w:type="dxa"/>
            </w:tcMar>
          </w:tcPr>
          <w:p w14:paraId="64ECC5E0" w14:textId="77777777" w:rsidR="007335C7" w:rsidRPr="0091142F" w:rsidRDefault="007335C7" w:rsidP="007335C7">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7335C7" w:rsidRPr="0091142F" w:rsidRDefault="007335C7" w:rsidP="007335C7">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1944" w:type="dxa"/>
            <w:tcMar>
              <w:left w:w="28" w:type="dxa"/>
              <w:right w:w="28" w:type="dxa"/>
            </w:tcMar>
          </w:tcPr>
          <w:p w14:paraId="6611914E" w14:textId="389699A4" w:rsidR="007335C7" w:rsidRPr="00AF2BBC" w:rsidRDefault="007335C7" w:rsidP="007335C7">
            <w:pPr>
              <w:pStyle w:val="afb"/>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w:t>
            </w:r>
            <w:r>
              <w:rPr>
                <w:rFonts w:ascii="Times New Roman" w:hAnsi="Times New Roman" w:cs="Times New Roman"/>
              </w:rPr>
              <w:t xml:space="preserve">с учетом </w:t>
            </w:r>
            <w:r w:rsidRPr="004737A8">
              <w:rPr>
                <w:rFonts w:ascii="Times New Roman" w:hAnsi="Times New Roman" w:cs="Times New Roman"/>
              </w:rPr>
              <w:t xml:space="preserve">срока, указанного </w:t>
            </w:r>
            <w:r>
              <w:rPr>
                <w:rFonts w:ascii="Times New Roman" w:hAnsi="Times New Roman" w:cs="Times New Roman"/>
              </w:rPr>
              <w:t>Покупателем в Техническом задании.</w:t>
            </w:r>
          </w:p>
        </w:tc>
      </w:tr>
    </w:tbl>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6736271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42989B9" w14:textId="6850AB35" w:rsidR="000A7E4F" w:rsidRPr="000A7E4F" w:rsidRDefault="00DE3B4B" w:rsidP="000A7E4F">
      <w:pPr>
        <w:ind w:firstLine="567"/>
        <w:jc w:val="both"/>
        <w:rPr>
          <w:rFonts w:ascii="Times New Roman" w:eastAsia="Arial Unicode MS" w:hAnsi="Times New Roman" w:cs="Mangal"/>
          <w:kern w:val="3"/>
          <w:sz w:val="24"/>
          <w:szCs w:val="24"/>
          <w:lang w:eastAsia="zh-CN" w:bidi="hi-IN"/>
        </w:rPr>
      </w:pPr>
      <w:r w:rsidRPr="003C031E">
        <w:rPr>
          <w:rFonts w:ascii="Times New Roman" w:hAnsi="Times New Roman" w:cs="Times New Roman"/>
          <w:sz w:val="24"/>
          <w:szCs w:val="24"/>
        </w:rPr>
        <w:t xml:space="preserve">Срок поставки: </w:t>
      </w:r>
      <w:r w:rsidR="000A7E4F" w:rsidRPr="000A7E4F">
        <w:rPr>
          <w:rFonts w:ascii="Times New Roman" w:eastAsia="Arial Unicode MS" w:hAnsi="Times New Roman" w:cs="Mangal"/>
          <w:kern w:val="3"/>
          <w:sz w:val="24"/>
          <w:szCs w:val="24"/>
          <w:lang w:eastAsia="zh-CN" w:bidi="hi-IN"/>
        </w:rPr>
        <w:t>Общий срок поставки Оборудования - в течение 2</w:t>
      </w:r>
      <w:r w:rsidR="000A778A">
        <w:rPr>
          <w:rFonts w:ascii="Times New Roman" w:eastAsia="Arial Unicode MS" w:hAnsi="Times New Roman" w:cs="Mangal"/>
          <w:kern w:val="3"/>
          <w:sz w:val="24"/>
          <w:szCs w:val="24"/>
          <w:lang w:eastAsia="zh-CN" w:bidi="hi-IN"/>
        </w:rPr>
        <w:t>10</w:t>
      </w:r>
      <w:r w:rsidR="000A7E4F" w:rsidRPr="000A7E4F">
        <w:rPr>
          <w:rFonts w:ascii="Times New Roman" w:eastAsia="Arial Unicode MS" w:hAnsi="Times New Roman" w:cs="Mangal"/>
          <w:kern w:val="3"/>
          <w:sz w:val="24"/>
          <w:szCs w:val="24"/>
          <w:lang w:eastAsia="zh-CN" w:bidi="hi-IN"/>
        </w:rPr>
        <w:t xml:space="preserve"> (Двухсот </w:t>
      </w:r>
      <w:r w:rsidR="000A778A">
        <w:rPr>
          <w:rFonts w:ascii="Times New Roman" w:eastAsia="Arial Unicode MS" w:hAnsi="Times New Roman" w:cs="Mangal"/>
          <w:kern w:val="3"/>
          <w:sz w:val="24"/>
          <w:szCs w:val="24"/>
          <w:lang w:eastAsia="zh-CN" w:bidi="hi-IN"/>
        </w:rPr>
        <w:t>десяти</w:t>
      </w:r>
      <w:r w:rsidR="000A7E4F" w:rsidRPr="000A7E4F">
        <w:rPr>
          <w:rFonts w:ascii="Times New Roman" w:eastAsia="Arial Unicode MS" w:hAnsi="Times New Roman" w:cs="Mangal"/>
          <w:kern w:val="3"/>
          <w:sz w:val="24"/>
          <w:szCs w:val="24"/>
          <w:lang w:eastAsia="zh-CN" w:bidi="hi-IN"/>
        </w:rPr>
        <w:t>) календарных дней с даты подписания Договора, в том числе:</w:t>
      </w:r>
    </w:p>
    <w:p w14:paraId="4895429E" w14:textId="68919BA0" w:rsidR="000A7E4F" w:rsidRPr="000A7E4F" w:rsidRDefault="000A7E4F" w:rsidP="000A7E4F">
      <w:pPr>
        <w:widowControl w:val="0"/>
        <w:suppressAutoHyphens/>
        <w:autoSpaceDN w:val="0"/>
        <w:ind w:firstLine="567"/>
        <w:jc w:val="both"/>
        <w:textAlignment w:val="baseline"/>
        <w:rPr>
          <w:rFonts w:ascii="Times New Roman" w:eastAsia="Arial Unicode MS" w:hAnsi="Times New Roman" w:cs="Mangal"/>
          <w:kern w:val="3"/>
          <w:sz w:val="24"/>
          <w:szCs w:val="24"/>
          <w:lang w:eastAsia="zh-CN" w:bidi="hi-IN"/>
        </w:rPr>
      </w:pPr>
      <w:r w:rsidRPr="000A7E4F">
        <w:rPr>
          <w:rFonts w:ascii="Times New Roman" w:eastAsia="Arial Unicode MS" w:hAnsi="Times New Roman" w:cs="Mangal"/>
          <w:kern w:val="3"/>
          <w:sz w:val="24"/>
          <w:szCs w:val="24"/>
          <w:lang w:eastAsia="zh-CN" w:bidi="hi-IN"/>
        </w:rPr>
        <w:t xml:space="preserve">- Срок доставки Оборудования до склада в течение </w:t>
      </w:r>
      <w:r w:rsidR="00BE5B1A">
        <w:rPr>
          <w:rFonts w:ascii="Times New Roman" w:eastAsia="Arial Unicode MS" w:hAnsi="Times New Roman" w:cs="Mangal"/>
          <w:kern w:val="3"/>
          <w:sz w:val="24"/>
          <w:szCs w:val="24"/>
          <w:lang w:eastAsia="zh-CN" w:bidi="hi-IN"/>
        </w:rPr>
        <w:t>180</w:t>
      </w:r>
      <w:r w:rsidRPr="000A7E4F">
        <w:rPr>
          <w:rFonts w:ascii="Times New Roman" w:eastAsia="Arial Unicode MS" w:hAnsi="Times New Roman" w:cs="Mangal"/>
          <w:kern w:val="3"/>
          <w:sz w:val="24"/>
          <w:szCs w:val="24"/>
          <w:lang w:eastAsia="zh-CN" w:bidi="hi-IN"/>
        </w:rPr>
        <w:t xml:space="preserve"> (</w:t>
      </w:r>
      <w:r w:rsidR="00BE5B1A">
        <w:rPr>
          <w:rFonts w:ascii="Times New Roman" w:eastAsia="Arial Unicode MS" w:hAnsi="Times New Roman" w:cs="Mangal"/>
          <w:kern w:val="3"/>
          <w:sz w:val="24"/>
          <w:szCs w:val="24"/>
          <w:lang w:eastAsia="zh-CN" w:bidi="hi-IN"/>
        </w:rPr>
        <w:t>Ста восьмидесяти</w:t>
      </w:r>
      <w:r w:rsidRPr="000A7E4F">
        <w:rPr>
          <w:rFonts w:ascii="Times New Roman" w:eastAsia="Arial Unicode MS" w:hAnsi="Times New Roman" w:cs="Mangal"/>
          <w:kern w:val="3"/>
          <w:sz w:val="24"/>
          <w:szCs w:val="24"/>
          <w:lang w:eastAsia="zh-CN" w:bidi="hi-IN"/>
        </w:rPr>
        <w:t xml:space="preserve">) календарных дней с даты подписания Договора. </w:t>
      </w:r>
    </w:p>
    <w:p w14:paraId="21297B05" w14:textId="0CBC538C" w:rsidR="000A7E4F" w:rsidRPr="000A7E4F" w:rsidRDefault="000A7E4F" w:rsidP="000A7E4F">
      <w:pPr>
        <w:widowControl w:val="0"/>
        <w:suppressAutoHyphens/>
        <w:autoSpaceDN w:val="0"/>
        <w:ind w:firstLine="567"/>
        <w:jc w:val="both"/>
        <w:textAlignment w:val="baseline"/>
        <w:rPr>
          <w:rFonts w:ascii="Times New Roman" w:eastAsia="Arial Unicode MS" w:hAnsi="Times New Roman" w:cs="Mangal"/>
          <w:kern w:val="3"/>
          <w:sz w:val="24"/>
          <w:szCs w:val="24"/>
          <w:lang w:eastAsia="zh-CN" w:bidi="hi-IN"/>
        </w:rPr>
      </w:pPr>
      <w:r w:rsidRPr="000A7E4F">
        <w:rPr>
          <w:rFonts w:ascii="Times New Roman" w:eastAsia="Arial Unicode MS" w:hAnsi="Times New Roman" w:cs="Mangal"/>
          <w:kern w:val="3"/>
          <w:sz w:val="24"/>
          <w:szCs w:val="24"/>
          <w:lang w:eastAsia="zh-CN" w:bidi="hi-IN"/>
        </w:rPr>
        <w:t xml:space="preserve">- Срок монтажа, пусконаладочных работ, инструктаж персонала осуществляются Поставщиком в течение </w:t>
      </w:r>
      <w:r w:rsidR="00BE5B1A">
        <w:rPr>
          <w:rFonts w:ascii="Times New Roman" w:eastAsia="Arial Unicode MS" w:hAnsi="Times New Roman" w:cs="Mangal"/>
          <w:kern w:val="3"/>
          <w:sz w:val="24"/>
          <w:szCs w:val="24"/>
          <w:lang w:eastAsia="zh-CN" w:bidi="hi-IN"/>
        </w:rPr>
        <w:t>30</w:t>
      </w:r>
      <w:r w:rsidRPr="000A7E4F">
        <w:rPr>
          <w:rFonts w:ascii="Times New Roman" w:eastAsia="Arial Unicode MS" w:hAnsi="Times New Roman" w:cs="Mangal"/>
          <w:kern w:val="3"/>
          <w:sz w:val="24"/>
          <w:szCs w:val="24"/>
          <w:lang w:eastAsia="zh-CN" w:bidi="hi-IN"/>
        </w:rPr>
        <w:t xml:space="preserve"> (</w:t>
      </w:r>
      <w:r w:rsidR="00BE5B1A">
        <w:rPr>
          <w:rFonts w:ascii="Times New Roman" w:eastAsia="Arial Unicode MS" w:hAnsi="Times New Roman" w:cs="Mangal"/>
          <w:kern w:val="3"/>
          <w:sz w:val="24"/>
          <w:szCs w:val="24"/>
          <w:lang w:eastAsia="zh-CN" w:bidi="hi-IN"/>
        </w:rPr>
        <w:t>Тридцати</w:t>
      </w:r>
      <w:r w:rsidRPr="000A7E4F">
        <w:rPr>
          <w:rFonts w:ascii="Times New Roman" w:eastAsia="Arial Unicode MS" w:hAnsi="Times New Roman" w:cs="Mangal"/>
          <w:kern w:val="3"/>
          <w:sz w:val="24"/>
          <w:szCs w:val="24"/>
          <w:lang w:eastAsia="zh-CN" w:bidi="hi-IN"/>
        </w:rPr>
        <w:t>) кален</w:t>
      </w:r>
      <w:r w:rsidR="00274155">
        <w:rPr>
          <w:rFonts w:ascii="Times New Roman" w:eastAsia="Arial Unicode MS" w:hAnsi="Times New Roman" w:cs="Mangal"/>
          <w:kern w:val="3"/>
          <w:sz w:val="24"/>
          <w:szCs w:val="24"/>
          <w:lang w:eastAsia="zh-CN" w:bidi="hi-IN"/>
        </w:rPr>
        <w:t>дарных дней с момента доставки О</w:t>
      </w:r>
      <w:r w:rsidRPr="000A7E4F">
        <w:rPr>
          <w:rFonts w:ascii="Times New Roman" w:eastAsia="Arial Unicode MS" w:hAnsi="Times New Roman" w:cs="Mangal"/>
          <w:kern w:val="3"/>
          <w:sz w:val="24"/>
          <w:szCs w:val="24"/>
          <w:lang w:eastAsia="zh-CN" w:bidi="hi-IN"/>
        </w:rPr>
        <w:t>борудования на склад Покупателя.</w:t>
      </w:r>
    </w:p>
    <w:p w14:paraId="1DB53F17" w14:textId="67ECD80E" w:rsidR="00490CA3" w:rsidRPr="00CD5DB8" w:rsidRDefault="00490CA3" w:rsidP="000A7E4F">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7B7CEA72"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D570F3">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9562E5">
        <w:rPr>
          <w:rStyle w:val="afd"/>
          <w:rFonts w:ascii="Times New Roman" w:hAnsi="Times New Roman" w:cs="Times New Roman"/>
          <w:sz w:val="24"/>
          <w:szCs w:val="24"/>
          <w:highlight w:val="yellow"/>
        </w:rPr>
        <w:footnoteReference w:id="1"/>
      </w:r>
      <w:r w:rsidRPr="009562E5">
        <w:rPr>
          <w:rFonts w:ascii="Times New Roman" w:hAnsi="Times New Roman" w:cs="Times New Roman"/>
          <w:sz w:val="24"/>
          <w:szCs w:val="24"/>
          <w:highlight w:val="yellow"/>
        </w:rPr>
        <w:t>.</w:t>
      </w:r>
    </w:p>
    <w:p w14:paraId="0471D419" w14:textId="77777777" w:rsidR="009360CB" w:rsidRPr="00311EC3" w:rsidRDefault="009360CB" w:rsidP="001356CB">
      <w:pPr>
        <w:numPr>
          <w:ilvl w:val="0"/>
          <w:numId w:val="3"/>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736271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736271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1356CB">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1356CB">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1356CB">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1356CB">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w:t>
      </w:r>
      <w:r w:rsidRPr="00641B24">
        <w:rPr>
          <w:rFonts w:ascii="Times New Roman" w:hAnsi="Times New Roman" w:cs="Times New Roman"/>
          <w:sz w:val="24"/>
          <w:szCs w:val="24"/>
        </w:rPr>
        <w:lastRenderedPageBreak/>
        <w:t xml:space="preserve">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1356CB">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736271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1356CB">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1356CB">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1356CB">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1356CB">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1356CB">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1356CB">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B3694E2" w14:textId="3ED893D7" w:rsidR="00591B89" w:rsidRPr="004D5E87" w:rsidRDefault="00262D0D" w:rsidP="009C1F1E">
      <w:pPr>
        <w:numPr>
          <w:ilvl w:val="0"/>
          <w:numId w:val="13"/>
        </w:numPr>
        <w:tabs>
          <w:tab w:val="left" w:pos="2978"/>
        </w:tabs>
        <w:snapToGrid w:val="0"/>
        <w:ind w:left="709"/>
        <w:contextualSpacing/>
        <w:jc w:val="both"/>
        <w:rPr>
          <w:rFonts w:ascii="Times New Roman" w:hAnsi="Times New Roman" w:cs="Times New Roman"/>
          <w:sz w:val="24"/>
          <w:szCs w:val="24"/>
        </w:rPr>
      </w:pPr>
      <w:r w:rsidRPr="004D5E87">
        <w:rPr>
          <w:rFonts w:ascii="Times New Roman" w:hAnsi="Times New Roman" w:cs="Times New Roman"/>
          <w:sz w:val="24"/>
          <w:szCs w:val="24"/>
        </w:rPr>
        <w:t>с</w:t>
      </w:r>
      <w:r w:rsidR="00591B89" w:rsidRPr="004D5E87">
        <w:rPr>
          <w:rFonts w:ascii="Times New Roman" w:hAnsi="Times New Roman" w:cs="Times New Roman"/>
          <w:sz w:val="24"/>
          <w:szCs w:val="24"/>
        </w:rPr>
        <w:t>правку о перечне и объемах выполнения аналогичных договоров (Форма № 4)</w:t>
      </w:r>
      <w:r w:rsidR="00CC26F7" w:rsidRPr="004D5E87">
        <w:rPr>
          <w:rFonts w:ascii="Times New Roman" w:hAnsi="Times New Roman" w:cs="Times New Roman"/>
          <w:sz w:val="24"/>
          <w:szCs w:val="24"/>
        </w:rPr>
        <w:t xml:space="preserve"> </w:t>
      </w:r>
      <w:r w:rsidR="009C1F1E" w:rsidRPr="009C1F1E">
        <w:rPr>
          <w:rFonts w:ascii="Times New Roman" w:hAnsi="Times New Roman" w:cs="Times New Roman"/>
          <w:sz w:val="24"/>
          <w:szCs w:val="24"/>
        </w:rPr>
        <w:t>поставок аналогичного предмету закупки оборудования и предоставить информацию о предприятиях в России, где эксплуатируется данная модель оборудования.</w:t>
      </w:r>
      <w:r w:rsidR="009C1F1E">
        <w:rPr>
          <w:rFonts w:ascii="Times New Roman" w:hAnsi="Times New Roman" w:cs="Times New Roman"/>
          <w:sz w:val="24"/>
          <w:szCs w:val="24"/>
        </w:rPr>
        <w:t xml:space="preserve"> </w:t>
      </w:r>
      <w:r w:rsidR="00CC26F7" w:rsidRPr="004D5E87">
        <w:rPr>
          <w:rFonts w:ascii="Times New Roman" w:hAnsi="Times New Roman" w:cs="Times New Roman"/>
          <w:sz w:val="24"/>
          <w:szCs w:val="24"/>
        </w:rPr>
        <w:t>момента подачи заявок</w:t>
      </w:r>
      <w:r w:rsidR="00591B89" w:rsidRPr="004D5E87">
        <w:rPr>
          <w:rFonts w:ascii="Times New Roman" w:hAnsi="Times New Roman" w:cs="Times New Roman"/>
          <w:sz w:val="24"/>
          <w:szCs w:val="24"/>
        </w:rPr>
        <w:t>;</w:t>
      </w:r>
    </w:p>
    <w:p w14:paraId="5FB50FF4" w14:textId="77777777" w:rsidR="005043E5" w:rsidRPr="00641B24" w:rsidRDefault="00324F62" w:rsidP="001356CB">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736272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67362721"/>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645D19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8625C9">
        <w:rPr>
          <w:rFonts w:ascii="Times New Roman" w:hAnsi="Times New Roman" w:cs="Times New Roman"/>
          <w:b/>
          <w:sz w:val="24"/>
          <w:szCs w:val="24"/>
          <w:highlight w:val="yellow"/>
        </w:rPr>
        <w:t>«</w:t>
      </w:r>
      <w:r w:rsidR="00B542A6">
        <w:rPr>
          <w:rFonts w:ascii="Times New Roman" w:hAnsi="Times New Roman" w:cs="Times New Roman"/>
          <w:b/>
          <w:sz w:val="24"/>
          <w:szCs w:val="24"/>
          <w:highlight w:val="yellow"/>
        </w:rPr>
        <w:t>30</w:t>
      </w:r>
      <w:r w:rsidRPr="008625C9">
        <w:rPr>
          <w:rFonts w:ascii="Times New Roman" w:hAnsi="Times New Roman" w:cs="Times New Roman"/>
          <w:b/>
          <w:sz w:val="24"/>
          <w:szCs w:val="24"/>
          <w:highlight w:val="yellow"/>
        </w:rPr>
        <w:t xml:space="preserve">» </w:t>
      </w:r>
      <w:r w:rsidR="00B542A6">
        <w:rPr>
          <w:rFonts w:ascii="Times New Roman" w:hAnsi="Times New Roman" w:cs="Times New Roman"/>
          <w:b/>
          <w:sz w:val="24"/>
          <w:szCs w:val="24"/>
          <w:highlight w:val="yellow"/>
        </w:rPr>
        <w:t>сентября</w:t>
      </w:r>
      <w:r w:rsidR="00E91ED3" w:rsidRPr="006B5D20">
        <w:rPr>
          <w:rFonts w:ascii="Times New Roman" w:hAnsi="Times New Roman" w:cs="Times New Roman"/>
          <w:b/>
          <w:sz w:val="24"/>
          <w:szCs w:val="24"/>
          <w:highlight w:val="yellow"/>
        </w:rPr>
        <w:t xml:space="preserve"> </w:t>
      </w:r>
      <w:r w:rsidRPr="006B5D20">
        <w:rPr>
          <w:rFonts w:ascii="Times New Roman" w:hAnsi="Times New Roman" w:cs="Times New Roman"/>
          <w:b/>
          <w:sz w:val="24"/>
          <w:szCs w:val="24"/>
          <w:highlight w:val="yellow"/>
        </w:rPr>
        <w:t>202</w:t>
      </w:r>
      <w:r w:rsidR="00AD66E9" w:rsidRPr="006B5D20">
        <w:rPr>
          <w:rFonts w:ascii="Times New Roman" w:hAnsi="Times New Roman" w:cs="Times New Roman"/>
          <w:b/>
          <w:sz w:val="24"/>
          <w:szCs w:val="24"/>
          <w:highlight w:val="yellow"/>
        </w:rPr>
        <w:t>4</w:t>
      </w:r>
      <w:r w:rsidRPr="006B5D20">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736272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1356CB">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1356CB">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736272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736272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7362725"/>
      <w:r w:rsidRPr="00641B24">
        <w:rPr>
          <w:rFonts w:ascii="Times New Roman" w:hAnsi="Times New Roman" w:cs="Times New Roman"/>
          <w:b/>
          <w:color w:val="auto"/>
          <w:sz w:val="24"/>
          <w:szCs w:val="24"/>
        </w:rPr>
        <w:t>5. Подача предложений и их прием.</w:t>
      </w:r>
      <w:bookmarkEnd w:id="12"/>
    </w:p>
    <w:p w14:paraId="50855078" w14:textId="5C1B030A"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9C1F1E">
        <w:rPr>
          <w:rFonts w:ascii="Times New Roman" w:hAnsi="Times New Roman" w:cs="Times New Roman"/>
          <w:b/>
          <w:sz w:val="24"/>
          <w:szCs w:val="24"/>
          <w:highlight w:val="yellow"/>
          <w:shd w:val="clear" w:color="auto" w:fill="FFFF66"/>
        </w:rPr>
        <w:t>17</w:t>
      </w:r>
      <w:r w:rsidRPr="00A228E6">
        <w:rPr>
          <w:rFonts w:ascii="Times New Roman" w:hAnsi="Times New Roman" w:cs="Times New Roman"/>
          <w:b/>
          <w:sz w:val="24"/>
          <w:szCs w:val="24"/>
          <w:highlight w:val="yellow"/>
          <w:shd w:val="clear" w:color="auto" w:fill="FFFF66"/>
        </w:rPr>
        <w:t xml:space="preserve">» </w:t>
      </w:r>
      <w:r w:rsidR="00B542A6">
        <w:rPr>
          <w:rFonts w:ascii="Times New Roman" w:hAnsi="Times New Roman" w:cs="Times New Roman"/>
          <w:b/>
          <w:sz w:val="24"/>
          <w:szCs w:val="24"/>
          <w:highlight w:val="yellow"/>
          <w:shd w:val="clear" w:color="auto" w:fill="FFFF66"/>
        </w:rPr>
        <w:t>июл</w:t>
      </w:r>
      <w:r w:rsidR="009C1F1E">
        <w:rPr>
          <w:rFonts w:ascii="Times New Roman" w:hAnsi="Times New Roman" w:cs="Times New Roman"/>
          <w:b/>
          <w:sz w:val="24"/>
          <w:szCs w:val="24"/>
          <w:highlight w:val="yellow"/>
          <w:shd w:val="clear" w:color="auto" w:fill="FFFF66"/>
        </w:rPr>
        <w:t>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1D452E">
        <w:rPr>
          <w:rFonts w:ascii="Times New Roman" w:hAnsi="Times New Roman" w:cs="Times New Roman"/>
          <w:sz w:val="24"/>
          <w:szCs w:val="24"/>
          <w:shd w:val="clear" w:color="auto" w:fill="FFFF66"/>
        </w:rPr>
        <w:t xml:space="preserve"> </w:t>
      </w:r>
    </w:p>
    <w:p w14:paraId="5E7F4A46" w14:textId="77777777" w:rsidR="00DF6182"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5.2 </w:t>
      </w:r>
      <w:r w:rsidR="00DF6182" w:rsidRPr="00DF6182">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5E181F8D"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3167955" w14:textId="36435E43"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w:t>
      </w:r>
      <w:r w:rsidR="00DF6182" w:rsidRPr="00641B24">
        <w:rPr>
          <w:rFonts w:ascii="Times New Roman" w:hAnsi="Times New Roman" w:cs="Times New Roman"/>
          <w:bCs/>
          <w:sz w:val="24"/>
          <w:szCs w:val="24"/>
        </w:rPr>
        <w:t>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7362726"/>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67362727"/>
      <w:r w:rsidRPr="00F928AE">
        <w:rPr>
          <w:rFonts w:ascii="Times New Roman" w:hAnsi="Times New Roman" w:cs="Times New Roman"/>
          <w:b/>
          <w:color w:val="auto"/>
          <w:sz w:val="24"/>
          <w:szCs w:val="24"/>
        </w:rPr>
        <w:t>6.1. Общие положения</w:t>
      </w:r>
      <w:bookmarkEnd w:id="14"/>
    </w:p>
    <w:p w14:paraId="17D79087" w14:textId="77777777" w:rsidR="00844547" w:rsidRPr="00DE5485" w:rsidRDefault="00844547" w:rsidP="00844547">
      <w:pPr>
        <w:snapToGrid w:val="0"/>
        <w:jc w:val="both"/>
        <w:rPr>
          <w:rFonts w:ascii="Times New Roman" w:hAnsi="Times New Roman"/>
          <w:sz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0B6F3087" w14:textId="43D03A3F"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6736272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175492C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w:t>
      </w:r>
      <w:r w:rsidR="00B010E1" w:rsidRPr="00DE5485">
        <w:rPr>
          <w:rFonts w:ascii="Times New Roman" w:hAnsi="Times New Roman"/>
          <w:sz w:val="24"/>
        </w:rPr>
        <w:t>коммерческим или договорным требованиям настоящей Закупочной документации;</w:t>
      </w:r>
    </w:p>
    <w:p w14:paraId="2DCD6F68" w14:textId="77777777" w:rsidR="00750F22" w:rsidRPr="00DE5485" w:rsidRDefault="00750F22" w:rsidP="00750F22">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67362729"/>
      <w:r w:rsidRPr="00F928AE">
        <w:rPr>
          <w:rFonts w:ascii="Times New Roman" w:hAnsi="Times New Roman" w:cs="Times New Roman"/>
          <w:b/>
          <w:color w:val="auto"/>
          <w:sz w:val="24"/>
          <w:szCs w:val="24"/>
        </w:rPr>
        <w:t>6.3. Оценочная стадия</w:t>
      </w:r>
      <w:bookmarkEnd w:id="16"/>
    </w:p>
    <w:p w14:paraId="0C44E685" w14:textId="77777777" w:rsidR="00162F20" w:rsidRPr="00DE5485" w:rsidRDefault="00162F20" w:rsidP="00162F20">
      <w:pPr>
        <w:snapToGrid w:val="0"/>
        <w:jc w:val="both"/>
        <w:rPr>
          <w:rFonts w:ascii="Times New Roman" w:hAnsi="Times New Roman"/>
          <w:sz w:val="24"/>
        </w:rPr>
      </w:pPr>
      <w:r w:rsidRPr="00DE5485">
        <w:rPr>
          <w:rFonts w:ascii="Times New Roman" w:hAnsi="Times New Roman"/>
          <w:sz w:val="24"/>
        </w:rPr>
        <w:t xml:space="preserve">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w:t>
      </w:r>
      <w:proofErr w:type="gramStart"/>
      <w:r w:rsidRPr="00DE5485">
        <w:rPr>
          <w:rFonts w:ascii="Times New Roman" w:hAnsi="Times New Roman"/>
          <w:sz w:val="24"/>
        </w:rPr>
        <w:t>в соответствии с методикой</w:t>
      </w:r>
      <w:proofErr w:type="gramEnd"/>
      <w:r w:rsidRPr="00DE5485">
        <w:rPr>
          <w:rFonts w:ascii="Times New Roman" w:hAnsi="Times New Roman"/>
          <w:sz w:val="24"/>
        </w:rPr>
        <w:t xml:space="preserve"> описанной в Приложении №2.</w:t>
      </w:r>
    </w:p>
    <w:p w14:paraId="4A4C23F4" w14:textId="77777777" w:rsidR="00162F20" w:rsidRPr="00DE5485" w:rsidRDefault="00162F20" w:rsidP="00162F20">
      <w:pPr>
        <w:tabs>
          <w:tab w:val="left" w:pos="927"/>
        </w:tabs>
        <w:snapToGrid w:val="0"/>
        <w:jc w:val="both"/>
        <w:rPr>
          <w:rFonts w:ascii="Times New Roman" w:hAnsi="Times New Roman"/>
          <w:sz w:val="24"/>
        </w:rPr>
      </w:pPr>
      <w:r w:rsidRPr="00DE5485">
        <w:rPr>
          <w:rFonts w:ascii="Times New Roman" w:hAnsi="Times New Roman"/>
          <w:sz w:val="24"/>
        </w:rPr>
        <w:t xml:space="preserve">6.3.2 </w:t>
      </w:r>
      <w:proofErr w:type="gramStart"/>
      <w:r w:rsidRPr="00DE5485">
        <w:rPr>
          <w:rFonts w:ascii="Times New Roman" w:hAnsi="Times New Roman"/>
          <w:sz w:val="24"/>
        </w:rPr>
        <w:t>В</w:t>
      </w:r>
      <w:proofErr w:type="gramEnd"/>
      <w:r w:rsidRPr="00DE5485">
        <w:rPr>
          <w:rFonts w:ascii="Times New Roman" w:hAnsi="Times New Roman"/>
          <w:sz w:val="24"/>
        </w:rPr>
        <w:t xml:space="preserve">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6995D53" w:rsidR="002707CA" w:rsidRPr="00F928AE" w:rsidRDefault="002707CA" w:rsidP="00063998">
      <w:pPr>
        <w:pStyle w:val="1"/>
        <w:rPr>
          <w:rFonts w:ascii="Times New Roman" w:hAnsi="Times New Roman" w:cs="Times New Roman"/>
          <w:b/>
          <w:color w:val="auto"/>
          <w:sz w:val="24"/>
          <w:szCs w:val="24"/>
        </w:rPr>
      </w:pPr>
      <w:bookmarkStart w:id="17" w:name="_Toc167362730"/>
      <w:r w:rsidRPr="00F928AE">
        <w:rPr>
          <w:rFonts w:ascii="Times New Roman" w:hAnsi="Times New Roman" w:cs="Times New Roman"/>
          <w:b/>
          <w:color w:val="auto"/>
          <w:sz w:val="24"/>
          <w:szCs w:val="24"/>
        </w:rPr>
        <w:t xml:space="preserve">6.4. Проведение </w:t>
      </w:r>
      <w:proofErr w:type="spellStart"/>
      <w:r w:rsidR="0008385C">
        <w:rPr>
          <w:rFonts w:ascii="Times New Roman" w:hAnsi="Times New Roman" w:cs="Times New Roman"/>
          <w:b/>
          <w:color w:val="auto"/>
          <w:sz w:val="24"/>
          <w:szCs w:val="24"/>
        </w:rPr>
        <w:t>перетожки</w:t>
      </w:r>
      <w:bookmarkEnd w:id="17"/>
      <w:proofErr w:type="spellEnd"/>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0F83EB49"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6.4.2. У участников, представивших свои предложения с ценой более чем на 50% ниже средней </w:t>
      </w:r>
      <w:r w:rsidRPr="00641B24">
        <w:rPr>
          <w:rFonts w:ascii="Times New Roman" w:hAnsi="Times New Roman" w:cs="Times New Roman"/>
          <w:sz w:val="24"/>
          <w:szCs w:val="24"/>
        </w:rPr>
        <w:lastRenderedPageBreak/>
        <w:t>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736273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005D491"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E52D5">
        <w:rPr>
          <w:rFonts w:ascii="Times New Roman" w:hAnsi="Times New Roman" w:cs="Times New Roman"/>
          <w:b/>
          <w:sz w:val="24"/>
          <w:szCs w:val="24"/>
          <w:highlight w:val="yellow"/>
        </w:rPr>
        <w:t>«16</w:t>
      </w:r>
      <w:bookmarkStart w:id="19" w:name="_GoBack"/>
      <w:bookmarkEnd w:id="19"/>
      <w:r w:rsidRPr="008625C9">
        <w:rPr>
          <w:rFonts w:ascii="Times New Roman" w:hAnsi="Times New Roman" w:cs="Times New Roman"/>
          <w:b/>
          <w:sz w:val="24"/>
          <w:szCs w:val="24"/>
          <w:highlight w:val="yellow"/>
        </w:rPr>
        <w:t>»</w:t>
      </w:r>
      <w:r w:rsidRPr="0040236A">
        <w:rPr>
          <w:rFonts w:ascii="Times New Roman" w:hAnsi="Times New Roman" w:cs="Times New Roman"/>
          <w:b/>
          <w:sz w:val="24"/>
          <w:szCs w:val="24"/>
          <w:highlight w:val="yellow"/>
        </w:rPr>
        <w:t xml:space="preserve"> </w:t>
      </w:r>
      <w:r w:rsidR="001E52D5">
        <w:rPr>
          <w:rFonts w:ascii="Times New Roman" w:hAnsi="Times New Roman" w:cs="Times New Roman"/>
          <w:b/>
          <w:sz w:val="24"/>
          <w:szCs w:val="24"/>
          <w:highlight w:val="yellow"/>
        </w:rPr>
        <w:t>сентября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E07E75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5B075D">
        <w:rPr>
          <w:rFonts w:ascii="Times New Roman" w:hAnsi="Times New Roman" w:cs="Times New Roman"/>
          <w:sz w:val="24"/>
          <w:szCs w:val="24"/>
        </w:rPr>
        <w:t>3</w:t>
      </w:r>
      <w:r w:rsidR="00DE6CA9">
        <w:rPr>
          <w:rFonts w:ascii="Times New Roman" w:hAnsi="Times New Roman" w:cs="Times New Roman"/>
          <w:sz w:val="24"/>
          <w:szCs w:val="24"/>
        </w:rPr>
        <w:t>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736273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BFC5909" w14:textId="4B91EC9C" w:rsidR="009F16E6" w:rsidRPr="00256C1A" w:rsidRDefault="005A31A3" w:rsidP="00256C1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r w:rsidR="00256C1A">
        <w:rPr>
          <w:rFonts w:ascii="Times New Roman" w:hAnsi="Times New Roman" w:cs="Times New Roman"/>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736273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736273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4EC140C" w:rsidR="005043E5" w:rsidRPr="009A66FF" w:rsidRDefault="00324F62" w:rsidP="008F0FCB">
      <w:pPr>
        <w:keepNext/>
        <w:snapToGrid w:val="0"/>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6B011B" w:rsidRPr="006B011B">
        <w:rPr>
          <w:rFonts w:ascii="Times New Roman" w:hAnsi="Times New Roman" w:cs="Times New Roman"/>
          <w:b/>
          <w:sz w:val="24"/>
          <w:szCs w:val="24"/>
        </w:rPr>
        <w:t>поставку</w:t>
      </w:r>
      <w:r w:rsidR="005B075D" w:rsidRPr="005B075D">
        <w:t xml:space="preserve"> </w:t>
      </w:r>
      <w:r w:rsidR="005B075D" w:rsidRPr="005B075D">
        <w:rPr>
          <w:rFonts w:ascii="Times New Roman" w:hAnsi="Times New Roman" w:cs="Times New Roman"/>
          <w:b/>
          <w:sz w:val="24"/>
          <w:szCs w:val="24"/>
        </w:rPr>
        <w:t>линии продольной резки</w:t>
      </w:r>
      <w:r w:rsidR="006B011B" w:rsidRPr="006B011B">
        <w:rPr>
          <w:rFonts w:ascii="Times New Roman" w:hAnsi="Times New Roman" w:cs="Times New Roman"/>
          <w:b/>
          <w:sz w:val="24"/>
          <w:szCs w:val="24"/>
        </w:rPr>
        <w:t xml:space="preserve"> </w:t>
      </w:r>
      <w:r w:rsidRPr="009A66FF">
        <w:rPr>
          <w:rFonts w:ascii="Times New Roman" w:hAnsi="Times New Roman" w:cs="Times New Roman"/>
          <w:sz w:val="24"/>
          <w:szCs w:val="24"/>
        </w:rPr>
        <w:t xml:space="preserve">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64D68DD6"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B011B" w:rsidRPr="006B011B">
        <w:rPr>
          <w:rFonts w:ascii="Times New Roman" w:hAnsi="Times New Roman" w:cs="Times New Roman"/>
          <w:b/>
          <w:i/>
          <w:sz w:val="24"/>
          <w:szCs w:val="24"/>
        </w:rPr>
        <w:t xml:space="preserve">поставку </w:t>
      </w:r>
      <w:r w:rsidR="005B075D" w:rsidRPr="005B075D">
        <w:rPr>
          <w:rFonts w:ascii="Times New Roman" w:hAnsi="Times New Roman" w:cs="Times New Roman"/>
          <w:b/>
          <w:i/>
          <w:sz w:val="24"/>
          <w:szCs w:val="24"/>
        </w:rPr>
        <w:t>линии продольной резки</w:t>
      </w:r>
      <w:r w:rsidR="00E1154A">
        <w:rPr>
          <w:rFonts w:ascii="Times New Roman" w:hAnsi="Times New Roman" w:cs="Times New Roman"/>
          <w:b/>
          <w:i/>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A20BDE3" w:rsidR="00262D0D" w:rsidRPr="00262D0D" w:rsidRDefault="00262D0D"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 xml:space="preserve">Справку о перечне и объемах выполнения аналогичных договоров (Форма № 4) за </w:t>
      </w:r>
      <w:r w:rsidRPr="00BE488B">
        <w:rPr>
          <w:rFonts w:ascii="Times New Roman" w:hAnsi="Times New Roman" w:cs="Times New Roman"/>
          <w:sz w:val="24"/>
          <w:szCs w:val="24"/>
        </w:rPr>
        <w:t xml:space="preserve">период с </w:t>
      </w:r>
      <w:r w:rsidR="00BE488B" w:rsidRPr="00BE488B">
        <w:rPr>
          <w:rFonts w:ascii="Times New Roman" w:hAnsi="Times New Roman" w:cs="Times New Roman"/>
          <w:sz w:val="24"/>
          <w:szCs w:val="24"/>
        </w:rPr>
        <w:t>2019</w:t>
      </w:r>
      <w:r w:rsidRPr="00BE488B">
        <w:rPr>
          <w:rFonts w:ascii="Times New Roman" w:hAnsi="Times New Roman" w:cs="Times New Roman"/>
          <w:sz w:val="24"/>
          <w:szCs w:val="24"/>
        </w:rPr>
        <w:t xml:space="preserve"> </w:t>
      </w:r>
      <w:r w:rsidRPr="00262D0D">
        <w:rPr>
          <w:rFonts w:ascii="Times New Roman" w:hAnsi="Times New Roman" w:cs="Times New Roman"/>
          <w:sz w:val="24"/>
          <w:szCs w:val="24"/>
        </w:rPr>
        <w:t xml:space="preserve">года по 2024 год </w:t>
      </w:r>
      <w:r w:rsidR="00E31155">
        <w:rPr>
          <w:rFonts w:ascii="Times New Roman" w:hAnsi="Times New Roman" w:cs="Times New Roman"/>
          <w:sz w:val="24"/>
          <w:szCs w:val="24"/>
        </w:rPr>
        <w:t xml:space="preserve">до момента подачи заявок </w:t>
      </w:r>
      <w:r w:rsidRPr="00262D0D">
        <w:rPr>
          <w:rFonts w:ascii="Times New Roman" w:hAnsi="Times New Roman" w:cs="Times New Roman"/>
          <w:sz w:val="24"/>
          <w:szCs w:val="24"/>
        </w:rPr>
        <w:t>с приложением подтверждающих документов– на ____ листах;</w:t>
      </w:r>
    </w:p>
    <w:p w14:paraId="1794C859"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1356CB">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0AE9F473" w14:textId="77777777" w:rsidR="008C3DE9" w:rsidRDefault="008C3DE9" w:rsidP="008C3DE9">
      <w:pPr>
        <w:rPr>
          <w:rFonts w:ascii="Times New Roman" w:hAnsi="Times New Roman" w:cs="Times New Roman"/>
          <w:sz w:val="24"/>
          <w:szCs w:val="24"/>
        </w:rPr>
      </w:pPr>
    </w:p>
    <w:p w14:paraId="5B45EC7F" w14:textId="77777777" w:rsidR="008C3DE9" w:rsidRDefault="008C3DE9" w:rsidP="008C3DE9">
      <w:pPr>
        <w:rPr>
          <w:rFonts w:ascii="Times New Roman" w:hAnsi="Times New Roman" w:cs="Times New Roman"/>
          <w:sz w:val="24"/>
          <w:szCs w:val="24"/>
        </w:rPr>
      </w:pPr>
    </w:p>
    <w:p w14:paraId="3A9AFC80" w14:textId="77777777" w:rsidR="008C3DE9" w:rsidRDefault="008C3DE9" w:rsidP="008C3DE9">
      <w:pPr>
        <w:rPr>
          <w:rFonts w:ascii="Times New Roman" w:hAnsi="Times New Roman" w:cs="Times New Roman"/>
          <w:sz w:val="24"/>
          <w:szCs w:val="24"/>
        </w:rPr>
      </w:pPr>
    </w:p>
    <w:p w14:paraId="7B8357C3" w14:textId="77777777" w:rsidR="008C3DE9" w:rsidRDefault="008C3DE9" w:rsidP="008C3DE9">
      <w:pPr>
        <w:rPr>
          <w:rFonts w:ascii="Times New Roman" w:hAnsi="Times New Roman" w:cs="Times New Roman"/>
          <w:sz w:val="24"/>
          <w:szCs w:val="24"/>
        </w:rPr>
      </w:pPr>
    </w:p>
    <w:p w14:paraId="7D014C45" w14:textId="77777777" w:rsidR="008C3DE9" w:rsidRDefault="008C3DE9" w:rsidP="008C3DE9">
      <w:pPr>
        <w:rPr>
          <w:rFonts w:ascii="Times New Roman" w:hAnsi="Times New Roman" w:cs="Times New Roman"/>
          <w:sz w:val="24"/>
          <w:szCs w:val="24"/>
        </w:rPr>
      </w:pPr>
    </w:p>
    <w:p w14:paraId="75890744" w14:textId="77777777" w:rsidR="008C3DE9" w:rsidRDefault="008C3DE9" w:rsidP="008C3DE9">
      <w:pPr>
        <w:rPr>
          <w:rFonts w:ascii="Times New Roman" w:hAnsi="Times New Roman" w:cs="Times New Roman"/>
          <w:sz w:val="24"/>
          <w:szCs w:val="24"/>
        </w:rPr>
      </w:pPr>
    </w:p>
    <w:p w14:paraId="301A9710" w14:textId="77777777" w:rsidR="008C3DE9" w:rsidRDefault="008C3DE9" w:rsidP="008C3DE9">
      <w:pPr>
        <w:rPr>
          <w:rFonts w:ascii="Times New Roman" w:hAnsi="Times New Roman" w:cs="Times New Roman"/>
          <w:sz w:val="24"/>
          <w:szCs w:val="24"/>
        </w:rPr>
      </w:pPr>
    </w:p>
    <w:p w14:paraId="7D4711A9" w14:textId="77777777" w:rsidR="008C3DE9" w:rsidRDefault="008C3DE9" w:rsidP="008C3DE9">
      <w:pPr>
        <w:rPr>
          <w:rFonts w:ascii="Times New Roman" w:hAnsi="Times New Roman" w:cs="Times New Roman"/>
          <w:sz w:val="24"/>
          <w:szCs w:val="24"/>
        </w:rPr>
      </w:pPr>
    </w:p>
    <w:p w14:paraId="78BEC636" w14:textId="77777777" w:rsidR="008C3DE9" w:rsidRDefault="008C3DE9" w:rsidP="008C3DE9">
      <w:pPr>
        <w:rPr>
          <w:rFonts w:ascii="Times New Roman" w:hAnsi="Times New Roman" w:cs="Times New Roman"/>
          <w:sz w:val="24"/>
          <w:szCs w:val="24"/>
        </w:rPr>
      </w:pPr>
    </w:p>
    <w:p w14:paraId="5163706A" w14:textId="77777777" w:rsidR="008C3DE9" w:rsidRDefault="008C3DE9" w:rsidP="008C3DE9">
      <w:pPr>
        <w:rPr>
          <w:rFonts w:ascii="Times New Roman" w:hAnsi="Times New Roman" w:cs="Times New Roman"/>
          <w:sz w:val="24"/>
          <w:szCs w:val="24"/>
        </w:rPr>
      </w:pPr>
    </w:p>
    <w:p w14:paraId="1935C185" w14:textId="77777777" w:rsidR="008C3DE9" w:rsidRDefault="008C3DE9" w:rsidP="008C3DE9">
      <w:pPr>
        <w:rPr>
          <w:rFonts w:ascii="Times New Roman" w:hAnsi="Times New Roman" w:cs="Times New Roman"/>
          <w:sz w:val="24"/>
          <w:szCs w:val="24"/>
        </w:rPr>
      </w:pPr>
    </w:p>
    <w:p w14:paraId="49A5D33E" w14:textId="77777777" w:rsidR="008C3DE9" w:rsidRDefault="008C3DE9" w:rsidP="008C3DE9">
      <w:pPr>
        <w:rPr>
          <w:rFonts w:ascii="Times New Roman" w:hAnsi="Times New Roman" w:cs="Times New Roman"/>
          <w:sz w:val="24"/>
          <w:szCs w:val="24"/>
        </w:rPr>
      </w:pPr>
    </w:p>
    <w:p w14:paraId="21996352" w14:textId="77777777" w:rsidR="008C3DE9" w:rsidRDefault="008C3DE9" w:rsidP="008C3DE9">
      <w:pPr>
        <w:rPr>
          <w:rFonts w:ascii="Times New Roman" w:hAnsi="Times New Roman" w:cs="Times New Roman"/>
          <w:sz w:val="24"/>
          <w:szCs w:val="24"/>
        </w:rPr>
      </w:pPr>
    </w:p>
    <w:p w14:paraId="6ED8B5BF" w14:textId="77777777" w:rsidR="008C3DE9" w:rsidRDefault="008C3DE9" w:rsidP="008C3DE9">
      <w:pPr>
        <w:rPr>
          <w:rFonts w:ascii="Times New Roman" w:hAnsi="Times New Roman" w:cs="Times New Roman"/>
          <w:sz w:val="24"/>
          <w:szCs w:val="24"/>
        </w:rPr>
      </w:pPr>
    </w:p>
    <w:p w14:paraId="2D301735" w14:textId="77777777" w:rsidR="008C3DE9" w:rsidRDefault="008C3DE9" w:rsidP="008C3DE9">
      <w:pPr>
        <w:rPr>
          <w:rFonts w:ascii="Times New Roman" w:hAnsi="Times New Roman" w:cs="Times New Roman"/>
          <w:sz w:val="24"/>
          <w:szCs w:val="24"/>
        </w:rPr>
      </w:pPr>
    </w:p>
    <w:p w14:paraId="4B9A1A3C" w14:textId="77777777" w:rsidR="008C3DE9" w:rsidRDefault="008C3DE9" w:rsidP="008C3DE9">
      <w:pPr>
        <w:rPr>
          <w:rFonts w:ascii="Times New Roman" w:hAnsi="Times New Roman" w:cs="Times New Roman"/>
          <w:sz w:val="24"/>
          <w:szCs w:val="24"/>
        </w:rPr>
      </w:pPr>
    </w:p>
    <w:p w14:paraId="635D46CB" w14:textId="77777777" w:rsidR="008C3DE9" w:rsidRDefault="008C3DE9" w:rsidP="008C3DE9">
      <w:pPr>
        <w:rPr>
          <w:rFonts w:ascii="Times New Roman" w:hAnsi="Times New Roman" w:cs="Times New Roman"/>
          <w:sz w:val="24"/>
          <w:szCs w:val="24"/>
        </w:rPr>
      </w:pPr>
    </w:p>
    <w:p w14:paraId="1AD3C68A" w14:textId="77777777" w:rsidR="008C3DE9" w:rsidRDefault="008C3DE9" w:rsidP="008C3DE9">
      <w:pPr>
        <w:rPr>
          <w:rFonts w:ascii="Times New Roman" w:hAnsi="Times New Roman" w:cs="Times New Roman"/>
          <w:sz w:val="24"/>
          <w:szCs w:val="24"/>
        </w:rPr>
      </w:pPr>
    </w:p>
    <w:p w14:paraId="4767DBE0" w14:textId="77777777" w:rsidR="008C3DE9" w:rsidRDefault="008C3DE9" w:rsidP="008C3DE9">
      <w:pPr>
        <w:rPr>
          <w:rFonts w:ascii="Times New Roman" w:hAnsi="Times New Roman" w:cs="Times New Roman"/>
          <w:sz w:val="24"/>
          <w:szCs w:val="24"/>
        </w:rPr>
      </w:pPr>
    </w:p>
    <w:p w14:paraId="69433469" w14:textId="77777777" w:rsidR="008C3DE9" w:rsidRDefault="008C3DE9" w:rsidP="008C3DE9">
      <w:pPr>
        <w:rPr>
          <w:rFonts w:ascii="Times New Roman" w:hAnsi="Times New Roman" w:cs="Times New Roman"/>
          <w:sz w:val="24"/>
          <w:szCs w:val="24"/>
        </w:rPr>
      </w:pPr>
    </w:p>
    <w:p w14:paraId="3FBAF926" w14:textId="77777777" w:rsidR="008C3DE9" w:rsidRDefault="008C3DE9" w:rsidP="008C3DE9">
      <w:pPr>
        <w:rPr>
          <w:rFonts w:ascii="Times New Roman" w:hAnsi="Times New Roman" w:cs="Times New Roman"/>
          <w:sz w:val="24"/>
          <w:szCs w:val="24"/>
        </w:rPr>
      </w:pPr>
    </w:p>
    <w:p w14:paraId="59722C0E" w14:textId="77777777" w:rsidR="008C3DE9" w:rsidRDefault="008C3DE9" w:rsidP="008C3DE9">
      <w:pPr>
        <w:rPr>
          <w:rFonts w:ascii="Times New Roman" w:hAnsi="Times New Roman" w:cs="Times New Roman"/>
          <w:sz w:val="24"/>
          <w:szCs w:val="24"/>
        </w:rPr>
      </w:pPr>
    </w:p>
    <w:p w14:paraId="71F82BFE" w14:textId="77777777" w:rsidR="008C3DE9" w:rsidRDefault="008C3DE9" w:rsidP="008C3DE9">
      <w:pPr>
        <w:rPr>
          <w:rFonts w:ascii="Times New Roman" w:hAnsi="Times New Roman" w:cs="Times New Roman"/>
          <w:sz w:val="24"/>
          <w:szCs w:val="24"/>
        </w:rPr>
      </w:pPr>
    </w:p>
    <w:p w14:paraId="4FD780F7" w14:textId="77777777" w:rsidR="008C3DE9" w:rsidRDefault="008C3DE9" w:rsidP="008C3DE9">
      <w:pPr>
        <w:rPr>
          <w:rFonts w:ascii="Times New Roman" w:hAnsi="Times New Roman" w:cs="Times New Roman"/>
          <w:sz w:val="24"/>
          <w:szCs w:val="24"/>
        </w:rPr>
      </w:pPr>
    </w:p>
    <w:p w14:paraId="5547AE83" w14:textId="77777777" w:rsidR="008C3DE9" w:rsidRDefault="008C3DE9" w:rsidP="008C3DE9">
      <w:pPr>
        <w:rPr>
          <w:rFonts w:ascii="Times New Roman" w:hAnsi="Times New Roman" w:cs="Times New Roman"/>
          <w:sz w:val="24"/>
          <w:szCs w:val="24"/>
        </w:rPr>
      </w:pPr>
    </w:p>
    <w:p w14:paraId="1F01CDCC" w14:textId="77777777" w:rsidR="008C3DE9" w:rsidRDefault="008C3DE9" w:rsidP="008C3DE9">
      <w:pPr>
        <w:rPr>
          <w:rFonts w:ascii="Times New Roman" w:hAnsi="Times New Roman" w:cs="Times New Roman"/>
          <w:sz w:val="24"/>
          <w:szCs w:val="24"/>
        </w:rPr>
      </w:pPr>
    </w:p>
    <w:p w14:paraId="6E9A0C17" w14:textId="77777777" w:rsidR="008C3DE9" w:rsidRDefault="008C3DE9" w:rsidP="008C3DE9">
      <w:pPr>
        <w:rPr>
          <w:rFonts w:ascii="Times New Roman" w:hAnsi="Times New Roman" w:cs="Times New Roman"/>
          <w:sz w:val="24"/>
          <w:szCs w:val="24"/>
        </w:rPr>
      </w:pPr>
    </w:p>
    <w:p w14:paraId="78971675" w14:textId="77777777" w:rsidR="008C3DE9" w:rsidRDefault="008C3DE9" w:rsidP="008C3DE9">
      <w:pPr>
        <w:rPr>
          <w:rFonts w:ascii="Times New Roman" w:hAnsi="Times New Roman" w:cs="Times New Roman"/>
          <w:sz w:val="24"/>
          <w:szCs w:val="24"/>
        </w:rPr>
      </w:pPr>
    </w:p>
    <w:p w14:paraId="4019D5ED" w14:textId="77777777" w:rsidR="008C3DE9" w:rsidRDefault="008C3DE9" w:rsidP="008C3DE9">
      <w:pPr>
        <w:rPr>
          <w:rFonts w:ascii="Times New Roman" w:hAnsi="Times New Roman" w:cs="Times New Roman"/>
          <w:sz w:val="24"/>
          <w:szCs w:val="24"/>
        </w:rPr>
      </w:pPr>
    </w:p>
    <w:p w14:paraId="63D88434" w14:textId="77777777" w:rsidR="008C3DE9" w:rsidRDefault="008C3DE9" w:rsidP="008C3DE9">
      <w:pPr>
        <w:rPr>
          <w:rFonts w:ascii="Times New Roman" w:hAnsi="Times New Roman" w:cs="Times New Roman"/>
          <w:sz w:val="24"/>
          <w:szCs w:val="24"/>
        </w:rPr>
      </w:pPr>
    </w:p>
    <w:p w14:paraId="6B9202BE" w14:textId="77777777" w:rsidR="008C3DE9" w:rsidRDefault="008C3DE9" w:rsidP="008C3DE9">
      <w:pPr>
        <w:rPr>
          <w:rFonts w:ascii="Times New Roman" w:hAnsi="Times New Roman" w:cs="Times New Roman"/>
          <w:sz w:val="24"/>
          <w:szCs w:val="24"/>
        </w:rPr>
      </w:pPr>
    </w:p>
    <w:p w14:paraId="6DD14C98" w14:textId="77777777" w:rsidR="008C3DE9" w:rsidRDefault="008C3DE9" w:rsidP="008C3DE9">
      <w:pPr>
        <w:rPr>
          <w:rFonts w:ascii="Times New Roman" w:hAnsi="Times New Roman" w:cs="Times New Roman"/>
          <w:sz w:val="24"/>
          <w:szCs w:val="24"/>
        </w:rPr>
      </w:pPr>
    </w:p>
    <w:p w14:paraId="40E15CAE" w14:textId="77777777" w:rsidR="008C3DE9" w:rsidRDefault="008C3DE9" w:rsidP="008C3DE9">
      <w:pPr>
        <w:rPr>
          <w:rFonts w:ascii="Times New Roman" w:hAnsi="Times New Roman" w:cs="Times New Roman"/>
          <w:sz w:val="24"/>
          <w:szCs w:val="24"/>
        </w:rPr>
      </w:pPr>
    </w:p>
    <w:p w14:paraId="2029F830" w14:textId="77777777" w:rsidR="008C3DE9" w:rsidRDefault="008C3DE9" w:rsidP="008C3DE9">
      <w:pPr>
        <w:rPr>
          <w:rFonts w:ascii="Times New Roman" w:hAnsi="Times New Roman" w:cs="Times New Roman"/>
          <w:sz w:val="24"/>
          <w:szCs w:val="24"/>
        </w:rPr>
      </w:pPr>
    </w:p>
    <w:p w14:paraId="6459F05B" w14:textId="77777777" w:rsidR="008C3DE9" w:rsidRDefault="008C3DE9" w:rsidP="008C3DE9">
      <w:pPr>
        <w:rPr>
          <w:rFonts w:ascii="Times New Roman" w:hAnsi="Times New Roman" w:cs="Times New Roman"/>
          <w:sz w:val="24"/>
          <w:szCs w:val="24"/>
        </w:rPr>
      </w:pPr>
    </w:p>
    <w:p w14:paraId="5E890398" w14:textId="77777777" w:rsidR="008C3DE9" w:rsidRDefault="008C3DE9" w:rsidP="008C3DE9">
      <w:pPr>
        <w:rPr>
          <w:rFonts w:ascii="Times New Roman" w:hAnsi="Times New Roman" w:cs="Times New Roman"/>
          <w:sz w:val="24"/>
          <w:szCs w:val="24"/>
        </w:rPr>
      </w:pPr>
    </w:p>
    <w:p w14:paraId="26A0EF28" w14:textId="77777777" w:rsidR="008C3DE9" w:rsidRDefault="008C3DE9" w:rsidP="008C3DE9">
      <w:pPr>
        <w:rPr>
          <w:rFonts w:ascii="Times New Roman" w:hAnsi="Times New Roman" w:cs="Times New Roman"/>
          <w:sz w:val="24"/>
          <w:szCs w:val="24"/>
        </w:rPr>
      </w:pPr>
    </w:p>
    <w:p w14:paraId="75BB1067" w14:textId="77777777" w:rsidR="008C3DE9" w:rsidRDefault="008C3DE9" w:rsidP="008C3DE9">
      <w:pPr>
        <w:rPr>
          <w:rFonts w:ascii="Times New Roman" w:hAnsi="Times New Roman" w:cs="Times New Roman"/>
          <w:sz w:val="24"/>
          <w:szCs w:val="24"/>
        </w:rPr>
      </w:pPr>
    </w:p>
    <w:p w14:paraId="696E3E31" w14:textId="77777777" w:rsidR="008C3DE9" w:rsidRDefault="008C3DE9" w:rsidP="008C3DE9">
      <w:pPr>
        <w:rPr>
          <w:rFonts w:ascii="Times New Roman" w:hAnsi="Times New Roman" w:cs="Times New Roman"/>
          <w:sz w:val="24"/>
          <w:szCs w:val="24"/>
        </w:rPr>
      </w:pPr>
    </w:p>
    <w:p w14:paraId="3339D429" w14:textId="77777777" w:rsidR="008C3DE9" w:rsidRDefault="008C3DE9" w:rsidP="008C3DE9">
      <w:pPr>
        <w:rPr>
          <w:rFonts w:ascii="Times New Roman" w:hAnsi="Times New Roman" w:cs="Times New Roman"/>
          <w:sz w:val="24"/>
          <w:szCs w:val="24"/>
        </w:rPr>
      </w:pPr>
    </w:p>
    <w:p w14:paraId="4E395D84" w14:textId="77777777" w:rsidR="008C3DE9" w:rsidRDefault="008C3DE9" w:rsidP="008C3DE9">
      <w:pPr>
        <w:rPr>
          <w:rFonts w:ascii="Times New Roman" w:hAnsi="Times New Roman" w:cs="Times New Roman"/>
          <w:sz w:val="24"/>
          <w:szCs w:val="24"/>
        </w:rPr>
      </w:pPr>
    </w:p>
    <w:p w14:paraId="334F01B2" w14:textId="77777777" w:rsidR="008C3DE9" w:rsidRDefault="008C3DE9" w:rsidP="008C3DE9">
      <w:pPr>
        <w:rPr>
          <w:rFonts w:ascii="Times New Roman" w:hAnsi="Times New Roman" w:cs="Times New Roman"/>
          <w:sz w:val="24"/>
          <w:szCs w:val="24"/>
        </w:rPr>
      </w:pPr>
    </w:p>
    <w:p w14:paraId="2EE3DE16" w14:textId="77777777" w:rsidR="008C3DE9" w:rsidRDefault="008C3DE9" w:rsidP="008C3DE9">
      <w:pPr>
        <w:rPr>
          <w:rFonts w:ascii="Times New Roman" w:hAnsi="Times New Roman" w:cs="Times New Roman"/>
          <w:sz w:val="24"/>
          <w:szCs w:val="24"/>
        </w:rPr>
      </w:pPr>
    </w:p>
    <w:p w14:paraId="1EC9D0F9" w14:textId="77777777" w:rsidR="008C3DE9" w:rsidRDefault="008C3DE9" w:rsidP="008C3DE9">
      <w:pPr>
        <w:rPr>
          <w:rFonts w:ascii="Times New Roman" w:hAnsi="Times New Roman" w:cs="Times New Roman"/>
          <w:sz w:val="24"/>
          <w:szCs w:val="24"/>
        </w:rPr>
      </w:pPr>
    </w:p>
    <w:p w14:paraId="3EF559BA" w14:textId="77777777" w:rsidR="008C3DE9" w:rsidRDefault="008C3DE9" w:rsidP="008C3DE9">
      <w:pPr>
        <w:rPr>
          <w:rFonts w:ascii="Times New Roman" w:hAnsi="Times New Roman" w:cs="Times New Roman"/>
          <w:sz w:val="24"/>
          <w:szCs w:val="24"/>
        </w:rPr>
      </w:pPr>
    </w:p>
    <w:p w14:paraId="25828A66" w14:textId="77777777" w:rsidR="008C3DE9" w:rsidRDefault="008C3DE9" w:rsidP="008C3DE9">
      <w:pPr>
        <w:rPr>
          <w:rFonts w:ascii="Times New Roman" w:hAnsi="Times New Roman" w:cs="Times New Roman"/>
          <w:sz w:val="24"/>
          <w:szCs w:val="24"/>
        </w:rPr>
      </w:pPr>
    </w:p>
    <w:p w14:paraId="12327288" w14:textId="77777777" w:rsidR="008C3DE9" w:rsidRDefault="008C3DE9" w:rsidP="008C3DE9">
      <w:pPr>
        <w:rPr>
          <w:rFonts w:ascii="Times New Roman" w:hAnsi="Times New Roman" w:cs="Times New Roman"/>
          <w:sz w:val="24"/>
          <w:szCs w:val="24"/>
        </w:rPr>
      </w:pPr>
    </w:p>
    <w:p w14:paraId="6A959E53" w14:textId="206F6DC2" w:rsidR="004505B2" w:rsidRPr="008C3DE9" w:rsidRDefault="00324F62" w:rsidP="008C3DE9">
      <w:pPr>
        <w:rPr>
          <w:rFonts w:ascii="Times New Roman" w:hAnsi="Times New Roman" w:cs="Times New Roman"/>
          <w:sz w:val="24"/>
          <w:szCs w:val="24"/>
        </w:rPr>
        <w:sectPr w:rsidR="004505B2" w:rsidRPr="008C3DE9" w:rsidSect="004505B2">
          <w:footerReference w:type="default" r:id="rId10"/>
          <w:pgSz w:w="11906" w:h="16838"/>
          <w:pgMar w:top="567" w:right="709" w:bottom="567" w:left="851" w:header="709" w:footer="709" w:gutter="0"/>
          <w:cols w:space="720"/>
          <w:docGrid w:linePitch="381"/>
        </w:sectPr>
      </w:pPr>
      <w:r w:rsidRPr="00641B24">
        <w:rPr>
          <w:rFonts w:ascii="Times New Roman" w:hAnsi="Times New Roman" w:cs="Times New Roman"/>
          <w:sz w:val="24"/>
          <w:szCs w:val="24"/>
        </w:rPr>
        <w:br w:type="page"/>
      </w:r>
    </w:p>
    <w:p w14:paraId="6272B55C" w14:textId="67629ED7" w:rsidR="005043E5" w:rsidRPr="00781427" w:rsidRDefault="00324F62" w:rsidP="008B06CB">
      <w:pPr>
        <w:pStyle w:val="1"/>
        <w:rPr>
          <w:rFonts w:ascii="Times New Roman" w:hAnsi="Times New Roman" w:cs="Times New Roman"/>
          <w:sz w:val="24"/>
          <w:szCs w:val="24"/>
        </w:rPr>
      </w:pPr>
      <w:bookmarkStart w:id="23" w:name="_Toc167362735"/>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15C9E6DC" w14:textId="149739B0" w:rsidR="0092402C" w:rsidRPr="00295D28" w:rsidRDefault="00324F62" w:rsidP="008C3DE9">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B011B" w:rsidRPr="006B011B">
        <w:rPr>
          <w:rFonts w:ascii="Times New Roman" w:hAnsi="Times New Roman" w:cs="Times New Roman"/>
          <w:b/>
          <w:sz w:val="24"/>
          <w:szCs w:val="24"/>
        </w:rPr>
        <w:t xml:space="preserve">поставку </w:t>
      </w:r>
      <w:r w:rsidR="005B075D" w:rsidRPr="005B075D">
        <w:rPr>
          <w:rFonts w:ascii="Times New Roman" w:hAnsi="Times New Roman" w:cs="Times New Roman"/>
          <w:b/>
          <w:sz w:val="24"/>
          <w:szCs w:val="24"/>
        </w:rPr>
        <w:t>линии продольной резки</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447744FA"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r w:rsidR="00FD138D">
        <w:rPr>
          <w:rFonts w:ascii="Times New Roman" w:hAnsi="Times New Roman" w:cs="Times New Roman"/>
          <w:sz w:val="24"/>
          <w:szCs w:val="24"/>
        </w:rPr>
        <w:t>________</w:t>
      </w:r>
    </w:p>
    <w:p w14:paraId="1E54891F" w14:textId="77777777" w:rsidR="00295D28" w:rsidRPr="00295D28" w:rsidRDefault="00295D28">
      <w:pPr>
        <w:snapToGrid w:val="0"/>
        <w:jc w:val="both"/>
        <w:rPr>
          <w:rFonts w:ascii="Times New Roman" w:hAnsi="Times New Roman" w:cs="Times New Roman"/>
          <w:sz w:val="24"/>
          <w:szCs w:val="24"/>
        </w:rPr>
      </w:pPr>
    </w:p>
    <w:p w14:paraId="249901A7" w14:textId="2E7D2C5D" w:rsidR="00104CEF"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006B011B" w:rsidRPr="006B011B">
        <w:rPr>
          <w:rFonts w:ascii="Times New Roman" w:hAnsi="Times New Roman" w:cs="Times New Roman"/>
          <w:b/>
          <w:sz w:val="24"/>
          <w:szCs w:val="24"/>
        </w:rPr>
        <w:t xml:space="preserve"> </w:t>
      </w:r>
      <w:r w:rsidR="005B075D">
        <w:rPr>
          <w:rFonts w:ascii="Times New Roman" w:hAnsi="Times New Roman" w:cs="Times New Roman"/>
          <w:b/>
          <w:sz w:val="24"/>
          <w:szCs w:val="24"/>
        </w:rPr>
        <w:t xml:space="preserve">линию </w:t>
      </w:r>
      <w:r w:rsidR="005B075D" w:rsidRPr="005B075D">
        <w:rPr>
          <w:rFonts w:ascii="Times New Roman" w:hAnsi="Times New Roman" w:cs="Times New Roman"/>
          <w:b/>
          <w:sz w:val="24"/>
          <w:szCs w:val="24"/>
        </w:rPr>
        <w:t xml:space="preserve">продольной резки </w:t>
      </w:r>
      <w:r w:rsidR="003E7491" w:rsidRPr="003E7491">
        <w:rPr>
          <w:rFonts w:ascii="Times New Roman" w:hAnsi="Times New Roman" w:cs="Times New Roman"/>
          <w:sz w:val="24"/>
          <w:szCs w:val="24"/>
        </w:rPr>
        <w:t>и</w:t>
      </w:r>
      <w:r w:rsidR="003E7491">
        <w:rPr>
          <w:rFonts w:ascii="Times New Roman" w:hAnsi="Times New Roman" w:cs="Times New Roman"/>
          <w:b/>
          <w:sz w:val="24"/>
          <w:szCs w:val="24"/>
        </w:rPr>
        <w:t xml:space="preserve"> </w:t>
      </w:r>
      <w:r w:rsidR="003E7491" w:rsidRPr="00994311">
        <w:rPr>
          <w:rFonts w:ascii="Times New Roman" w:hAnsi="Times New Roman" w:cs="Times New Roman"/>
          <w:sz w:val="24"/>
          <w:szCs w:val="24"/>
        </w:rPr>
        <w:t>выполнить на объек</w:t>
      </w:r>
      <w:r w:rsidR="00591B89">
        <w:rPr>
          <w:rFonts w:ascii="Times New Roman" w:hAnsi="Times New Roman" w:cs="Times New Roman"/>
          <w:sz w:val="24"/>
          <w:szCs w:val="24"/>
        </w:rPr>
        <w:t>те Покупателя монтажные и пуско</w:t>
      </w:r>
      <w:r w:rsidR="003E7491" w:rsidRPr="00994311">
        <w:rPr>
          <w:rFonts w:ascii="Times New Roman" w:hAnsi="Times New Roman" w:cs="Times New Roman"/>
          <w:sz w:val="24"/>
          <w:szCs w:val="24"/>
        </w:rPr>
        <w:t>наладочные работы</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50C3CB54" w14:textId="704E5A99" w:rsidR="00B47FD8" w:rsidRDefault="00B47FD8" w:rsidP="00496A20">
      <w:pPr>
        <w:tabs>
          <w:tab w:val="num" w:pos="0"/>
        </w:tabs>
        <w:jc w:val="both"/>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2423"/>
        <w:gridCol w:w="854"/>
        <w:gridCol w:w="713"/>
        <w:gridCol w:w="11136"/>
      </w:tblGrid>
      <w:tr w:rsidR="00F768D2" w:rsidRPr="00F768D2" w14:paraId="61487182" w14:textId="77777777" w:rsidTr="00D24FFA">
        <w:trPr>
          <w:trHeight w:val="409"/>
          <w:jc w:val="center"/>
        </w:trPr>
        <w:tc>
          <w:tcPr>
            <w:tcW w:w="181" w:type="pct"/>
            <w:shd w:val="clear" w:color="auto" w:fill="auto"/>
          </w:tcPr>
          <w:p w14:paraId="37937B0A" w14:textId="77777777" w:rsidR="00F768D2" w:rsidRPr="00F768D2" w:rsidRDefault="00F768D2" w:rsidP="00F768D2">
            <w:pPr>
              <w:tabs>
                <w:tab w:val="num" w:pos="0"/>
              </w:tabs>
              <w:jc w:val="both"/>
              <w:rPr>
                <w:rFonts w:ascii="Times New Roman" w:hAnsi="Times New Roman" w:cs="Times New Roman"/>
                <w:b/>
                <w:sz w:val="24"/>
                <w:szCs w:val="24"/>
              </w:rPr>
            </w:pPr>
            <w:r w:rsidRPr="00F768D2">
              <w:rPr>
                <w:rFonts w:ascii="Times New Roman" w:hAnsi="Times New Roman" w:cs="Times New Roman"/>
                <w:b/>
                <w:sz w:val="24"/>
                <w:szCs w:val="24"/>
              </w:rPr>
              <w:t>№ п/п</w:t>
            </w:r>
          </w:p>
        </w:tc>
        <w:tc>
          <w:tcPr>
            <w:tcW w:w="772" w:type="pct"/>
            <w:shd w:val="clear" w:color="auto" w:fill="auto"/>
          </w:tcPr>
          <w:p w14:paraId="2FE40F4B" w14:textId="77777777" w:rsidR="00F768D2" w:rsidRPr="00F768D2" w:rsidRDefault="00F768D2" w:rsidP="00F768D2">
            <w:pPr>
              <w:tabs>
                <w:tab w:val="num" w:pos="0"/>
              </w:tabs>
              <w:jc w:val="both"/>
              <w:rPr>
                <w:rFonts w:ascii="Times New Roman" w:hAnsi="Times New Roman" w:cs="Times New Roman"/>
                <w:b/>
                <w:sz w:val="24"/>
                <w:szCs w:val="24"/>
              </w:rPr>
            </w:pPr>
            <w:r w:rsidRPr="00F768D2">
              <w:rPr>
                <w:rFonts w:ascii="Times New Roman" w:hAnsi="Times New Roman" w:cs="Times New Roman"/>
                <w:b/>
                <w:sz w:val="24"/>
                <w:szCs w:val="24"/>
              </w:rPr>
              <w:t>Наименование Оборудования</w:t>
            </w:r>
          </w:p>
        </w:tc>
        <w:tc>
          <w:tcPr>
            <w:tcW w:w="272" w:type="pct"/>
            <w:shd w:val="clear" w:color="auto" w:fill="auto"/>
          </w:tcPr>
          <w:p w14:paraId="5B2B6FDC" w14:textId="77777777" w:rsidR="00F768D2" w:rsidRPr="00F768D2" w:rsidRDefault="00F768D2" w:rsidP="00F768D2">
            <w:pPr>
              <w:tabs>
                <w:tab w:val="num" w:pos="0"/>
              </w:tabs>
              <w:jc w:val="both"/>
              <w:rPr>
                <w:rFonts w:ascii="Times New Roman" w:hAnsi="Times New Roman" w:cs="Times New Roman"/>
                <w:b/>
                <w:sz w:val="24"/>
                <w:szCs w:val="24"/>
              </w:rPr>
            </w:pPr>
            <w:r w:rsidRPr="00F768D2">
              <w:rPr>
                <w:rFonts w:ascii="Times New Roman" w:hAnsi="Times New Roman" w:cs="Times New Roman"/>
                <w:b/>
                <w:sz w:val="24"/>
                <w:szCs w:val="24"/>
              </w:rPr>
              <w:t>Ед. изм.</w:t>
            </w:r>
          </w:p>
        </w:tc>
        <w:tc>
          <w:tcPr>
            <w:tcW w:w="227" w:type="pct"/>
            <w:shd w:val="clear" w:color="auto" w:fill="auto"/>
          </w:tcPr>
          <w:p w14:paraId="2C6F2CEE" w14:textId="77777777" w:rsidR="00F768D2" w:rsidRPr="00F768D2" w:rsidRDefault="00F768D2" w:rsidP="00F768D2">
            <w:pPr>
              <w:tabs>
                <w:tab w:val="num" w:pos="0"/>
              </w:tabs>
              <w:jc w:val="both"/>
              <w:rPr>
                <w:rFonts w:ascii="Times New Roman" w:hAnsi="Times New Roman" w:cs="Times New Roman"/>
                <w:b/>
                <w:sz w:val="24"/>
                <w:szCs w:val="24"/>
              </w:rPr>
            </w:pPr>
            <w:r w:rsidRPr="00F768D2">
              <w:rPr>
                <w:rFonts w:ascii="Times New Roman" w:hAnsi="Times New Roman" w:cs="Times New Roman"/>
                <w:b/>
                <w:sz w:val="24"/>
                <w:szCs w:val="24"/>
              </w:rPr>
              <w:t>Ко-во</w:t>
            </w:r>
          </w:p>
        </w:tc>
        <w:tc>
          <w:tcPr>
            <w:tcW w:w="3547" w:type="pct"/>
            <w:shd w:val="clear" w:color="auto" w:fill="auto"/>
          </w:tcPr>
          <w:p w14:paraId="401B706A" w14:textId="77777777" w:rsidR="00F768D2" w:rsidRPr="00F768D2" w:rsidRDefault="00F768D2" w:rsidP="00F768D2">
            <w:pPr>
              <w:tabs>
                <w:tab w:val="num" w:pos="0"/>
              </w:tabs>
              <w:jc w:val="both"/>
              <w:rPr>
                <w:rFonts w:ascii="Times New Roman" w:hAnsi="Times New Roman" w:cs="Times New Roman"/>
                <w:b/>
                <w:sz w:val="24"/>
                <w:szCs w:val="24"/>
              </w:rPr>
            </w:pPr>
            <w:r w:rsidRPr="00F768D2">
              <w:rPr>
                <w:rFonts w:ascii="Times New Roman" w:hAnsi="Times New Roman" w:cs="Times New Roman"/>
                <w:b/>
                <w:sz w:val="24"/>
                <w:szCs w:val="24"/>
              </w:rPr>
              <w:t xml:space="preserve">Характеристики </w:t>
            </w:r>
          </w:p>
          <w:p w14:paraId="77B4770F" w14:textId="77777777" w:rsidR="00F768D2" w:rsidRPr="00F768D2" w:rsidRDefault="00F768D2" w:rsidP="00F768D2">
            <w:pPr>
              <w:tabs>
                <w:tab w:val="num" w:pos="0"/>
              </w:tabs>
              <w:jc w:val="both"/>
              <w:rPr>
                <w:rFonts w:ascii="Times New Roman" w:hAnsi="Times New Roman" w:cs="Times New Roman"/>
                <w:b/>
                <w:sz w:val="24"/>
                <w:szCs w:val="24"/>
              </w:rPr>
            </w:pPr>
            <w:r w:rsidRPr="00F768D2">
              <w:rPr>
                <w:rFonts w:ascii="Times New Roman" w:hAnsi="Times New Roman" w:cs="Times New Roman"/>
                <w:b/>
                <w:sz w:val="24"/>
                <w:szCs w:val="24"/>
              </w:rPr>
              <w:t>поставляемого Оборудования</w:t>
            </w:r>
          </w:p>
        </w:tc>
      </w:tr>
      <w:tr w:rsidR="00F768D2" w:rsidRPr="00F768D2" w14:paraId="1EDDA7DD" w14:textId="77777777" w:rsidTr="00D24FFA">
        <w:trPr>
          <w:trHeight w:val="2973"/>
          <w:jc w:val="center"/>
        </w:trPr>
        <w:tc>
          <w:tcPr>
            <w:tcW w:w="181" w:type="pct"/>
            <w:shd w:val="clear" w:color="auto" w:fill="auto"/>
          </w:tcPr>
          <w:p w14:paraId="33377A32"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w:t>
            </w:r>
          </w:p>
        </w:tc>
        <w:tc>
          <w:tcPr>
            <w:tcW w:w="772" w:type="pct"/>
            <w:shd w:val="clear" w:color="auto" w:fill="auto"/>
          </w:tcPr>
          <w:p w14:paraId="72578E34"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lang w:val="x-none"/>
              </w:rPr>
              <w:t>Линия продольной резки</w:t>
            </w:r>
            <w:r w:rsidRPr="00F768D2">
              <w:rPr>
                <w:rFonts w:ascii="Times New Roman" w:hAnsi="Times New Roman" w:cs="Times New Roman"/>
                <w:sz w:val="24"/>
                <w:szCs w:val="24"/>
              </w:rPr>
              <w:t>.</w:t>
            </w:r>
          </w:p>
          <w:p w14:paraId="23F74A04" w14:textId="77777777" w:rsidR="00F768D2" w:rsidRPr="00F768D2" w:rsidRDefault="00F768D2" w:rsidP="00F768D2">
            <w:pPr>
              <w:tabs>
                <w:tab w:val="num" w:pos="0"/>
              </w:tabs>
              <w:jc w:val="both"/>
              <w:rPr>
                <w:rFonts w:ascii="Times New Roman" w:hAnsi="Times New Roman" w:cs="Times New Roman"/>
                <w:b/>
                <w:sz w:val="24"/>
                <w:szCs w:val="24"/>
              </w:rPr>
            </w:pPr>
            <w:r w:rsidRPr="00F768D2">
              <w:rPr>
                <w:rFonts w:ascii="Times New Roman" w:hAnsi="Times New Roman" w:cs="Times New Roman"/>
                <w:b/>
                <w:sz w:val="24"/>
                <w:szCs w:val="24"/>
              </w:rPr>
              <w:t>_____________</w:t>
            </w:r>
          </w:p>
          <w:p w14:paraId="71F1FA43" w14:textId="2082008D" w:rsidR="00F768D2" w:rsidRPr="00F768D2" w:rsidRDefault="00F53C8B" w:rsidP="00F768D2">
            <w:pPr>
              <w:tabs>
                <w:tab w:val="num" w:pos="0"/>
              </w:tabs>
              <w:jc w:val="both"/>
              <w:rPr>
                <w:rFonts w:ascii="Times New Roman" w:hAnsi="Times New Roman" w:cs="Times New Roman"/>
                <w:sz w:val="24"/>
                <w:szCs w:val="24"/>
              </w:rPr>
            </w:pPr>
            <w:r w:rsidRPr="00F53C8B">
              <w:rPr>
                <w:rFonts w:ascii="Times New Roman" w:hAnsi="Times New Roman" w:cs="Times New Roman"/>
                <w:sz w:val="18"/>
                <w:szCs w:val="18"/>
              </w:rPr>
              <w:t xml:space="preserve">                                                 (Указать производителя)</w:t>
            </w:r>
          </w:p>
        </w:tc>
        <w:tc>
          <w:tcPr>
            <w:tcW w:w="272" w:type="pct"/>
            <w:shd w:val="clear" w:color="auto" w:fill="auto"/>
          </w:tcPr>
          <w:p w14:paraId="6B1ACC81"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Комп.</w:t>
            </w:r>
          </w:p>
        </w:tc>
        <w:tc>
          <w:tcPr>
            <w:tcW w:w="227" w:type="pct"/>
            <w:shd w:val="clear" w:color="auto" w:fill="auto"/>
          </w:tcPr>
          <w:p w14:paraId="7E246DEA"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w:t>
            </w:r>
          </w:p>
        </w:tc>
        <w:tc>
          <w:tcPr>
            <w:tcW w:w="3547" w:type="pct"/>
            <w:shd w:val="clear" w:color="auto" w:fill="auto"/>
          </w:tcPr>
          <w:p w14:paraId="5699B05A" w14:textId="77777777" w:rsidR="00F768D2" w:rsidRPr="00F768D2" w:rsidRDefault="00F768D2" w:rsidP="00F768D2">
            <w:pPr>
              <w:tabs>
                <w:tab w:val="num" w:pos="0"/>
              </w:tabs>
              <w:jc w:val="both"/>
              <w:rPr>
                <w:rFonts w:ascii="Times New Roman" w:hAnsi="Times New Roman" w:cs="Times New Roman"/>
                <w:b/>
                <w:sz w:val="24"/>
                <w:szCs w:val="24"/>
                <w:lang w:val="x-none"/>
              </w:rPr>
            </w:pPr>
            <w:r w:rsidRPr="00F768D2">
              <w:rPr>
                <w:rFonts w:ascii="Times New Roman" w:hAnsi="Times New Roman" w:cs="Times New Roman"/>
                <w:b/>
                <w:sz w:val="24"/>
                <w:szCs w:val="24"/>
                <w:lang w:val="x-none"/>
              </w:rPr>
              <w:t>1</w:t>
            </w:r>
            <w:r w:rsidRPr="00F768D2">
              <w:rPr>
                <w:rFonts w:ascii="Times New Roman" w:hAnsi="Times New Roman" w:cs="Times New Roman"/>
                <w:b/>
                <w:sz w:val="24"/>
                <w:szCs w:val="24"/>
              </w:rPr>
              <w:t>.</w:t>
            </w:r>
            <w:r w:rsidRPr="00F768D2">
              <w:rPr>
                <w:rFonts w:ascii="Times New Roman" w:hAnsi="Times New Roman" w:cs="Times New Roman"/>
                <w:b/>
                <w:sz w:val="24"/>
                <w:szCs w:val="24"/>
                <w:lang w:val="x-none"/>
              </w:rPr>
              <w:t xml:space="preserve"> Основные характеристики:</w:t>
            </w:r>
          </w:p>
          <w:p w14:paraId="610F60C2" w14:textId="7479A073"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 xml:space="preserve">– габаритные размеры линии </w:t>
            </w:r>
            <w:r w:rsidR="00FE2BE9">
              <w:rPr>
                <w:rFonts w:ascii="Times New Roman" w:hAnsi="Times New Roman" w:cs="Times New Roman"/>
                <w:sz w:val="24"/>
                <w:szCs w:val="24"/>
              </w:rPr>
              <w:t>_______</w:t>
            </w:r>
            <w:r w:rsidRPr="00F768D2">
              <w:rPr>
                <w:rFonts w:ascii="Times New Roman" w:hAnsi="Times New Roman" w:cs="Times New Roman"/>
                <w:sz w:val="24"/>
                <w:szCs w:val="24"/>
                <w:lang w:val="x-none"/>
              </w:rPr>
              <w:t>х</w:t>
            </w:r>
            <w:r w:rsidR="00FE2BE9">
              <w:rPr>
                <w:rFonts w:ascii="Times New Roman" w:hAnsi="Times New Roman" w:cs="Times New Roman"/>
                <w:sz w:val="24"/>
                <w:szCs w:val="24"/>
              </w:rPr>
              <w:t>_______</w:t>
            </w:r>
            <w:proofErr w:type="spellStart"/>
            <w:r w:rsidRPr="00F768D2">
              <w:rPr>
                <w:rFonts w:ascii="Times New Roman" w:hAnsi="Times New Roman" w:cs="Times New Roman"/>
                <w:sz w:val="24"/>
                <w:szCs w:val="24"/>
                <w:lang w:val="x-none"/>
              </w:rPr>
              <w:t>х</w:t>
            </w:r>
            <w:proofErr w:type="spellEnd"/>
            <w:r w:rsidR="00FE2BE9">
              <w:rPr>
                <w:rFonts w:ascii="Times New Roman" w:hAnsi="Times New Roman" w:cs="Times New Roman"/>
                <w:sz w:val="24"/>
                <w:szCs w:val="24"/>
              </w:rPr>
              <w:t>_____</w:t>
            </w:r>
            <w:r w:rsidRPr="00F768D2">
              <w:rPr>
                <w:rFonts w:ascii="Times New Roman" w:hAnsi="Times New Roman" w:cs="Times New Roman"/>
                <w:sz w:val="24"/>
                <w:szCs w:val="24"/>
                <w:lang w:val="x-none"/>
              </w:rPr>
              <w:t xml:space="preserve"> мм (</w:t>
            </w:r>
            <w:proofErr w:type="spellStart"/>
            <w:r w:rsidRPr="00F768D2">
              <w:rPr>
                <w:rFonts w:ascii="Times New Roman" w:hAnsi="Times New Roman" w:cs="Times New Roman"/>
                <w:sz w:val="24"/>
                <w:szCs w:val="24"/>
                <w:lang w:val="x-none"/>
              </w:rPr>
              <w:t>ДхШхВ</w:t>
            </w:r>
            <w:proofErr w:type="spellEnd"/>
            <w:r w:rsidRPr="00F768D2">
              <w:rPr>
                <w:rFonts w:ascii="Times New Roman" w:hAnsi="Times New Roman" w:cs="Times New Roman"/>
                <w:sz w:val="24"/>
                <w:szCs w:val="24"/>
                <w:lang w:val="x-none"/>
              </w:rPr>
              <w:t>);</w:t>
            </w:r>
          </w:p>
          <w:p w14:paraId="25FFDA2E" w14:textId="40FD7802"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 конструкция линии не предполага</w:t>
            </w:r>
            <w:r w:rsidR="00FE2BE9">
              <w:rPr>
                <w:rFonts w:ascii="Times New Roman" w:hAnsi="Times New Roman" w:cs="Times New Roman"/>
                <w:sz w:val="24"/>
                <w:szCs w:val="24"/>
              </w:rPr>
              <w:t>ет</w:t>
            </w:r>
            <w:r w:rsidRPr="00F768D2">
              <w:rPr>
                <w:rFonts w:ascii="Times New Roman" w:hAnsi="Times New Roman" w:cs="Times New Roman"/>
                <w:sz w:val="24"/>
                <w:szCs w:val="24"/>
                <w:lang w:val="x-none"/>
              </w:rPr>
              <w:t xml:space="preserve"> изменений в фундаменте здания (линия спроектирована без петлевой ямы);</w:t>
            </w:r>
          </w:p>
          <w:p w14:paraId="6361D92C" w14:textId="12C742AB"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 несущая рама линии устанавливаться на нивелирующие опоры;</w:t>
            </w:r>
          </w:p>
          <w:p w14:paraId="3BD54B3F" w14:textId="7B177644"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 обслуживание линии должно осуществляться одним оператором. Резка материала п</w:t>
            </w:r>
            <w:r w:rsidR="00FE2BE9">
              <w:rPr>
                <w:rFonts w:ascii="Times New Roman" w:hAnsi="Times New Roman" w:cs="Times New Roman"/>
                <w:sz w:val="24"/>
                <w:szCs w:val="24"/>
                <w:lang w:val="x-none"/>
              </w:rPr>
              <w:t>роходит</w:t>
            </w:r>
            <w:r w:rsidRPr="00F768D2">
              <w:rPr>
                <w:rFonts w:ascii="Times New Roman" w:hAnsi="Times New Roman" w:cs="Times New Roman"/>
                <w:sz w:val="24"/>
                <w:szCs w:val="24"/>
                <w:lang w:val="x-none"/>
              </w:rPr>
              <w:t xml:space="preserve"> в автоматическом режиме.</w:t>
            </w:r>
          </w:p>
          <w:p w14:paraId="00B476B3" w14:textId="2A9074CD"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 все уз</w:t>
            </w:r>
            <w:r w:rsidR="00FE2BE9">
              <w:rPr>
                <w:rFonts w:ascii="Times New Roman" w:hAnsi="Times New Roman" w:cs="Times New Roman"/>
                <w:sz w:val="24"/>
                <w:szCs w:val="24"/>
                <w:lang w:val="x-none"/>
              </w:rPr>
              <w:t xml:space="preserve">лы линии, подлежащие настройке </w:t>
            </w:r>
            <w:r w:rsidRPr="00F768D2">
              <w:rPr>
                <w:rFonts w:ascii="Times New Roman" w:hAnsi="Times New Roman" w:cs="Times New Roman"/>
                <w:sz w:val="24"/>
                <w:szCs w:val="24"/>
                <w:lang w:val="x-none"/>
              </w:rPr>
              <w:t>доступны;</w:t>
            </w:r>
          </w:p>
          <w:p w14:paraId="263A5718" w14:textId="7AECCC9B"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 надписи на оборудовании, меню, интерфейс на русском языке.</w:t>
            </w:r>
          </w:p>
          <w:p w14:paraId="272BF1B0" w14:textId="6CFD9BA4" w:rsidR="00F768D2" w:rsidRPr="00F768D2" w:rsidRDefault="00F768D2" w:rsidP="00F768D2">
            <w:pPr>
              <w:tabs>
                <w:tab w:val="num" w:pos="0"/>
              </w:tabs>
              <w:jc w:val="both"/>
              <w:rPr>
                <w:rFonts w:ascii="Times New Roman" w:hAnsi="Times New Roman" w:cs="Times New Roman"/>
                <w:b/>
                <w:sz w:val="24"/>
                <w:szCs w:val="24"/>
                <w:lang w:val="x-none"/>
              </w:rPr>
            </w:pPr>
            <w:r w:rsidRPr="00F768D2">
              <w:rPr>
                <w:rFonts w:ascii="Times New Roman" w:hAnsi="Times New Roman" w:cs="Times New Roman"/>
                <w:b/>
                <w:sz w:val="24"/>
                <w:szCs w:val="24"/>
                <w:lang w:val="x-none"/>
              </w:rPr>
              <w:t xml:space="preserve">2. </w:t>
            </w:r>
            <w:r w:rsidRPr="00F768D2">
              <w:rPr>
                <w:rFonts w:ascii="Times New Roman" w:hAnsi="Times New Roman" w:cs="Times New Roman"/>
                <w:b/>
                <w:sz w:val="24"/>
                <w:szCs w:val="24"/>
              </w:rPr>
              <w:t>Оборудование</w:t>
            </w:r>
            <w:r w:rsidRPr="00F768D2">
              <w:rPr>
                <w:rFonts w:ascii="Times New Roman" w:hAnsi="Times New Roman" w:cs="Times New Roman"/>
                <w:b/>
                <w:sz w:val="24"/>
                <w:szCs w:val="24"/>
                <w:lang w:val="x-none"/>
              </w:rPr>
              <w:t xml:space="preserve"> осуществля</w:t>
            </w:r>
            <w:r w:rsidR="00FE2BE9">
              <w:rPr>
                <w:rFonts w:ascii="Times New Roman" w:hAnsi="Times New Roman" w:cs="Times New Roman"/>
                <w:b/>
                <w:sz w:val="24"/>
                <w:szCs w:val="24"/>
              </w:rPr>
              <w:t>ет</w:t>
            </w:r>
            <w:r w:rsidRPr="00F768D2">
              <w:rPr>
                <w:rFonts w:ascii="Times New Roman" w:hAnsi="Times New Roman" w:cs="Times New Roman"/>
                <w:b/>
                <w:sz w:val="24"/>
                <w:szCs w:val="24"/>
                <w:lang w:val="x-none"/>
              </w:rPr>
              <w:t xml:space="preserve"> следующие режимы работы: </w:t>
            </w:r>
          </w:p>
          <w:p w14:paraId="5BE3B43B"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 прямая подача с размотчика; </w:t>
            </w:r>
          </w:p>
          <w:p w14:paraId="498621F9"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 режим перемотки рулона.</w:t>
            </w:r>
          </w:p>
          <w:p w14:paraId="39D22A38" w14:textId="5A0C4068"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Скорость резки регулируема в диапазоне от 0 до </w:t>
            </w:r>
            <w:r w:rsidR="00FE2BE9">
              <w:rPr>
                <w:rFonts w:ascii="Times New Roman" w:hAnsi="Times New Roman" w:cs="Times New Roman"/>
                <w:sz w:val="24"/>
                <w:szCs w:val="24"/>
              </w:rPr>
              <w:t>______</w:t>
            </w:r>
            <w:r w:rsidRPr="00F768D2">
              <w:rPr>
                <w:rFonts w:ascii="Times New Roman" w:hAnsi="Times New Roman" w:cs="Times New Roman"/>
                <w:sz w:val="24"/>
                <w:szCs w:val="24"/>
              </w:rPr>
              <w:t xml:space="preserve"> м/мин для всех диапазонов толщин. </w:t>
            </w:r>
          </w:p>
          <w:p w14:paraId="4EAA7B3D" w14:textId="29256969"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Линия </w:t>
            </w:r>
            <w:r w:rsidR="00FE2BE9">
              <w:rPr>
                <w:rFonts w:ascii="Times New Roman" w:hAnsi="Times New Roman" w:cs="Times New Roman"/>
                <w:sz w:val="24"/>
                <w:szCs w:val="24"/>
              </w:rPr>
              <w:t>имеет</w:t>
            </w:r>
            <w:r w:rsidRPr="00F768D2">
              <w:rPr>
                <w:rFonts w:ascii="Times New Roman" w:hAnsi="Times New Roman" w:cs="Times New Roman"/>
                <w:sz w:val="24"/>
                <w:szCs w:val="24"/>
              </w:rPr>
              <w:t xml:space="preserve"> возможность одновременной резки исходной ленты на полосы как одной ширины, так и разных ширин. Ширины нарезаемых полос и допуски на ширину приведены в приложении №1. Также в линии предусмотрена возможность резки широких полос ширинами по 125 мм без образования отходов с последующей намоткой из бухты шириной 250 мм.</w:t>
            </w:r>
          </w:p>
          <w:p w14:paraId="7D46A547" w14:textId="1C79E603" w:rsidR="00F768D2" w:rsidRPr="00F768D2" w:rsidRDefault="00F768D2" w:rsidP="00F768D2">
            <w:pPr>
              <w:tabs>
                <w:tab w:val="num" w:pos="0"/>
              </w:tabs>
              <w:jc w:val="both"/>
              <w:rPr>
                <w:rFonts w:ascii="Times New Roman" w:hAnsi="Times New Roman" w:cs="Times New Roman"/>
                <w:b/>
                <w:sz w:val="24"/>
                <w:szCs w:val="24"/>
                <w:lang w:val="x-none"/>
              </w:rPr>
            </w:pPr>
            <w:r w:rsidRPr="00F768D2">
              <w:rPr>
                <w:rFonts w:ascii="Times New Roman" w:hAnsi="Times New Roman" w:cs="Times New Roman"/>
                <w:b/>
                <w:sz w:val="24"/>
                <w:szCs w:val="24"/>
              </w:rPr>
              <w:t>3. Оборудование</w:t>
            </w:r>
            <w:r w:rsidRPr="00F768D2">
              <w:rPr>
                <w:rFonts w:ascii="Times New Roman" w:hAnsi="Times New Roman" w:cs="Times New Roman"/>
                <w:b/>
                <w:sz w:val="24"/>
                <w:szCs w:val="24"/>
                <w:lang w:val="x-none"/>
              </w:rPr>
              <w:t xml:space="preserve"> </w:t>
            </w:r>
            <w:r w:rsidR="00FE2BE9">
              <w:rPr>
                <w:rFonts w:ascii="Times New Roman" w:hAnsi="Times New Roman" w:cs="Times New Roman"/>
                <w:b/>
                <w:sz w:val="24"/>
                <w:szCs w:val="24"/>
                <w:lang w:val="x-none"/>
              </w:rPr>
              <w:t>состоит</w:t>
            </w:r>
            <w:r w:rsidRPr="00F768D2">
              <w:rPr>
                <w:rFonts w:ascii="Times New Roman" w:hAnsi="Times New Roman" w:cs="Times New Roman"/>
                <w:b/>
                <w:sz w:val="24"/>
                <w:szCs w:val="24"/>
                <w:lang w:val="x-none"/>
              </w:rPr>
              <w:t xml:space="preserve"> из следующих узлов: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067"/>
              <w:gridCol w:w="6425"/>
              <w:gridCol w:w="1434"/>
            </w:tblGrid>
            <w:tr w:rsidR="00F768D2" w:rsidRPr="00F768D2" w14:paraId="36FD82D8" w14:textId="77777777" w:rsidTr="00D24FFA">
              <w:tc>
                <w:tcPr>
                  <w:tcW w:w="560" w:type="dxa"/>
                  <w:shd w:val="clear" w:color="auto" w:fill="auto"/>
                </w:tcPr>
                <w:p w14:paraId="1A3F97FF" w14:textId="77777777" w:rsidR="00F768D2" w:rsidRPr="00F768D2" w:rsidRDefault="00F768D2" w:rsidP="00F768D2">
                  <w:pPr>
                    <w:tabs>
                      <w:tab w:val="num" w:pos="0"/>
                    </w:tabs>
                    <w:jc w:val="both"/>
                    <w:rPr>
                      <w:rFonts w:ascii="Times New Roman" w:hAnsi="Times New Roman" w:cs="Times New Roman"/>
                      <w:b/>
                      <w:sz w:val="24"/>
                      <w:szCs w:val="24"/>
                      <w:lang w:val="x-none"/>
                    </w:rPr>
                  </w:pPr>
                  <w:r w:rsidRPr="00F768D2">
                    <w:rPr>
                      <w:rFonts w:ascii="Times New Roman" w:hAnsi="Times New Roman" w:cs="Times New Roman"/>
                      <w:b/>
                      <w:sz w:val="24"/>
                      <w:szCs w:val="24"/>
                      <w:lang w:val="x-none"/>
                    </w:rPr>
                    <w:lastRenderedPageBreak/>
                    <w:t>№ п/п</w:t>
                  </w:r>
                </w:p>
              </w:tc>
              <w:tc>
                <w:tcPr>
                  <w:tcW w:w="2067" w:type="dxa"/>
                  <w:shd w:val="clear" w:color="auto" w:fill="auto"/>
                </w:tcPr>
                <w:p w14:paraId="14B6C737" w14:textId="77777777" w:rsidR="00F768D2" w:rsidRPr="00F768D2" w:rsidRDefault="00F768D2" w:rsidP="00F768D2">
                  <w:pPr>
                    <w:tabs>
                      <w:tab w:val="num" w:pos="0"/>
                    </w:tabs>
                    <w:jc w:val="both"/>
                    <w:rPr>
                      <w:rFonts w:ascii="Times New Roman" w:hAnsi="Times New Roman" w:cs="Times New Roman"/>
                      <w:b/>
                      <w:sz w:val="24"/>
                      <w:szCs w:val="24"/>
                      <w:lang w:val="x-none"/>
                    </w:rPr>
                  </w:pPr>
                  <w:r w:rsidRPr="00F768D2">
                    <w:rPr>
                      <w:rFonts w:ascii="Times New Roman" w:hAnsi="Times New Roman" w:cs="Times New Roman"/>
                      <w:b/>
                      <w:sz w:val="24"/>
                      <w:szCs w:val="24"/>
                      <w:lang w:val="x-none"/>
                    </w:rPr>
                    <w:t>Наименование узла</w:t>
                  </w:r>
                </w:p>
              </w:tc>
              <w:tc>
                <w:tcPr>
                  <w:tcW w:w="6425" w:type="dxa"/>
                  <w:shd w:val="clear" w:color="auto" w:fill="auto"/>
                </w:tcPr>
                <w:p w14:paraId="43053796" w14:textId="77777777" w:rsidR="00F768D2" w:rsidRPr="00F768D2" w:rsidRDefault="00F768D2" w:rsidP="00F768D2">
                  <w:pPr>
                    <w:tabs>
                      <w:tab w:val="num" w:pos="0"/>
                    </w:tabs>
                    <w:jc w:val="both"/>
                    <w:rPr>
                      <w:rFonts w:ascii="Times New Roman" w:hAnsi="Times New Roman" w:cs="Times New Roman"/>
                      <w:b/>
                      <w:sz w:val="24"/>
                      <w:szCs w:val="24"/>
                      <w:lang w:val="x-none"/>
                    </w:rPr>
                  </w:pPr>
                  <w:r w:rsidRPr="00F768D2">
                    <w:rPr>
                      <w:rFonts w:ascii="Times New Roman" w:hAnsi="Times New Roman" w:cs="Times New Roman"/>
                      <w:b/>
                      <w:sz w:val="24"/>
                      <w:szCs w:val="24"/>
                      <w:lang w:val="x-none"/>
                    </w:rPr>
                    <w:t>Характеристики узла</w:t>
                  </w:r>
                </w:p>
              </w:tc>
              <w:tc>
                <w:tcPr>
                  <w:tcW w:w="1434" w:type="dxa"/>
                  <w:shd w:val="clear" w:color="auto" w:fill="auto"/>
                </w:tcPr>
                <w:p w14:paraId="3A324E95" w14:textId="77777777" w:rsidR="00F768D2" w:rsidRPr="00F768D2" w:rsidRDefault="00F768D2" w:rsidP="00F768D2">
                  <w:pPr>
                    <w:tabs>
                      <w:tab w:val="num" w:pos="0"/>
                    </w:tabs>
                    <w:jc w:val="both"/>
                    <w:rPr>
                      <w:rFonts w:ascii="Times New Roman" w:hAnsi="Times New Roman" w:cs="Times New Roman"/>
                      <w:b/>
                      <w:sz w:val="24"/>
                      <w:szCs w:val="24"/>
                    </w:rPr>
                  </w:pPr>
                  <w:proofErr w:type="spellStart"/>
                  <w:r w:rsidRPr="00F768D2">
                    <w:rPr>
                      <w:rFonts w:ascii="Times New Roman" w:hAnsi="Times New Roman" w:cs="Times New Roman"/>
                      <w:b/>
                      <w:sz w:val="24"/>
                      <w:szCs w:val="24"/>
                    </w:rPr>
                    <w:t>Ед.изм</w:t>
                  </w:r>
                  <w:proofErr w:type="spellEnd"/>
                  <w:r w:rsidRPr="00F768D2">
                    <w:rPr>
                      <w:rFonts w:ascii="Times New Roman" w:hAnsi="Times New Roman" w:cs="Times New Roman"/>
                      <w:b/>
                      <w:sz w:val="24"/>
                      <w:szCs w:val="24"/>
                    </w:rPr>
                    <w:t>, кол-во</w:t>
                  </w:r>
                </w:p>
              </w:tc>
            </w:tr>
            <w:tr w:rsidR="00F768D2" w:rsidRPr="00F768D2" w14:paraId="668A66E7" w14:textId="77777777" w:rsidTr="00FE2BE9">
              <w:trPr>
                <w:trHeight w:val="3247"/>
              </w:trPr>
              <w:tc>
                <w:tcPr>
                  <w:tcW w:w="560" w:type="dxa"/>
                  <w:shd w:val="clear" w:color="auto" w:fill="auto"/>
                </w:tcPr>
                <w:p w14:paraId="369174B5"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1</w:t>
                  </w:r>
                </w:p>
              </w:tc>
              <w:tc>
                <w:tcPr>
                  <w:tcW w:w="2067" w:type="dxa"/>
                  <w:shd w:val="clear" w:color="auto" w:fill="auto"/>
                </w:tcPr>
                <w:p w14:paraId="05370E3D"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Размотчик</w:t>
                  </w:r>
                </w:p>
              </w:tc>
              <w:tc>
                <w:tcPr>
                  <w:tcW w:w="6425" w:type="dxa"/>
                  <w:shd w:val="clear" w:color="auto" w:fill="auto"/>
                </w:tcPr>
                <w:p w14:paraId="2C29DC67" w14:textId="5EC62740"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Размотчик </w:t>
                  </w:r>
                  <w:r w:rsidR="00FE2BE9">
                    <w:rPr>
                      <w:rFonts w:ascii="Times New Roman" w:hAnsi="Times New Roman" w:cs="Times New Roman"/>
                      <w:sz w:val="24"/>
                      <w:szCs w:val="24"/>
                    </w:rPr>
                    <w:t>состоит</w:t>
                  </w:r>
                  <w:r w:rsidRPr="00F768D2">
                    <w:rPr>
                      <w:rFonts w:ascii="Times New Roman" w:hAnsi="Times New Roman" w:cs="Times New Roman"/>
                      <w:sz w:val="24"/>
                      <w:szCs w:val="24"/>
                    </w:rPr>
                    <w:t xml:space="preserve"> из блока цилиндрической формы, смонтированного на основной раме с ручной или автоматической регулировкой расширения барабана для установки рулонов с внутренним диаметром от 60 до 400 мм и внешним диаметром до 600 мм. Ширина исходных рулонов от 100 до 300 мм.</w:t>
                  </w:r>
                </w:p>
                <w:p w14:paraId="5CF935A1"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Размотчик должен быть оснащен автоматическим плавным тормозом для предотвращения свободного разматывания ленты, также должен обеспечивать требуемый </w:t>
                  </w:r>
                  <w:proofErr w:type="spellStart"/>
                  <w:r w:rsidRPr="00F768D2">
                    <w:rPr>
                      <w:rFonts w:ascii="Times New Roman" w:hAnsi="Times New Roman" w:cs="Times New Roman"/>
                      <w:sz w:val="24"/>
                      <w:szCs w:val="24"/>
                    </w:rPr>
                    <w:t>преднатяг</w:t>
                  </w:r>
                  <w:proofErr w:type="spellEnd"/>
                  <w:r w:rsidRPr="00F768D2">
                    <w:rPr>
                      <w:rFonts w:ascii="Times New Roman" w:hAnsi="Times New Roman" w:cs="Times New Roman"/>
                      <w:sz w:val="24"/>
                      <w:szCs w:val="24"/>
                    </w:rPr>
                    <w:t xml:space="preserve"> ленты перед блоком резки. </w:t>
                  </w:r>
                </w:p>
                <w:p w14:paraId="5F8B5600" w14:textId="61E1B1AA" w:rsidR="00F768D2" w:rsidRPr="00F768D2" w:rsidRDefault="00F768D2" w:rsidP="00FE2BE9">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Грузоподъемность размотчика </w:t>
                  </w:r>
                  <w:r w:rsidR="00FE2BE9">
                    <w:rPr>
                      <w:rFonts w:ascii="Times New Roman" w:hAnsi="Times New Roman" w:cs="Times New Roman"/>
                      <w:sz w:val="24"/>
                      <w:szCs w:val="24"/>
                    </w:rPr>
                    <w:t>______</w:t>
                  </w:r>
                  <w:r w:rsidRPr="00F768D2">
                    <w:rPr>
                      <w:rFonts w:ascii="Times New Roman" w:hAnsi="Times New Roman" w:cs="Times New Roman"/>
                      <w:sz w:val="24"/>
                      <w:szCs w:val="24"/>
                    </w:rPr>
                    <w:t xml:space="preserve"> кг.</w:t>
                  </w:r>
                </w:p>
              </w:tc>
              <w:tc>
                <w:tcPr>
                  <w:tcW w:w="1434" w:type="dxa"/>
                  <w:shd w:val="clear" w:color="auto" w:fill="auto"/>
                </w:tcPr>
                <w:p w14:paraId="7F6F2925"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 шт.</w:t>
                  </w:r>
                </w:p>
              </w:tc>
            </w:tr>
            <w:tr w:rsidR="00F768D2" w:rsidRPr="00F768D2" w14:paraId="4A66CF79" w14:textId="77777777" w:rsidTr="00D24FFA">
              <w:trPr>
                <w:trHeight w:val="868"/>
              </w:trPr>
              <w:tc>
                <w:tcPr>
                  <w:tcW w:w="560" w:type="dxa"/>
                  <w:shd w:val="clear" w:color="auto" w:fill="auto"/>
                </w:tcPr>
                <w:p w14:paraId="669A8C80"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2</w:t>
                  </w:r>
                </w:p>
              </w:tc>
              <w:tc>
                <w:tcPr>
                  <w:tcW w:w="2067" w:type="dxa"/>
                  <w:shd w:val="clear" w:color="auto" w:fill="auto"/>
                </w:tcPr>
                <w:p w14:paraId="520CE982"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Блок резки (ножей)</w:t>
                  </w:r>
                </w:p>
              </w:tc>
              <w:tc>
                <w:tcPr>
                  <w:tcW w:w="6425" w:type="dxa"/>
                  <w:shd w:val="clear" w:color="auto" w:fill="auto"/>
                </w:tcPr>
                <w:p w14:paraId="5467065A" w14:textId="672BF786"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В блоке резки предусмотрена одновременная резка ленты на полосы, как одинаковых ширин, так и разных. Блок ножей </w:t>
                  </w:r>
                  <w:r w:rsidR="00FE2BE9">
                    <w:rPr>
                      <w:rFonts w:ascii="Times New Roman" w:hAnsi="Times New Roman" w:cs="Times New Roman"/>
                      <w:sz w:val="24"/>
                      <w:szCs w:val="24"/>
                    </w:rPr>
                    <w:t>набираемый и обеспечивает</w:t>
                  </w:r>
                  <w:r w:rsidRPr="00F768D2">
                    <w:rPr>
                      <w:rFonts w:ascii="Times New Roman" w:hAnsi="Times New Roman" w:cs="Times New Roman"/>
                      <w:sz w:val="24"/>
                      <w:szCs w:val="24"/>
                    </w:rPr>
                    <w:t xml:space="preserve"> раскрой ленты на полосы необходимых ширин (одинаковых) из указанного диапазона в приложении №1, а также предусмотрена возможность резки иных комбинаций из указанных в приложении №1. Привод ножей синхронизир</w:t>
                  </w:r>
                  <w:r w:rsidR="00FE2BE9">
                    <w:rPr>
                      <w:rFonts w:ascii="Times New Roman" w:hAnsi="Times New Roman" w:cs="Times New Roman"/>
                      <w:sz w:val="24"/>
                      <w:szCs w:val="24"/>
                    </w:rPr>
                    <w:t>уется</w:t>
                  </w:r>
                  <w:r w:rsidRPr="00F768D2">
                    <w:rPr>
                      <w:rFonts w:ascii="Times New Roman" w:hAnsi="Times New Roman" w:cs="Times New Roman"/>
                      <w:sz w:val="24"/>
                      <w:szCs w:val="24"/>
                    </w:rPr>
                    <w:t xml:space="preserve"> со всеми узлами установки (размотчиком, намотчиком отходов, блоком натяжения, смотчиком бумаги, намотчиком нарезанных полос). </w:t>
                  </w:r>
                </w:p>
                <w:p w14:paraId="0F6B9AA4" w14:textId="39A1DB78" w:rsidR="00F768D2" w:rsidRPr="00F768D2" w:rsidRDefault="00BC021E" w:rsidP="00F768D2">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Ножи </w:t>
                  </w:r>
                  <w:r w:rsidR="00F768D2" w:rsidRPr="00F768D2">
                    <w:rPr>
                      <w:rFonts w:ascii="Times New Roman" w:hAnsi="Times New Roman" w:cs="Times New Roman"/>
                      <w:sz w:val="24"/>
                      <w:szCs w:val="24"/>
                    </w:rPr>
                    <w:t xml:space="preserve">изготовлены из стали </w:t>
                  </w:r>
                  <w:r w:rsidR="00C46E31">
                    <w:rPr>
                      <w:rFonts w:ascii="Times New Roman" w:hAnsi="Times New Roman" w:cs="Times New Roman"/>
                      <w:sz w:val="24"/>
                      <w:szCs w:val="24"/>
                    </w:rPr>
                    <w:t>_____</w:t>
                  </w:r>
                  <w:proofErr w:type="gramStart"/>
                  <w:r w:rsidR="00C46E31">
                    <w:rPr>
                      <w:rFonts w:ascii="Times New Roman" w:hAnsi="Times New Roman" w:cs="Times New Roman"/>
                      <w:sz w:val="24"/>
                      <w:szCs w:val="24"/>
                    </w:rPr>
                    <w:t>_</w:t>
                  </w:r>
                  <w:r w:rsidR="00F768D2" w:rsidRPr="00F768D2">
                    <w:rPr>
                      <w:rFonts w:ascii="Times New Roman" w:hAnsi="Times New Roman" w:cs="Times New Roman"/>
                      <w:sz w:val="24"/>
                      <w:szCs w:val="24"/>
                    </w:rPr>
                    <w:t xml:space="preserve"> </w:t>
                  </w:r>
                  <w:r w:rsidR="00C46E31">
                    <w:rPr>
                      <w:rFonts w:ascii="Times New Roman" w:hAnsi="Times New Roman" w:cs="Times New Roman"/>
                      <w:sz w:val="24"/>
                      <w:szCs w:val="24"/>
                    </w:rPr>
                    <w:t>,</w:t>
                  </w:r>
                  <w:proofErr w:type="gramEnd"/>
                  <w:r w:rsidR="00C46E31">
                    <w:rPr>
                      <w:rFonts w:ascii="Times New Roman" w:hAnsi="Times New Roman" w:cs="Times New Roman"/>
                      <w:sz w:val="24"/>
                      <w:szCs w:val="24"/>
                    </w:rPr>
                    <w:t xml:space="preserve"> </w:t>
                  </w:r>
                  <w:r w:rsidR="00F768D2" w:rsidRPr="00F768D2">
                    <w:rPr>
                      <w:rFonts w:ascii="Times New Roman" w:hAnsi="Times New Roman" w:cs="Times New Roman"/>
                      <w:sz w:val="24"/>
                      <w:szCs w:val="24"/>
                    </w:rPr>
                    <w:t>обеспечивающие твердость 60 </w:t>
                  </w:r>
                  <w:r w:rsidR="00F768D2" w:rsidRPr="00F768D2">
                    <w:rPr>
                      <w:rFonts w:ascii="Times New Roman" w:hAnsi="Times New Roman" w:cs="Times New Roman"/>
                      <w:sz w:val="24"/>
                      <w:szCs w:val="24"/>
                      <w:lang w:val="en-US"/>
                    </w:rPr>
                    <w:t>HRC</w:t>
                  </w:r>
                  <w:r w:rsidR="00F768D2" w:rsidRPr="00F768D2">
                    <w:rPr>
                      <w:rFonts w:ascii="Times New Roman" w:hAnsi="Times New Roman" w:cs="Times New Roman"/>
                      <w:sz w:val="24"/>
                      <w:szCs w:val="24"/>
                    </w:rPr>
                    <w:t xml:space="preserve">, иметь достаточную коррозионную стойкость для использования и хранения ножей в условиях соответствующего микроклимата (см.п.9.1). </w:t>
                  </w:r>
                </w:p>
                <w:p w14:paraId="2E18474B" w14:textId="653C0888"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Блок осуществля</w:t>
                  </w:r>
                  <w:r w:rsidR="00BC021E">
                    <w:rPr>
                      <w:rFonts w:ascii="Times New Roman" w:hAnsi="Times New Roman" w:cs="Times New Roman"/>
                      <w:sz w:val="24"/>
                      <w:szCs w:val="24"/>
                    </w:rPr>
                    <w:t>ет</w:t>
                  </w:r>
                  <w:r w:rsidRPr="00F768D2">
                    <w:rPr>
                      <w:rFonts w:ascii="Times New Roman" w:hAnsi="Times New Roman" w:cs="Times New Roman"/>
                      <w:sz w:val="24"/>
                      <w:szCs w:val="24"/>
                    </w:rPr>
                    <w:t xml:space="preserve"> резу материала на полосы без образования царапин, вмятин, замятий, деформации нарезаемых полос, в том числе ее краев, потертостей, загрязнения поверхности. Кромки нарезаемых полос не должны иметь заусенцев. Значение серповидности на нарезанных полосах не должно превышать 1 мм на длине </w:t>
                  </w:r>
                  <w:r w:rsidR="008C624A">
                    <w:rPr>
                      <w:rFonts w:ascii="Times New Roman" w:hAnsi="Times New Roman" w:cs="Times New Roman"/>
                      <w:sz w:val="24"/>
                      <w:szCs w:val="24"/>
                    </w:rPr>
                    <w:t xml:space="preserve">1 м. </w:t>
                  </w:r>
                  <w:r w:rsidR="008C624A" w:rsidRPr="00E26DF8">
                    <w:rPr>
                      <w:rFonts w:ascii="Times New Roman" w:hAnsi="Times New Roman" w:cs="Times New Roman"/>
                      <w:sz w:val="24"/>
                      <w:szCs w:val="24"/>
                    </w:rPr>
                    <w:t xml:space="preserve">Точность резки </w:t>
                  </w:r>
                  <w:r w:rsidR="00E26DF8" w:rsidRPr="00E26DF8">
                    <w:rPr>
                      <w:rFonts w:ascii="Times New Roman" w:hAnsi="Times New Roman" w:cs="Times New Roman"/>
                      <w:sz w:val="24"/>
                      <w:szCs w:val="24"/>
                    </w:rPr>
                    <w:t>соответствует</w:t>
                  </w:r>
                  <w:r w:rsidR="008C624A" w:rsidRPr="00E26DF8">
                    <w:rPr>
                      <w:rFonts w:ascii="Times New Roman" w:hAnsi="Times New Roman" w:cs="Times New Roman"/>
                      <w:sz w:val="24"/>
                      <w:szCs w:val="24"/>
                    </w:rPr>
                    <w:t xml:space="preserve"> </w:t>
                  </w:r>
                  <w:r w:rsidR="00E26DF8" w:rsidRPr="00E26DF8">
                    <w:rPr>
                      <w:rFonts w:ascii="Times New Roman" w:hAnsi="Times New Roman" w:cs="Times New Roman"/>
                      <w:sz w:val="24"/>
                      <w:szCs w:val="24"/>
                    </w:rPr>
                    <w:t>данным, указанными</w:t>
                  </w:r>
                  <w:r w:rsidRPr="00E26DF8">
                    <w:rPr>
                      <w:rFonts w:ascii="Times New Roman" w:hAnsi="Times New Roman" w:cs="Times New Roman"/>
                      <w:sz w:val="24"/>
                      <w:szCs w:val="24"/>
                    </w:rPr>
                    <w:t xml:space="preserve"> в приложении №1.</w:t>
                  </w:r>
                </w:p>
                <w:p w14:paraId="7473C72F" w14:textId="4CF72005" w:rsidR="00F768D2" w:rsidRPr="00F768D2" w:rsidRDefault="00F768D2" w:rsidP="00E26DF8">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lastRenderedPageBreak/>
                    <w:t xml:space="preserve">Конструкция блока ножей </w:t>
                  </w:r>
                  <w:r w:rsidR="00E26DF8">
                    <w:rPr>
                      <w:rFonts w:ascii="Times New Roman" w:hAnsi="Times New Roman" w:cs="Times New Roman"/>
                      <w:sz w:val="24"/>
                      <w:szCs w:val="24"/>
                    </w:rPr>
                    <w:t>согласована</w:t>
                  </w:r>
                  <w:r w:rsidRPr="00F768D2">
                    <w:rPr>
                      <w:rFonts w:ascii="Times New Roman" w:hAnsi="Times New Roman" w:cs="Times New Roman"/>
                      <w:sz w:val="24"/>
                      <w:szCs w:val="24"/>
                    </w:rPr>
                    <w:t xml:space="preserve"> с заказчиком. Допускается в конструкции для фиксации и направления нарезаемых полос в зоне резки использование металлических «выталкивающих\промежуточных» колец взамен «</w:t>
                  </w:r>
                  <w:proofErr w:type="spellStart"/>
                  <w:r w:rsidRPr="00F768D2">
                    <w:rPr>
                      <w:rFonts w:ascii="Times New Roman" w:hAnsi="Times New Roman" w:cs="Times New Roman"/>
                      <w:sz w:val="24"/>
                      <w:szCs w:val="24"/>
                    </w:rPr>
                    <w:t>проставочных</w:t>
                  </w:r>
                  <w:proofErr w:type="spellEnd"/>
                  <w:r w:rsidRPr="00F768D2">
                    <w:rPr>
                      <w:rFonts w:ascii="Times New Roman" w:hAnsi="Times New Roman" w:cs="Times New Roman"/>
                      <w:sz w:val="24"/>
                      <w:szCs w:val="24"/>
                    </w:rPr>
                    <w:t>\выталкивающих\распорных» пластин.</w:t>
                  </w:r>
                </w:p>
              </w:tc>
              <w:tc>
                <w:tcPr>
                  <w:tcW w:w="1434" w:type="dxa"/>
                  <w:shd w:val="clear" w:color="auto" w:fill="auto"/>
                </w:tcPr>
                <w:p w14:paraId="18AD4618"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lastRenderedPageBreak/>
                    <w:t>2 шт.</w:t>
                  </w:r>
                </w:p>
              </w:tc>
            </w:tr>
            <w:tr w:rsidR="00F768D2" w:rsidRPr="00F768D2" w14:paraId="40A146B9" w14:textId="77777777" w:rsidTr="00D24FFA">
              <w:tc>
                <w:tcPr>
                  <w:tcW w:w="560" w:type="dxa"/>
                  <w:shd w:val="clear" w:color="auto" w:fill="auto"/>
                </w:tcPr>
                <w:p w14:paraId="65323D1B"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lastRenderedPageBreak/>
                    <w:t>3</w:t>
                  </w:r>
                </w:p>
              </w:tc>
              <w:tc>
                <w:tcPr>
                  <w:tcW w:w="2067" w:type="dxa"/>
                  <w:shd w:val="clear" w:color="auto" w:fill="auto"/>
                </w:tcPr>
                <w:p w14:paraId="535F2114"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Боковые направляющие</w:t>
                  </w:r>
                </w:p>
              </w:tc>
              <w:tc>
                <w:tcPr>
                  <w:tcW w:w="6425" w:type="dxa"/>
                  <w:shd w:val="clear" w:color="auto" w:fill="auto"/>
                </w:tcPr>
                <w:p w14:paraId="0384E82B" w14:textId="21CB129F" w:rsidR="00F768D2" w:rsidRPr="00F768D2" w:rsidRDefault="00F768D2" w:rsidP="00E26DF8">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Установка </w:t>
                  </w:r>
                  <w:r w:rsidR="00E26DF8">
                    <w:rPr>
                      <w:rFonts w:ascii="Times New Roman" w:hAnsi="Times New Roman" w:cs="Times New Roman"/>
                      <w:sz w:val="24"/>
                      <w:szCs w:val="24"/>
                    </w:rPr>
                    <w:t>имеет</w:t>
                  </w:r>
                  <w:r w:rsidRPr="00F768D2">
                    <w:rPr>
                      <w:rFonts w:ascii="Times New Roman" w:hAnsi="Times New Roman" w:cs="Times New Roman"/>
                      <w:sz w:val="24"/>
                      <w:szCs w:val="24"/>
                    </w:rPr>
                    <w:t xml:space="preserve"> регулируемые боковые направляющие ленты. На</w:t>
                  </w:r>
                  <w:r w:rsidR="00E26DF8">
                    <w:rPr>
                      <w:rFonts w:ascii="Times New Roman" w:hAnsi="Times New Roman" w:cs="Times New Roman"/>
                      <w:sz w:val="24"/>
                      <w:szCs w:val="24"/>
                    </w:rPr>
                    <w:t xml:space="preserve">правляющие и подающий механизм  обеспечивает </w:t>
                  </w:r>
                  <w:r w:rsidRPr="00F768D2">
                    <w:rPr>
                      <w:rFonts w:ascii="Times New Roman" w:hAnsi="Times New Roman" w:cs="Times New Roman"/>
                      <w:sz w:val="24"/>
                      <w:szCs w:val="24"/>
                    </w:rPr>
                    <w:t>подачу материала к блоку ножей без смещения материала и без образования дефектов на ленте.</w:t>
                  </w:r>
                </w:p>
              </w:tc>
              <w:tc>
                <w:tcPr>
                  <w:tcW w:w="1434" w:type="dxa"/>
                  <w:shd w:val="clear" w:color="auto" w:fill="auto"/>
                </w:tcPr>
                <w:p w14:paraId="1CCB5C51"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 пара</w:t>
                  </w:r>
                </w:p>
              </w:tc>
            </w:tr>
            <w:tr w:rsidR="00F768D2" w:rsidRPr="00F768D2" w14:paraId="516F666F" w14:textId="77777777" w:rsidTr="00E26DF8">
              <w:trPr>
                <w:trHeight w:val="1591"/>
              </w:trPr>
              <w:tc>
                <w:tcPr>
                  <w:tcW w:w="560" w:type="dxa"/>
                  <w:shd w:val="clear" w:color="auto" w:fill="auto"/>
                </w:tcPr>
                <w:p w14:paraId="062302FF"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4</w:t>
                  </w:r>
                </w:p>
              </w:tc>
              <w:tc>
                <w:tcPr>
                  <w:tcW w:w="2067" w:type="dxa"/>
                  <w:shd w:val="clear" w:color="auto" w:fill="auto"/>
                </w:tcPr>
                <w:p w14:paraId="0836B7AC"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Намотчик отходов (кромок)</w:t>
                  </w:r>
                </w:p>
              </w:tc>
              <w:tc>
                <w:tcPr>
                  <w:tcW w:w="6425" w:type="dxa"/>
                  <w:shd w:val="clear" w:color="auto" w:fill="auto"/>
                </w:tcPr>
                <w:p w14:paraId="3630FC74"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Намотчик отходов (кромок). Ширина кромки с каждой стороны от 1,5 до 10 мм.</w:t>
                  </w:r>
                </w:p>
                <w:p w14:paraId="1051C61C"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Должна быть реализована возможность быстрого снятия отходов при наполнении намотчика. </w:t>
                  </w:r>
                </w:p>
                <w:p w14:paraId="2C29DD17" w14:textId="5441EF9D" w:rsidR="00E26DF8" w:rsidRPr="00F768D2" w:rsidRDefault="00F768D2" w:rsidP="00E26DF8">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Грузоподъёмность намотчика </w:t>
                  </w:r>
                  <w:r w:rsidR="00E26DF8">
                    <w:rPr>
                      <w:rFonts w:ascii="Times New Roman" w:hAnsi="Times New Roman" w:cs="Times New Roman"/>
                      <w:sz w:val="24"/>
                      <w:szCs w:val="24"/>
                    </w:rPr>
                    <w:t>_______</w:t>
                  </w:r>
                  <w:r w:rsidRPr="00F768D2">
                    <w:rPr>
                      <w:rFonts w:ascii="Times New Roman" w:hAnsi="Times New Roman" w:cs="Times New Roman"/>
                      <w:sz w:val="24"/>
                      <w:szCs w:val="24"/>
                    </w:rPr>
                    <w:t xml:space="preserve"> кг.</w:t>
                  </w:r>
                </w:p>
              </w:tc>
              <w:tc>
                <w:tcPr>
                  <w:tcW w:w="1434" w:type="dxa"/>
                  <w:shd w:val="clear" w:color="auto" w:fill="auto"/>
                </w:tcPr>
                <w:p w14:paraId="5D1388AE"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 шт.</w:t>
                  </w:r>
                </w:p>
              </w:tc>
            </w:tr>
            <w:tr w:rsidR="00F768D2" w:rsidRPr="00F768D2" w14:paraId="3C65E056" w14:textId="77777777" w:rsidTr="00D24FFA">
              <w:tc>
                <w:tcPr>
                  <w:tcW w:w="560" w:type="dxa"/>
                  <w:shd w:val="clear" w:color="auto" w:fill="auto"/>
                </w:tcPr>
                <w:p w14:paraId="39B98764"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5</w:t>
                  </w:r>
                </w:p>
              </w:tc>
              <w:tc>
                <w:tcPr>
                  <w:tcW w:w="2067" w:type="dxa"/>
                  <w:shd w:val="clear" w:color="auto" w:fill="auto"/>
                </w:tcPr>
                <w:p w14:paraId="1D8BE3B8"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Блок натяжения</w:t>
                  </w:r>
                </w:p>
              </w:tc>
              <w:tc>
                <w:tcPr>
                  <w:tcW w:w="6425" w:type="dxa"/>
                  <w:shd w:val="clear" w:color="auto" w:fill="auto"/>
                </w:tcPr>
                <w:p w14:paraId="1AABBBE6" w14:textId="5CA7FB99" w:rsidR="00F768D2" w:rsidRPr="00F768D2" w:rsidRDefault="00F768D2" w:rsidP="00354697">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Блок натяжения смонтирован на основной раме. Регулировка натяжения нарезанных полос </w:t>
                  </w:r>
                  <w:proofErr w:type="spellStart"/>
                  <w:r w:rsidRPr="00F768D2">
                    <w:rPr>
                      <w:rFonts w:ascii="Times New Roman" w:hAnsi="Times New Roman" w:cs="Times New Roman"/>
                      <w:sz w:val="24"/>
                      <w:szCs w:val="24"/>
                    </w:rPr>
                    <w:t>осуществлять</w:t>
                  </w:r>
                  <w:r w:rsidR="00354697">
                    <w:rPr>
                      <w:rFonts w:ascii="Times New Roman" w:hAnsi="Times New Roman" w:cs="Times New Roman"/>
                      <w:sz w:val="24"/>
                      <w:szCs w:val="24"/>
                    </w:rPr>
                    <w:t>ется</w:t>
                  </w:r>
                  <w:proofErr w:type="spellEnd"/>
                  <w:r w:rsidRPr="00F768D2">
                    <w:rPr>
                      <w:rFonts w:ascii="Times New Roman" w:hAnsi="Times New Roman" w:cs="Times New Roman"/>
                      <w:sz w:val="24"/>
                      <w:szCs w:val="24"/>
                    </w:rPr>
                    <w:t xml:space="preserve"> в автоматическом режиме в зависимости от толщины полосы без применения петлевой ямы.</w:t>
                  </w:r>
                </w:p>
              </w:tc>
              <w:tc>
                <w:tcPr>
                  <w:tcW w:w="1434" w:type="dxa"/>
                  <w:shd w:val="clear" w:color="auto" w:fill="auto"/>
                </w:tcPr>
                <w:p w14:paraId="495426EB"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 шт.</w:t>
                  </w:r>
                </w:p>
              </w:tc>
            </w:tr>
            <w:tr w:rsidR="00F768D2" w:rsidRPr="00F768D2" w14:paraId="42492D98" w14:textId="77777777" w:rsidTr="00D24FFA">
              <w:tc>
                <w:tcPr>
                  <w:tcW w:w="560" w:type="dxa"/>
                  <w:shd w:val="clear" w:color="auto" w:fill="auto"/>
                </w:tcPr>
                <w:p w14:paraId="2B5C0A5A"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6</w:t>
                  </w:r>
                </w:p>
              </w:tc>
              <w:tc>
                <w:tcPr>
                  <w:tcW w:w="2067" w:type="dxa"/>
                  <w:shd w:val="clear" w:color="auto" w:fill="auto"/>
                </w:tcPr>
                <w:p w14:paraId="0505E0A3"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Смотчик бумаги</w:t>
                  </w:r>
                </w:p>
              </w:tc>
              <w:tc>
                <w:tcPr>
                  <w:tcW w:w="6425" w:type="dxa"/>
                  <w:shd w:val="clear" w:color="auto" w:fill="auto"/>
                </w:tcPr>
                <w:p w14:paraId="4D877AB2"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Намотчик бумаги предназначен для наматывания бумаги, которая прокладывается между витками исходного рулона ленты, шириной от 100 до 300 мм.</w:t>
                  </w:r>
                </w:p>
              </w:tc>
              <w:tc>
                <w:tcPr>
                  <w:tcW w:w="1434" w:type="dxa"/>
                  <w:shd w:val="clear" w:color="auto" w:fill="auto"/>
                </w:tcPr>
                <w:p w14:paraId="617AE251"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 шт.</w:t>
                  </w:r>
                </w:p>
              </w:tc>
            </w:tr>
            <w:tr w:rsidR="00F768D2" w:rsidRPr="00F768D2" w14:paraId="2CA2C6F6" w14:textId="77777777" w:rsidTr="00D24FFA">
              <w:tc>
                <w:tcPr>
                  <w:tcW w:w="560" w:type="dxa"/>
                  <w:shd w:val="clear" w:color="auto" w:fill="auto"/>
                </w:tcPr>
                <w:p w14:paraId="0C66F6D7"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7</w:t>
                  </w:r>
                </w:p>
              </w:tc>
              <w:tc>
                <w:tcPr>
                  <w:tcW w:w="2067" w:type="dxa"/>
                  <w:shd w:val="clear" w:color="auto" w:fill="auto"/>
                </w:tcPr>
                <w:p w14:paraId="651848AE"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Намотчик нарезанных полос</w:t>
                  </w:r>
                </w:p>
              </w:tc>
              <w:tc>
                <w:tcPr>
                  <w:tcW w:w="6425" w:type="dxa"/>
                  <w:shd w:val="clear" w:color="auto" w:fill="auto"/>
                </w:tcPr>
                <w:p w14:paraId="6FA92C5A" w14:textId="354944B0"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Намотчик нарезанных полос должен синхронизироваться с блоком резки для обеспечения необходимого натяжения ленты. Намотчик </w:t>
                  </w:r>
                  <w:r w:rsidR="00354697">
                    <w:rPr>
                      <w:rFonts w:ascii="Times New Roman" w:hAnsi="Times New Roman" w:cs="Times New Roman"/>
                      <w:sz w:val="24"/>
                      <w:szCs w:val="24"/>
                    </w:rPr>
                    <w:t>обеспечивает</w:t>
                  </w:r>
                  <w:r w:rsidRPr="00F768D2">
                    <w:rPr>
                      <w:rFonts w:ascii="Times New Roman" w:hAnsi="Times New Roman" w:cs="Times New Roman"/>
                      <w:sz w:val="24"/>
                      <w:szCs w:val="24"/>
                    </w:rPr>
                    <w:t xml:space="preserve"> намотку нарезанных ручьев на барабан без шпуль (катушек) диаметром </w:t>
                  </w:r>
                  <w:r w:rsidR="00354697">
                    <w:rPr>
                      <w:rFonts w:ascii="Times New Roman" w:hAnsi="Times New Roman" w:cs="Times New Roman"/>
                      <w:sz w:val="24"/>
                      <w:szCs w:val="24"/>
                    </w:rPr>
                    <w:t>_____</w:t>
                  </w:r>
                  <w:r w:rsidRPr="00F768D2">
                    <w:rPr>
                      <w:rFonts w:ascii="Times New Roman" w:hAnsi="Times New Roman" w:cs="Times New Roman"/>
                      <w:sz w:val="24"/>
                      <w:szCs w:val="24"/>
                    </w:rPr>
                    <w:t xml:space="preserve"> мм. </w:t>
                  </w:r>
                  <w:r w:rsidR="00354697">
                    <w:rPr>
                      <w:rFonts w:ascii="Times New Roman" w:hAnsi="Times New Roman" w:cs="Times New Roman"/>
                      <w:sz w:val="24"/>
                      <w:szCs w:val="24"/>
                    </w:rPr>
                    <w:t>П</w:t>
                  </w:r>
                  <w:r w:rsidRPr="00F768D2">
                    <w:rPr>
                      <w:rFonts w:ascii="Times New Roman" w:hAnsi="Times New Roman" w:cs="Times New Roman"/>
                      <w:sz w:val="24"/>
                      <w:szCs w:val="24"/>
                    </w:rPr>
                    <w:t xml:space="preserve">редусмотрена возможность быстрого снятия нарезанных рулонов с барабана. Внешний диаметр нарезанных рулонов </w:t>
                  </w:r>
                  <w:r w:rsidR="00354697">
                    <w:rPr>
                      <w:rFonts w:ascii="Times New Roman" w:hAnsi="Times New Roman" w:cs="Times New Roman"/>
                      <w:sz w:val="24"/>
                      <w:szCs w:val="24"/>
                    </w:rPr>
                    <w:t xml:space="preserve">_________ мм. В процессе намотки </w:t>
                  </w:r>
                  <w:r w:rsidRPr="00F768D2">
                    <w:rPr>
                      <w:rFonts w:ascii="Times New Roman" w:hAnsi="Times New Roman" w:cs="Times New Roman"/>
                      <w:sz w:val="24"/>
                      <w:szCs w:val="24"/>
                    </w:rPr>
                    <w:t>предусмотрена автоматическая регулировка силы натяжения нарезаемых полос без применения петлевой ямы.</w:t>
                  </w:r>
                </w:p>
                <w:p w14:paraId="48175D2D"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На нарезаемых полосах в процессе резки не должны появляться следующие дефекты: царапины, вмятины, замятия, деформация, потертости, загрязнения поверхности.</w:t>
                  </w:r>
                </w:p>
                <w:p w14:paraId="435E5127" w14:textId="0AFA4595" w:rsidR="00F768D2" w:rsidRPr="00F768D2" w:rsidRDefault="00F768D2" w:rsidP="00354697">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Грузоподъемность </w:t>
                  </w:r>
                  <w:r w:rsidR="00354697">
                    <w:rPr>
                      <w:rFonts w:ascii="Times New Roman" w:hAnsi="Times New Roman" w:cs="Times New Roman"/>
                      <w:sz w:val="24"/>
                      <w:szCs w:val="24"/>
                    </w:rPr>
                    <w:t>________</w:t>
                  </w:r>
                  <w:r w:rsidRPr="00F768D2">
                    <w:rPr>
                      <w:rFonts w:ascii="Times New Roman" w:hAnsi="Times New Roman" w:cs="Times New Roman"/>
                      <w:sz w:val="24"/>
                      <w:szCs w:val="24"/>
                    </w:rPr>
                    <w:t xml:space="preserve"> кг. </w:t>
                  </w:r>
                </w:p>
              </w:tc>
              <w:tc>
                <w:tcPr>
                  <w:tcW w:w="1434" w:type="dxa"/>
                  <w:shd w:val="clear" w:color="auto" w:fill="auto"/>
                </w:tcPr>
                <w:p w14:paraId="145C1BCA"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 шт.</w:t>
                  </w:r>
                </w:p>
              </w:tc>
            </w:tr>
            <w:tr w:rsidR="00F768D2" w:rsidRPr="00F768D2" w14:paraId="2219E2A9" w14:textId="77777777" w:rsidTr="00D24FFA">
              <w:tc>
                <w:tcPr>
                  <w:tcW w:w="560" w:type="dxa"/>
                  <w:shd w:val="clear" w:color="auto" w:fill="auto"/>
                </w:tcPr>
                <w:p w14:paraId="7BB79624"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lastRenderedPageBreak/>
                    <w:t>8</w:t>
                  </w:r>
                </w:p>
              </w:tc>
              <w:tc>
                <w:tcPr>
                  <w:tcW w:w="2067" w:type="dxa"/>
                  <w:shd w:val="clear" w:color="auto" w:fill="auto"/>
                </w:tcPr>
                <w:p w14:paraId="4D07EDEB" w14:textId="77777777" w:rsidR="00F768D2" w:rsidRPr="00F768D2" w:rsidRDefault="00F768D2" w:rsidP="00F768D2">
                  <w:pPr>
                    <w:tabs>
                      <w:tab w:val="num" w:pos="0"/>
                    </w:tabs>
                    <w:jc w:val="both"/>
                    <w:rPr>
                      <w:rFonts w:ascii="Times New Roman" w:hAnsi="Times New Roman" w:cs="Times New Roman"/>
                      <w:sz w:val="24"/>
                      <w:szCs w:val="24"/>
                      <w:lang w:val="x-none"/>
                    </w:rPr>
                  </w:pPr>
                  <w:r w:rsidRPr="00F768D2">
                    <w:rPr>
                      <w:rFonts w:ascii="Times New Roman" w:hAnsi="Times New Roman" w:cs="Times New Roman"/>
                      <w:sz w:val="24"/>
                      <w:szCs w:val="24"/>
                      <w:lang w:val="x-none"/>
                    </w:rPr>
                    <w:t>Панель управления</w:t>
                  </w:r>
                </w:p>
              </w:tc>
              <w:tc>
                <w:tcPr>
                  <w:tcW w:w="6425" w:type="dxa"/>
                  <w:shd w:val="clear" w:color="auto" w:fill="auto"/>
                </w:tcPr>
                <w:p w14:paraId="443F408A" w14:textId="278CD463"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Панель управления находиться на безопасном расстоянии от линии. У оператора </w:t>
                  </w:r>
                  <w:r w:rsidR="00354697">
                    <w:rPr>
                      <w:rFonts w:ascii="Times New Roman" w:hAnsi="Times New Roman" w:cs="Times New Roman"/>
                      <w:sz w:val="24"/>
                      <w:szCs w:val="24"/>
                    </w:rPr>
                    <w:t>имеется</w:t>
                  </w:r>
                  <w:r w:rsidRPr="00F768D2">
                    <w:rPr>
                      <w:rFonts w:ascii="Times New Roman" w:hAnsi="Times New Roman" w:cs="Times New Roman"/>
                      <w:sz w:val="24"/>
                      <w:szCs w:val="24"/>
                    </w:rPr>
                    <w:t xml:space="preserve"> возможность полностью контролировать процесс резки и при необходимости изменять регулируемые параметры резки (скорость, сила натяжения ленты), не отходя от панели управления. Меню, интерфейс панели управления на русском языке. </w:t>
                  </w:r>
                </w:p>
                <w:p w14:paraId="499BC4C0" w14:textId="61C9018E"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Панель управления оснащена:</w:t>
                  </w:r>
                </w:p>
                <w:p w14:paraId="77D7D2B0"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счетчик для измерения количества нарезанной ленты (метража) с возможностью сброса значения;</w:t>
                  </w:r>
                </w:p>
                <w:p w14:paraId="2DBA9B15"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xml:space="preserve">– потенциометр для регулировки наматывающего натяжения и </w:t>
                  </w:r>
                  <w:proofErr w:type="spellStart"/>
                  <w:r w:rsidRPr="00F768D2">
                    <w:rPr>
                      <w:rFonts w:ascii="Times New Roman" w:hAnsi="Times New Roman" w:cs="Times New Roman"/>
                      <w:sz w:val="24"/>
                      <w:szCs w:val="24"/>
                    </w:rPr>
                    <w:t>наматывателя</w:t>
                  </w:r>
                  <w:proofErr w:type="spellEnd"/>
                  <w:r w:rsidRPr="00F768D2">
                    <w:rPr>
                      <w:rFonts w:ascii="Times New Roman" w:hAnsi="Times New Roman" w:cs="Times New Roman"/>
                      <w:sz w:val="24"/>
                      <w:szCs w:val="24"/>
                    </w:rPr>
                    <w:t xml:space="preserve"> отходов;</w:t>
                  </w:r>
                </w:p>
                <w:p w14:paraId="6ADC32E4"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возможностью выбора режима: замедленный ход, автоматический цикл, реверсивный ход;</w:t>
                  </w:r>
                </w:p>
                <w:p w14:paraId="1C9952DC"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цифровым управлением скорости;</w:t>
                  </w:r>
                </w:p>
                <w:p w14:paraId="410C897B"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 аварийная остановка.</w:t>
                  </w:r>
                </w:p>
              </w:tc>
              <w:tc>
                <w:tcPr>
                  <w:tcW w:w="1434" w:type="dxa"/>
                  <w:shd w:val="clear" w:color="auto" w:fill="auto"/>
                </w:tcPr>
                <w:p w14:paraId="1902F912" w14:textId="77777777" w:rsidR="00F768D2" w:rsidRPr="00F768D2" w:rsidRDefault="00F768D2" w:rsidP="00F768D2">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 шт.</w:t>
                  </w:r>
                </w:p>
              </w:tc>
            </w:tr>
          </w:tbl>
          <w:p w14:paraId="56192CEF" w14:textId="77777777" w:rsidR="00F768D2" w:rsidRPr="00F768D2" w:rsidRDefault="00F768D2" w:rsidP="00F768D2">
            <w:pPr>
              <w:tabs>
                <w:tab w:val="num" w:pos="0"/>
              </w:tabs>
              <w:jc w:val="both"/>
              <w:rPr>
                <w:rFonts w:ascii="Times New Roman" w:hAnsi="Times New Roman" w:cs="Times New Roman"/>
                <w:sz w:val="24"/>
                <w:szCs w:val="24"/>
              </w:rPr>
            </w:pPr>
          </w:p>
        </w:tc>
      </w:tr>
    </w:tbl>
    <w:p w14:paraId="08F6911A" w14:textId="5C07A719" w:rsidR="00F768D2" w:rsidRDefault="00F768D2" w:rsidP="00496A20">
      <w:pPr>
        <w:tabs>
          <w:tab w:val="num" w:pos="0"/>
        </w:tabs>
        <w:jc w:val="both"/>
        <w:rPr>
          <w:rFonts w:ascii="Times New Roman" w:hAnsi="Times New Roman" w:cs="Times New Roman"/>
          <w:sz w:val="24"/>
          <w:szCs w:val="24"/>
        </w:rPr>
      </w:pPr>
    </w:p>
    <w:p w14:paraId="2CA25D66" w14:textId="4E55E5E4" w:rsidR="00B30F97" w:rsidRDefault="00B30F97" w:rsidP="00496A20">
      <w:pPr>
        <w:tabs>
          <w:tab w:val="num" w:pos="0"/>
        </w:tabs>
        <w:jc w:val="both"/>
        <w:rPr>
          <w:rFonts w:ascii="Times New Roman" w:hAnsi="Times New Roman" w:cs="Times New Roman"/>
          <w:sz w:val="24"/>
          <w:szCs w:val="24"/>
        </w:rPr>
      </w:pPr>
    </w:p>
    <w:p w14:paraId="4155A694" w14:textId="77777777" w:rsidR="00B30F97" w:rsidRPr="00B30F97" w:rsidRDefault="00B30F97" w:rsidP="00B30F97">
      <w:pPr>
        <w:tabs>
          <w:tab w:val="num" w:pos="0"/>
        </w:tabs>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3"/>
        <w:gridCol w:w="8729"/>
        <w:gridCol w:w="1522"/>
        <w:gridCol w:w="1337"/>
        <w:gridCol w:w="3073"/>
      </w:tblGrid>
      <w:tr w:rsidR="00B30F97" w:rsidRPr="00B30F97" w14:paraId="4BE5D37C" w14:textId="77777777" w:rsidTr="00D24FFA">
        <w:tc>
          <w:tcPr>
            <w:tcW w:w="329" w:type="pct"/>
            <w:tcBorders>
              <w:top w:val="single" w:sz="4" w:space="0" w:color="000000"/>
              <w:left w:val="single" w:sz="4" w:space="0" w:color="000000"/>
              <w:bottom w:val="single" w:sz="4" w:space="0" w:color="000000"/>
              <w:right w:val="single" w:sz="4" w:space="0" w:color="000000"/>
            </w:tcBorders>
            <w:vAlign w:val="center"/>
            <w:hideMark/>
          </w:tcPr>
          <w:p w14:paraId="0DE45070" w14:textId="77777777" w:rsidR="00B30F97" w:rsidRPr="00B30F97" w:rsidRDefault="00B30F97" w:rsidP="00B30F97">
            <w:pPr>
              <w:tabs>
                <w:tab w:val="num" w:pos="0"/>
              </w:tabs>
              <w:jc w:val="both"/>
              <w:rPr>
                <w:rFonts w:ascii="Times New Roman" w:hAnsi="Times New Roman" w:cs="Times New Roman"/>
                <w:b/>
                <w:sz w:val="24"/>
                <w:szCs w:val="24"/>
              </w:rPr>
            </w:pPr>
            <w:r w:rsidRPr="00B30F97">
              <w:rPr>
                <w:rFonts w:ascii="Times New Roman" w:hAnsi="Times New Roman" w:cs="Times New Roman"/>
                <w:b/>
                <w:sz w:val="24"/>
                <w:szCs w:val="24"/>
              </w:rPr>
              <w:t>№ п/п</w:t>
            </w:r>
          </w:p>
        </w:tc>
        <w:tc>
          <w:tcPr>
            <w:tcW w:w="2781" w:type="pct"/>
            <w:tcBorders>
              <w:top w:val="single" w:sz="4" w:space="0" w:color="000000"/>
              <w:left w:val="single" w:sz="4" w:space="0" w:color="000000"/>
              <w:bottom w:val="single" w:sz="4" w:space="0" w:color="000000"/>
              <w:right w:val="single" w:sz="4" w:space="0" w:color="000000"/>
            </w:tcBorders>
            <w:vAlign w:val="center"/>
            <w:hideMark/>
          </w:tcPr>
          <w:p w14:paraId="0AEE95E8" w14:textId="77777777" w:rsidR="00B30F97" w:rsidRPr="00B30F97" w:rsidRDefault="00B30F97" w:rsidP="00B30F97">
            <w:pPr>
              <w:tabs>
                <w:tab w:val="num" w:pos="0"/>
              </w:tabs>
              <w:jc w:val="center"/>
              <w:rPr>
                <w:rFonts w:ascii="Times New Roman" w:hAnsi="Times New Roman" w:cs="Times New Roman"/>
                <w:b/>
                <w:sz w:val="24"/>
                <w:szCs w:val="24"/>
              </w:rPr>
            </w:pPr>
            <w:r w:rsidRPr="00B30F97">
              <w:rPr>
                <w:rFonts w:ascii="Times New Roman" w:hAnsi="Times New Roman" w:cs="Times New Roman"/>
                <w:b/>
                <w:sz w:val="24"/>
                <w:szCs w:val="24"/>
              </w:rPr>
              <w:t>Наименование оборудования</w:t>
            </w:r>
          </w:p>
        </w:tc>
        <w:tc>
          <w:tcPr>
            <w:tcW w:w="485" w:type="pct"/>
            <w:tcBorders>
              <w:top w:val="single" w:sz="4" w:space="0" w:color="000000"/>
              <w:left w:val="single" w:sz="4" w:space="0" w:color="000000"/>
              <w:bottom w:val="single" w:sz="4" w:space="0" w:color="000000"/>
              <w:right w:val="single" w:sz="4" w:space="0" w:color="000000"/>
            </w:tcBorders>
            <w:vAlign w:val="center"/>
            <w:hideMark/>
          </w:tcPr>
          <w:p w14:paraId="7DF9A81D" w14:textId="77777777" w:rsidR="00B30F97" w:rsidRPr="00B30F97" w:rsidRDefault="00B30F97" w:rsidP="00B30F97">
            <w:pPr>
              <w:tabs>
                <w:tab w:val="num" w:pos="0"/>
              </w:tabs>
              <w:jc w:val="center"/>
              <w:rPr>
                <w:rFonts w:ascii="Times New Roman" w:hAnsi="Times New Roman" w:cs="Times New Roman"/>
                <w:b/>
                <w:sz w:val="24"/>
                <w:szCs w:val="24"/>
              </w:rPr>
            </w:pPr>
            <w:r w:rsidRPr="00B30F97">
              <w:rPr>
                <w:rFonts w:ascii="Times New Roman" w:hAnsi="Times New Roman" w:cs="Times New Roman"/>
                <w:b/>
                <w:sz w:val="24"/>
                <w:szCs w:val="24"/>
              </w:rPr>
              <w:t>Ед.</w:t>
            </w:r>
          </w:p>
          <w:p w14:paraId="6DB361A2" w14:textId="77777777" w:rsidR="00B30F97" w:rsidRPr="00B30F97" w:rsidRDefault="00B30F97" w:rsidP="00B30F97">
            <w:pPr>
              <w:tabs>
                <w:tab w:val="num" w:pos="0"/>
              </w:tabs>
              <w:jc w:val="center"/>
              <w:rPr>
                <w:rFonts w:ascii="Times New Roman" w:hAnsi="Times New Roman" w:cs="Times New Roman"/>
                <w:b/>
                <w:sz w:val="24"/>
                <w:szCs w:val="24"/>
              </w:rPr>
            </w:pPr>
            <w:r w:rsidRPr="00B30F97">
              <w:rPr>
                <w:rFonts w:ascii="Times New Roman" w:hAnsi="Times New Roman" w:cs="Times New Roman"/>
                <w:b/>
                <w:sz w:val="24"/>
                <w:szCs w:val="24"/>
              </w:rPr>
              <w:t>изм.</w:t>
            </w:r>
          </w:p>
        </w:tc>
        <w:tc>
          <w:tcPr>
            <w:tcW w:w="426" w:type="pct"/>
            <w:tcBorders>
              <w:top w:val="single" w:sz="4" w:space="0" w:color="000000"/>
              <w:left w:val="single" w:sz="4" w:space="0" w:color="000000"/>
              <w:bottom w:val="single" w:sz="4" w:space="0" w:color="000000"/>
              <w:right w:val="single" w:sz="4" w:space="0" w:color="000000"/>
            </w:tcBorders>
            <w:vAlign w:val="center"/>
            <w:hideMark/>
          </w:tcPr>
          <w:p w14:paraId="15B582DC" w14:textId="77777777" w:rsidR="00B30F97" w:rsidRPr="00B30F97" w:rsidRDefault="00B30F97" w:rsidP="00B30F97">
            <w:pPr>
              <w:tabs>
                <w:tab w:val="num" w:pos="0"/>
              </w:tabs>
              <w:jc w:val="center"/>
              <w:rPr>
                <w:rFonts w:ascii="Times New Roman" w:hAnsi="Times New Roman" w:cs="Times New Roman"/>
                <w:b/>
                <w:sz w:val="24"/>
                <w:szCs w:val="24"/>
              </w:rPr>
            </w:pPr>
            <w:r w:rsidRPr="00B30F97">
              <w:rPr>
                <w:rFonts w:ascii="Times New Roman" w:hAnsi="Times New Roman" w:cs="Times New Roman"/>
                <w:b/>
                <w:sz w:val="24"/>
                <w:szCs w:val="24"/>
              </w:rPr>
              <w:t>Кол-во</w:t>
            </w:r>
          </w:p>
        </w:tc>
        <w:tc>
          <w:tcPr>
            <w:tcW w:w="979" w:type="pct"/>
            <w:tcBorders>
              <w:top w:val="single" w:sz="4" w:space="0" w:color="000000"/>
              <w:left w:val="single" w:sz="4" w:space="0" w:color="000000"/>
              <w:bottom w:val="single" w:sz="4" w:space="0" w:color="000000"/>
              <w:right w:val="single" w:sz="4" w:space="0" w:color="000000"/>
            </w:tcBorders>
            <w:vAlign w:val="center"/>
            <w:hideMark/>
          </w:tcPr>
          <w:p w14:paraId="6F69E0E6" w14:textId="325D06DE" w:rsidR="00B30F97" w:rsidRPr="00B30F97" w:rsidRDefault="00B30F97" w:rsidP="00B30F97">
            <w:pPr>
              <w:tabs>
                <w:tab w:val="num" w:pos="0"/>
              </w:tabs>
              <w:jc w:val="center"/>
              <w:rPr>
                <w:rFonts w:ascii="Times New Roman" w:hAnsi="Times New Roman" w:cs="Times New Roman"/>
                <w:b/>
                <w:sz w:val="24"/>
                <w:szCs w:val="24"/>
              </w:rPr>
            </w:pPr>
            <w:r w:rsidRPr="00B30F97">
              <w:rPr>
                <w:rFonts w:ascii="Times New Roman" w:hAnsi="Times New Roman" w:cs="Times New Roman"/>
                <w:b/>
                <w:sz w:val="24"/>
                <w:szCs w:val="24"/>
              </w:rPr>
              <w:t>Цена всего, руб. с НДС*</w:t>
            </w:r>
            <w:r w:rsidR="00F53C8B">
              <w:rPr>
                <w:rFonts w:ascii="Times New Roman" w:hAnsi="Times New Roman" w:cs="Times New Roman"/>
                <w:b/>
                <w:sz w:val="24"/>
                <w:szCs w:val="24"/>
              </w:rPr>
              <w:t>*</w:t>
            </w:r>
          </w:p>
        </w:tc>
      </w:tr>
      <w:tr w:rsidR="00B30F97" w:rsidRPr="00B30F97" w14:paraId="2D8A7733" w14:textId="77777777" w:rsidTr="00B30F97">
        <w:trPr>
          <w:trHeight w:val="794"/>
        </w:trPr>
        <w:tc>
          <w:tcPr>
            <w:tcW w:w="329" w:type="pct"/>
            <w:tcBorders>
              <w:top w:val="single" w:sz="4" w:space="0" w:color="000000"/>
              <w:left w:val="single" w:sz="4" w:space="0" w:color="000000"/>
              <w:bottom w:val="single" w:sz="4" w:space="0" w:color="000000"/>
              <w:right w:val="single" w:sz="4" w:space="0" w:color="000000"/>
            </w:tcBorders>
            <w:hideMark/>
          </w:tcPr>
          <w:p w14:paraId="4AEF26AB" w14:textId="77777777" w:rsidR="00B30F97" w:rsidRPr="00B30F97" w:rsidRDefault="00B30F97" w:rsidP="00B30F97">
            <w:pPr>
              <w:tabs>
                <w:tab w:val="num" w:pos="0"/>
              </w:tabs>
              <w:jc w:val="both"/>
              <w:rPr>
                <w:rFonts w:ascii="Times New Roman" w:hAnsi="Times New Roman" w:cs="Times New Roman"/>
                <w:sz w:val="24"/>
                <w:szCs w:val="24"/>
              </w:rPr>
            </w:pPr>
            <w:r w:rsidRPr="00B30F97">
              <w:rPr>
                <w:rFonts w:ascii="Times New Roman" w:hAnsi="Times New Roman" w:cs="Times New Roman"/>
                <w:sz w:val="24"/>
                <w:szCs w:val="24"/>
              </w:rPr>
              <w:t>1.</w:t>
            </w:r>
          </w:p>
        </w:tc>
        <w:tc>
          <w:tcPr>
            <w:tcW w:w="2781" w:type="pct"/>
            <w:tcBorders>
              <w:top w:val="single" w:sz="4" w:space="0" w:color="000000"/>
              <w:left w:val="single" w:sz="4" w:space="0" w:color="000000"/>
              <w:bottom w:val="single" w:sz="4" w:space="0" w:color="000000"/>
              <w:right w:val="single" w:sz="4" w:space="0" w:color="000000"/>
            </w:tcBorders>
          </w:tcPr>
          <w:p w14:paraId="722F5616" w14:textId="77777777" w:rsidR="00B30F97" w:rsidRDefault="00B30F97" w:rsidP="00B30F97">
            <w:pPr>
              <w:tabs>
                <w:tab w:val="num" w:pos="0"/>
              </w:tabs>
              <w:jc w:val="both"/>
              <w:rPr>
                <w:rFonts w:ascii="Times New Roman" w:hAnsi="Times New Roman" w:cs="Times New Roman"/>
                <w:b/>
                <w:sz w:val="24"/>
                <w:szCs w:val="24"/>
                <w:lang w:val="x-none"/>
              </w:rPr>
            </w:pPr>
            <w:r w:rsidRPr="00B30F97">
              <w:rPr>
                <w:rFonts w:ascii="Times New Roman" w:hAnsi="Times New Roman" w:cs="Times New Roman"/>
                <w:sz w:val="24"/>
                <w:szCs w:val="24"/>
                <w:lang w:val="x-none"/>
              </w:rPr>
              <w:t>Линия продольной резки</w:t>
            </w:r>
            <w:r w:rsidRPr="00B30F97">
              <w:rPr>
                <w:rFonts w:ascii="Times New Roman" w:hAnsi="Times New Roman" w:cs="Times New Roman"/>
                <w:b/>
                <w:sz w:val="24"/>
                <w:szCs w:val="24"/>
                <w:lang w:val="x-none"/>
              </w:rPr>
              <w:t>_____________</w:t>
            </w:r>
          </w:p>
          <w:p w14:paraId="53AB5A2B" w14:textId="041256D8" w:rsidR="00F53C8B" w:rsidRPr="00F53C8B" w:rsidRDefault="00F53C8B" w:rsidP="00B30F97">
            <w:pPr>
              <w:tabs>
                <w:tab w:val="num" w:pos="0"/>
              </w:tabs>
              <w:jc w:val="both"/>
              <w:rPr>
                <w:rFonts w:ascii="Times New Roman" w:hAnsi="Times New Roman" w:cs="Times New Roman"/>
                <w:sz w:val="18"/>
                <w:szCs w:val="18"/>
              </w:rPr>
            </w:pPr>
            <w:r w:rsidRPr="00F53C8B">
              <w:rPr>
                <w:rFonts w:ascii="Times New Roman" w:hAnsi="Times New Roman" w:cs="Times New Roman"/>
                <w:sz w:val="18"/>
                <w:szCs w:val="18"/>
              </w:rPr>
              <w:t xml:space="preserve">                                                 (Указать производителя)</w:t>
            </w:r>
          </w:p>
        </w:tc>
        <w:tc>
          <w:tcPr>
            <w:tcW w:w="485" w:type="pct"/>
            <w:tcBorders>
              <w:top w:val="single" w:sz="4" w:space="0" w:color="000000"/>
              <w:left w:val="single" w:sz="4" w:space="0" w:color="000000"/>
              <w:bottom w:val="single" w:sz="4" w:space="0" w:color="000000"/>
              <w:right w:val="single" w:sz="4" w:space="0" w:color="000000"/>
            </w:tcBorders>
            <w:hideMark/>
          </w:tcPr>
          <w:p w14:paraId="6FAEFA9C" w14:textId="77777777" w:rsidR="00B30F97" w:rsidRPr="00B30F97" w:rsidRDefault="00B30F97" w:rsidP="00B30F97">
            <w:pPr>
              <w:tabs>
                <w:tab w:val="num" w:pos="0"/>
              </w:tabs>
              <w:jc w:val="center"/>
              <w:rPr>
                <w:rFonts w:ascii="Times New Roman" w:hAnsi="Times New Roman" w:cs="Times New Roman"/>
                <w:sz w:val="24"/>
                <w:szCs w:val="24"/>
              </w:rPr>
            </w:pPr>
            <w:r w:rsidRPr="00B30F97">
              <w:rPr>
                <w:rFonts w:ascii="Times New Roman" w:hAnsi="Times New Roman" w:cs="Times New Roman"/>
                <w:sz w:val="24"/>
                <w:szCs w:val="24"/>
              </w:rPr>
              <w:t>Комп.</w:t>
            </w:r>
          </w:p>
        </w:tc>
        <w:tc>
          <w:tcPr>
            <w:tcW w:w="426" w:type="pct"/>
            <w:tcBorders>
              <w:top w:val="single" w:sz="4" w:space="0" w:color="000000"/>
              <w:left w:val="single" w:sz="4" w:space="0" w:color="000000"/>
              <w:bottom w:val="single" w:sz="4" w:space="0" w:color="000000"/>
              <w:right w:val="single" w:sz="4" w:space="0" w:color="000000"/>
            </w:tcBorders>
            <w:hideMark/>
          </w:tcPr>
          <w:p w14:paraId="26D12E75" w14:textId="77777777" w:rsidR="00B30F97" w:rsidRPr="00B30F97" w:rsidRDefault="00B30F97" w:rsidP="00B30F97">
            <w:pPr>
              <w:tabs>
                <w:tab w:val="num" w:pos="0"/>
              </w:tabs>
              <w:jc w:val="center"/>
              <w:rPr>
                <w:rFonts w:ascii="Times New Roman" w:hAnsi="Times New Roman" w:cs="Times New Roman"/>
                <w:sz w:val="24"/>
                <w:szCs w:val="24"/>
              </w:rPr>
            </w:pPr>
            <w:r w:rsidRPr="00B30F97">
              <w:rPr>
                <w:rFonts w:ascii="Times New Roman" w:hAnsi="Times New Roman" w:cs="Times New Roman"/>
                <w:sz w:val="24"/>
                <w:szCs w:val="24"/>
              </w:rPr>
              <w:t>1</w:t>
            </w:r>
          </w:p>
        </w:tc>
        <w:tc>
          <w:tcPr>
            <w:tcW w:w="979" w:type="pct"/>
            <w:tcBorders>
              <w:top w:val="single" w:sz="4" w:space="0" w:color="000000"/>
              <w:left w:val="single" w:sz="4" w:space="0" w:color="000000"/>
              <w:bottom w:val="single" w:sz="4" w:space="0" w:color="000000"/>
              <w:right w:val="single" w:sz="4" w:space="0" w:color="000000"/>
            </w:tcBorders>
          </w:tcPr>
          <w:p w14:paraId="41EFF4AD" w14:textId="77777777" w:rsidR="00B30F97" w:rsidRPr="00B30F97" w:rsidRDefault="00B30F97" w:rsidP="00B30F97">
            <w:pPr>
              <w:tabs>
                <w:tab w:val="num" w:pos="0"/>
              </w:tabs>
              <w:jc w:val="center"/>
              <w:rPr>
                <w:rFonts w:ascii="Times New Roman" w:hAnsi="Times New Roman" w:cs="Times New Roman"/>
                <w:sz w:val="24"/>
                <w:szCs w:val="24"/>
              </w:rPr>
            </w:pPr>
          </w:p>
        </w:tc>
      </w:tr>
    </w:tbl>
    <w:p w14:paraId="4D3C49E8" w14:textId="77777777" w:rsidR="00F53C8B" w:rsidRDefault="00F53C8B" w:rsidP="00F53C8B">
      <w:pPr>
        <w:jc w:val="both"/>
        <w:rPr>
          <w:rFonts w:ascii="Times New Roman" w:eastAsia="Calibri" w:hAnsi="Times New Roman" w:cs="Times New Roman"/>
          <w:sz w:val="22"/>
          <w:szCs w:val="22"/>
          <w:highlight w:val="yellow"/>
          <w:lang w:eastAsia="en-US"/>
        </w:rPr>
      </w:pPr>
    </w:p>
    <w:p w14:paraId="570B9602" w14:textId="1BD1732D" w:rsidR="00F53C8B" w:rsidRPr="00B30F97" w:rsidRDefault="00F53C8B" w:rsidP="00F53C8B">
      <w:pPr>
        <w:jc w:val="both"/>
        <w:rPr>
          <w:rFonts w:ascii="Times New Roman" w:eastAsia="Arial Unicode MS" w:hAnsi="Times New Roman" w:cs="Times New Roman"/>
          <w:color w:val="000000"/>
          <w:sz w:val="22"/>
          <w:szCs w:val="22"/>
          <w:lang w:bidi="ru-RU"/>
        </w:rPr>
      </w:pPr>
      <w:r w:rsidRPr="00B30F97">
        <w:rPr>
          <w:rFonts w:ascii="Times New Roman" w:eastAsia="Calibri" w:hAnsi="Times New Roman" w:cs="Times New Roman"/>
          <w:sz w:val="22"/>
          <w:szCs w:val="22"/>
          <w:highlight w:val="yellow"/>
          <w:lang w:eastAsia="en-US"/>
        </w:rPr>
        <w:t>*Участник процедуры Закупки должен заполнить значения,</w:t>
      </w:r>
      <w:r w:rsidRPr="00B30F97">
        <w:rPr>
          <w:rFonts w:ascii="Times New Roman" w:eastAsia="Calibri" w:hAnsi="Times New Roman" w:cs="Times New Roman"/>
          <w:i/>
          <w:sz w:val="22"/>
          <w:szCs w:val="22"/>
          <w:highlight w:val="yellow"/>
          <w:lang w:eastAsia="en-US"/>
        </w:rPr>
        <w:t xml:space="preserve"> </w:t>
      </w:r>
      <w:r w:rsidRPr="00B30F97">
        <w:rPr>
          <w:rFonts w:ascii="Times New Roman" w:eastAsia="Calibri" w:hAnsi="Times New Roman" w:cs="Times New Roman"/>
          <w:sz w:val="22"/>
          <w:szCs w:val="22"/>
          <w:highlight w:val="yellow"/>
          <w:lang w:eastAsia="en-US"/>
        </w:rPr>
        <w:t>обозначенные знаком ________</w:t>
      </w:r>
      <w:proofErr w:type="gramStart"/>
      <w:r w:rsidRPr="00B30F97">
        <w:rPr>
          <w:rFonts w:ascii="Times New Roman" w:eastAsia="Calibri" w:hAnsi="Times New Roman" w:cs="Times New Roman"/>
          <w:sz w:val="22"/>
          <w:szCs w:val="22"/>
          <w:highlight w:val="yellow"/>
          <w:lang w:eastAsia="en-US"/>
        </w:rPr>
        <w:t>_  и</w:t>
      </w:r>
      <w:proofErr w:type="gramEnd"/>
      <w:r w:rsidRPr="00B30F97">
        <w:rPr>
          <w:rFonts w:ascii="Times New Roman" w:eastAsia="Calibri" w:hAnsi="Times New Roman" w:cs="Times New Roman"/>
          <w:sz w:val="22"/>
          <w:szCs w:val="22"/>
          <w:highlight w:val="yellow"/>
          <w:lang w:eastAsia="en-US"/>
        </w:rPr>
        <w:t xml:space="preserve"> (указать производителя</w:t>
      </w:r>
      <w:r w:rsidRPr="00B30F97">
        <w:rPr>
          <w:rFonts w:ascii="Times New Roman" w:eastAsia="Arial Unicode MS" w:hAnsi="Times New Roman" w:cs="Times New Roman"/>
          <w:color w:val="000000"/>
          <w:sz w:val="22"/>
          <w:szCs w:val="22"/>
          <w:highlight w:val="yellow"/>
          <w:lang w:bidi="ru-RU"/>
        </w:rPr>
        <w:t>).</w:t>
      </w:r>
    </w:p>
    <w:p w14:paraId="5061396A" w14:textId="12855540" w:rsidR="00B30F97" w:rsidRDefault="00F53C8B" w:rsidP="00496A20">
      <w:pPr>
        <w:tabs>
          <w:tab w:val="num" w:pos="0"/>
        </w:tabs>
        <w:jc w:val="both"/>
        <w:rPr>
          <w:rFonts w:ascii="Times New Roman" w:hAnsi="Times New Roman" w:cs="Times New Roman"/>
          <w:sz w:val="24"/>
          <w:szCs w:val="24"/>
        </w:rPr>
      </w:pPr>
      <w:r w:rsidRPr="00EB7708">
        <w:rPr>
          <w:rFonts w:ascii="Times New Roman" w:hAnsi="Times New Roman"/>
          <w:sz w:val="22"/>
        </w:rPr>
        <w:t>*</w:t>
      </w:r>
      <w:r>
        <w:rPr>
          <w:rFonts w:ascii="Times New Roman" w:hAnsi="Times New Roman"/>
          <w:sz w:val="22"/>
        </w:rPr>
        <w:t>*</w:t>
      </w:r>
      <w:r w:rsidRPr="00EB7708">
        <w:rPr>
          <w:rFonts w:ascii="Times New Roman" w:hAnsi="Times New Roman"/>
          <w:sz w:val="22"/>
        </w:rPr>
        <w:t>НДС-если применим</w:t>
      </w:r>
    </w:p>
    <w:p w14:paraId="1125C21E" w14:textId="04F01059" w:rsidR="00E0320A" w:rsidRDefault="00E0320A" w:rsidP="00E0320A">
      <w:pPr>
        <w:tabs>
          <w:tab w:val="left" w:pos="0"/>
        </w:tabs>
        <w:snapToGrid w:val="0"/>
        <w:jc w:val="both"/>
        <w:rPr>
          <w:rFonts w:ascii="Times New Roman" w:hAnsi="Times New Roman"/>
          <w:sz w:val="22"/>
        </w:rPr>
      </w:pP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w:t>
      </w:r>
      <w:proofErr w:type="gramStart"/>
      <w:r w:rsidRPr="00F51CFB">
        <w:rPr>
          <w:rFonts w:ascii="Times New Roman" w:hAnsi="Times New Roman" w:cs="Times New Roman"/>
        </w:rPr>
        <w:t xml:space="preserve">прописью)   </w:t>
      </w:r>
      <w:proofErr w:type="gramEnd"/>
      <w:r w:rsidRPr="00F51CFB">
        <w:rPr>
          <w:rFonts w:ascii="Times New Roman" w:hAnsi="Times New Roman" w:cs="Times New Roman"/>
        </w:rPr>
        <w:t xml:space="preserve">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59A51DDF" w14:textId="77777777" w:rsidR="005C673D" w:rsidRPr="00F51CFB" w:rsidRDefault="005C673D" w:rsidP="00910687">
      <w:pPr>
        <w:tabs>
          <w:tab w:val="num" w:pos="0"/>
        </w:tabs>
        <w:jc w:val="both"/>
        <w:rPr>
          <w:rFonts w:ascii="Times New Roman" w:hAnsi="Times New Roman" w:cs="Times New Roman"/>
        </w:rPr>
      </w:pP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3CE29449" w14:textId="5B5F7661" w:rsidR="002C3ED5" w:rsidRPr="001E5FAA" w:rsidRDefault="00EA430B" w:rsidP="002C3ED5">
      <w:pPr>
        <w:tabs>
          <w:tab w:val="left" w:pos="0"/>
        </w:tabs>
        <w:snapToGrid w:val="0"/>
        <w:jc w:val="both"/>
        <w:rPr>
          <w:rFonts w:ascii="Times New Roman" w:hAnsi="Times New Roman" w:cs="Times New Roman"/>
          <w:sz w:val="24"/>
          <w:szCs w:val="24"/>
        </w:rPr>
      </w:pPr>
      <w:r w:rsidRPr="00E82D49">
        <w:rPr>
          <w:rFonts w:ascii="Times New Roman" w:hAnsi="Times New Roman" w:cs="Times New Roman"/>
          <w:b/>
          <w:sz w:val="24"/>
          <w:szCs w:val="24"/>
          <w:u w:val="single"/>
        </w:rPr>
        <w:t xml:space="preserve">Срок </w:t>
      </w:r>
      <w:r w:rsidR="00744212" w:rsidRPr="00E82D49">
        <w:rPr>
          <w:rFonts w:ascii="Times New Roman" w:hAnsi="Times New Roman" w:cs="Times New Roman"/>
          <w:b/>
          <w:sz w:val="24"/>
          <w:szCs w:val="24"/>
          <w:u w:val="single"/>
        </w:rPr>
        <w:t>и условия поставки</w:t>
      </w:r>
      <w:r w:rsidRPr="00E82D49">
        <w:rPr>
          <w:rFonts w:ascii="Times New Roman" w:hAnsi="Times New Roman" w:cs="Times New Roman"/>
          <w:b/>
          <w:sz w:val="24"/>
          <w:szCs w:val="24"/>
        </w:rPr>
        <w:t xml:space="preserve">: </w:t>
      </w:r>
      <w:r w:rsidR="008709AE" w:rsidRPr="001E5FAA">
        <w:rPr>
          <w:rFonts w:ascii="Times New Roman" w:hAnsi="Times New Roman" w:cs="Times New Roman"/>
          <w:sz w:val="24"/>
          <w:szCs w:val="24"/>
        </w:rPr>
        <w:t xml:space="preserve">Общий срок поставки </w:t>
      </w:r>
      <w:r w:rsidR="00B1400A">
        <w:rPr>
          <w:rFonts w:ascii="Times New Roman" w:hAnsi="Times New Roman" w:cs="Times New Roman"/>
          <w:sz w:val="24"/>
          <w:szCs w:val="24"/>
        </w:rPr>
        <w:t>Оборудования</w:t>
      </w:r>
      <w:r w:rsidR="008709AE" w:rsidRPr="001E5FAA">
        <w:rPr>
          <w:rFonts w:ascii="Times New Roman" w:hAnsi="Times New Roman" w:cs="Times New Roman"/>
          <w:sz w:val="24"/>
          <w:szCs w:val="24"/>
        </w:rPr>
        <w:t xml:space="preserve"> </w:t>
      </w:r>
      <w:r w:rsidR="008709AE" w:rsidRPr="00E82D49">
        <w:rPr>
          <w:rFonts w:ascii="Times New Roman" w:hAnsi="Times New Roman" w:cs="Times New Roman"/>
          <w:sz w:val="24"/>
          <w:szCs w:val="24"/>
        </w:rPr>
        <w:t>–</w:t>
      </w:r>
      <w:r w:rsidR="00CA386B" w:rsidRPr="00E82D49">
        <w:rPr>
          <w:rFonts w:ascii="Times New Roman" w:hAnsi="Times New Roman" w:cs="Times New Roman"/>
          <w:sz w:val="24"/>
          <w:szCs w:val="24"/>
        </w:rPr>
        <w:t xml:space="preserve"> </w:t>
      </w:r>
      <w:r w:rsidR="00104CEF" w:rsidRPr="00E82D49">
        <w:rPr>
          <w:rFonts w:ascii="Times New Roman" w:hAnsi="Times New Roman" w:cs="Times New Roman"/>
          <w:sz w:val="24"/>
          <w:szCs w:val="24"/>
        </w:rPr>
        <w:t>в течение</w:t>
      </w:r>
      <w:r w:rsidR="008A153D" w:rsidRPr="00E82D49">
        <w:rPr>
          <w:rFonts w:ascii="Times New Roman" w:hAnsi="Times New Roman" w:cs="Times New Roman"/>
          <w:sz w:val="24"/>
          <w:szCs w:val="24"/>
        </w:rPr>
        <w:t xml:space="preserve"> ___</w:t>
      </w:r>
      <w:r w:rsidR="00B1400A" w:rsidRPr="00E82D49">
        <w:rPr>
          <w:rFonts w:ascii="Times New Roman" w:hAnsi="Times New Roman" w:cs="Times New Roman"/>
          <w:sz w:val="24"/>
          <w:szCs w:val="24"/>
        </w:rPr>
        <w:t xml:space="preserve"> </w:t>
      </w:r>
      <w:r w:rsidR="00B1400A">
        <w:rPr>
          <w:rFonts w:ascii="Times New Roman" w:hAnsi="Times New Roman" w:cs="Times New Roman"/>
          <w:sz w:val="24"/>
          <w:szCs w:val="24"/>
        </w:rPr>
        <w:t xml:space="preserve">(____) </w:t>
      </w:r>
      <w:r w:rsidR="00B1400A" w:rsidRPr="00E82D49">
        <w:rPr>
          <w:rFonts w:ascii="Times New Roman" w:hAnsi="Times New Roman" w:cs="Times New Roman"/>
          <w:sz w:val="24"/>
          <w:szCs w:val="24"/>
        </w:rPr>
        <w:t>календарных</w:t>
      </w:r>
      <w:r w:rsidR="002C3ED5" w:rsidRPr="002C3ED5">
        <w:rPr>
          <w:rFonts w:ascii="Times New Roman" w:hAnsi="Times New Roman" w:cs="Times New Roman"/>
          <w:sz w:val="24"/>
          <w:szCs w:val="24"/>
        </w:rPr>
        <w:t xml:space="preserve"> </w:t>
      </w:r>
      <w:r w:rsidR="002C3ED5" w:rsidRPr="00E82D49">
        <w:rPr>
          <w:rFonts w:ascii="Times New Roman" w:hAnsi="Times New Roman" w:cs="Times New Roman"/>
          <w:sz w:val="24"/>
          <w:szCs w:val="24"/>
        </w:rPr>
        <w:t xml:space="preserve">дней с </w:t>
      </w:r>
      <w:r w:rsidR="002C3ED5" w:rsidRPr="008C7C8C">
        <w:rPr>
          <w:rFonts w:ascii="Times New Roman" w:hAnsi="Times New Roman" w:cs="Times New Roman"/>
          <w:sz w:val="24"/>
          <w:szCs w:val="24"/>
        </w:rPr>
        <w:t xml:space="preserve">даты подписания </w:t>
      </w:r>
      <w:r w:rsidR="002C3ED5" w:rsidRPr="005531E1">
        <w:rPr>
          <w:rFonts w:ascii="Times New Roman" w:hAnsi="Times New Roman" w:cs="Times New Roman"/>
          <w:sz w:val="24"/>
          <w:szCs w:val="24"/>
        </w:rPr>
        <w:t>Договора</w:t>
      </w:r>
      <w:r w:rsidR="002C3ED5" w:rsidRPr="00E82D49">
        <w:rPr>
          <w:rFonts w:ascii="Times New Roman" w:hAnsi="Times New Roman" w:cs="Times New Roman"/>
          <w:sz w:val="24"/>
          <w:szCs w:val="24"/>
        </w:rPr>
        <w:t>, в том числе:</w:t>
      </w:r>
    </w:p>
    <w:p w14:paraId="558ED460" w14:textId="77777777" w:rsidR="002C3ED5" w:rsidRPr="00BA377D" w:rsidRDefault="002C3ED5" w:rsidP="002C3ED5">
      <w:pPr>
        <w:tabs>
          <w:tab w:val="left" w:pos="0"/>
        </w:tabs>
        <w:snapToGrid w:val="0"/>
        <w:jc w:val="both"/>
        <w:rPr>
          <w:rFonts w:ascii="Times New Roman" w:hAnsi="Times New Roman" w:cs="Times New Roman"/>
          <w:sz w:val="18"/>
          <w:szCs w:val="18"/>
        </w:rPr>
      </w:pPr>
      <w:r w:rsidRPr="00BA377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BA377D">
        <w:rPr>
          <w:rFonts w:ascii="Times New Roman" w:hAnsi="Times New Roman" w:cs="Times New Roman"/>
          <w:sz w:val="18"/>
          <w:szCs w:val="18"/>
        </w:rPr>
        <w:t xml:space="preserve"> (указать количество дней, но не более </w:t>
      </w:r>
      <w:r>
        <w:rPr>
          <w:rFonts w:ascii="Times New Roman" w:hAnsi="Times New Roman" w:cs="Times New Roman"/>
          <w:sz w:val="18"/>
          <w:szCs w:val="18"/>
        </w:rPr>
        <w:t>2</w:t>
      </w:r>
      <w:r w:rsidRPr="002C3ED5">
        <w:rPr>
          <w:rFonts w:ascii="Times New Roman" w:hAnsi="Times New Roman" w:cs="Times New Roman"/>
          <w:sz w:val="18"/>
          <w:szCs w:val="18"/>
        </w:rPr>
        <w:t>10</w:t>
      </w:r>
      <w:r w:rsidRPr="00BA377D">
        <w:rPr>
          <w:rFonts w:ascii="Times New Roman" w:hAnsi="Times New Roman" w:cs="Times New Roman"/>
          <w:sz w:val="18"/>
          <w:szCs w:val="18"/>
        </w:rPr>
        <w:t xml:space="preserve"> (</w:t>
      </w:r>
      <w:r>
        <w:rPr>
          <w:rFonts w:ascii="Times New Roman" w:hAnsi="Times New Roman" w:cs="Times New Roman"/>
          <w:sz w:val="18"/>
          <w:szCs w:val="18"/>
        </w:rPr>
        <w:t>Двухсот десяти</w:t>
      </w:r>
      <w:r w:rsidRPr="00BA377D">
        <w:rPr>
          <w:rFonts w:ascii="Times New Roman" w:hAnsi="Times New Roman" w:cs="Times New Roman"/>
          <w:sz w:val="18"/>
          <w:szCs w:val="18"/>
        </w:rPr>
        <w:t>) календарных дней)</w:t>
      </w:r>
    </w:p>
    <w:p w14:paraId="4B0E24E1" w14:textId="2728018D" w:rsidR="00BA377D" w:rsidRDefault="00BA377D" w:rsidP="00104CEF">
      <w:pPr>
        <w:tabs>
          <w:tab w:val="left" w:pos="0"/>
        </w:tabs>
        <w:snapToGrid w:val="0"/>
        <w:jc w:val="both"/>
        <w:rPr>
          <w:rFonts w:ascii="Times New Roman" w:hAnsi="Times New Roman" w:cs="Times New Roman"/>
          <w:sz w:val="24"/>
          <w:szCs w:val="24"/>
        </w:rPr>
      </w:pPr>
    </w:p>
    <w:p w14:paraId="5912E1D9" w14:textId="77777777" w:rsidR="002C3ED5" w:rsidRPr="00DF7E90" w:rsidRDefault="008709AE" w:rsidP="002C3ED5">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Срок </w:t>
      </w:r>
      <w:r w:rsidR="00074750">
        <w:rPr>
          <w:rFonts w:ascii="Times New Roman" w:hAnsi="Times New Roman" w:cs="Times New Roman"/>
          <w:sz w:val="24"/>
          <w:szCs w:val="24"/>
        </w:rPr>
        <w:t>до</w:t>
      </w:r>
      <w:r w:rsidR="00104CEF" w:rsidRPr="00E82D49">
        <w:rPr>
          <w:rFonts w:ascii="Times New Roman" w:hAnsi="Times New Roman" w:cs="Times New Roman"/>
          <w:sz w:val="24"/>
          <w:szCs w:val="24"/>
        </w:rPr>
        <w:t>ставки</w:t>
      </w:r>
      <w:r w:rsidRPr="00E82D49">
        <w:rPr>
          <w:rFonts w:ascii="Times New Roman" w:hAnsi="Times New Roman" w:cs="Times New Roman"/>
          <w:sz w:val="24"/>
          <w:szCs w:val="24"/>
        </w:rPr>
        <w:t xml:space="preserve"> Оборудования </w:t>
      </w:r>
      <w:r w:rsidR="00B1400A">
        <w:rPr>
          <w:rFonts w:ascii="Times New Roman" w:hAnsi="Times New Roman" w:cs="Times New Roman"/>
          <w:sz w:val="24"/>
          <w:szCs w:val="24"/>
        </w:rPr>
        <w:t>до склада Покупателя</w:t>
      </w:r>
      <w:r w:rsidRPr="00E82D49">
        <w:rPr>
          <w:rFonts w:ascii="Times New Roman" w:hAnsi="Times New Roman" w:cs="Times New Roman"/>
          <w:sz w:val="24"/>
          <w:szCs w:val="24"/>
        </w:rPr>
        <w:t xml:space="preserve">– в течение </w:t>
      </w:r>
      <w:r w:rsidR="00547203" w:rsidRPr="00E82D49">
        <w:rPr>
          <w:rFonts w:ascii="Times New Roman" w:hAnsi="Times New Roman" w:cs="Times New Roman"/>
          <w:sz w:val="24"/>
          <w:szCs w:val="24"/>
        </w:rPr>
        <w:t>________</w:t>
      </w:r>
      <w:r w:rsidR="0035402A">
        <w:rPr>
          <w:rFonts w:ascii="Times New Roman" w:hAnsi="Times New Roman" w:cs="Times New Roman"/>
          <w:sz w:val="24"/>
          <w:szCs w:val="24"/>
        </w:rPr>
        <w:t>_</w:t>
      </w:r>
      <w:r w:rsidRPr="00E82D49">
        <w:rPr>
          <w:rFonts w:ascii="Times New Roman" w:hAnsi="Times New Roman" w:cs="Times New Roman"/>
          <w:sz w:val="24"/>
          <w:szCs w:val="24"/>
        </w:rPr>
        <w:t xml:space="preserve"> календарных дней с </w:t>
      </w:r>
      <w:r w:rsidR="008C7C8C" w:rsidRPr="008C7C8C">
        <w:rPr>
          <w:rFonts w:ascii="Times New Roman" w:hAnsi="Times New Roman" w:cs="Times New Roman"/>
          <w:sz w:val="24"/>
          <w:szCs w:val="24"/>
        </w:rPr>
        <w:t xml:space="preserve">даты </w:t>
      </w:r>
      <w:r w:rsidR="002C3ED5" w:rsidRPr="008C7C8C">
        <w:rPr>
          <w:rFonts w:ascii="Times New Roman" w:hAnsi="Times New Roman" w:cs="Times New Roman"/>
          <w:sz w:val="24"/>
          <w:szCs w:val="24"/>
        </w:rPr>
        <w:t>подписания</w:t>
      </w:r>
      <w:r w:rsidR="002C3ED5" w:rsidRPr="00E82D49">
        <w:rPr>
          <w:rFonts w:ascii="Times New Roman" w:hAnsi="Times New Roman" w:cs="Times New Roman"/>
          <w:sz w:val="24"/>
          <w:szCs w:val="24"/>
        </w:rPr>
        <w:t xml:space="preserve"> Договора.</w:t>
      </w:r>
      <w:r w:rsidR="002C3ED5" w:rsidRPr="00E82D49">
        <w:rPr>
          <w:rFonts w:ascii="Times New Roman" w:hAnsi="Times New Roman" w:cs="Times New Roman"/>
          <w:sz w:val="18"/>
          <w:szCs w:val="18"/>
        </w:rPr>
        <w:t xml:space="preserve">                                             </w:t>
      </w:r>
    </w:p>
    <w:p w14:paraId="33302B5D" w14:textId="72246980" w:rsidR="00B1400A" w:rsidRDefault="002C3ED5" w:rsidP="008709AE">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787A67">
        <w:rPr>
          <w:rFonts w:ascii="Times New Roman" w:hAnsi="Times New Roman" w:cs="Times New Roman"/>
          <w:sz w:val="18"/>
          <w:szCs w:val="18"/>
        </w:rPr>
        <w:t xml:space="preserve">(указать количество дней, но не более </w:t>
      </w:r>
      <w:r>
        <w:rPr>
          <w:rFonts w:ascii="Times New Roman" w:hAnsi="Times New Roman" w:cs="Times New Roman"/>
          <w:sz w:val="18"/>
          <w:szCs w:val="18"/>
        </w:rPr>
        <w:t>180</w:t>
      </w:r>
      <w:r w:rsidRPr="00787A67">
        <w:rPr>
          <w:rFonts w:ascii="Times New Roman" w:hAnsi="Times New Roman" w:cs="Times New Roman"/>
          <w:sz w:val="18"/>
          <w:szCs w:val="18"/>
        </w:rPr>
        <w:t xml:space="preserve"> (</w:t>
      </w:r>
      <w:r>
        <w:rPr>
          <w:rFonts w:ascii="Times New Roman" w:hAnsi="Times New Roman" w:cs="Times New Roman"/>
          <w:sz w:val="18"/>
          <w:szCs w:val="18"/>
        </w:rPr>
        <w:t>Ста восьмидесяти</w:t>
      </w:r>
      <w:r w:rsidRPr="00787A67">
        <w:rPr>
          <w:rFonts w:ascii="Times New Roman" w:hAnsi="Times New Roman" w:cs="Times New Roman"/>
          <w:sz w:val="18"/>
          <w:szCs w:val="18"/>
        </w:rPr>
        <w:t>) календарных дней)</w:t>
      </w:r>
    </w:p>
    <w:p w14:paraId="20BB0042" w14:textId="4FB0A945" w:rsidR="00B1400A" w:rsidRDefault="00B1400A" w:rsidP="00B1400A">
      <w:pPr>
        <w:tabs>
          <w:tab w:val="left" w:pos="0"/>
        </w:tabs>
        <w:snapToGrid w:val="0"/>
        <w:ind w:firstLine="2127"/>
        <w:jc w:val="both"/>
        <w:rPr>
          <w:rFonts w:ascii="Times New Roman" w:hAnsi="Times New Roman" w:cs="Times New Roman"/>
          <w:sz w:val="24"/>
          <w:szCs w:val="24"/>
        </w:rPr>
      </w:pPr>
      <w:r>
        <w:rPr>
          <w:rFonts w:ascii="Times New Roman" w:hAnsi="Times New Roman" w:cs="Times New Roman"/>
          <w:sz w:val="18"/>
          <w:szCs w:val="18"/>
        </w:rPr>
        <w:lastRenderedPageBreak/>
        <w:t xml:space="preserve">                                    </w:t>
      </w:r>
    </w:p>
    <w:p w14:paraId="0122133C" w14:textId="77777777" w:rsidR="00DA00BE" w:rsidRDefault="00B1400A" w:rsidP="00DA00BE">
      <w:pPr>
        <w:tabs>
          <w:tab w:val="left" w:pos="0"/>
        </w:tabs>
        <w:snapToGrid w:val="0"/>
        <w:jc w:val="both"/>
        <w:rPr>
          <w:rFonts w:ascii="Times New Roman" w:hAnsi="Times New Roman" w:cs="Times New Roman"/>
          <w:sz w:val="24"/>
          <w:szCs w:val="24"/>
        </w:rPr>
      </w:pPr>
      <w:r w:rsidRPr="00B1400A">
        <w:rPr>
          <w:rFonts w:ascii="Times New Roman" w:eastAsia="Arial Unicode MS" w:hAnsi="Times New Roman" w:cs="Mangal"/>
          <w:kern w:val="3"/>
          <w:sz w:val="24"/>
          <w:szCs w:val="24"/>
          <w:lang w:eastAsia="zh-CN" w:bidi="hi-IN"/>
        </w:rPr>
        <w:t xml:space="preserve">Срок </w:t>
      </w:r>
      <w:r w:rsidR="001472FF">
        <w:rPr>
          <w:rFonts w:ascii="Times New Roman" w:eastAsia="Arial Unicode MS" w:hAnsi="Times New Roman" w:cs="Mangal"/>
          <w:kern w:val="3"/>
          <w:sz w:val="24"/>
          <w:szCs w:val="24"/>
          <w:lang w:eastAsia="zh-CN" w:bidi="hi-IN"/>
        </w:rPr>
        <w:t xml:space="preserve">приемки, </w:t>
      </w:r>
      <w:r w:rsidRPr="00B1400A">
        <w:rPr>
          <w:rFonts w:ascii="Times New Roman" w:eastAsia="Arial Unicode MS" w:hAnsi="Times New Roman" w:cs="Mangal"/>
          <w:kern w:val="3"/>
          <w:sz w:val="24"/>
          <w:szCs w:val="24"/>
          <w:lang w:eastAsia="zh-CN" w:bidi="hi-IN"/>
        </w:rPr>
        <w:t xml:space="preserve">монтажа, </w:t>
      </w:r>
      <w:r w:rsidR="001472FF" w:rsidRPr="001472FF">
        <w:rPr>
          <w:rFonts w:ascii="Times New Roman" w:eastAsia="Arial Unicode MS" w:hAnsi="Times New Roman" w:cs="Mangal"/>
          <w:kern w:val="3"/>
          <w:sz w:val="24"/>
          <w:szCs w:val="24"/>
          <w:lang w:eastAsia="zh-CN" w:bidi="hi-IN"/>
        </w:rPr>
        <w:t xml:space="preserve">проведения </w:t>
      </w:r>
      <w:r w:rsidRPr="00B1400A">
        <w:rPr>
          <w:rFonts w:ascii="Times New Roman" w:eastAsia="Arial Unicode MS" w:hAnsi="Times New Roman" w:cs="Mangal"/>
          <w:kern w:val="3"/>
          <w:sz w:val="24"/>
          <w:szCs w:val="24"/>
          <w:lang w:eastAsia="zh-CN" w:bidi="hi-IN"/>
        </w:rPr>
        <w:t xml:space="preserve">пусконаладочных работ, </w:t>
      </w:r>
      <w:r w:rsidR="001472FF" w:rsidRPr="001472FF">
        <w:rPr>
          <w:rFonts w:ascii="Times New Roman" w:eastAsia="Arial Unicode MS" w:hAnsi="Times New Roman" w:cs="Mangal"/>
          <w:kern w:val="3"/>
          <w:sz w:val="24"/>
          <w:szCs w:val="24"/>
          <w:lang w:eastAsia="zh-CN" w:bidi="hi-IN"/>
        </w:rPr>
        <w:t>согласно программе приемо-сдаточных испытаний (приложение №2), обучение персонала</w:t>
      </w:r>
      <w:r w:rsidRPr="00B1400A">
        <w:rPr>
          <w:rFonts w:ascii="Times New Roman" w:eastAsia="Arial Unicode MS" w:hAnsi="Times New Roman" w:cs="Mangal"/>
          <w:kern w:val="3"/>
          <w:sz w:val="24"/>
          <w:szCs w:val="24"/>
          <w:lang w:eastAsia="zh-CN" w:bidi="hi-IN"/>
        </w:rPr>
        <w:t xml:space="preserve"> </w:t>
      </w:r>
      <w:r w:rsidR="003C031E" w:rsidRPr="003C031E">
        <w:rPr>
          <w:rFonts w:ascii="Times New Roman" w:hAnsi="Times New Roman" w:cs="Times New Roman"/>
          <w:sz w:val="24"/>
          <w:szCs w:val="24"/>
        </w:rPr>
        <w:t xml:space="preserve">осуществляются Поставщиком </w:t>
      </w:r>
      <w:r w:rsidR="00104CEF" w:rsidRPr="00E82D49">
        <w:rPr>
          <w:rFonts w:ascii="Times New Roman" w:hAnsi="Times New Roman" w:cs="Times New Roman"/>
          <w:sz w:val="24"/>
          <w:szCs w:val="24"/>
        </w:rPr>
        <w:t xml:space="preserve">– в течение </w:t>
      </w:r>
      <w:r w:rsidR="00547203" w:rsidRPr="00E82D49">
        <w:rPr>
          <w:rFonts w:ascii="Times New Roman" w:hAnsi="Times New Roman" w:cs="Times New Roman"/>
          <w:sz w:val="24"/>
          <w:szCs w:val="24"/>
        </w:rPr>
        <w:t>_______</w:t>
      </w:r>
      <w:r w:rsidR="0035402A">
        <w:rPr>
          <w:rFonts w:ascii="Times New Roman" w:hAnsi="Times New Roman" w:cs="Times New Roman"/>
          <w:sz w:val="24"/>
          <w:szCs w:val="24"/>
        </w:rPr>
        <w:t>___</w:t>
      </w:r>
      <w:r w:rsidR="00CA386B" w:rsidRPr="00E82D49">
        <w:rPr>
          <w:rFonts w:ascii="Times New Roman" w:hAnsi="Times New Roman" w:cs="Times New Roman"/>
          <w:sz w:val="24"/>
          <w:szCs w:val="24"/>
        </w:rPr>
        <w:t xml:space="preserve"> календарных дней</w:t>
      </w:r>
      <w:r w:rsidR="00B938EC" w:rsidRPr="00E82D49">
        <w:rPr>
          <w:rFonts w:ascii="Times New Roman" w:hAnsi="Times New Roman" w:cs="Times New Roman"/>
          <w:sz w:val="24"/>
          <w:szCs w:val="24"/>
        </w:rPr>
        <w:t xml:space="preserve"> </w:t>
      </w:r>
      <w:r w:rsidR="00A6691A" w:rsidRPr="00A6691A">
        <w:rPr>
          <w:rFonts w:ascii="Times New Roman" w:eastAsia="Arial Unicode MS" w:hAnsi="Times New Roman" w:cs="Mangal"/>
          <w:kern w:val="3"/>
          <w:sz w:val="24"/>
          <w:szCs w:val="24"/>
          <w:lang w:eastAsia="zh-CN" w:bidi="hi-IN"/>
        </w:rPr>
        <w:t xml:space="preserve">с момента </w:t>
      </w:r>
      <w:r w:rsidR="00DA00BE" w:rsidRPr="00A6691A">
        <w:rPr>
          <w:rFonts w:ascii="Times New Roman" w:eastAsia="Arial Unicode MS" w:hAnsi="Times New Roman" w:cs="Mangal"/>
          <w:kern w:val="3"/>
          <w:sz w:val="24"/>
          <w:szCs w:val="24"/>
          <w:lang w:eastAsia="zh-CN" w:bidi="hi-IN"/>
        </w:rPr>
        <w:t>доставки оборудования на склад Покупателя</w:t>
      </w:r>
      <w:r w:rsidR="00DA00BE" w:rsidRPr="00E82D49">
        <w:rPr>
          <w:rFonts w:ascii="Times New Roman" w:hAnsi="Times New Roman" w:cs="Times New Roman"/>
          <w:sz w:val="24"/>
          <w:szCs w:val="24"/>
        </w:rPr>
        <w:t>.</w:t>
      </w:r>
    </w:p>
    <w:p w14:paraId="03261F79" w14:textId="3BF211EE" w:rsidR="002C3ED5" w:rsidRDefault="00DA00BE" w:rsidP="00787A67">
      <w:pPr>
        <w:tabs>
          <w:tab w:val="left" w:pos="0"/>
        </w:tabs>
        <w:snapToGrid w:val="0"/>
        <w:jc w:val="both"/>
        <w:rPr>
          <w:rFonts w:ascii="Times New Roman" w:eastAsia="Arial Unicode MS" w:hAnsi="Times New Roman" w:cs="Mangal"/>
          <w:kern w:val="3"/>
          <w:sz w:val="24"/>
          <w:szCs w:val="24"/>
          <w:lang w:eastAsia="zh-CN" w:bidi="hi-IN"/>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787A67">
        <w:rPr>
          <w:rFonts w:ascii="Times New Roman" w:hAnsi="Times New Roman" w:cs="Times New Roman"/>
          <w:sz w:val="18"/>
          <w:szCs w:val="18"/>
        </w:rPr>
        <w:t xml:space="preserve">(указать количество дней, но не более </w:t>
      </w:r>
      <w:r>
        <w:rPr>
          <w:rFonts w:ascii="Times New Roman" w:hAnsi="Times New Roman" w:cs="Times New Roman"/>
          <w:sz w:val="18"/>
          <w:szCs w:val="18"/>
        </w:rPr>
        <w:t>30</w:t>
      </w:r>
      <w:r w:rsidRPr="00787A67">
        <w:rPr>
          <w:rFonts w:ascii="Times New Roman" w:hAnsi="Times New Roman" w:cs="Times New Roman"/>
          <w:sz w:val="18"/>
          <w:szCs w:val="18"/>
        </w:rPr>
        <w:t>(</w:t>
      </w:r>
      <w:r>
        <w:rPr>
          <w:rFonts w:ascii="Times New Roman" w:hAnsi="Times New Roman" w:cs="Times New Roman"/>
          <w:sz w:val="18"/>
          <w:szCs w:val="18"/>
        </w:rPr>
        <w:t>Тридцати</w:t>
      </w:r>
      <w:r w:rsidRPr="00787A67">
        <w:rPr>
          <w:rFonts w:ascii="Times New Roman" w:hAnsi="Times New Roman" w:cs="Times New Roman"/>
          <w:sz w:val="18"/>
          <w:szCs w:val="18"/>
        </w:rPr>
        <w:t>) календарных дней)</w:t>
      </w:r>
    </w:p>
    <w:p w14:paraId="3F94EE16" w14:textId="7DA7F5D4" w:rsidR="002C3ED5" w:rsidRPr="00DA00BE" w:rsidRDefault="002C3ED5" w:rsidP="00787A67">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p>
    <w:p w14:paraId="427FA571" w14:textId="613A2010" w:rsidR="004126BA" w:rsidRDefault="009F28E8" w:rsidP="00EA430B">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CA386B">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xml:space="preserve">, г. </w:t>
      </w:r>
      <w:r w:rsidR="004126BA">
        <w:rPr>
          <w:rFonts w:ascii="Times New Roman" w:hAnsi="Times New Roman" w:cs="Times New Roman"/>
          <w:sz w:val="24"/>
        </w:rPr>
        <w:t>Йошкар-Ола, ул. Суворова, д.26</w:t>
      </w:r>
      <w:r w:rsidR="00611BF9">
        <w:rPr>
          <w:rFonts w:ascii="Times New Roman" w:hAnsi="Times New Roman" w:cs="Times New Roman"/>
          <w:sz w:val="24"/>
        </w:rPr>
        <w:t>.</w:t>
      </w:r>
    </w:p>
    <w:p w14:paraId="4F5FE67B" w14:textId="77777777" w:rsidR="00DD7A29" w:rsidRDefault="00DD7A29" w:rsidP="00EA430B">
      <w:pPr>
        <w:tabs>
          <w:tab w:val="left" w:pos="0"/>
        </w:tabs>
        <w:snapToGrid w:val="0"/>
        <w:jc w:val="both"/>
        <w:rPr>
          <w:rFonts w:ascii="Times New Roman" w:hAnsi="Times New Roman" w:cs="Times New Roman"/>
          <w:sz w:val="24"/>
        </w:rPr>
      </w:pPr>
    </w:p>
    <w:p w14:paraId="11F438F7" w14:textId="77777777" w:rsidR="00611BF9" w:rsidRDefault="00611BF9" w:rsidP="00EA430B">
      <w:pPr>
        <w:tabs>
          <w:tab w:val="left" w:pos="0"/>
        </w:tabs>
        <w:snapToGrid w:val="0"/>
        <w:jc w:val="both"/>
        <w:rPr>
          <w:rFonts w:ascii="Times New Roman" w:hAnsi="Times New Roman" w:cs="Times New Roman"/>
          <w:sz w:val="24"/>
        </w:rPr>
      </w:pPr>
    </w:p>
    <w:p w14:paraId="14CCB00E" w14:textId="3FEC5D74"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936713">
        <w:rPr>
          <w:rStyle w:val="afd"/>
          <w:rFonts w:ascii="Times New Roman" w:hAnsi="Times New Roman" w:cs="Times New Roman"/>
          <w:b/>
          <w:sz w:val="24"/>
          <w:szCs w:val="24"/>
          <w:highlight w:val="yellow"/>
          <w:u w:val="single"/>
        </w:rPr>
        <w:footnoteReference w:id="2"/>
      </w:r>
      <w:r w:rsidRPr="00936713">
        <w:rPr>
          <w:rFonts w:ascii="Times New Roman" w:hAnsi="Times New Roman" w:cs="Times New Roman"/>
          <w:b/>
          <w:sz w:val="24"/>
          <w:szCs w:val="24"/>
          <w:highlight w:val="yellow"/>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A06998">
        <w:rPr>
          <w:rFonts w:ascii="Times New Roman" w:hAnsi="Times New Roman" w:cs="Times New Roman"/>
          <w:sz w:val="24"/>
          <w:szCs w:val="24"/>
        </w:rPr>
        <w:t xml:space="preserve">за </w:t>
      </w:r>
      <w:r w:rsidR="008A153D">
        <w:rPr>
          <w:rFonts w:ascii="Times New Roman" w:hAnsi="Times New Roman" w:cs="Times New Roman"/>
          <w:sz w:val="24"/>
          <w:szCs w:val="24"/>
        </w:rPr>
        <w:t>О</w:t>
      </w:r>
      <w:r w:rsidR="003A346F" w:rsidRPr="003A346F">
        <w:rPr>
          <w:rFonts w:ascii="Times New Roman" w:hAnsi="Times New Roman" w:cs="Times New Roman"/>
          <w:sz w:val="24"/>
          <w:szCs w:val="24"/>
        </w:rPr>
        <w:t>борудовани</w:t>
      </w:r>
      <w:r w:rsidR="00A06998">
        <w:rPr>
          <w:rFonts w:ascii="Times New Roman" w:hAnsi="Times New Roman" w:cs="Times New Roman"/>
          <w:sz w:val="24"/>
          <w:szCs w:val="24"/>
        </w:rPr>
        <w:t>е</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30B13783" w14:textId="77777777" w:rsidR="00DD7A29" w:rsidRDefault="00DD7A29" w:rsidP="00EA430B">
      <w:pPr>
        <w:tabs>
          <w:tab w:val="left" w:pos="0"/>
        </w:tabs>
        <w:snapToGrid w:val="0"/>
        <w:jc w:val="both"/>
        <w:rPr>
          <w:rFonts w:ascii="Times New Roman" w:hAnsi="Times New Roman" w:cs="Times New Roman"/>
          <w:sz w:val="24"/>
          <w:szCs w:val="24"/>
        </w:rPr>
      </w:pPr>
    </w:p>
    <w:p w14:paraId="31F44297" w14:textId="0697631E" w:rsidR="00E42776" w:rsidRDefault="00E42776" w:rsidP="00EA430B">
      <w:pPr>
        <w:tabs>
          <w:tab w:val="left" w:pos="0"/>
        </w:tabs>
        <w:snapToGrid w:val="0"/>
        <w:jc w:val="both"/>
        <w:rPr>
          <w:rFonts w:ascii="Times New Roman" w:hAnsi="Times New Roman" w:cs="Times New Roman"/>
          <w:sz w:val="24"/>
          <w:szCs w:val="24"/>
        </w:rPr>
      </w:pPr>
    </w:p>
    <w:p w14:paraId="1A123493" w14:textId="68351CDF" w:rsidR="005F6BD2" w:rsidRPr="005F6BD2" w:rsidRDefault="00744212" w:rsidP="00DA00BE">
      <w:pPr>
        <w:tabs>
          <w:tab w:val="left" w:pos="0"/>
        </w:tabs>
        <w:snapToGrid w:val="0"/>
        <w:jc w:val="both"/>
        <w:rPr>
          <w:rFonts w:asciiTheme="minorHAnsi" w:hAnsiTheme="minorHAnsi" w:cs="Times New Roman"/>
          <w:sz w:val="24"/>
          <w:szCs w:val="24"/>
          <w:vertAlign w:val="superscript"/>
        </w:rPr>
      </w:pPr>
      <w:r w:rsidRPr="00BD5AF6">
        <w:rPr>
          <w:rFonts w:ascii="Times New Roman" w:eastAsia="Calibri" w:hAnsi="Times New Roman" w:cs="Times New Roman"/>
          <w:b/>
          <w:snapToGrid w:val="0"/>
          <w:sz w:val="24"/>
          <w:szCs w:val="24"/>
          <w:lang w:eastAsia="en-US"/>
        </w:rPr>
        <w:t>Гарантийный срок на Оборудование</w:t>
      </w:r>
      <w:r w:rsidRPr="009851FB">
        <w:rPr>
          <w:rFonts w:ascii="Times New Roman" w:eastAsia="Calibri" w:hAnsi="Times New Roman" w:cs="Times New Roman"/>
          <w:b/>
          <w:snapToGrid w:val="0"/>
          <w:sz w:val="24"/>
          <w:szCs w:val="24"/>
          <w:lang w:eastAsia="en-US"/>
        </w:rPr>
        <w:t xml:space="preserve">: </w:t>
      </w:r>
      <w:r w:rsidR="00DA00BE" w:rsidRPr="00DA00BE">
        <w:rPr>
          <w:rFonts w:ascii="Times New Roman" w:hAnsi="Times New Roman" w:cs="Times New Roman"/>
          <w:sz w:val="24"/>
          <w:szCs w:val="24"/>
        </w:rPr>
        <w:t>Гарантийный срок для оборудования составля</w:t>
      </w:r>
      <w:r w:rsidR="00DA00BE">
        <w:rPr>
          <w:rFonts w:ascii="Times New Roman" w:hAnsi="Times New Roman" w:cs="Times New Roman"/>
          <w:sz w:val="24"/>
          <w:szCs w:val="24"/>
        </w:rPr>
        <w:t>ет</w:t>
      </w:r>
      <w:r w:rsidR="00DA00BE" w:rsidRPr="00DA00BE">
        <w:rPr>
          <w:rFonts w:ascii="Times New Roman" w:hAnsi="Times New Roman" w:cs="Times New Roman"/>
          <w:sz w:val="24"/>
          <w:szCs w:val="24"/>
        </w:rPr>
        <w:t xml:space="preserve"> </w:t>
      </w:r>
      <w:r w:rsidR="00DA00BE">
        <w:rPr>
          <w:rFonts w:ascii="Times New Roman" w:hAnsi="Times New Roman" w:cs="Times New Roman"/>
          <w:sz w:val="24"/>
          <w:szCs w:val="24"/>
        </w:rPr>
        <w:t>_________</w:t>
      </w:r>
      <w:r w:rsidR="00DA00BE" w:rsidRPr="00DA00BE">
        <w:rPr>
          <w:rFonts w:ascii="Times New Roman" w:hAnsi="Times New Roman" w:cs="Times New Roman"/>
          <w:sz w:val="24"/>
          <w:szCs w:val="24"/>
        </w:rPr>
        <w:t xml:space="preserve"> месяцев со дня подписания акта ввода в эксплуатацию. Ежегодное гарантийное обслуживание оборудования осуществляется силами и за счет поставщика на всем периоде гарантийного срока. Гарантийный срок эксплуатации продлевается на время гарантийного ремонта.</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01270E7" w14:textId="36791AF8" w:rsidR="000C39D7" w:rsidRDefault="00324F62" w:rsidP="00917ACF">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334137" w14:textId="77777777" w:rsidR="00803F56" w:rsidRDefault="00803F56" w:rsidP="00917ACF">
      <w:pPr>
        <w:tabs>
          <w:tab w:val="left" w:pos="180"/>
        </w:tabs>
        <w:snapToGrid w:val="0"/>
        <w:jc w:val="both"/>
        <w:rPr>
          <w:rFonts w:ascii="Times New Roman" w:hAnsi="Times New Roman" w:cs="Times New Roman"/>
          <w:sz w:val="24"/>
          <w:szCs w:val="24"/>
        </w:rPr>
      </w:pPr>
    </w:p>
    <w:p w14:paraId="46599C8B" w14:textId="77777777" w:rsidR="00803F56" w:rsidRDefault="00803F56" w:rsidP="00917ACF">
      <w:pPr>
        <w:tabs>
          <w:tab w:val="left" w:pos="180"/>
        </w:tabs>
        <w:snapToGrid w:val="0"/>
        <w:jc w:val="both"/>
        <w:rPr>
          <w:rFonts w:ascii="Times New Roman" w:hAnsi="Times New Roman" w:cs="Times New Roman"/>
          <w:sz w:val="24"/>
          <w:szCs w:val="24"/>
        </w:rPr>
      </w:pPr>
    </w:p>
    <w:p w14:paraId="76D757DC" w14:textId="77777777" w:rsidR="00803F56" w:rsidRDefault="00803F56" w:rsidP="00917ACF">
      <w:pPr>
        <w:tabs>
          <w:tab w:val="left" w:pos="180"/>
        </w:tabs>
        <w:snapToGrid w:val="0"/>
        <w:jc w:val="both"/>
        <w:rPr>
          <w:rFonts w:ascii="Times New Roman" w:hAnsi="Times New Roman" w:cs="Times New Roman"/>
          <w:sz w:val="24"/>
          <w:szCs w:val="24"/>
        </w:rPr>
      </w:pPr>
    </w:p>
    <w:p w14:paraId="3E528B2F" w14:textId="77777777" w:rsidR="00803F56" w:rsidRDefault="00803F56" w:rsidP="00917ACF">
      <w:pPr>
        <w:tabs>
          <w:tab w:val="left" w:pos="180"/>
        </w:tabs>
        <w:snapToGrid w:val="0"/>
        <w:jc w:val="both"/>
        <w:rPr>
          <w:rFonts w:ascii="Times New Roman" w:hAnsi="Times New Roman" w:cs="Times New Roman"/>
          <w:sz w:val="24"/>
          <w:szCs w:val="24"/>
        </w:rPr>
      </w:pPr>
    </w:p>
    <w:p w14:paraId="7FB25214" w14:textId="77777777" w:rsidR="00803F56" w:rsidRDefault="00803F56" w:rsidP="00917ACF">
      <w:pPr>
        <w:tabs>
          <w:tab w:val="left" w:pos="180"/>
        </w:tabs>
        <w:snapToGrid w:val="0"/>
        <w:jc w:val="both"/>
        <w:rPr>
          <w:rFonts w:ascii="Times New Roman" w:hAnsi="Times New Roman" w:cs="Times New Roman"/>
          <w:sz w:val="24"/>
          <w:szCs w:val="24"/>
        </w:rPr>
      </w:pPr>
    </w:p>
    <w:p w14:paraId="7703B875" w14:textId="77777777" w:rsidR="00803F56" w:rsidRDefault="00803F56" w:rsidP="00917ACF">
      <w:pPr>
        <w:tabs>
          <w:tab w:val="left" w:pos="180"/>
        </w:tabs>
        <w:snapToGrid w:val="0"/>
        <w:jc w:val="both"/>
        <w:rPr>
          <w:rFonts w:ascii="Times New Roman" w:hAnsi="Times New Roman" w:cs="Times New Roman"/>
          <w:sz w:val="24"/>
          <w:szCs w:val="24"/>
        </w:rPr>
      </w:pPr>
    </w:p>
    <w:p w14:paraId="64C84F9F" w14:textId="77777777" w:rsidR="00803F56" w:rsidRDefault="00803F56" w:rsidP="00917ACF">
      <w:pPr>
        <w:tabs>
          <w:tab w:val="left" w:pos="180"/>
        </w:tabs>
        <w:snapToGrid w:val="0"/>
        <w:jc w:val="both"/>
        <w:rPr>
          <w:rFonts w:ascii="Times New Roman" w:hAnsi="Times New Roman" w:cs="Times New Roman"/>
          <w:sz w:val="24"/>
          <w:szCs w:val="24"/>
        </w:rPr>
      </w:pPr>
    </w:p>
    <w:p w14:paraId="78E9DE74" w14:textId="38EFBA14" w:rsidR="00C7208A" w:rsidRDefault="00C7208A" w:rsidP="00D4173E">
      <w:pPr>
        <w:keepNext/>
        <w:keepLines/>
        <w:spacing w:before="240"/>
        <w:outlineLvl w:val="0"/>
        <w:rPr>
          <w:rFonts w:ascii="Times New Roman" w:eastAsiaTheme="majorEastAsia" w:hAnsi="Times New Roman" w:cs="Times New Roman"/>
          <w:sz w:val="24"/>
          <w:szCs w:val="24"/>
        </w:rPr>
        <w:sectPr w:rsidR="00C7208A" w:rsidSect="008C3DE9">
          <w:pgSz w:w="16838" w:h="11906" w:orient="landscape" w:code="9"/>
          <w:pgMar w:top="851" w:right="567" w:bottom="709" w:left="567" w:header="709" w:footer="709" w:gutter="0"/>
          <w:cols w:space="720"/>
          <w:docGrid w:linePitch="381"/>
        </w:sectPr>
      </w:pPr>
      <w:bookmarkStart w:id="24" w:name="_Toc167362736"/>
    </w:p>
    <w:p w14:paraId="35234386" w14:textId="2B305998" w:rsidR="00D4173E" w:rsidRPr="00D4173E" w:rsidRDefault="00D4173E" w:rsidP="00D4173E">
      <w:pPr>
        <w:keepNext/>
        <w:keepLines/>
        <w:spacing w:before="240"/>
        <w:outlineLvl w:val="0"/>
        <w:rPr>
          <w:rFonts w:ascii="Times New Roman" w:eastAsiaTheme="majorEastAsia" w:hAnsi="Times New Roman" w:cs="Times New Roman"/>
          <w:sz w:val="24"/>
          <w:szCs w:val="24"/>
        </w:rPr>
      </w:pPr>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w:t>
      </w:r>
      <w:r w:rsidRPr="00D4173E">
        <w:rPr>
          <w:rFonts w:ascii="Times New Roman" w:eastAsiaTheme="majorEastAsia" w:hAnsi="Times New Roman" w:cs="Times New Roman"/>
          <w:sz w:val="24"/>
          <w:szCs w:val="24"/>
        </w:rPr>
        <w:t>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3524B41C"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67362737"/>
      <w:bookmarkStart w:id="28"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sidR="00D4173E">
        <w:rPr>
          <w:rFonts w:ascii="Times New Roman" w:eastAsiaTheme="majorEastAsia" w:hAnsi="Times New Roman" w:cs="Times New Roman"/>
          <w:sz w:val="24"/>
          <w:szCs w:val="24"/>
        </w:rPr>
        <w:t>5</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8"/>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348" w:type="dxa"/>
        <w:tblInd w:w="-5" w:type="dxa"/>
        <w:tblLayout w:type="fixed"/>
        <w:tblCellMar>
          <w:left w:w="0" w:type="dxa"/>
          <w:right w:w="0" w:type="dxa"/>
        </w:tblCellMar>
        <w:tblLook w:val="04A0" w:firstRow="1" w:lastRow="0" w:firstColumn="1" w:lastColumn="0" w:noHBand="0" w:noVBand="1"/>
      </w:tblPr>
      <w:tblGrid>
        <w:gridCol w:w="567"/>
        <w:gridCol w:w="2977"/>
        <w:gridCol w:w="1985"/>
        <w:gridCol w:w="1984"/>
        <w:gridCol w:w="1247"/>
        <w:gridCol w:w="1588"/>
      </w:tblGrid>
      <w:tr w:rsidR="00547203" w:rsidRPr="00950E51" w14:paraId="6BAC57BC" w14:textId="77777777" w:rsidTr="00670CE6">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p w14:paraId="36E9D7CC"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Заказчик </w:t>
            </w:r>
            <w:r w:rsidRPr="00950E51">
              <w:rPr>
                <w:rFonts w:ascii="Times New Roman" w:hAnsi="Times New Roman" w:cs="Times New Roman"/>
                <w:sz w:val="22"/>
                <w:szCs w:val="22"/>
              </w:rPr>
              <w:br/>
              <w:t>(наименование, адрес, контактное лицо с указанием должности, контактные телефоны)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Описание договора (объем и состав поставок, описание основных условий договора)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Сведения о рекламациях по перечисленным договорам</w:t>
            </w:r>
          </w:p>
        </w:tc>
      </w:tr>
      <w:tr w:rsidR="00547203" w:rsidRPr="00950E51" w14:paraId="5BD75D28"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1FBFA39C"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04975BFF"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6AFA1F6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95779D4"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r w:rsidR="00547203" w:rsidRPr="00950E51" w14:paraId="681F652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31B9CA80"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7F12961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7199B29"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410A1DC"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r w:rsidR="00547203" w:rsidRPr="00950E51" w14:paraId="73B51165"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360B9E5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1F4507C6"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23C38C97"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74616592"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w:t>
            </w:r>
            <w:r w:rsidRPr="00950E51">
              <w:rPr>
                <w:rFonts w:ascii="Times New Roman" w:hAnsi="Times New Roman" w:cs="Times New Roman"/>
                <w:b/>
                <w:i/>
                <w:sz w:val="22"/>
                <w:szCs w:val="22"/>
                <w:shd w:val="clear" w:color="000000" w:fill="FFFFFF"/>
              </w:rPr>
              <w:t>указать, в зависимости от обстоятельств, например «I квартал _______ года», «I—II кварталы ________ года» и т.д.</w:t>
            </w:r>
            <w:r w:rsidRPr="00950E51">
              <w:rPr>
                <w:rFonts w:ascii="Times New Roman" w:hAnsi="Times New Roman" w:cs="Times New Roman"/>
                <w:b/>
                <w:sz w:val="22"/>
                <w:szCs w:val="22"/>
                <w:shd w:val="clear" w:color="000000" w:fill="FFFFFF"/>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bl>
    <w:p w14:paraId="5782935D" w14:textId="5DEC67C2" w:rsidR="00547203" w:rsidRPr="00670CE6" w:rsidRDefault="00FF443E" w:rsidP="00547203">
      <w:pPr>
        <w:snapToGrid w:val="0"/>
        <w:ind w:left="142" w:firstLine="425"/>
        <w:jc w:val="both"/>
        <w:rPr>
          <w:rFonts w:ascii="Times New Roman" w:hAnsi="Times New Roman" w:cs="Times New Roman"/>
        </w:rPr>
      </w:pPr>
      <w:r w:rsidRPr="00670CE6">
        <w:rPr>
          <w:rFonts w:ascii="Times New Roman" w:hAnsi="Times New Roman"/>
          <w:highlight w:val="yellow"/>
        </w:rPr>
        <w:t>*</w:t>
      </w:r>
      <w:r w:rsidR="00547203" w:rsidRPr="00670CE6">
        <w:rPr>
          <w:rFonts w:ascii="Times New Roman" w:hAnsi="Times New Roman" w:cs="Times New Roman"/>
          <w:highlight w:val="yellow"/>
        </w:rPr>
        <w:t xml:space="preserve"> Указывается общая стоимость контрактов (договоров) на </w:t>
      </w:r>
      <w:r w:rsidR="00651770" w:rsidRPr="00670CE6">
        <w:rPr>
          <w:rFonts w:ascii="Times New Roman" w:hAnsi="Times New Roman" w:cs="Times New Roman"/>
          <w:highlight w:val="yellow"/>
        </w:rPr>
        <w:t>поставку Оборудования</w:t>
      </w:r>
      <w:r w:rsidR="00547203" w:rsidRPr="00670CE6">
        <w:rPr>
          <w:rFonts w:ascii="Times New Roman" w:hAnsi="Times New Roman" w:cs="Times New Roman"/>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договоров/контрактов по вине участника, заключенных в период </w:t>
      </w:r>
      <w:r w:rsidR="00547203" w:rsidRPr="00670CE6">
        <w:rPr>
          <w:rFonts w:ascii="Times New Roman" w:hAnsi="Times New Roman" w:cs="Times New Roman"/>
          <w:b/>
          <w:highlight w:val="yellow"/>
        </w:rPr>
        <w:t xml:space="preserve">с </w:t>
      </w:r>
      <w:r w:rsidR="0092081B" w:rsidRPr="00670CE6">
        <w:rPr>
          <w:rFonts w:ascii="Times New Roman" w:hAnsi="Times New Roman" w:cs="Times New Roman"/>
          <w:b/>
          <w:highlight w:val="yellow"/>
        </w:rPr>
        <w:t>2019</w:t>
      </w:r>
      <w:r w:rsidR="0056397C" w:rsidRPr="00670CE6">
        <w:rPr>
          <w:rFonts w:ascii="Times New Roman" w:hAnsi="Times New Roman" w:cs="Times New Roman"/>
          <w:b/>
          <w:highlight w:val="yellow"/>
        </w:rPr>
        <w:t xml:space="preserve"> года по 2024 год</w:t>
      </w:r>
      <w:r w:rsidRPr="00670CE6">
        <w:rPr>
          <w:rFonts w:ascii="Times New Roman" w:hAnsi="Times New Roman" w:cs="Times New Roman"/>
          <w:highlight w:val="yellow"/>
        </w:rPr>
        <w:t xml:space="preserve"> </w:t>
      </w:r>
      <w:r w:rsidR="00C7208A" w:rsidRPr="00C7208A">
        <w:rPr>
          <w:rFonts w:ascii="Times New Roman" w:hAnsi="Times New Roman" w:cs="Times New Roman"/>
          <w:highlight w:val="yellow"/>
        </w:rPr>
        <w:t xml:space="preserve">обладает опытом поставок аналогичного предмету закупки оборудования и предоставить информацию о предприятиях в России, где эксплуатируется данная модель </w:t>
      </w:r>
      <w:proofErr w:type="spellStart"/>
      <w:proofErr w:type="gramStart"/>
      <w:r w:rsidR="00C7208A" w:rsidRPr="00C7208A">
        <w:rPr>
          <w:rFonts w:ascii="Times New Roman" w:hAnsi="Times New Roman" w:cs="Times New Roman"/>
          <w:highlight w:val="yellow"/>
        </w:rPr>
        <w:t>оборудования.</w:t>
      </w:r>
      <w:r w:rsidRPr="00C7208A">
        <w:rPr>
          <w:rFonts w:ascii="Times New Roman" w:hAnsi="Times New Roman" w:cs="Times New Roman"/>
          <w:highlight w:val="yellow"/>
        </w:rPr>
        <w:t>до</w:t>
      </w:r>
      <w:proofErr w:type="spellEnd"/>
      <w:proofErr w:type="gramEnd"/>
      <w:r w:rsidRPr="00C7208A">
        <w:rPr>
          <w:rFonts w:ascii="Times New Roman" w:hAnsi="Times New Roman" w:cs="Times New Roman"/>
          <w:highlight w:val="yellow"/>
        </w:rPr>
        <w:t xml:space="preserve"> момента подачи заявки.</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 xml:space="preserve">работе, данные контрагентами. </w:t>
      </w:r>
      <w:proofErr w:type="gramStart"/>
      <w:r w:rsidRPr="00262D0D">
        <w:rPr>
          <w:rFonts w:ascii="Times New Roman" w:hAnsi="Times New Roman"/>
          <w:sz w:val="23"/>
          <w:szCs w:val="23"/>
        </w:rPr>
        <w:t>В случает</w:t>
      </w:r>
      <w:proofErr w:type="gramEnd"/>
      <w:r w:rsidRPr="00262D0D">
        <w:rPr>
          <w:rFonts w:ascii="Times New Roman" w:hAnsi="Times New Roman"/>
          <w:sz w:val="23"/>
          <w:szCs w:val="23"/>
        </w:rPr>
        <w:t xml:space="preserve">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53BFF85B" w14:textId="034100EC" w:rsidR="001056D8" w:rsidRPr="00670CE6" w:rsidRDefault="00547203" w:rsidP="00670CE6">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2E02A1B7" w14:textId="5C5904E4" w:rsidR="00547203" w:rsidRPr="00670CE6" w:rsidRDefault="00547203" w:rsidP="00670CE6">
      <w:pPr>
        <w:snapToGrid w:val="0"/>
        <w:jc w:val="both"/>
        <w:rPr>
          <w:rFonts w:ascii="Times New Roman" w:hAnsi="Times New Roman"/>
          <w:sz w:val="22"/>
          <w:szCs w:val="22"/>
        </w:rPr>
      </w:pPr>
      <w:r w:rsidRPr="00CD1041">
        <w:rPr>
          <w:rFonts w:ascii="Times New Roman" w:hAnsi="Times New Roman"/>
          <w:sz w:val="22"/>
          <w:szCs w:val="22"/>
        </w:rPr>
        <w:lastRenderedPageBreak/>
        <w:t>4. Участник может самостоятельно выбрать договоры, которые, по его мнению, наилучшим образом характеризует его опыт.</w:t>
      </w:r>
      <w:r w:rsidR="00C7208A">
        <w:rPr>
          <w:rFonts w:ascii="Times New Roman" w:hAnsi="Times New Roman"/>
          <w:sz w:val="22"/>
          <w:szCs w:val="22"/>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736273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6736273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A804164"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6016F" w:rsidRPr="0096016F">
        <w:rPr>
          <w:rFonts w:ascii="Times New Roman" w:hAnsi="Times New Roman" w:cs="Times New Roman"/>
          <w:b/>
          <w:i/>
          <w:sz w:val="24"/>
          <w:szCs w:val="24"/>
        </w:rPr>
        <w:t>поставк</w:t>
      </w:r>
      <w:r w:rsidR="0096016F">
        <w:rPr>
          <w:rFonts w:ascii="Times New Roman" w:hAnsi="Times New Roman" w:cs="Times New Roman"/>
          <w:b/>
          <w:i/>
          <w:sz w:val="24"/>
          <w:szCs w:val="24"/>
        </w:rPr>
        <w:t>у</w:t>
      </w:r>
      <w:r w:rsidR="0096016F" w:rsidRPr="0096016F">
        <w:rPr>
          <w:rFonts w:ascii="Times New Roman" w:hAnsi="Times New Roman" w:cs="Times New Roman"/>
          <w:b/>
          <w:i/>
          <w:sz w:val="24"/>
          <w:szCs w:val="24"/>
        </w:rPr>
        <w:t xml:space="preserve"> </w:t>
      </w:r>
      <w:r w:rsidR="00C7208A">
        <w:rPr>
          <w:rFonts w:ascii="Times New Roman" w:hAnsi="Times New Roman" w:cs="Times New Roman"/>
          <w:b/>
          <w:i/>
          <w:sz w:val="24"/>
          <w:szCs w:val="24"/>
        </w:rPr>
        <w:t xml:space="preserve">линии продольной резки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30CB470" w14:textId="77777777" w:rsidR="00FA3D4F" w:rsidRPr="004737A8" w:rsidRDefault="00FA3D4F" w:rsidP="00FA3D4F">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09730AA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1D6C539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06D0289C" w14:textId="11EE5FF8" w:rsidR="00651770"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4D300F63" w14:textId="77777777" w:rsidR="00FA3D4F" w:rsidRPr="004737A8" w:rsidRDefault="00FA3D4F" w:rsidP="00FA3D4F">
      <w:pPr>
        <w:snapToGrid w:val="0"/>
        <w:jc w:val="both"/>
        <w:rPr>
          <w:rFonts w:ascii="Times New Roman" w:hAnsi="Times New Roman" w:cs="Times New Roman"/>
          <w:sz w:val="22"/>
        </w:rPr>
      </w:pPr>
    </w:p>
    <w:p w14:paraId="47CB3935" w14:textId="77777777" w:rsidR="00FA3D4F" w:rsidRPr="004737A8" w:rsidRDefault="00FA3D4F" w:rsidP="00FA3D4F">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5A5E83D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07717A9E" w14:textId="77777777" w:rsidR="00FA3D4F" w:rsidRPr="004737A8" w:rsidRDefault="00FA3D4F" w:rsidP="00FA3D4F">
      <w:pPr>
        <w:snapToGrid w:val="0"/>
        <w:jc w:val="right"/>
        <w:rPr>
          <w:rFonts w:ascii="Times New Roman" w:hAnsi="Times New Roman" w:cs="Times New Roman"/>
          <w:sz w:val="22"/>
        </w:rPr>
      </w:pPr>
    </w:p>
    <w:p w14:paraId="2779A670" w14:textId="77777777" w:rsidR="00FA3D4F" w:rsidRDefault="00FA3D4F" w:rsidP="00FA3D4F">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651770" w:rsidRPr="0057509A" w14:paraId="2977BB07"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EAE1C"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A1F18"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651770" w:rsidRPr="0057509A" w14:paraId="78A1DF2B" w14:textId="77777777" w:rsidTr="002066AC">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ED72D" w14:textId="77777777" w:rsidR="00651770" w:rsidRPr="0057509A" w:rsidRDefault="00651770" w:rsidP="002066AC">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651770" w:rsidRPr="0057509A" w14:paraId="626ED649"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FB5E58" w14:textId="13D6EF61" w:rsidR="00651770" w:rsidRPr="0057509A" w:rsidRDefault="00651770" w:rsidP="00651770">
            <w:pPr>
              <w:snapToGrid w:val="0"/>
              <w:jc w:val="both"/>
              <w:rPr>
                <w:rFonts w:ascii="Times New Roman" w:hAnsi="Times New Roman"/>
                <w:sz w:val="22"/>
              </w:rPr>
            </w:pPr>
            <w:r w:rsidRPr="0057509A">
              <w:rPr>
                <w:rFonts w:ascii="Times New Roman" w:hAnsi="Times New Roman"/>
                <w:sz w:val="22"/>
              </w:rPr>
              <w:t xml:space="preserve">Стоимость </w:t>
            </w:r>
            <w:r>
              <w:rPr>
                <w:rFonts w:ascii="Times New Roman" w:hAnsi="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F3B32" w14:textId="736C9D92" w:rsidR="00651770" w:rsidRPr="001279C3" w:rsidRDefault="00651770" w:rsidP="00B57F64">
            <w:pPr>
              <w:snapToGrid w:val="0"/>
              <w:jc w:val="center"/>
              <w:rPr>
                <w:rFonts w:ascii="Times New Roman" w:hAnsi="Times New Roman"/>
                <w:sz w:val="22"/>
              </w:rPr>
            </w:pPr>
            <w:r w:rsidRPr="001279C3">
              <w:rPr>
                <w:rFonts w:ascii="Times New Roman" w:hAnsi="Times New Roman"/>
                <w:sz w:val="22"/>
              </w:rPr>
              <w:t>0,</w:t>
            </w:r>
            <w:r w:rsidR="00B57F64">
              <w:rPr>
                <w:rFonts w:ascii="Times New Roman" w:hAnsi="Times New Roman"/>
                <w:sz w:val="22"/>
              </w:rPr>
              <w:t>6</w:t>
            </w:r>
          </w:p>
        </w:tc>
      </w:tr>
      <w:tr w:rsidR="008A153D" w:rsidRPr="0057509A" w14:paraId="580FB25D"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0BE57" w14:textId="7AF61ECE" w:rsidR="008A153D" w:rsidRPr="0057509A" w:rsidRDefault="008A153D" w:rsidP="002066AC">
            <w:pPr>
              <w:snapToGrid w:val="0"/>
              <w:jc w:val="both"/>
              <w:rPr>
                <w:rFonts w:ascii="Times New Roman" w:hAnsi="Times New Roman"/>
                <w:sz w:val="22"/>
              </w:rPr>
            </w:pPr>
            <w:r w:rsidRPr="004737A8">
              <w:rPr>
                <w:rFonts w:ascii="Times New Roman" w:hAnsi="Times New Roman" w:cs="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2D344" w14:textId="5F15E427" w:rsidR="008A153D" w:rsidRPr="001279C3" w:rsidRDefault="008A153D" w:rsidP="00804CAF">
            <w:pPr>
              <w:snapToGrid w:val="0"/>
              <w:jc w:val="center"/>
              <w:rPr>
                <w:rFonts w:ascii="Times New Roman" w:hAnsi="Times New Roman"/>
                <w:sz w:val="22"/>
              </w:rPr>
            </w:pPr>
            <w:r w:rsidRPr="001279C3">
              <w:rPr>
                <w:rFonts w:ascii="Times New Roman" w:hAnsi="Times New Roman"/>
                <w:sz w:val="22"/>
              </w:rPr>
              <w:t>0,</w:t>
            </w:r>
            <w:r w:rsidR="00804CAF">
              <w:rPr>
                <w:rFonts w:ascii="Times New Roman" w:hAnsi="Times New Roman"/>
                <w:sz w:val="22"/>
              </w:rPr>
              <w:t>2</w:t>
            </w:r>
          </w:p>
        </w:tc>
      </w:tr>
      <w:tr w:rsidR="008A153D" w:rsidRPr="0057509A" w14:paraId="661A5AF3"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9AED8" w14:textId="3D8C1BD3" w:rsidR="008A153D" w:rsidRPr="004737A8" w:rsidRDefault="008A153D" w:rsidP="008A153D">
            <w:pPr>
              <w:snapToGrid w:val="0"/>
              <w:jc w:val="both"/>
              <w:rPr>
                <w:rFonts w:ascii="Times New Roman" w:hAnsi="Times New Roman" w:cs="Times New Roman"/>
                <w:sz w:val="22"/>
              </w:rPr>
            </w:pPr>
            <w:r w:rsidRPr="0057509A">
              <w:rPr>
                <w:rFonts w:ascii="Times New Roman" w:hAnsi="Times New Roman"/>
                <w:sz w:val="22"/>
              </w:rPr>
              <w:t>Условия оплаты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55DC0" w14:textId="4369BF9B" w:rsidR="008A153D" w:rsidRPr="008A153D" w:rsidRDefault="008A153D" w:rsidP="00B57F64">
            <w:pPr>
              <w:snapToGrid w:val="0"/>
              <w:jc w:val="center"/>
              <w:rPr>
                <w:rFonts w:ascii="Times New Roman" w:hAnsi="Times New Roman"/>
                <w:color w:val="FF0000"/>
                <w:sz w:val="22"/>
              </w:rPr>
            </w:pPr>
            <w:r w:rsidRPr="0057509A">
              <w:rPr>
                <w:rFonts w:ascii="Times New Roman" w:hAnsi="Times New Roman"/>
                <w:sz w:val="22"/>
              </w:rPr>
              <w:t>0,</w:t>
            </w:r>
            <w:r w:rsidR="00B57F64">
              <w:rPr>
                <w:rFonts w:ascii="Times New Roman" w:hAnsi="Times New Roman"/>
                <w:sz w:val="22"/>
              </w:rPr>
              <w:t>2</w:t>
            </w:r>
          </w:p>
        </w:tc>
      </w:tr>
    </w:tbl>
    <w:p w14:paraId="132AC82F" w14:textId="77777777" w:rsidR="00FA3D4F" w:rsidRPr="004737A8" w:rsidRDefault="00FA3D4F" w:rsidP="00FA3D4F">
      <w:pPr>
        <w:snapToGrid w:val="0"/>
        <w:jc w:val="both"/>
        <w:rPr>
          <w:rFonts w:ascii="Times New Roman" w:hAnsi="Times New Roman" w:cs="Times New Roman"/>
          <w:sz w:val="22"/>
        </w:rPr>
      </w:pPr>
    </w:p>
    <w:p w14:paraId="6B4E71DD"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4737A8" w:rsidRDefault="00FA3D4F" w:rsidP="00FA3D4F">
      <w:pPr>
        <w:snapToGrid w:val="0"/>
        <w:jc w:val="center"/>
        <w:rPr>
          <w:rFonts w:ascii="Times New Roman" w:hAnsi="Times New Roman" w:cs="Times New Roman"/>
          <w:sz w:val="22"/>
        </w:rPr>
      </w:pPr>
    </w:p>
    <w:p w14:paraId="47D4A025" w14:textId="3559EB8B" w:rsidR="00FA3D4F" w:rsidRPr="004737A8" w:rsidRDefault="00FA3D4F" w:rsidP="00FA3D4F">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431092D8" w14:textId="77777777" w:rsidR="00FA3D4F" w:rsidRPr="004737A8" w:rsidRDefault="00FA3D4F" w:rsidP="00FA3D4F">
      <w:pPr>
        <w:snapToGrid w:val="0"/>
        <w:jc w:val="center"/>
        <w:rPr>
          <w:rFonts w:ascii="Times New Roman" w:hAnsi="Times New Roman" w:cs="Times New Roman"/>
          <w:sz w:val="22"/>
        </w:rPr>
      </w:pPr>
    </w:p>
    <w:p w14:paraId="6DDE356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00B4389F" w14:textId="434134D0"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sidR="006D2C8F">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1CECCAD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DBC6AC9" w14:textId="4796AFF5" w:rsidR="008A153D"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У - место, присуждаемое Предложению по критерию «Условия оплаты» с учетом весового коэффициента.</w:t>
      </w:r>
    </w:p>
    <w:p w14:paraId="01526603" w14:textId="77777777" w:rsidR="00FA3D4F" w:rsidRPr="004737A8" w:rsidRDefault="00FA3D4F" w:rsidP="00FA3D4F">
      <w:pPr>
        <w:snapToGrid w:val="0"/>
        <w:jc w:val="both"/>
        <w:rPr>
          <w:rFonts w:ascii="Times New Roman" w:hAnsi="Times New Roman" w:cs="Times New Roman"/>
          <w:sz w:val="22"/>
        </w:rPr>
      </w:pPr>
    </w:p>
    <w:p w14:paraId="512044D3" w14:textId="77777777" w:rsidR="00FA3D4F" w:rsidRPr="004737A8" w:rsidRDefault="00FA3D4F" w:rsidP="00FA3D4F">
      <w:pPr>
        <w:snapToGrid w:val="0"/>
        <w:jc w:val="right"/>
        <w:rPr>
          <w:rFonts w:ascii="Times New Roman" w:hAnsi="Times New Roman" w:cs="Times New Roman"/>
          <w:sz w:val="22"/>
        </w:rPr>
      </w:pPr>
    </w:p>
    <w:p w14:paraId="5DFD3449"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67362740"/>
      <w:r w:rsidRPr="00641B24">
        <w:rPr>
          <w:rFonts w:ascii="Times New Roman" w:hAnsi="Times New Roman" w:cs="Times New Roman"/>
          <w:b/>
          <w:color w:val="auto"/>
          <w:sz w:val="24"/>
          <w:szCs w:val="24"/>
        </w:rPr>
        <w:lastRenderedPageBreak/>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67362741"/>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C7208A">
      <w:pgSz w:w="11906" w:h="16838" w:code="9"/>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DF6182" w:rsidRDefault="00DF6182">
      <w:r>
        <w:separator/>
      </w:r>
    </w:p>
  </w:endnote>
  <w:endnote w:type="continuationSeparator" w:id="0">
    <w:p w14:paraId="559AFC51" w14:textId="77777777" w:rsidR="00DF6182" w:rsidRDefault="00DF6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275">
    <w:altName w:val="Times New Roman"/>
    <w:charset w:val="CC"/>
    <w:family w:val="auto"/>
    <w:pitch w:val="variable"/>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39DA010C" w:rsidR="00DF6182" w:rsidRDefault="00DF6182">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1E52D5">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DF6182" w:rsidRDefault="00DF6182">
      <w:r>
        <w:separator/>
      </w:r>
    </w:p>
  </w:footnote>
  <w:footnote w:type="continuationSeparator" w:id="0">
    <w:p w14:paraId="6F954C43" w14:textId="77777777" w:rsidR="00DF6182" w:rsidRDefault="00DF6182">
      <w:r>
        <w:continuationSeparator/>
      </w:r>
    </w:p>
  </w:footnote>
  <w:footnote w:id="1">
    <w:p w14:paraId="744D8860" w14:textId="77777777" w:rsidR="00DF6182" w:rsidRDefault="00DF6182" w:rsidP="009360CB">
      <w:pPr>
        <w:pStyle w:val="afb"/>
        <w:jc w:val="both"/>
        <w:rPr>
          <w:rFonts w:ascii="Times New Roman" w:eastAsia="Calibri" w:hAnsi="Times New Roman" w:cs="Times New Roman"/>
          <w:sz w:val="24"/>
          <w:szCs w:val="24"/>
          <w:highlight w:val="yellow"/>
          <w:lang w:eastAsia="en-US"/>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r w:rsidRPr="00AF2BBC">
        <w:rPr>
          <w:rFonts w:ascii="Times New Roman" w:eastAsia="Calibri" w:hAnsi="Times New Roman" w:cs="Times New Roman"/>
          <w:sz w:val="24"/>
          <w:szCs w:val="24"/>
          <w:highlight w:val="yellow"/>
          <w:lang w:eastAsia="en-US"/>
        </w:rPr>
        <w:t xml:space="preserve"> </w:t>
      </w:r>
    </w:p>
    <w:p w14:paraId="14A0357A" w14:textId="5D75D0EC" w:rsidR="00DF6182" w:rsidRPr="00373883" w:rsidRDefault="00DF6182" w:rsidP="009360CB">
      <w:pPr>
        <w:pStyle w:val="afb"/>
        <w:jc w:val="both"/>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 w:id="2">
    <w:p w14:paraId="2BD4E20D" w14:textId="67AB5EF4" w:rsidR="00DF6182" w:rsidRPr="00513A24" w:rsidRDefault="00DF6182" w:rsidP="00613A98">
      <w:pPr>
        <w:pStyle w:val="afb"/>
        <w:jc w:val="both"/>
        <w:rPr>
          <w:rFonts w:ascii="Times New Roman" w:hAnsi="Times New Roman" w:cs="Times New Roman"/>
          <w:sz w:val="18"/>
          <w:szCs w:val="18"/>
        </w:rPr>
      </w:pPr>
      <w:r w:rsidRPr="00513A24">
        <w:rPr>
          <w:rStyle w:val="afd"/>
          <w:rFonts w:ascii="Times New Roman" w:hAnsi="Times New Roman" w:cs="Times New Roman"/>
          <w:sz w:val="18"/>
          <w:szCs w:val="18"/>
        </w:rPr>
        <w:footnoteRef/>
      </w:r>
      <w:r w:rsidRPr="00513A24">
        <w:rPr>
          <w:rFonts w:ascii="Times New Roman" w:hAnsi="Times New Roman" w:cs="Times New Roman"/>
          <w:sz w:val="18"/>
          <w:szCs w:val="18"/>
        </w:rPr>
        <w:t xml:space="preserve"> Предпочтительные условия оплаты для Покупателя. </w:t>
      </w:r>
      <w:r w:rsidRPr="00513A24">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 Проект Договора)</w:t>
      </w:r>
      <w:r w:rsidRPr="00513A24">
        <w:rPr>
          <w:rFonts w:ascii="Times New Roman" w:hAnsi="Times New Roman" w:cs="Times New Roman"/>
          <w:i/>
          <w:sz w:val="18"/>
          <w:szCs w:val="18"/>
          <w:highlight w:val="yellow"/>
        </w:rPr>
        <w:t>.</w:t>
      </w:r>
    </w:p>
    <w:p w14:paraId="2BA95A47" w14:textId="0F16742D" w:rsidR="00DF6182" w:rsidRPr="0014447D" w:rsidRDefault="00DF6182" w:rsidP="00FA3D4F">
      <w:pPr>
        <w:pStyle w:val="afb"/>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15:restartNumberingAfterBreak="0">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4" w15:restartNumberingAfterBreak="0">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68A040D"/>
    <w:multiLevelType w:val="multilevel"/>
    <w:tmpl w:val="88C69EE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DD468B"/>
    <w:multiLevelType w:val="hybridMultilevel"/>
    <w:tmpl w:val="9FC4D16E"/>
    <w:lvl w:ilvl="0" w:tplc="6C0C7916">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F201FD"/>
    <w:multiLevelType w:val="multilevel"/>
    <w:tmpl w:val="778EF8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5B2F4D"/>
    <w:multiLevelType w:val="multilevel"/>
    <w:tmpl w:val="A2729026"/>
    <w:lvl w:ilvl="0">
      <w:start w:val="1"/>
      <w:numFmt w:val="decimal"/>
      <w:lvlText w:val="%1."/>
      <w:lvlJc w:val="left"/>
      <w:pPr>
        <w:ind w:left="405" w:hanging="405"/>
      </w:pPr>
      <w:rPr>
        <w:rFonts w:hint="default"/>
        <w:b w:val="0"/>
        <w:sz w:val="22"/>
      </w:rPr>
    </w:lvl>
    <w:lvl w:ilvl="1">
      <w:start w:val="1"/>
      <w:numFmt w:val="decimal"/>
      <w:lvlText w:val="%1.%2."/>
      <w:lvlJc w:val="left"/>
      <w:pPr>
        <w:ind w:left="405" w:hanging="405"/>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10"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0"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15:restartNumberingAfterBreak="0">
    <w:nsid w:val="60BF4CAE"/>
    <w:multiLevelType w:val="multilevel"/>
    <w:tmpl w:val="E8A2526A"/>
    <w:lvl w:ilvl="0">
      <w:start w:val="1"/>
      <w:numFmt w:val="decimal"/>
      <w:lvlText w:val="%1"/>
      <w:lvlJc w:val="left"/>
      <w:pPr>
        <w:ind w:left="360" w:hanging="360"/>
      </w:pPr>
      <w:rPr>
        <w:rFonts w:hint="default"/>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008"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512" w:hanging="108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016" w:hanging="1440"/>
      </w:pPr>
      <w:rPr>
        <w:rFonts w:hint="default"/>
      </w:rPr>
    </w:lvl>
  </w:abstractNum>
  <w:num w:numId="1">
    <w:abstractNumId w:val="11"/>
  </w:num>
  <w:num w:numId="2">
    <w:abstractNumId w:val="12"/>
  </w:num>
  <w:num w:numId="3">
    <w:abstractNumId w:val="13"/>
  </w:num>
  <w:num w:numId="4">
    <w:abstractNumId w:val="14"/>
  </w:num>
  <w:num w:numId="5">
    <w:abstractNumId w:val="14"/>
  </w:num>
  <w:num w:numId="6">
    <w:abstractNumId w:val="14"/>
  </w:num>
  <w:num w:numId="7">
    <w:abstractNumId w:val="14"/>
  </w:num>
  <w:num w:numId="8">
    <w:abstractNumId w:val="14"/>
  </w:num>
  <w:num w:numId="9">
    <w:abstractNumId w:val="15"/>
  </w:num>
  <w:num w:numId="10">
    <w:abstractNumId w:val="15"/>
  </w:num>
  <w:num w:numId="11">
    <w:abstractNumId w:val="15"/>
  </w:num>
  <w:num w:numId="12">
    <w:abstractNumId w:val="15"/>
  </w:num>
  <w:num w:numId="13">
    <w:abstractNumId w:val="16"/>
  </w:num>
  <w:num w:numId="14">
    <w:abstractNumId w:val="17"/>
  </w:num>
  <w:num w:numId="15">
    <w:abstractNumId w:val="18"/>
  </w:num>
  <w:num w:numId="16">
    <w:abstractNumId w:val="18"/>
  </w:num>
  <w:num w:numId="17">
    <w:abstractNumId w:val="19"/>
  </w:num>
  <w:num w:numId="18">
    <w:abstractNumId w:val="23"/>
  </w:num>
  <w:num w:numId="19">
    <w:abstractNumId w:val="10"/>
  </w:num>
  <w:num w:numId="20">
    <w:abstractNumId w:val="0"/>
  </w:num>
  <w:num w:numId="21">
    <w:abstractNumId w:val="20"/>
  </w:num>
  <w:num w:numId="22">
    <w:abstractNumId w:val="21"/>
  </w:num>
  <w:num w:numId="23">
    <w:abstractNumId w:val="22"/>
  </w:num>
  <w:num w:numId="24">
    <w:abstractNumId w:val="5"/>
  </w:num>
  <w:num w:numId="25">
    <w:abstractNumId w:val="6"/>
  </w:num>
  <w:num w:numId="26">
    <w:abstractNumId w:val="7"/>
  </w:num>
  <w:num w:numId="27">
    <w:abstractNumId w:val="8"/>
  </w:num>
  <w:num w:numId="28">
    <w:abstractNumId w:val="24"/>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754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0844"/>
    <w:rsid w:val="00021A6A"/>
    <w:rsid w:val="00025BA4"/>
    <w:rsid w:val="00027716"/>
    <w:rsid w:val="00031D6D"/>
    <w:rsid w:val="00035265"/>
    <w:rsid w:val="00035A45"/>
    <w:rsid w:val="000421AA"/>
    <w:rsid w:val="00044876"/>
    <w:rsid w:val="00050A7E"/>
    <w:rsid w:val="00053D79"/>
    <w:rsid w:val="00055FF9"/>
    <w:rsid w:val="00060B8E"/>
    <w:rsid w:val="00063998"/>
    <w:rsid w:val="00065EA8"/>
    <w:rsid w:val="000664E7"/>
    <w:rsid w:val="00070B40"/>
    <w:rsid w:val="00072F09"/>
    <w:rsid w:val="00074750"/>
    <w:rsid w:val="000749BF"/>
    <w:rsid w:val="000763BA"/>
    <w:rsid w:val="00081B01"/>
    <w:rsid w:val="00082324"/>
    <w:rsid w:val="000834B6"/>
    <w:rsid w:val="0008385C"/>
    <w:rsid w:val="00084048"/>
    <w:rsid w:val="0008701B"/>
    <w:rsid w:val="00094C73"/>
    <w:rsid w:val="000956CF"/>
    <w:rsid w:val="000A155C"/>
    <w:rsid w:val="000A1F73"/>
    <w:rsid w:val="000A2EC6"/>
    <w:rsid w:val="000A38AB"/>
    <w:rsid w:val="000A5191"/>
    <w:rsid w:val="000A6C62"/>
    <w:rsid w:val="000A74E4"/>
    <w:rsid w:val="000A778A"/>
    <w:rsid w:val="000A7E4F"/>
    <w:rsid w:val="000B2034"/>
    <w:rsid w:val="000B5403"/>
    <w:rsid w:val="000B780C"/>
    <w:rsid w:val="000B7E73"/>
    <w:rsid w:val="000C00C8"/>
    <w:rsid w:val="000C39D7"/>
    <w:rsid w:val="000C4404"/>
    <w:rsid w:val="000C449F"/>
    <w:rsid w:val="000D0D38"/>
    <w:rsid w:val="000D1AFC"/>
    <w:rsid w:val="000D1D26"/>
    <w:rsid w:val="000D63F7"/>
    <w:rsid w:val="000E0568"/>
    <w:rsid w:val="000E2449"/>
    <w:rsid w:val="000E3456"/>
    <w:rsid w:val="000E5DC2"/>
    <w:rsid w:val="000F0F69"/>
    <w:rsid w:val="000F4E79"/>
    <w:rsid w:val="000F62CB"/>
    <w:rsid w:val="000F70CD"/>
    <w:rsid w:val="001023E0"/>
    <w:rsid w:val="00104CEF"/>
    <w:rsid w:val="001056D8"/>
    <w:rsid w:val="001068A1"/>
    <w:rsid w:val="001105D7"/>
    <w:rsid w:val="001150FD"/>
    <w:rsid w:val="00117BEB"/>
    <w:rsid w:val="001240FE"/>
    <w:rsid w:val="00126A3E"/>
    <w:rsid w:val="001279C3"/>
    <w:rsid w:val="001302F8"/>
    <w:rsid w:val="001356CB"/>
    <w:rsid w:val="00143D20"/>
    <w:rsid w:val="00143E8B"/>
    <w:rsid w:val="0014447D"/>
    <w:rsid w:val="00145B80"/>
    <w:rsid w:val="00146B4E"/>
    <w:rsid w:val="001472FF"/>
    <w:rsid w:val="00152586"/>
    <w:rsid w:val="00156C8C"/>
    <w:rsid w:val="00157B92"/>
    <w:rsid w:val="00161ECB"/>
    <w:rsid w:val="00162F20"/>
    <w:rsid w:val="00164746"/>
    <w:rsid w:val="001710B7"/>
    <w:rsid w:val="00171744"/>
    <w:rsid w:val="00172906"/>
    <w:rsid w:val="0017358D"/>
    <w:rsid w:val="00180F18"/>
    <w:rsid w:val="00183559"/>
    <w:rsid w:val="00186B5A"/>
    <w:rsid w:val="001871EE"/>
    <w:rsid w:val="00195949"/>
    <w:rsid w:val="00195FC1"/>
    <w:rsid w:val="00196DF5"/>
    <w:rsid w:val="001A26D7"/>
    <w:rsid w:val="001A3699"/>
    <w:rsid w:val="001A4B01"/>
    <w:rsid w:val="001B7EEA"/>
    <w:rsid w:val="001C18A4"/>
    <w:rsid w:val="001C2BF6"/>
    <w:rsid w:val="001D3E96"/>
    <w:rsid w:val="001D452E"/>
    <w:rsid w:val="001E00C9"/>
    <w:rsid w:val="001E46FC"/>
    <w:rsid w:val="001E5122"/>
    <w:rsid w:val="001E52D5"/>
    <w:rsid w:val="001E5FAA"/>
    <w:rsid w:val="001E670D"/>
    <w:rsid w:val="001E753E"/>
    <w:rsid w:val="001F03E0"/>
    <w:rsid w:val="001F260D"/>
    <w:rsid w:val="001F299E"/>
    <w:rsid w:val="001F3357"/>
    <w:rsid w:val="001F3A0E"/>
    <w:rsid w:val="00200C8E"/>
    <w:rsid w:val="00203A9D"/>
    <w:rsid w:val="002066AC"/>
    <w:rsid w:val="00207B44"/>
    <w:rsid w:val="002105D2"/>
    <w:rsid w:val="00216716"/>
    <w:rsid w:val="0021674C"/>
    <w:rsid w:val="0021777B"/>
    <w:rsid w:val="00220AC5"/>
    <w:rsid w:val="00222C88"/>
    <w:rsid w:val="00223FA2"/>
    <w:rsid w:val="002323C2"/>
    <w:rsid w:val="00232701"/>
    <w:rsid w:val="002331C6"/>
    <w:rsid w:val="00241AC1"/>
    <w:rsid w:val="0024247D"/>
    <w:rsid w:val="00242B4E"/>
    <w:rsid w:val="00255897"/>
    <w:rsid w:val="00256C1A"/>
    <w:rsid w:val="002576A1"/>
    <w:rsid w:val="00262D0D"/>
    <w:rsid w:val="00263A63"/>
    <w:rsid w:val="00264E0C"/>
    <w:rsid w:val="00264E67"/>
    <w:rsid w:val="00265AAF"/>
    <w:rsid w:val="002707CA"/>
    <w:rsid w:val="0027080B"/>
    <w:rsid w:val="00274155"/>
    <w:rsid w:val="00274289"/>
    <w:rsid w:val="0028102F"/>
    <w:rsid w:val="00284359"/>
    <w:rsid w:val="00287BC8"/>
    <w:rsid w:val="00291D1F"/>
    <w:rsid w:val="00295D28"/>
    <w:rsid w:val="002A423A"/>
    <w:rsid w:val="002A716E"/>
    <w:rsid w:val="002A7558"/>
    <w:rsid w:val="002A7BA3"/>
    <w:rsid w:val="002A7E5A"/>
    <w:rsid w:val="002B0C22"/>
    <w:rsid w:val="002B27FC"/>
    <w:rsid w:val="002B2BCD"/>
    <w:rsid w:val="002B3C3D"/>
    <w:rsid w:val="002B70FD"/>
    <w:rsid w:val="002C3ED5"/>
    <w:rsid w:val="002C64A0"/>
    <w:rsid w:val="002C6F8C"/>
    <w:rsid w:val="002D1606"/>
    <w:rsid w:val="002E14FC"/>
    <w:rsid w:val="002E6B26"/>
    <w:rsid w:val="002E6C9B"/>
    <w:rsid w:val="002F1D40"/>
    <w:rsid w:val="002F4AF4"/>
    <w:rsid w:val="002F5130"/>
    <w:rsid w:val="002F587F"/>
    <w:rsid w:val="002F67FF"/>
    <w:rsid w:val="003002B5"/>
    <w:rsid w:val="00300FAC"/>
    <w:rsid w:val="00303575"/>
    <w:rsid w:val="00304A7F"/>
    <w:rsid w:val="00310674"/>
    <w:rsid w:val="003116F5"/>
    <w:rsid w:val="00311EC3"/>
    <w:rsid w:val="003124CA"/>
    <w:rsid w:val="00313F56"/>
    <w:rsid w:val="00314A91"/>
    <w:rsid w:val="00317803"/>
    <w:rsid w:val="00324F62"/>
    <w:rsid w:val="00327177"/>
    <w:rsid w:val="00337937"/>
    <w:rsid w:val="0034270C"/>
    <w:rsid w:val="00342C54"/>
    <w:rsid w:val="003459EF"/>
    <w:rsid w:val="003477C6"/>
    <w:rsid w:val="00353D7E"/>
    <w:rsid w:val="0035402A"/>
    <w:rsid w:val="00354697"/>
    <w:rsid w:val="003558C8"/>
    <w:rsid w:val="00355C8F"/>
    <w:rsid w:val="00355DEF"/>
    <w:rsid w:val="00370B86"/>
    <w:rsid w:val="00373F5C"/>
    <w:rsid w:val="00377795"/>
    <w:rsid w:val="00377BC9"/>
    <w:rsid w:val="00381E55"/>
    <w:rsid w:val="00384816"/>
    <w:rsid w:val="00385126"/>
    <w:rsid w:val="00386132"/>
    <w:rsid w:val="00386722"/>
    <w:rsid w:val="003869F8"/>
    <w:rsid w:val="00387DF2"/>
    <w:rsid w:val="00392797"/>
    <w:rsid w:val="003944C5"/>
    <w:rsid w:val="0039705C"/>
    <w:rsid w:val="003A0B01"/>
    <w:rsid w:val="003A1292"/>
    <w:rsid w:val="003A2176"/>
    <w:rsid w:val="003A241F"/>
    <w:rsid w:val="003A346F"/>
    <w:rsid w:val="003B009C"/>
    <w:rsid w:val="003C031E"/>
    <w:rsid w:val="003C6DD5"/>
    <w:rsid w:val="003D0957"/>
    <w:rsid w:val="003D4C38"/>
    <w:rsid w:val="003D5264"/>
    <w:rsid w:val="003E673C"/>
    <w:rsid w:val="003E7491"/>
    <w:rsid w:val="0040236A"/>
    <w:rsid w:val="00403F3A"/>
    <w:rsid w:val="004111F5"/>
    <w:rsid w:val="00411BD7"/>
    <w:rsid w:val="00411CAD"/>
    <w:rsid w:val="0041200A"/>
    <w:rsid w:val="004126BA"/>
    <w:rsid w:val="004132EC"/>
    <w:rsid w:val="0041396F"/>
    <w:rsid w:val="00421F1C"/>
    <w:rsid w:val="0042767E"/>
    <w:rsid w:val="004302C5"/>
    <w:rsid w:val="00430D04"/>
    <w:rsid w:val="00436D97"/>
    <w:rsid w:val="00437B12"/>
    <w:rsid w:val="00441FEB"/>
    <w:rsid w:val="004505B2"/>
    <w:rsid w:val="004526A7"/>
    <w:rsid w:val="0045640B"/>
    <w:rsid w:val="00460157"/>
    <w:rsid w:val="004604D8"/>
    <w:rsid w:val="00464DD4"/>
    <w:rsid w:val="00466432"/>
    <w:rsid w:val="00473B43"/>
    <w:rsid w:val="00474944"/>
    <w:rsid w:val="004842F7"/>
    <w:rsid w:val="004873DC"/>
    <w:rsid w:val="00490CA3"/>
    <w:rsid w:val="00494201"/>
    <w:rsid w:val="004962D7"/>
    <w:rsid w:val="00496A20"/>
    <w:rsid w:val="004A2664"/>
    <w:rsid w:val="004A3DEE"/>
    <w:rsid w:val="004A5737"/>
    <w:rsid w:val="004B1419"/>
    <w:rsid w:val="004B4D51"/>
    <w:rsid w:val="004C0FB2"/>
    <w:rsid w:val="004C133B"/>
    <w:rsid w:val="004C2330"/>
    <w:rsid w:val="004C395E"/>
    <w:rsid w:val="004C5461"/>
    <w:rsid w:val="004C6843"/>
    <w:rsid w:val="004D13FE"/>
    <w:rsid w:val="004D194F"/>
    <w:rsid w:val="004D3164"/>
    <w:rsid w:val="004D4A65"/>
    <w:rsid w:val="004D5E87"/>
    <w:rsid w:val="004D784D"/>
    <w:rsid w:val="004E1552"/>
    <w:rsid w:val="004E692F"/>
    <w:rsid w:val="004F035A"/>
    <w:rsid w:val="004F5648"/>
    <w:rsid w:val="004F7AA8"/>
    <w:rsid w:val="005043E5"/>
    <w:rsid w:val="00512167"/>
    <w:rsid w:val="00513A24"/>
    <w:rsid w:val="005167E6"/>
    <w:rsid w:val="00522F92"/>
    <w:rsid w:val="005237DF"/>
    <w:rsid w:val="00526C46"/>
    <w:rsid w:val="005311B6"/>
    <w:rsid w:val="00534458"/>
    <w:rsid w:val="00534BEE"/>
    <w:rsid w:val="005359DC"/>
    <w:rsid w:val="00541C0D"/>
    <w:rsid w:val="005420E7"/>
    <w:rsid w:val="005422E4"/>
    <w:rsid w:val="00546B69"/>
    <w:rsid w:val="00547203"/>
    <w:rsid w:val="005531E1"/>
    <w:rsid w:val="00554F32"/>
    <w:rsid w:val="00560382"/>
    <w:rsid w:val="00563450"/>
    <w:rsid w:val="0056397C"/>
    <w:rsid w:val="00564C86"/>
    <w:rsid w:val="00571040"/>
    <w:rsid w:val="0057180E"/>
    <w:rsid w:val="00572702"/>
    <w:rsid w:val="0057313F"/>
    <w:rsid w:val="005760F7"/>
    <w:rsid w:val="005829AB"/>
    <w:rsid w:val="005865CE"/>
    <w:rsid w:val="00587799"/>
    <w:rsid w:val="00591B89"/>
    <w:rsid w:val="0059249F"/>
    <w:rsid w:val="00592E38"/>
    <w:rsid w:val="005936E3"/>
    <w:rsid w:val="005A0C0E"/>
    <w:rsid w:val="005A19F4"/>
    <w:rsid w:val="005A31A3"/>
    <w:rsid w:val="005A6F6E"/>
    <w:rsid w:val="005B075D"/>
    <w:rsid w:val="005B128D"/>
    <w:rsid w:val="005B2B08"/>
    <w:rsid w:val="005B3605"/>
    <w:rsid w:val="005B53FB"/>
    <w:rsid w:val="005B6C95"/>
    <w:rsid w:val="005B7844"/>
    <w:rsid w:val="005B79BF"/>
    <w:rsid w:val="005C1381"/>
    <w:rsid w:val="005C1A8D"/>
    <w:rsid w:val="005C2FB0"/>
    <w:rsid w:val="005C673D"/>
    <w:rsid w:val="005D04EB"/>
    <w:rsid w:val="005D2F64"/>
    <w:rsid w:val="005D3FD2"/>
    <w:rsid w:val="005E134D"/>
    <w:rsid w:val="005E51A8"/>
    <w:rsid w:val="005E5CD3"/>
    <w:rsid w:val="005F004C"/>
    <w:rsid w:val="005F04B4"/>
    <w:rsid w:val="005F1F7B"/>
    <w:rsid w:val="005F39D6"/>
    <w:rsid w:val="005F3CF2"/>
    <w:rsid w:val="005F489B"/>
    <w:rsid w:val="005F61BC"/>
    <w:rsid w:val="005F6BD2"/>
    <w:rsid w:val="00600135"/>
    <w:rsid w:val="00600614"/>
    <w:rsid w:val="00600A7F"/>
    <w:rsid w:val="0060381F"/>
    <w:rsid w:val="00611BF9"/>
    <w:rsid w:val="00613312"/>
    <w:rsid w:val="00613A98"/>
    <w:rsid w:val="00614988"/>
    <w:rsid w:val="0062176C"/>
    <w:rsid w:val="00621FD5"/>
    <w:rsid w:val="00622300"/>
    <w:rsid w:val="0062608C"/>
    <w:rsid w:val="00632747"/>
    <w:rsid w:val="00632BC8"/>
    <w:rsid w:val="00633756"/>
    <w:rsid w:val="0063673B"/>
    <w:rsid w:val="00640629"/>
    <w:rsid w:val="00640A55"/>
    <w:rsid w:val="00641B24"/>
    <w:rsid w:val="00645204"/>
    <w:rsid w:val="00646950"/>
    <w:rsid w:val="006501E0"/>
    <w:rsid w:val="00650DBA"/>
    <w:rsid w:val="00651770"/>
    <w:rsid w:val="00652E7F"/>
    <w:rsid w:val="00653134"/>
    <w:rsid w:val="0066515C"/>
    <w:rsid w:val="00670CE6"/>
    <w:rsid w:val="006714C8"/>
    <w:rsid w:val="006722A6"/>
    <w:rsid w:val="0068353B"/>
    <w:rsid w:val="00685C6B"/>
    <w:rsid w:val="00687493"/>
    <w:rsid w:val="00690F85"/>
    <w:rsid w:val="00692D67"/>
    <w:rsid w:val="00697BC4"/>
    <w:rsid w:val="00697F8A"/>
    <w:rsid w:val="006A0A7E"/>
    <w:rsid w:val="006A16B3"/>
    <w:rsid w:val="006A53C8"/>
    <w:rsid w:val="006B011B"/>
    <w:rsid w:val="006B509B"/>
    <w:rsid w:val="006B5D20"/>
    <w:rsid w:val="006C0836"/>
    <w:rsid w:val="006C3D93"/>
    <w:rsid w:val="006C6A41"/>
    <w:rsid w:val="006C78FC"/>
    <w:rsid w:val="006D2C8F"/>
    <w:rsid w:val="006D2E0A"/>
    <w:rsid w:val="006D44D1"/>
    <w:rsid w:val="006E271C"/>
    <w:rsid w:val="006E3CFD"/>
    <w:rsid w:val="006E3ED5"/>
    <w:rsid w:val="006E5F1A"/>
    <w:rsid w:val="006F3B2F"/>
    <w:rsid w:val="006F5B9F"/>
    <w:rsid w:val="007038CE"/>
    <w:rsid w:val="0070399F"/>
    <w:rsid w:val="00706463"/>
    <w:rsid w:val="007147C6"/>
    <w:rsid w:val="007160F3"/>
    <w:rsid w:val="007235B2"/>
    <w:rsid w:val="00724C07"/>
    <w:rsid w:val="007335C7"/>
    <w:rsid w:val="00734B05"/>
    <w:rsid w:val="00737AEC"/>
    <w:rsid w:val="00740A67"/>
    <w:rsid w:val="007417D1"/>
    <w:rsid w:val="00741932"/>
    <w:rsid w:val="00741B91"/>
    <w:rsid w:val="00742F8A"/>
    <w:rsid w:val="00742FC2"/>
    <w:rsid w:val="00744212"/>
    <w:rsid w:val="0074708B"/>
    <w:rsid w:val="00750F22"/>
    <w:rsid w:val="00753451"/>
    <w:rsid w:val="00753950"/>
    <w:rsid w:val="00755C56"/>
    <w:rsid w:val="00757D9F"/>
    <w:rsid w:val="00761424"/>
    <w:rsid w:val="0076343E"/>
    <w:rsid w:val="00764813"/>
    <w:rsid w:val="007668CC"/>
    <w:rsid w:val="0076772B"/>
    <w:rsid w:val="00770663"/>
    <w:rsid w:val="0077417F"/>
    <w:rsid w:val="00780F79"/>
    <w:rsid w:val="00781427"/>
    <w:rsid w:val="007824A7"/>
    <w:rsid w:val="00782B34"/>
    <w:rsid w:val="00785A0E"/>
    <w:rsid w:val="00787A67"/>
    <w:rsid w:val="00794EAF"/>
    <w:rsid w:val="007B3907"/>
    <w:rsid w:val="007B425B"/>
    <w:rsid w:val="007B4C70"/>
    <w:rsid w:val="007B5E92"/>
    <w:rsid w:val="007C2334"/>
    <w:rsid w:val="007C3E30"/>
    <w:rsid w:val="007C48A5"/>
    <w:rsid w:val="007D027E"/>
    <w:rsid w:val="007D3D59"/>
    <w:rsid w:val="007D5809"/>
    <w:rsid w:val="007E045C"/>
    <w:rsid w:val="007E0D98"/>
    <w:rsid w:val="007E4E41"/>
    <w:rsid w:val="007E6A2F"/>
    <w:rsid w:val="007E714E"/>
    <w:rsid w:val="007F1C48"/>
    <w:rsid w:val="007F239F"/>
    <w:rsid w:val="008004C9"/>
    <w:rsid w:val="0080159E"/>
    <w:rsid w:val="00801822"/>
    <w:rsid w:val="00803DD8"/>
    <w:rsid w:val="00803F56"/>
    <w:rsid w:val="00804CAF"/>
    <w:rsid w:val="008064F7"/>
    <w:rsid w:val="0080772D"/>
    <w:rsid w:val="008118C3"/>
    <w:rsid w:val="008156EE"/>
    <w:rsid w:val="0081733D"/>
    <w:rsid w:val="0081751E"/>
    <w:rsid w:val="00820409"/>
    <w:rsid w:val="00820F47"/>
    <w:rsid w:val="00826EF1"/>
    <w:rsid w:val="0083392E"/>
    <w:rsid w:val="008361F8"/>
    <w:rsid w:val="008420C9"/>
    <w:rsid w:val="00844547"/>
    <w:rsid w:val="0084597B"/>
    <w:rsid w:val="00850632"/>
    <w:rsid w:val="00850D71"/>
    <w:rsid w:val="00854759"/>
    <w:rsid w:val="0085500E"/>
    <w:rsid w:val="0086198E"/>
    <w:rsid w:val="008625C9"/>
    <w:rsid w:val="00862A8A"/>
    <w:rsid w:val="00867AAF"/>
    <w:rsid w:val="008709AE"/>
    <w:rsid w:val="00870C58"/>
    <w:rsid w:val="00875763"/>
    <w:rsid w:val="00876DB0"/>
    <w:rsid w:val="00880545"/>
    <w:rsid w:val="00882B00"/>
    <w:rsid w:val="00883D76"/>
    <w:rsid w:val="00885190"/>
    <w:rsid w:val="008907F0"/>
    <w:rsid w:val="00897EFD"/>
    <w:rsid w:val="008A153D"/>
    <w:rsid w:val="008A2037"/>
    <w:rsid w:val="008A5242"/>
    <w:rsid w:val="008A6C81"/>
    <w:rsid w:val="008B01E4"/>
    <w:rsid w:val="008B06CB"/>
    <w:rsid w:val="008C18E2"/>
    <w:rsid w:val="008C3DE9"/>
    <w:rsid w:val="008C624A"/>
    <w:rsid w:val="008C6FD8"/>
    <w:rsid w:val="008C75CB"/>
    <w:rsid w:val="008C7C8C"/>
    <w:rsid w:val="008D2E30"/>
    <w:rsid w:val="008D3CA6"/>
    <w:rsid w:val="008D7109"/>
    <w:rsid w:val="008E29E9"/>
    <w:rsid w:val="008E2B44"/>
    <w:rsid w:val="008E2CA2"/>
    <w:rsid w:val="008F0FCB"/>
    <w:rsid w:val="008F1066"/>
    <w:rsid w:val="00903162"/>
    <w:rsid w:val="00903F5A"/>
    <w:rsid w:val="00906350"/>
    <w:rsid w:val="00910687"/>
    <w:rsid w:val="0091142F"/>
    <w:rsid w:val="00916397"/>
    <w:rsid w:val="00916E74"/>
    <w:rsid w:val="00917ACF"/>
    <w:rsid w:val="0092081B"/>
    <w:rsid w:val="0092402C"/>
    <w:rsid w:val="0092446F"/>
    <w:rsid w:val="00927C1C"/>
    <w:rsid w:val="00932E17"/>
    <w:rsid w:val="00934835"/>
    <w:rsid w:val="009360CB"/>
    <w:rsid w:val="009365AD"/>
    <w:rsid w:val="00936713"/>
    <w:rsid w:val="009373A2"/>
    <w:rsid w:val="00941328"/>
    <w:rsid w:val="00942CCC"/>
    <w:rsid w:val="00944BFF"/>
    <w:rsid w:val="00950E51"/>
    <w:rsid w:val="009562E5"/>
    <w:rsid w:val="00956986"/>
    <w:rsid w:val="00956F67"/>
    <w:rsid w:val="00957BFD"/>
    <w:rsid w:val="0096016F"/>
    <w:rsid w:val="009719F1"/>
    <w:rsid w:val="00974827"/>
    <w:rsid w:val="00980EBC"/>
    <w:rsid w:val="00981B12"/>
    <w:rsid w:val="00982292"/>
    <w:rsid w:val="009825ED"/>
    <w:rsid w:val="00984AF4"/>
    <w:rsid w:val="009851FB"/>
    <w:rsid w:val="00993D31"/>
    <w:rsid w:val="00996B85"/>
    <w:rsid w:val="00997186"/>
    <w:rsid w:val="009A13C4"/>
    <w:rsid w:val="009A3DEA"/>
    <w:rsid w:val="009A66FF"/>
    <w:rsid w:val="009B05E2"/>
    <w:rsid w:val="009B096E"/>
    <w:rsid w:val="009B2E3D"/>
    <w:rsid w:val="009B5240"/>
    <w:rsid w:val="009B57CB"/>
    <w:rsid w:val="009B5B88"/>
    <w:rsid w:val="009B6816"/>
    <w:rsid w:val="009C117C"/>
    <w:rsid w:val="009C1438"/>
    <w:rsid w:val="009C1F1E"/>
    <w:rsid w:val="009C3271"/>
    <w:rsid w:val="009C3B75"/>
    <w:rsid w:val="009C405C"/>
    <w:rsid w:val="009C4BE3"/>
    <w:rsid w:val="009C4F65"/>
    <w:rsid w:val="009D64D2"/>
    <w:rsid w:val="009E2B67"/>
    <w:rsid w:val="009F16E6"/>
    <w:rsid w:val="009F28E8"/>
    <w:rsid w:val="009F4DA4"/>
    <w:rsid w:val="009F5B9D"/>
    <w:rsid w:val="009F6ADB"/>
    <w:rsid w:val="00A0228A"/>
    <w:rsid w:val="00A02588"/>
    <w:rsid w:val="00A04030"/>
    <w:rsid w:val="00A04CC1"/>
    <w:rsid w:val="00A06998"/>
    <w:rsid w:val="00A10442"/>
    <w:rsid w:val="00A149C6"/>
    <w:rsid w:val="00A16443"/>
    <w:rsid w:val="00A203C0"/>
    <w:rsid w:val="00A21044"/>
    <w:rsid w:val="00A21D2D"/>
    <w:rsid w:val="00A228E6"/>
    <w:rsid w:val="00A238E0"/>
    <w:rsid w:val="00A25986"/>
    <w:rsid w:val="00A31D23"/>
    <w:rsid w:val="00A33CC5"/>
    <w:rsid w:val="00A43175"/>
    <w:rsid w:val="00A44095"/>
    <w:rsid w:val="00A4771B"/>
    <w:rsid w:val="00A54A92"/>
    <w:rsid w:val="00A56380"/>
    <w:rsid w:val="00A6248F"/>
    <w:rsid w:val="00A62D5F"/>
    <w:rsid w:val="00A650C2"/>
    <w:rsid w:val="00A6691A"/>
    <w:rsid w:val="00A74A19"/>
    <w:rsid w:val="00A75472"/>
    <w:rsid w:val="00A772CD"/>
    <w:rsid w:val="00A854C2"/>
    <w:rsid w:val="00A8781A"/>
    <w:rsid w:val="00A91B8E"/>
    <w:rsid w:val="00A9243D"/>
    <w:rsid w:val="00A93DA2"/>
    <w:rsid w:val="00A94D63"/>
    <w:rsid w:val="00A96FBA"/>
    <w:rsid w:val="00A97C53"/>
    <w:rsid w:val="00AA5B98"/>
    <w:rsid w:val="00AA63E8"/>
    <w:rsid w:val="00AB4514"/>
    <w:rsid w:val="00AC1B53"/>
    <w:rsid w:val="00AC68FC"/>
    <w:rsid w:val="00AC6A41"/>
    <w:rsid w:val="00AC7595"/>
    <w:rsid w:val="00AD03DD"/>
    <w:rsid w:val="00AD1362"/>
    <w:rsid w:val="00AD1778"/>
    <w:rsid w:val="00AD31EA"/>
    <w:rsid w:val="00AD4F91"/>
    <w:rsid w:val="00AD614D"/>
    <w:rsid w:val="00AD633E"/>
    <w:rsid w:val="00AD66E9"/>
    <w:rsid w:val="00AE286D"/>
    <w:rsid w:val="00AE786D"/>
    <w:rsid w:val="00AF2BBC"/>
    <w:rsid w:val="00AF3F40"/>
    <w:rsid w:val="00AF4F69"/>
    <w:rsid w:val="00AF5409"/>
    <w:rsid w:val="00AF6DA8"/>
    <w:rsid w:val="00B010E1"/>
    <w:rsid w:val="00B02838"/>
    <w:rsid w:val="00B029B4"/>
    <w:rsid w:val="00B02EF2"/>
    <w:rsid w:val="00B03619"/>
    <w:rsid w:val="00B036C4"/>
    <w:rsid w:val="00B06464"/>
    <w:rsid w:val="00B06B07"/>
    <w:rsid w:val="00B06C33"/>
    <w:rsid w:val="00B07307"/>
    <w:rsid w:val="00B135B3"/>
    <w:rsid w:val="00B1400A"/>
    <w:rsid w:val="00B17AA9"/>
    <w:rsid w:val="00B24FF7"/>
    <w:rsid w:val="00B30F97"/>
    <w:rsid w:val="00B32623"/>
    <w:rsid w:val="00B35EB4"/>
    <w:rsid w:val="00B36F22"/>
    <w:rsid w:val="00B3776D"/>
    <w:rsid w:val="00B401C7"/>
    <w:rsid w:val="00B43A21"/>
    <w:rsid w:val="00B43CCC"/>
    <w:rsid w:val="00B440CD"/>
    <w:rsid w:val="00B45BB4"/>
    <w:rsid w:val="00B47217"/>
    <w:rsid w:val="00B47FD8"/>
    <w:rsid w:val="00B53272"/>
    <w:rsid w:val="00B542A6"/>
    <w:rsid w:val="00B5728B"/>
    <w:rsid w:val="00B57CE1"/>
    <w:rsid w:val="00B57F64"/>
    <w:rsid w:val="00B6307E"/>
    <w:rsid w:val="00B634A6"/>
    <w:rsid w:val="00B63B50"/>
    <w:rsid w:val="00B651F0"/>
    <w:rsid w:val="00B657CE"/>
    <w:rsid w:val="00B71001"/>
    <w:rsid w:val="00B74D5B"/>
    <w:rsid w:val="00B75158"/>
    <w:rsid w:val="00B77E37"/>
    <w:rsid w:val="00B8193C"/>
    <w:rsid w:val="00B85B88"/>
    <w:rsid w:val="00B938EC"/>
    <w:rsid w:val="00B95179"/>
    <w:rsid w:val="00B968D7"/>
    <w:rsid w:val="00B9770B"/>
    <w:rsid w:val="00BA27E7"/>
    <w:rsid w:val="00BA377D"/>
    <w:rsid w:val="00BA4F59"/>
    <w:rsid w:val="00BA5084"/>
    <w:rsid w:val="00BA7129"/>
    <w:rsid w:val="00BA758A"/>
    <w:rsid w:val="00BA776A"/>
    <w:rsid w:val="00BB1865"/>
    <w:rsid w:val="00BB699C"/>
    <w:rsid w:val="00BB6FA0"/>
    <w:rsid w:val="00BB76D2"/>
    <w:rsid w:val="00BC021E"/>
    <w:rsid w:val="00BC7A8E"/>
    <w:rsid w:val="00BD33B3"/>
    <w:rsid w:val="00BD3D46"/>
    <w:rsid w:val="00BD502B"/>
    <w:rsid w:val="00BD5AF6"/>
    <w:rsid w:val="00BE1405"/>
    <w:rsid w:val="00BE18C6"/>
    <w:rsid w:val="00BE488B"/>
    <w:rsid w:val="00BE5B1A"/>
    <w:rsid w:val="00BF09BA"/>
    <w:rsid w:val="00BF7E1B"/>
    <w:rsid w:val="00C0090A"/>
    <w:rsid w:val="00C01089"/>
    <w:rsid w:val="00C024B2"/>
    <w:rsid w:val="00C03F17"/>
    <w:rsid w:val="00C06ED3"/>
    <w:rsid w:val="00C11C8E"/>
    <w:rsid w:val="00C14C1D"/>
    <w:rsid w:val="00C150B6"/>
    <w:rsid w:val="00C207FE"/>
    <w:rsid w:val="00C2183C"/>
    <w:rsid w:val="00C21A8C"/>
    <w:rsid w:val="00C22524"/>
    <w:rsid w:val="00C237C9"/>
    <w:rsid w:val="00C3236A"/>
    <w:rsid w:val="00C329A0"/>
    <w:rsid w:val="00C3403E"/>
    <w:rsid w:val="00C35E7C"/>
    <w:rsid w:val="00C37EC7"/>
    <w:rsid w:val="00C40EA6"/>
    <w:rsid w:val="00C437FB"/>
    <w:rsid w:val="00C46E31"/>
    <w:rsid w:val="00C502D8"/>
    <w:rsid w:val="00C51158"/>
    <w:rsid w:val="00C51191"/>
    <w:rsid w:val="00C524FA"/>
    <w:rsid w:val="00C52A09"/>
    <w:rsid w:val="00C64D0E"/>
    <w:rsid w:val="00C6525A"/>
    <w:rsid w:val="00C65A56"/>
    <w:rsid w:val="00C65A77"/>
    <w:rsid w:val="00C707F1"/>
    <w:rsid w:val="00C70EC6"/>
    <w:rsid w:val="00C7208A"/>
    <w:rsid w:val="00C75122"/>
    <w:rsid w:val="00C75178"/>
    <w:rsid w:val="00C81D67"/>
    <w:rsid w:val="00C8378F"/>
    <w:rsid w:val="00C83DC6"/>
    <w:rsid w:val="00C85517"/>
    <w:rsid w:val="00C85E6F"/>
    <w:rsid w:val="00C8668C"/>
    <w:rsid w:val="00C93371"/>
    <w:rsid w:val="00C93BF6"/>
    <w:rsid w:val="00C964BC"/>
    <w:rsid w:val="00C9738A"/>
    <w:rsid w:val="00CA109A"/>
    <w:rsid w:val="00CA1179"/>
    <w:rsid w:val="00CA386B"/>
    <w:rsid w:val="00CA6CF6"/>
    <w:rsid w:val="00CA6D6D"/>
    <w:rsid w:val="00CA6D97"/>
    <w:rsid w:val="00CA7CB9"/>
    <w:rsid w:val="00CB253A"/>
    <w:rsid w:val="00CB2B3D"/>
    <w:rsid w:val="00CB3A63"/>
    <w:rsid w:val="00CC0DC7"/>
    <w:rsid w:val="00CC26F7"/>
    <w:rsid w:val="00CD05B1"/>
    <w:rsid w:val="00CD56A3"/>
    <w:rsid w:val="00CD5B96"/>
    <w:rsid w:val="00CD5D2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17948"/>
    <w:rsid w:val="00D2078C"/>
    <w:rsid w:val="00D329FD"/>
    <w:rsid w:val="00D331F2"/>
    <w:rsid w:val="00D338AE"/>
    <w:rsid w:val="00D34342"/>
    <w:rsid w:val="00D4173E"/>
    <w:rsid w:val="00D50D29"/>
    <w:rsid w:val="00D51AC6"/>
    <w:rsid w:val="00D52651"/>
    <w:rsid w:val="00D53ADA"/>
    <w:rsid w:val="00D570F3"/>
    <w:rsid w:val="00D5737D"/>
    <w:rsid w:val="00D61A65"/>
    <w:rsid w:val="00D65C47"/>
    <w:rsid w:val="00D74342"/>
    <w:rsid w:val="00D76019"/>
    <w:rsid w:val="00D76800"/>
    <w:rsid w:val="00D76FF8"/>
    <w:rsid w:val="00D77C17"/>
    <w:rsid w:val="00D81A8D"/>
    <w:rsid w:val="00D82227"/>
    <w:rsid w:val="00D82FCC"/>
    <w:rsid w:val="00D86049"/>
    <w:rsid w:val="00D977A4"/>
    <w:rsid w:val="00DA00BE"/>
    <w:rsid w:val="00DA0DF4"/>
    <w:rsid w:val="00DA531D"/>
    <w:rsid w:val="00DB0712"/>
    <w:rsid w:val="00DB0F86"/>
    <w:rsid w:val="00DB25C7"/>
    <w:rsid w:val="00DB3748"/>
    <w:rsid w:val="00DB3A42"/>
    <w:rsid w:val="00DB4801"/>
    <w:rsid w:val="00DC0364"/>
    <w:rsid w:val="00DC4ED2"/>
    <w:rsid w:val="00DC7C03"/>
    <w:rsid w:val="00DD2C28"/>
    <w:rsid w:val="00DD6B34"/>
    <w:rsid w:val="00DD7A29"/>
    <w:rsid w:val="00DD7B9E"/>
    <w:rsid w:val="00DE2514"/>
    <w:rsid w:val="00DE28C6"/>
    <w:rsid w:val="00DE3B4B"/>
    <w:rsid w:val="00DE40D7"/>
    <w:rsid w:val="00DE6608"/>
    <w:rsid w:val="00DE6CA9"/>
    <w:rsid w:val="00DF185D"/>
    <w:rsid w:val="00DF598C"/>
    <w:rsid w:val="00DF6182"/>
    <w:rsid w:val="00DF7E90"/>
    <w:rsid w:val="00E01735"/>
    <w:rsid w:val="00E02752"/>
    <w:rsid w:val="00E0320A"/>
    <w:rsid w:val="00E059D7"/>
    <w:rsid w:val="00E10BB2"/>
    <w:rsid w:val="00E1154A"/>
    <w:rsid w:val="00E1710C"/>
    <w:rsid w:val="00E230C5"/>
    <w:rsid w:val="00E241B2"/>
    <w:rsid w:val="00E2439E"/>
    <w:rsid w:val="00E245C9"/>
    <w:rsid w:val="00E26DF8"/>
    <w:rsid w:val="00E31155"/>
    <w:rsid w:val="00E33423"/>
    <w:rsid w:val="00E374AF"/>
    <w:rsid w:val="00E41869"/>
    <w:rsid w:val="00E42776"/>
    <w:rsid w:val="00E4325F"/>
    <w:rsid w:val="00E43C9D"/>
    <w:rsid w:val="00E45CFA"/>
    <w:rsid w:val="00E45E4B"/>
    <w:rsid w:val="00E50CBC"/>
    <w:rsid w:val="00E5479B"/>
    <w:rsid w:val="00E554FD"/>
    <w:rsid w:val="00E63FA7"/>
    <w:rsid w:val="00E64286"/>
    <w:rsid w:val="00E70934"/>
    <w:rsid w:val="00E72BDD"/>
    <w:rsid w:val="00E753E0"/>
    <w:rsid w:val="00E81EFA"/>
    <w:rsid w:val="00E82D49"/>
    <w:rsid w:val="00E8359A"/>
    <w:rsid w:val="00E838F6"/>
    <w:rsid w:val="00E84413"/>
    <w:rsid w:val="00E91ED3"/>
    <w:rsid w:val="00E964D2"/>
    <w:rsid w:val="00EA1412"/>
    <w:rsid w:val="00EA2F25"/>
    <w:rsid w:val="00EA430B"/>
    <w:rsid w:val="00EA4E20"/>
    <w:rsid w:val="00EA6187"/>
    <w:rsid w:val="00EB059D"/>
    <w:rsid w:val="00EB4367"/>
    <w:rsid w:val="00EB746F"/>
    <w:rsid w:val="00EB7708"/>
    <w:rsid w:val="00EC226E"/>
    <w:rsid w:val="00EC3223"/>
    <w:rsid w:val="00EC3BCB"/>
    <w:rsid w:val="00EC4E84"/>
    <w:rsid w:val="00EC6F82"/>
    <w:rsid w:val="00ED1532"/>
    <w:rsid w:val="00ED3E7E"/>
    <w:rsid w:val="00ED7A5C"/>
    <w:rsid w:val="00EE282E"/>
    <w:rsid w:val="00EE3A76"/>
    <w:rsid w:val="00EE4C9B"/>
    <w:rsid w:val="00EE4F20"/>
    <w:rsid w:val="00EE7DD2"/>
    <w:rsid w:val="00EF00FB"/>
    <w:rsid w:val="00EF146A"/>
    <w:rsid w:val="00EF1FBD"/>
    <w:rsid w:val="00EF39A3"/>
    <w:rsid w:val="00EF7478"/>
    <w:rsid w:val="00F03B6F"/>
    <w:rsid w:val="00F1037F"/>
    <w:rsid w:val="00F228EB"/>
    <w:rsid w:val="00F256A4"/>
    <w:rsid w:val="00F25A67"/>
    <w:rsid w:val="00F26209"/>
    <w:rsid w:val="00F328F0"/>
    <w:rsid w:val="00F33B1A"/>
    <w:rsid w:val="00F3487D"/>
    <w:rsid w:val="00F354F3"/>
    <w:rsid w:val="00F407EB"/>
    <w:rsid w:val="00F431C1"/>
    <w:rsid w:val="00F467C5"/>
    <w:rsid w:val="00F46F1B"/>
    <w:rsid w:val="00F50377"/>
    <w:rsid w:val="00F5087A"/>
    <w:rsid w:val="00F51779"/>
    <w:rsid w:val="00F51CFB"/>
    <w:rsid w:val="00F52C01"/>
    <w:rsid w:val="00F53C8B"/>
    <w:rsid w:val="00F54202"/>
    <w:rsid w:val="00F54AFD"/>
    <w:rsid w:val="00F56A9F"/>
    <w:rsid w:val="00F61ECD"/>
    <w:rsid w:val="00F626F4"/>
    <w:rsid w:val="00F62B9A"/>
    <w:rsid w:val="00F64479"/>
    <w:rsid w:val="00F70F1F"/>
    <w:rsid w:val="00F727B9"/>
    <w:rsid w:val="00F730A8"/>
    <w:rsid w:val="00F768D2"/>
    <w:rsid w:val="00F770AD"/>
    <w:rsid w:val="00F771C5"/>
    <w:rsid w:val="00F771EE"/>
    <w:rsid w:val="00F81A17"/>
    <w:rsid w:val="00F83E15"/>
    <w:rsid w:val="00F9124B"/>
    <w:rsid w:val="00F924CB"/>
    <w:rsid w:val="00F928AE"/>
    <w:rsid w:val="00F93928"/>
    <w:rsid w:val="00F96BF6"/>
    <w:rsid w:val="00FA3D4F"/>
    <w:rsid w:val="00FA5796"/>
    <w:rsid w:val="00FB16DF"/>
    <w:rsid w:val="00FB5C39"/>
    <w:rsid w:val="00FC302D"/>
    <w:rsid w:val="00FC5C6B"/>
    <w:rsid w:val="00FC764B"/>
    <w:rsid w:val="00FD138D"/>
    <w:rsid w:val="00FD3E49"/>
    <w:rsid w:val="00FD4A58"/>
    <w:rsid w:val="00FD7C96"/>
    <w:rsid w:val="00FE1369"/>
    <w:rsid w:val="00FE221D"/>
    <w:rsid w:val="00FE2BE9"/>
    <w:rsid w:val="00FE4730"/>
    <w:rsid w:val="00FE5401"/>
    <w:rsid w:val="00FE6343"/>
    <w:rsid w:val="00FE7189"/>
    <w:rsid w:val="00FF3DAE"/>
    <w:rsid w:val="00FF443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5457"/>
    <o:shapelayout v:ext="edit">
      <o:idmap v:ext="edit" data="1"/>
    </o:shapelayout>
  </w:shapeDefaults>
  <w:doNotEmbedSmartTags/>
  <w:decimalSymbol w:val=","/>
  <w:listSeparator w:val=";"/>
  <w14:docId w14:val="69764B69"/>
  <w15:chartTrackingRefBased/>
  <w15:docId w15:val="{F46023A1-25BA-432A-AD21-548966BA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next w:val="a0"/>
    <w:link w:val="20"/>
    <w:uiPriority w:val="9"/>
    <w:unhideWhenUsed/>
    <w:qFormat/>
    <w:rsid w:val="001356CB"/>
    <w:pPr>
      <w:keepNext/>
      <w:keepLines/>
      <w:spacing w:after="136" w:line="271" w:lineRule="auto"/>
      <w:ind w:left="10" w:hanging="10"/>
      <w:outlineLvl w:val="1"/>
    </w:pPr>
    <w:rPr>
      <w:b/>
    </w:rPr>
  </w:style>
  <w:style w:type="paragraph" w:styleId="3">
    <w:name w:val="heading 3"/>
    <w:next w:val="a0"/>
    <w:link w:val="30"/>
    <w:uiPriority w:val="9"/>
    <w:unhideWhenUsed/>
    <w:qFormat/>
    <w:rsid w:val="001356CB"/>
    <w:pPr>
      <w:keepNext/>
      <w:keepLines/>
      <w:spacing w:after="136" w:line="271" w:lineRule="auto"/>
      <w:ind w:left="10" w:hanging="10"/>
      <w:outlineLvl w:val="2"/>
    </w:pPr>
    <w:rPr>
      <w:b/>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uiPriority w:val="99"/>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0">
    <w:name w:val="Заголовок 3 Знак"/>
    <w:link w:val="3"/>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1">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uiPriority w:val="99"/>
    <w:semiHidden/>
  </w:style>
  <w:style w:type="character" w:customStyle="1" w:styleId="af6">
    <w:name w:val="Текст примечания Знак"/>
    <w:uiPriority w:val="99"/>
    <w:semiHidden/>
  </w:style>
  <w:style w:type="character" w:customStyle="1" w:styleId="af7">
    <w:name w:val="Тема примечания Знак"/>
    <w:uiPriority w:val="99"/>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D4173E"/>
    <w:pPr>
      <w:keepNext/>
      <w:suppressAutoHyphens/>
      <w:spacing w:before="240" w:after="120"/>
    </w:pPr>
    <w:rPr>
      <w:rFonts w:ascii="Times New Roman" w:eastAsia="Microsoft YaHei" w:hAnsi="Times New Roman" w:cs="Times New Roman"/>
      <w:sz w:val="24"/>
      <w:szCs w:val="24"/>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character" w:customStyle="1" w:styleId="210">
    <w:name w:val="Заголовок 2 Знак1"/>
    <w:basedOn w:val="a1"/>
    <w:uiPriority w:val="9"/>
    <w:semiHidden/>
    <w:rsid w:val="001356CB"/>
    <w:rPr>
      <w:rFonts w:asciiTheme="majorHAnsi" w:eastAsiaTheme="majorEastAsia" w:hAnsiTheme="majorHAnsi" w:cstheme="majorBidi"/>
      <w:color w:val="2F5496" w:themeColor="accent1" w:themeShade="BF"/>
      <w:sz w:val="26"/>
      <w:szCs w:val="26"/>
    </w:rPr>
  </w:style>
  <w:style w:type="character" w:customStyle="1" w:styleId="31">
    <w:name w:val="Заголовок 3 Знак1"/>
    <w:basedOn w:val="a1"/>
    <w:uiPriority w:val="9"/>
    <w:semiHidden/>
    <w:rsid w:val="001356CB"/>
    <w:rPr>
      <w:rFonts w:asciiTheme="majorHAnsi" w:eastAsiaTheme="majorEastAsia" w:hAnsiTheme="majorHAnsi" w:cstheme="majorBidi"/>
      <w:color w:val="1F3763" w:themeColor="accent1" w:themeShade="7F"/>
      <w:sz w:val="24"/>
      <w:szCs w:val="24"/>
    </w:rPr>
  </w:style>
  <w:style w:type="numbering" w:customStyle="1" w:styleId="24">
    <w:name w:val="Нет списка2"/>
    <w:next w:val="a3"/>
    <w:uiPriority w:val="99"/>
    <w:semiHidden/>
    <w:unhideWhenUsed/>
    <w:rsid w:val="001356CB"/>
  </w:style>
  <w:style w:type="paragraph" w:styleId="aff1">
    <w:name w:val="No Spacing"/>
    <w:uiPriority w:val="1"/>
    <w:qFormat/>
    <w:rsid w:val="001356CB"/>
    <w:rPr>
      <w:rFonts w:ascii="Times New Roman" w:hAnsi="Times New Roman" w:cs="Times New Roman"/>
      <w:sz w:val="24"/>
      <w:szCs w:val="24"/>
    </w:rPr>
  </w:style>
  <w:style w:type="paragraph" w:customStyle="1" w:styleId="TableContents">
    <w:name w:val="Table Contents"/>
    <w:basedOn w:val="a0"/>
    <w:rsid w:val="001356CB"/>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1d">
    <w:name w:val="Без интервала1"/>
    <w:rsid w:val="001356CB"/>
    <w:pPr>
      <w:suppressAutoHyphens/>
    </w:pPr>
    <w:rPr>
      <w:rFonts w:ascii="Times New Roman" w:hAnsi="Times New Roman" w:cs="Times New Roman"/>
      <w:color w:val="00000A"/>
      <w:kern w:val="1"/>
      <w:sz w:val="24"/>
      <w:szCs w:val="24"/>
    </w:rPr>
  </w:style>
  <w:style w:type="paragraph" w:customStyle="1" w:styleId="Standard">
    <w:name w:val="Standard"/>
    <w:rsid w:val="001356C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styleId="25">
    <w:name w:val="Body Text Indent 2"/>
    <w:basedOn w:val="a0"/>
    <w:link w:val="26"/>
    <w:rsid w:val="001356CB"/>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1356CB"/>
    <w:rPr>
      <w:rFonts w:ascii="Times New Roman" w:hAnsi="Times New Roman" w:cs="Times New Roman"/>
      <w:sz w:val="28"/>
      <w:szCs w:val="24"/>
    </w:rPr>
  </w:style>
  <w:style w:type="character" w:customStyle="1" w:styleId="aff2">
    <w:name w:val="Основной текст_"/>
    <w:link w:val="1e"/>
    <w:locked/>
    <w:rsid w:val="001356CB"/>
    <w:rPr>
      <w:rFonts w:ascii="Times New Roman" w:hAnsi="Times New Roman" w:cs="Times New Roman"/>
      <w:sz w:val="25"/>
      <w:shd w:val="clear" w:color="auto" w:fill="FFFFFF"/>
    </w:rPr>
  </w:style>
  <w:style w:type="paragraph" w:customStyle="1" w:styleId="1e">
    <w:name w:val="Основной текст1"/>
    <w:basedOn w:val="a0"/>
    <w:link w:val="aff2"/>
    <w:rsid w:val="001356CB"/>
    <w:pPr>
      <w:shd w:val="clear" w:color="auto" w:fill="FFFFFF"/>
      <w:spacing w:before="120" w:line="298" w:lineRule="exact"/>
      <w:ind w:hanging="840"/>
      <w:jc w:val="both"/>
    </w:pPr>
    <w:rPr>
      <w:rFonts w:ascii="Times New Roman" w:hAnsi="Times New Roman" w:cs="Times New Roman"/>
      <w:sz w:val="25"/>
    </w:rPr>
  </w:style>
  <w:style w:type="paragraph" w:styleId="aff3">
    <w:name w:val="Normal (Web)"/>
    <w:basedOn w:val="Standard"/>
    <w:uiPriority w:val="99"/>
    <w:rsid w:val="001356CB"/>
    <w:pPr>
      <w:tabs>
        <w:tab w:val="left" w:pos="709"/>
      </w:tabs>
      <w:spacing w:before="280" w:after="280" w:line="276" w:lineRule="atLeast"/>
    </w:pPr>
    <w:rPr>
      <w:rFonts w:ascii="Times New Roman" w:eastAsia="Times New Roman" w:hAnsi="Times New Roman"/>
      <w:color w:val="00000A"/>
      <w:lang w:eastAsia="ar-SA"/>
    </w:rPr>
  </w:style>
  <w:style w:type="character" w:customStyle="1" w:styleId="aff4">
    <w:name w:val="Знак Знак"/>
    <w:rsid w:val="001356CB"/>
    <w:rPr>
      <w:rFonts w:ascii="Calibri" w:hAnsi="Calibri"/>
      <w:kern w:val="3"/>
      <w:sz w:val="16"/>
      <w:lang w:val="ru-RU" w:eastAsia="ar-SA" w:bidi="ar-SA"/>
    </w:rPr>
  </w:style>
  <w:style w:type="table" w:customStyle="1" w:styleId="32">
    <w:name w:val="Сетка таблицы3"/>
    <w:basedOn w:val="a2"/>
    <w:next w:val="a7"/>
    <w:uiPriority w:val="39"/>
    <w:rsid w:val="001356C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0">
    <w:name w:val="m_ПростойТекст"/>
    <w:basedOn w:val="a0"/>
    <w:link w:val="m"/>
    <w:rsid w:val="001356CB"/>
    <w:pPr>
      <w:jc w:val="both"/>
    </w:pPr>
  </w:style>
  <w:style w:type="table" w:customStyle="1" w:styleId="TableGrid">
    <w:name w:val="TableGrid"/>
    <w:rsid w:val="001356CB"/>
    <w:rPr>
      <w:rFonts w:ascii="Calibri" w:hAnsi="Calibri" w:cs="Times New Roman"/>
      <w:sz w:val="22"/>
      <w:szCs w:val="22"/>
    </w:rPr>
    <w:tblPr>
      <w:tblCellMar>
        <w:top w:w="0" w:type="dxa"/>
        <w:left w:w="0" w:type="dxa"/>
        <w:bottom w:w="0" w:type="dxa"/>
        <w:right w:w="0" w:type="dxa"/>
      </w:tblCellMar>
    </w:tblPr>
  </w:style>
  <w:style w:type="character" w:customStyle="1" w:styleId="apple-converted-space">
    <w:name w:val="apple-converted-space"/>
    <w:rsid w:val="00135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9DB7A-F7DA-476F-92D6-E648C15C0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TotalTime>
  <Pages>22</Pages>
  <Words>6958</Words>
  <Characters>39666</Characters>
  <Application>Microsoft Office Word</Application>
  <DocSecurity>0</DocSecurity>
  <Lines>330</Lines>
  <Paragraphs>93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Шиккер Анна Анатольевна</cp:lastModifiedBy>
  <cp:revision>124</cp:revision>
  <cp:lastPrinted>2024-03-29T08:29:00Z</cp:lastPrinted>
  <dcterms:created xsi:type="dcterms:W3CDTF">2020-01-22T07:27:00Z</dcterms:created>
  <dcterms:modified xsi:type="dcterms:W3CDTF">2024-07-30T10:44:00Z</dcterms:modified>
</cp:coreProperties>
</file>