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EB24DBD" w14:textId="77777777" w:rsidR="00FA235D" w:rsidRDefault="00324F62" w:rsidP="0077417F">
      <w:pPr>
        <w:keepNext/>
        <w:snapToGrid w:val="0"/>
        <w:spacing w:line="288" w:lineRule="auto"/>
        <w:ind w:left="567" w:firstLine="567"/>
        <w:jc w:val="center"/>
        <w:rPr>
          <w:rFonts w:ascii="Times New Roman" w:hAnsi="Times New Roman" w:cs="Times New Roman"/>
          <w:b/>
          <w:i/>
          <w:sz w:val="26"/>
          <w:szCs w:val="26"/>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5420E7">
        <w:rPr>
          <w:rFonts w:ascii="Times New Roman" w:hAnsi="Times New Roman" w:cs="Times New Roman"/>
          <w:b/>
          <w:i/>
          <w:sz w:val="26"/>
          <w:szCs w:val="26"/>
        </w:rPr>
        <w:t xml:space="preserve">поставку </w:t>
      </w:r>
      <w:r w:rsidR="00F5282C" w:rsidRPr="00F5282C">
        <w:rPr>
          <w:rFonts w:ascii="Times New Roman" w:hAnsi="Times New Roman" w:cs="Times New Roman"/>
          <w:b/>
          <w:i/>
          <w:sz w:val="26"/>
          <w:szCs w:val="26"/>
        </w:rPr>
        <w:t>металлообрабатывающего оборудования</w:t>
      </w:r>
      <w:r w:rsidR="00FA235D">
        <w:rPr>
          <w:rFonts w:ascii="Times New Roman" w:hAnsi="Times New Roman" w:cs="Times New Roman"/>
          <w:b/>
          <w:i/>
          <w:sz w:val="26"/>
          <w:szCs w:val="26"/>
        </w:rPr>
        <w:t xml:space="preserve"> </w:t>
      </w:r>
    </w:p>
    <w:p w14:paraId="22544CE4" w14:textId="695D06A0" w:rsidR="005043E5" w:rsidRPr="00FA235D" w:rsidRDefault="00FA235D" w:rsidP="0077417F">
      <w:pPr>
        <w:keepNext/>
        <w:snapToGrid w:val="0"/>
        <w:spacing w:line="288" w:lineRule="auto"/>
        <w:ind w:left="567" w:firstLine="567"/>
        <w:jc w:val="center"/>
        <w:rPr>
          <w:rFonts w:ascii="Times New Roman" w:hAnsi="Times New Roman" w:cs="Times New Roman"/>
          <w:sz w:val="24"/>
          <w:szCs w:val="24"/>
        </w:rPr>
      </w:pPr>
      <w:r w:rsidRPr="00FA235D">
        <w:rPr>
          <w:rFonts w:ascii="Times New Roman" w:hAnsi="Times New Roman" w:cs="Times New Roman"/>
          <w:i/>
          <w:sz w:val="26"/>
          <w:szCs w:val="26"/>
        </w:rPr>
        <w:t>(</w:t>
      </w:r>
      <w:proofErr w:type="gramStart"/>
      <w:r w:rsidRPr="00FA235D">
        <w:rPr>
          <w:rFonts w:ascii="Times New Roman" w:hAnsi="Times New Roman" w:cs="Times New Roman"/>
          <w:i/>
          <w:sz w:val="26"/>
          <w:szCs w:val="26"/>
        </w:rPr>
        <w:t>повторная</w:t>
      </w:r>
      <w:proofErr w:type="gramEnd"/>
      <w:r w:rsidRPr="00FA235D">
        <w:rPr>
          <w:rFonts w:ascii="Times New Roman" w:hAnsi="Times New Roman" w:cs="Times New Roman"/>
          <w:i/>
          <w:sz w:val="26"/>
          <w:szCs w:val="26"/>
        </w:rPr>
        <w:t xml:space="preserve"> закупка)</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A8544A">
      <w:pPr>
        <w:snapToGrid w:val="0"/>
        <w:spacing w:line="288" w:lineRule="auto"/>
        <w:ind w:right="566"/>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30163B51" w14:textId="77777777" w:rsidR="00F5282C" w:rsidRDefault="00F5282C">
      <w:pPr>
        <w:pBdr>
          <w:bottom w:val="single" w:sz="12" w:space="1" w:color="auto"/>
        </w:pBdr>
        <w:snapToGrid w:val="0"/>
        <w:spacing w:line="288" w:lineRule="auto"/>
        <w:jc w:val="center"/>
        <w:rPr>
          <w:rFonts w:ascii="Times New Roman" w:hAnsi="Times New Roman" w:cs="Times New Roman"/>
          <w:b/>
          <w:sz w:val="24"/>
          <w:szCs w:val="24"/>
        </w:rPr>
      </w:pPr>
    </w:p>
    <w:p w14:paraId="693C358F" w14:textId="45E14F9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16597D84"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f"/>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7C4E6F5D" w14:textId="77777777" w:rsidR="00FD13D0" w:rsidRDefault="00063998">
          <w:pPr>
            <w:pStyle w:val="1a"/>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75811777" w:history="1">
            <w:r w:rsidR="00FD13D0" w:rsidRPr="00CB5834">
              <w:rPr>
                <w:rStyle w:val="a8"/>
                <w:b/>
              </w:rPr>
              <w:t>1. Общие положения</w:t>
            </w:r>
            <w:r w:rsidR="00FD13D0">
              <w:rPr>
                <w:webHidden/>
              </w:rPr>
              <w:tab/>
            </w:r>
            <w:r w:rsidR="00FD13D0">
              <w:rPr>
                <w:webHidden/>
              </w:rPr>
              <w:fldChar w:fldCharType="begin"/>
            </w:r>
            <w:r w:rsidR="00FD13D0">
              <w:rPr>
                <w:webHidden/>
              </w:rPr>
              <w:instrText xml:space="preserve"> PAGEREF _Toc175811777 \h </w:instrText>
            </w:r>
            <w:r w:rsidR="00FD13D0">
              <w:rPr>
                <w:webHidden/>
              </w:rPr>
            </w:r>
            <w:r w:rsidR="00FD13D0">
              <w:rPr>
                <w:webHidden/>
              </w:rPr>
              <w:fldChar w:fldCharType="separate"/>
            </w:r>
            <w:r w:rsidR="00FD13D0">
              <w:rPr>
                <w:webHidden/>
              </w:rPr>
              <w:t>3</w:t>
            </w:r>
            <w:r w:rsidR="00FD13D0">
              <w:rPr>
                <w:webHidden/>
              </w:rPr>
              <w:fldChar w:fldCharType="end"/>
            </w:r>
          </w:hyperlink>
        </w:p>
        <w:p w14:paraId="6813448F" w14:textId="77777777" w:rsidR="00FD13D0" w:rsidRDefault="0055690D">
          <w:pPr>
            <w:pStyle w:val="1a"/>
            <w:rPr>
              <w:rFonts w:asciiTheme="minorHAnsi" w:eastAsiaTheme="minorEastAsia" w:hAnsiTheme="minorHAnsi" w:cstheme="minorBidi"/>
              <w:sz w:val="22"/>
              <w:szCs w:val="22"/>
            </w:rPr>
          </w:pPr>
          <w:hyperlink w:anchor="_Toc175811778" w:history="1">
            <w:r w:rsidR="00FD13D0" w:rsidRPr="00CB5834">
              <w:rPr>
                <w:rStyle w:val="a8"/>
                <w:b/>
              </w:rPr>
              <w:t>2. Предмет закупки</w:t>
            </w:r>
            <w:r w:rsidR="00FD13D0">
              <w:rPr>
                <w:webHidden/>
              </w:rPr>
              <w:tab/>
            </w:r>
            <w:r w:rsidR="00FD13D0">
              <w:rPr>
                <w:webHidden/>
              </w:rPr>
              <w:fldChar w:fldCharType="begin"/>
            </w:r>
            <w:r w:rsidR="00FD13D0">
              <w:rPr>
                <w:webHidden/>
              </w:rPr>
              <w:instrText xml:space="preserve"> PAGEREF _Toc175811778 \h </w:instrText>
            </w:r>
            <w:r w:rsidR="00FD13D0">
              <w:rPr>
                <w:webHidden/>
              </w:rPr>
            </w:r>
            <w:r w:rsidR="00FD13D0">
              <w:rPr>
                <w:webHidden/>
              </w:rPr>
              <w:fldChar w:fldCharType="separate"/>
            </w:r>
            <w:r w:rsidR="00FD13D0">
              <w:rPr>
                <w:webHidden/>
              </w:rPr>
              <w:t>4</w:t>
            </w:r>
            <w:r w:rsidR="00FD13D0">
              <w:rPr>
                <w:webHidden/>
              </w:rPr>
              <w:fldChar w:fldCharType="end"/>
            </w:r>
          </w:hyperlink>
        </w:p>
        <w:p w14:paraId="463A12DE" w14:textId="77777777" w:rsidR="00FD13D0" w:rsidRDefault="0055690D">
          <w:pPr>
            <w:pStyle w:val="1a"/>
            <w:rPr>
              <w:rFonts w:asciiTheme="minorHAnsi" w:eastAsiaTheme="minorEastAsia" w:hAnsiTheme="minorHAnsi" w:cstheme="minorBidi"/>
              <w:sz w:val="22"/>
              <w:szCs w:val="22"/>
            </w:rPr>
          </w:pPr>
          <w:hyperlink w:anchor="_Toc175811779" w:history="1">
            <w:r w:rsidR="00FD13D0" w:rsidRPr="00CB5834">
              <w:rPr>
                <w:rStyle w:val="a8"/>
              </w:rPr>
              <w:t>2.1 Техническая часть</w:t>
            </w:r>
            <w:r w:rsidR="00FD13D0">
              <w:rPr>
                <w:webHidden/>
              </w:rPr>
              <w:tab/>
            </w:r>
            <w:r w:rsidR="00FD13D0">
              <w:rPr>
                <w:webHidden/>
              </w:rPr>
              <w:fldChar w:fldCharType="begin"/>
            </w:r>
            <w:r w:rsidR="00FD13D0">
              <w:rPr>
                <w:webHidden/>
              </w:rPr>
              <w:instrText xml:space="preserve"> PAGEREF _Toc175811779 \h </w:instrText>
            </w:r>
            <w:r w:rsidR="00FD13D0">
              <w:rPr>
                <w:webHidden/>
              </w:rPr>
            </w:r>
            <w:r w:rsidR="00FD13D0">
              <w:rPr>
                <w:webHidden/>
              </w:rPr>
              <w:fldChar w:fldCharType="separate"/>
            </w:r>
            <w:r w:rsidR="00FD13D0">
              <w:rPr>
                <w:webHidden/>
              </w:rPr>
              <w:t>4</w:t>
            </w:r>
            <w:r w:rsidR="00FD13D0">
              <w:rPr>
                <w:webHidden/>
              </w:rPr>
              <w:fldChar w:fldCharType="end"/>
            </w:r>
          </w:hyperlink>
        </w:p>
        <w:p w14:paraId="3CF29E39" w14:textId="77777777" w:rsidR="00FD13D0" w:rsidRDefault="0055690D">
          <w:pPr>
            <w:pStyle w:val="1a"/>
            <w:rPr>
              <w:rFonts w:asciiTheme="minorHAnsi" w:eastAsiaTheme="minorEastAsia" w:hAnsiTheme="minorHAnsi" w:cstheme="minorBidi"/>
              <w:sz w:val="22"/>
              <w:szCs w:val="22"/>
            </w:rPr>
          </w:pPr>
          <w:hyperlink w:anchor="_Toc175811780" w:history="1">
            <w:r w:rsidR="00FD13D0" w:rsidRPr="00CB5834">
              <w:rPr>
                <w:rStyle w:val="a8"/>
              </w:rPr>
              <w:t>2.2 Коммерческая часть</w:t>
            </w:r>
            <w:r w:rsidR="00FD13D0">
              <w:rPr>
                <w:webHidden/>
              </w:rPr>
              <w:tab/>
            </w:r>
            <w:r w:rsidR="00FD13D0">
              <w:rPr>
                <w:webHidden/>
              </w:rPr>
              <w:fldChar w:fldCharType="begin"/>
            </w:r>
            <w:r w:rsidR="00FD13D0">
              <w:rPr>
                <w:webHidden/>
              </w:rPr>
              <w:instrText xml:space="preserve"> PAGEREF _Toc175811780 \h </w:instrText>
            </w:r>
            <w:r w:rsidR="00FD13D0">
              <w:rPr>
                <w:webHidden/>
              </w:rPr>
            </w:r>
            <w:r w:rsidR="00FD13D0">
              <w:rPr>
                <w:webHidden/>
              </w:rPr>
              <w:fldChar w:fldCharType="separate"/>
            </w:r>
            <w:r w:rsidR="00FD13D0">
              <w:rPr>
                <w:webHidden/>
              </w:rPr>
              <w:t>5</w:t>
            </w:r>
            <w:r w:rsidR="00FD13D0">
              <w:rPr>
                <w:webHidden/>
              </w:rPr>
              <w:fldChar w:fldCharType="end"/>
            </w:r>
          </w:hyperlink>
        </w:p>
        <w:p w14:paraId="42ACC6CD" w14:textId="77777777" w:rsidR="00FD13D0" w:rsidRDefault="0055690D">
          <w:pPr>
            <w:pStyle w:val="1a"/>
            <w:rPr>
              <w:rFonts w:asciiTheme="minorHAnsi" w:eastAsiaTheme="minorEastAsia" w:hAnsiTheme="minorHAnsi" w:cstheme="minorBidi"/>
              <w:sz w:val="22"/>
              <w:szCs w:val="22"/>
            </w:rPr>
          </w:pPr>
          <w:hyperlink w:anchor="_Toc175811781" w:history="1">
            <w:r w:rsidR="00FD13D0" w:rsidRPr="00CB5834">
              <w:rPr>
                <w:rStyle w:val="a8"/>
                <w:b/>
              </w:rPr>
              <w:t>3. Требования к Участникам и документы, подлежащие к предоставлению</w:t>
            </w:r>
            <w:r w:rsidR="00FD13D0">
              <w:rPr>
                <w:webHidden/>
              </w:rPr>
              <w:tab/>
            </w:r>
            <w:r w:rsidR="00FD13D0">
              <w:rPr>
                <w:webHidden/>
              </w:rPr>
              <w:fldChar w:fldCharType="begin"/>
            </w:r>
            <w:r w:rsidR="00FD13D0">
              <w:rPr>
                <w:webHidden/>
              </w:rPr>
              <w:instrText xml:space="preserve"> PAGEREF _Toc175811781 \h </w:instrText>
            </w:r>
            <w:r w:rsidR="00FD13D0">
              <w:rPr>
                <w:webHidden/>
              </w:rPr>
            </w:r>
            <w:r w:rsidR="00FD13D0">
              <w:rPr>
                <w:webHidden/>
              </w:rPr>
              <w:fldChar w:fldCharType="separate"/>
            </w:r>
            <w:r w:rsidR="00FD13D0">
              <w:rPr>
                <w:webHidden/>
              </w:rPr>
              <w:t>5</w:t>
            </w:r>
            <w:r w:rsidR="00FD13D0">
              <w:rPr>
                <w:webHidden/>
              </w:rPr>
              <w:fldChar w:fldCharType="end"/>
            </w:r>
          </w:hyperlink>
        </w:p>
        <w:p w14:paraId="795374FF" w14:textId="77777777" w:rsidR="00FD13D0" w:rsidRDefault="0055690D">
          <w:pPr>
            <w:pStyle w:val="1a"/>
            <w:rPr>
              <w:rFonts w:asciiTheme="minorHAnsi" w:eastAsiaTheme="minorEastAsia" w:hAnsiTheme="minorHAnsi" w:cstheme="minorBidi"/>
              <w:sz w:val="22"/>
              <w:szCs w:val="22"/>
            </w:rPr>
          </w:pPr>
          <w:hyperlink w:anchor="_Toc175811782" w:history="1">
            <w:r w:rsidR="00FD13D0" w:rsidRPr="00CB5834">
              <w:rPr>
                <w:rStyle w:val="a8"/>
                <w:b/>
              </w:rPr>
              <w:t>3.1 Требования к Участникам</w:t>
            </w:r>
            <w:r w:rsidR="00FD13D0">
              <w:rPr>
                <w:webHidden/>
              </w:rPr>
              <w:tab/>
            </w:r>
            <w:r w:rsidR="00FD13D0">
              <w:rPr>
                <w:webHidden/>
              </w:rPr>
              <w:fldChar w:fldCharType="begin"/>
            </w:r>
            <w:r w:rsidR="00FD13D0">
              <w:rPr>
                <w:webHidden/>
              </w:rPr>
              <w:instrText xml:space="preserve"> PAGEREF _Toc175811782 \h </w:instrText>
            </w:r>
            <w:r w:rsidR="00FD13D0">
              <w:rPr>
                <w:webHidden/>
              </w:rPr>
            </w:r>
            <w:r w:rsidR="00FD13D0">
              <w:rPr>
                <w:webHidden/>
              </w:rPr>
              <w:fldChar w:fldCharType="separate"/>
            </w:r>
            <w:r w:rsidR="00FD13D0">
              <w:rPr>
                <w:webHidden/>
              </w:rPr>
              <w:t>5</w:t>
            </w:r>
            <w:r w:rsidR="00FD13D0">
              <w:rPr>
                <w:webHidden/>
              </w:rPr>
              <w:fldChar w:fldCharType="end"/>
            </w:r>
          </w:hyperlink>
        </w:p>
        <w:p w14:paraId="11BC4244" w14:textId="77777777" w:rsidR="00FD13D0" w:rsidRDefault="0055690D">
          <w:pPr>
            <w:pStyle w:val="1a"/>
            <w:rPr>
              <w:rFonts w:asciiTheme="minorHAnsi" w:eastAsiaTheme="minorEastAsia" w:hAnsiTheme="minorHAnsi" w:cstheme="minorBidi"/>
              <w:sz w:val="22"/>
              <w:szCs w:val="22"/>
            </w:rPr>
          </w:pPr>
          <w:hyperlink w:anchor="_Toc175811783" w:history="1">
            <w:r w:rsidR="00FD13D0" w:rsidRPr="00CB5834">
              <w:rPr>
                <w:rStyle w:val="a8"/>
                <w:b/>
              </w:rPr>
              <w:t>3.2 Требования к документам</w:t>
            </w:r>
            <w:r w:rsidR="00FD13D0">
              <w:rPr>
                <w:webHidden/>
              </w:rPr>
              <w:tab/>
            </w:r>
            <w:r w:rsidR="00FD13D0">
              <w:rPr>
                <w:webHidden/>
              </w:rPr>
              <w:fldChar w:fldCharType="begin"/>
            </w:r>
            <w:r w:rsidR="00FD13D0">
              <w:rPr>
                <w:webHidden/>
              </w:rPr>
              <w:instrText xml:space="preserve"> PAGEREF _Toc175811783 \h </w:instrText>
            </w:r>
            <w:r w:rsidR="00FD13D0">
              <w:rPr>
                <w:webHidden/>
              </w:rPr>
            </w:r>
            <w:r w:rsidR="00FD13D0">
              <w:rPr>
                <w:webHidden/>
              </w:rPr>
              <w:fldChar w:fldCharType="separate"/>
            </w:r>
            <w:r w:rsidR="00FD13D0">
              <w:rPr>
                <w:webHidden/>
              </w:rPr>
              <w:t>6</w:t>
            </w:r>
            <w:r w:rsidR="00FD13D0">
              <w:rPr>
                <w:webHidden/>
              </w:rPr>
              <w:fldChar w:fldCharType="end"/>
            </w:r>
          </w:hyperlink>
        </w:p>
        <w:p w14:paraId="7E46E645" w14:textId="77777777" w:rsidR="00FD13D0" w:rsidRDefault="0055690D">
          <w:pPr>
            <w:pStyle w:val="1a"/>
            <w:rPr>
              <w:rFonts w:asciiTheme="minorHAnsi" w:eastAsiaTheme="minorEastAsia" w:hAnsiTheme="minorHAnsi" w:cstheme="minorBidi"/>
              <w:sz w:val="22"/>
              <w:szCs w:val="22"/>
            </w:rPr>
          </w:pPr>
          <w:hyperlink w:anchor="_Toc175811784" w:history="1">
            <w:r w:rsidR="00FD13D0" w:rsidRPr="00CB5834">
              <w:rPr>
                <w:rStyle w:val="a8"/>
                <w:b/>
              </w:rPr>
              <w:t>4. Подготовка Предложений</w:t>
            </w:r>
            <w:r w:rsidR="00FD13D0">
              <w:rPr>
                <w:webHidden/>
              </w:rPr>
              <w:tab/>
            </w:r>
            <w:r w:rsidR="00FD13D0">
              <w:rPr>
                <w:webHidden/>
              </w:rPr>
              <w:fldChar w:fldCharType="begin"/>
            </w:r>
            <w:r w:rsidR="00FD13D0">
              <w:rPr>
                <w:webHidden/>
              </w:rPr>
              <w:instrText xml:space="preserve"> PAGEREF _Toc175811784 \h </w:instrText>
            </w:r>
            <w:r w:rsidR="00FD13D0">
              <w:rPr>
                <w:webHidden/>
              </w:rPr>
            </w:r>
            <w:r w:rsidR="00FD13D0">
              <w:rPr>
                <w:webHidden/>
              </w:rPr>
              <w:fldChar w:fldCharType="separate"/>
            </w:r>
            <w:r w:rsidR="00FD13D0">
              <w:rPr>
                <w:webHidden/>
              </w:rPr>
              <w:t>6</w:t>
            </w:r>
            <w:r w:rsidR="00FD13D0">
              <w:rPr>
                <w:webHidden/>
              </w:rPr>
              <w:fldChar w:fldCharType="end"/>
            </w:r>
          </w:hyperlink>
        </w:p>
        <w:p w14:paraId="00FCCE6B" w14:textId="77777777" w:rsidR="00FD13D0" w:rsidRDefault="0055690D">
          <w:pPr>
            <w:pStyle w:val="1a"/>
            <w:rPr>
              <w:rFonts w:asciiTheme="minorHAnsi" w:eastAsiaTheme="minorEastAsia" w:hAnsiTheme="minorHAnsi" w:cstheme="minorBidi"/>
              <w:sz w:val="22"/>
              <w:szCs w:val="22"/>
            </w:rPr>
          </w:pPr>
          <w:hyperlink w:anchor="_Toc175811785" w:history="1">
            <w:r w:rsidR="00FD13D0" w:rsidRPr="00CB5834">
              <w:rPr>
                <w:rStyle w:val="a8"/>
                <w:b/>
              </w:rPr>
              <w:t>4.1. Общие требования к Предложению</w:t>
            </w:r>
            <w:r w:rsidR="00FD13D0">
              <w:rPr>
                <w:webHidden/>
              </w:rPr>
              <w:tab/>
            </w:r>
            <w:r w:rsidR="00FD13D0">
              <w:rPr>
                <w:webHidden/>
              </w:rPr>
              <w:fldChar w:fldCharType="begin"/>
            </w:r>
            <w:r w:rsidR="00FD13D0">
              <w:rPr>
                <w:webHidden/>
              </w:rPr>
              <w:instrText xml:space="preserve"> PAGEREF _Toc175811785 \h </w:instrText>
            </w:r>
            <w:r w:rsidR="00FD13D0">
              <w:rPr>
                <w:webHidden/>
              </w:rPr>
            </w:r>
            <w:r w:rsidR="00FD13D0">
              <w:rPr>
                <w:webHidden/>
              </w:rPr>
              <w:fldChar w:fldCharType="separate"/>
            </w:r>
            <w:r w:rsidR="00FD13D0">
              <w:rPr>
                <w:webHidden/>
              </w:rPr>
              <w:t>6</w:t>
            </w:r>
            <w:r w:rsidR="00FD13D0">
              <w:rPr>
                <w:webHidden/>
              </w:rPr>
              <w:fldChar w:fldCharType="end"/>
            </w:r>
          </w:hyperlink>
        </w:p>
        <w:p w14:paraId="7D87A154" w14:textId="77777777" w:rsidR="00FD13D0" w:rsidRDefault="0055690D">
          <w:pPr>
            <w:pStyle w:val="1a"/>
            <w:rPr>
              <w:rFonts w:asciiTheme="minorHAnsi" w:eastAsiaTheme="minorEastAsia" w:hAnsiTheme="minorHAnsi" w:cstheme="minorBidi"/>
              <w:sz w:val="22"/>
              <w:szCs w:val="22"/>
            </w:rPr>
          </w:pPr>
          <w:hyperlink w:anchor="_Toc175811786" w:history="1">
            <w:r w:rsidR="00FD13D0" w:rsidRPr="00CB5834">
              <w:rPr>
                <w:rStyle w:val="a8"/>
                <w:b/>
              </w:rPr>
              <w:t>4.2. Требования к языку Предложения</w:t>
            </w:r>
            <w:r w:rsidR="00FD13D0">
              <w:rPr>
                <w:webHidden/>
              </w:rPr>
              <w:tab/>
            </w:r>
            <w:r w:rsidR="00FD13D0">
              <w:rPr>
                <w:webHidden/>
              </w:rPr>
              <w:fldChar w:fldCharType="begin"/>
            </w:r>
            <w:r w:rsidR="00FD13D0">
              <w:rPr>
                <w:webHidden/>
              </w:rPr>
              <w:instrText xml:space="preserve"> PAGEREF _Toc175811786 \h </w:instrText>
            </w:r>
            <w:r w:rsidR="00FD13D0">
              <w:rPr>
                <w:webHidden/>
              </w:rPr>
            </w:r>
            <w:r w:rsidR="00FD13D0">
              <w:rPr>
                <w:webHidden/>
              </w:rPr>
              <w:fldChar w:fldCharType="separate"/>
            </w:r>
            <w:r w:rsidR="00FD13D0">
              <w:rPr>
                <w:webHidden/>
              </w:rPr>
              <w:t>7</w:t>
            </w:r>
            <w:r w:rsidR="00FD13D0">
              <w:rPr>
                <w:webHidden/>
              </w:rPr>
              <w:fldChar w:fldCharType="end"/>
            </w:r>
          </w:hyperlink>
        </w:p>
        <w:p w14:paraId="57451824" w14:textId="77777777" w:rsidR="00FD13D0" w:rsidRDefault="0055690D">
          <w:pPr>
            <w:pStyle w:val="1a"/>
            <w:rPr>
              <w:rFonts w:asciiTheme="minorHAnsi" w:eastAsiaTheme="minorEastAsia" w:hAnsiTheme="minorHAnsi" w:cstheme="minorBidi"/>
              <w:sz w:val="22"/>
              <w:szCs w:val="22"/>
            </w:rPr>
          </w:pPr>
          <w:hyperlink w:anchor="_Toc175811787" w:history="1">
            <w:r w:rsidR="00FD13D0" w:rsidRPr="00CB5834">
              <w:rPr>
                <w:rStyle w:val="a8"/>
                <w:b/>
              </w:rPr>
              <w:t>4.3. Разъяснение Закупочной документации</w:t>
            </w:r>
            <w:r w:rsidR="00FD13D0">
              <w:rPr>
                <w:webHidden/>
              </w:rPr>
              <w:tab/>
            </w:r>
            <w:r w:rsidR="00FD13D0">
              <w:rPr>
                <w:webHidden/>
              </w:rPr>
              <w:fldChar w:fldCharType="begin"/>
            </w:r>
            <w:r w:rsidR="00FD13D0">
              <w:rPr>
                <w:webHidden/>
              </w:rPr>
              <w:instrText xml:space="preserve"> PAGEREF _Toc175811787 \h </w:instrText>
            </w:r>
            <w:r w:rsidR="00FD13D0">
              <w:rPr>
                <w:webHidden/>
              </w:rPr>
            </w:r>
            <w:r w:rsidR="00FD13D0">
              <w:rPr>
                <w:webHidden/>
              </w:rPr>
              <w:fldChar w:fldCharType="separate"/>
            </w:r>
            <w:r w:rsidR="00FD13D0">
              <w:rPr>
                <w:webHidden/>
              </w:rPr>
              <w:t>7</w:t>
            </w:r>
            <w:r w:rsidR="00FD13D0">
              <w:rPr>
                <w:webHidden/>
              </w:rPr>
              <w:fldChar w:fldCharType="end"/>
            </w:r>
          </w:hyperlink>
        </w:p>
        <w:p w14:paraId="10BBEF6D" w14:textId="77777777" w:rsidR="00FD13D0" w:rsidRDefault="0055690D">
          <w:pPr>
            <w:pStyle w:val="1a"/>
            <w:rPr>
              <w:rFonts w:asciiTheme="minorHAnsi" w:eastAsiaTheme="minorEastAsia" w:hAnsiTheme="minorHAnsi" w:cstheme="minorBidi"/>
              <w:sz w:val="22"/>
              <w:szCs w:val="22"/>
            </w:rPr>
          </w:pPr>
          <w:hyperlink w:anchor="_Toc175811788" w:history="1">
            <w:r w:rsidR="00FD13D0" w:rsidRPr="00CB5834">
              <w:rPr>
                <w:rStyle w:val="a8"/>
                <w:b/>
              </w:rPr>
              <w:t>4.4. Продление срока окончания приема Предложений</w:t>
            </w:r>
            <w:r w:rsidR="00FD13D0">
              <w:rPr>
                <w:webHidden/>
              </w:rPr>
              <w:tab/>
            </w:r>
            <w:r w:rsidR="00FD13D0">
              <w:rPr>
                <w:webHidden/>
              </w:rPr>
              <w:fldChar w:fldCharType="begin"/>
            </w:r>
            <w:r w:rsidR="00FD13D0">
              <w:rPr>
                <w:webHidden/>
              </w:rPr>
              <w:instrText xml:space="preserve"> PAGEREF _Toc175811788 \h </w:instrText>
            </w:r>
            <w:r w:rsidR="00FD13D0">
              <w:rPr>
                <w:webHidden/>
              </w:rPr>
            </w:r>
            <w:r w:rsidR="00FD13D0">
              <w:rPr>
                <w:webHidden/>
              </w:rPr>
              <w:fldChar w:fldCharType="separate"/>
            </w:r>
            <w:r w:rsidR="00FD13D0">
              <w:rPr>
                <w:webHidden/>
              </w:rPr>
              <w:t>7</w:t>
            </w:r>
            <w:r w:rsidR="00FD13D0">
              <w:rPr>
                <w:webHidden/>
              </w:rPr>
              <w:fldChar w:fldCharType="end"/>
            </w:r>
          </w:hyperlink>
        </w:p>
        <w:p w14:paraId="14DCF3FA" w14:textId="77777777" w:rsidR="00FD13D0" w:rsidRDefault="0055690D">
          <w:pPr>
            <w:pStyle w:val="1a"/>
            <w:rPr>
              <w:rFonts w:asciiTheme="minorHAnsi" w:eastAsiaTheme="minorEastAsia" w:hAnsiTheme="minorHAnsi" w:cstheme="minorBidi"/>
              <w:sz w:val="22"/>
              <w:szCs w:val="22"/>
            </w:rPr>
          </w:pPr>
          <w:hyperlink w:anchor="_Toc175811789" w:history="1">
            <w:r w:rsidR="00FD13D0" w:rsidRPr="00CB5834">
              <w:rPr>
                <w:rStyle w:val="a8"/>
                <w:b/>
              </w:rPr>
              <w:t>5. Подача предложений и их прием.</w:t>
            </w:r>
            <w:r w:rsidR="00FD13D0">
              <w:rPr>
                <w:webHidden/>
              </w:rPr>
              <w:tab/>
            </w:r>
            <w:r w:rsidR="00FD13D0">
              <w:rPr>
                <w:webHidden/>
              </w:rPr>
              <w:fldChar w:fldCharType="begin"/>
            </w:r>
            <w:r w:rsidR="00FD13D0">
              <w:rPr>
                <w:webHidden/>
              </w:rPr>
              <w:instrText xml:space="preserve"> PAGEREF _Toc175811789 \h </w:instrText>
            </w:r>
            <w:r w:rsidR="00FD13D0">
              <w:rPr>
                <w:webHidden/>
              </w:rPr>
            </w:r>
            <w:r w:rsidR="00FD13D0">
              <w:rPr>
                <w:webHidden/>
              </w:rPr>
              <w:fldChar w:fldCharType="separate"/>
            </w:r>
            <w:r w:rsidR="00FD13D0">
              <w:rPr>
                <w:webHidden/>
              </w:rPr>
              <w:t>7</w:t>
            </w:r>
            <w:r w:rsidR="00FD13D0">
              <w:rPr>
                <w:webHidden/>
              </w:rPr>
              <w:fldChar w:fldCharType="end"/>
            </w:r>
          </w:hyperlink>
        </w:p>
        <w:p w14:paraId="7B888D51" w14:textId="77777777" w:rsidR="00FD13D0" w:rsidRDefault="0055690D">
          <w:pPr>
            <w:pStyle w:val="1a"/>
            <w:rPr>
              <w:rFonts w:asciiTheme="minorHAnsi" w:eastAsiaTheme="minorEastAsia" w:hAnsiTheme="minorHAnsi" w:cstheme="minorBidi"/>
              <w:sz w:val="22"/>
              <w:szCs w:val="22"/>
            </w:rPr>
          </w:pPr>
          <w:hyperlink w:anchor="_Toc175811790" w:history="1">
            <w:r w:rsidR="00FD13D0" w:rsidRPr="00CB5834">
              <w:rPr>
                <w:rStyle w:val="a8"/>
                <w:b/>
              </w:rPr>
              <w:t>6. Оценка Предложений и проведение переговоров</w:t>
            </w:r>
            <w:r w:rsidR="00FD13D0">
              <w:rPr>
                <w:webHidden/>
              </w:rPr>
              <w:tab/>
            </w:r>
            <w:r w:rsidR="00FD13D0">
              <w:rPr>
                <w:webHidden/>
              </w:rPr>
              <w:fldChar w:fldCharType="begin"/>
            </w:r>
            <w:r w:rsidR="00FD13D0">
              <w:rPr>
                <w:webHidden/>
              </w:rPr>
              <w:instrText xml:space="preserve"> PAGEREF _Toc175811790 \h </w:instrText>
            </w:r>
            <w:r w:rsidR="00FD13D0">
              <w:rPr>
                <w:webHidden/>
              </w:rPr>
            </w:r>
            <w:r w:rsidR="00FD13D0">
              <w:rPr>
                <w:webHidden/>
              </w:rPr>
              <w:fldChar w:fldCharType="separate"/>
            </w:r>
            <w:r w:rsidR="00FD13D0">
              <w:rPr>
                <w:webHidden/>
              </w:rPr>
              <w:t>8</w:t>
            </w:r>
            <w:r w:rsidR="00FD13D0">
              <w:rPr>
                <w:webHidden/>
              </w:rPr>
              <w:fldChar w:fldCharType="end"/>
            </w:r>
          </w:hyperlink>
        </w:p>
        <w:p w14:paraId="40A251EA" w14:textId="77777777" w:rsidR="00FD13D0" w:rsidRDefault="0055690D">
          <w:pPr>
            <w:pStyle w:val="1a"/>
            <w:rPr>
              <w:rFonts w:asciiTheme="minorHAnsi" w:eastAsiaTheme="minorEastAsia" w:hAnsiTheme="minorHAnsi" w:cstheme="minorBidi"/>
              <w:sz w:val="22"/>
              <w:szCs w:val="22"/>
            </w:rPr>
          </w:pPr>
          <w:hyperlink w:anchor="_Toc175811791" w:history="1">
            <w:r w:rsidR="00FD13D0" w:rsidRPr="00CB5834">
              <w:rPr>
                <w:rStyle w:val="a8"/>
                <w:b/>
              </w:rPr>
              <w:t>6.1. Общие положения</w:t>
            </w:r>
            <w:r w:rsidR="00FD13D0">
              <w:rPr>
                <w:webHidden/>
              </w:rPr>
              <w:tab/>
            </w:r>
            <w:r w:rsidR="00FD13D0">
              <w:rPr>
                <w:webHidden/>
              </w:rPr>
              <w:fldChar w:fldCharType="begin"/>
            </w:r>
            <w:r w:rsidR="00FD13D0">
              <w:rPr>
                <w:webHidden/>
              </w:rPr>
              <w:instrText xml:space="preserve"> PAGEREF _Toc175811791 \h </w:instrText>
            </w:r>
            <w:r w:rsidR="00FD13D0">
              <w:rPr>
                <w:webHidden/>
              </w:rPr>
            </w:r>
            <w:r w:rsidR="00FD13D0">
              <w:rPr>
                <w:webHidden/>
              </w:rPr>
              <w:fldChar w:fldCharType="separate"/>
            </w:r>
            <w:r w:rsidR="00FD13D0">
              <w:rPr>
                <w:webHidden/>
              </w:rPr>
              <w:t>8</w:t>
            </w:r>
            <w:r w:rsidR="00FD13D0">
              <w:rPr>
                <w:webHidden/>
              </w:rPr>
              <w:fldChar w:fldCharType="end"/>
            </w:r>
          </w:hyperlink>
        </w:p>
        <w:p w14:paraId="2E2D50A8" w14:textId="77777777" w:rsidR="00FD13D0" w:rsidRDefault="0055690D">
          <w:pPr>
            <w:pStyle w:val="1a"/>
            <w:rPr>
              <w:rFonts w:asciiTheme="minorHAnsi" w:eastAsiaTheme="minorEastAsia" w:hAnsiTheme="minorHAnsi" w:cstheme="minorBidi"/>
              <w:sz w:val="22"/>
              <w:szCs w:val="22"/>
            </w:rPr>
          </w:pPr>
          <w:hyperlink w:anchor="_Toc175811792" w:history="1">
            <w:r w:rsidR="00FD13D0" w:rsidRPr="00CB5834">
              <w:rPr>
                <w:rStyle w:val="a8"/>
                <w:b/>
              </w:rPr>
              <w:t>6.2. Отборочная стадия</w:t>
            </w:r>
            <w:r w:rsidR="00FD13D0">
              <w:rPr>
                <w:webHidden/>
              </w:rPr>
              <w:tab/>
            </w:r>
            <w:r w:rsidR="00FD13D0">
              <w:rPr>
                <w:webHidden/>
              </w:rPr>
              <w:fldChar w:fldCharType="begin"/>
            </w:r>
            <w:r w:rsidR="00FD13D0">
              <w:rPr>
                <w:webHidden/>
              </w:rPr>
              <w:instrText xml:space="preserve"> PAGEREF _Toc175811792 \h </w:instrText>
            </w:r>
            <w:r w:rsidR="00FD13D0">
              <w:rPr>
                <w:webHidden/>
              </w:rPr>
            </w:r>
            <w:r w:rsidR="00FD13D0">
              <w:rPr>
                <w:webHidden/>
              </w:rPr>
              <w:fldChar w:fldCharType="separate"/>
            </w:r>
            <w:r w:rsidR="00FD13D0">
              <w:rPr>
                <w:webHidden/>
              </w:rPr>
              <w:t>8</w:t>
            </w:r>
            <w:r w:rsidR="00FD13D0">
              <w:rPr>
                <w:webHidden/>
              </w:rPr>
              <w:fldChar w:fldCharType="end"/>
            </w:r>
          </w:hyperlink>
        </w:p>
        <w:p w14:paraId="1B7BFDEC" w14:textId="77777777" w:rsidR="00FD13D0" w:rsidRDefault="0055690D">
          <w:pPr>
            <w:pStyle w:val="1a"/>
            <w:rPr>
              <w:rFonts w:asciiTheme="minorHAnsi" w:eastAsiaTheme="minorEastAsia" w:hAnsiTheme="minorHAnsi" w:cstheme="minorBidi"/>
              <w:sz w:val="22"/>
              <w:szCs w:val="22"/>
            </w:rPr>
          </w:pPr>
          <w:hyperlink w:anchor="_Toc175811793" w:history="1">
            <w:r w:rsidR="00FD13D0" w:rsidRPr="00CB5834">
              <w:rPr>
                <w:rStyle w:val="a8"/>
                <w:b/>
              </w:rPr>
              <w:t>6.3. Оценочная стадия</w:t>
            </w:r>
            <w:r w:rsidR="00FD13D0">
              <w:rPr>
                <w:webHidden/>
              </w:rPr>
              <w:tab/>
            </w:r>
            <w:r w:rsidR="00FD13D0">
              <w:rPr>
                <w:webHidden/>
              </w:rPr>
              <w:fldChar w:fldCharType="begin"/>
            </w:r>
            <w:r w:rsidR="00FD13D0">
              <w:rPr>
                <w:webHidden/>
              </w:rPr>
              <w:instrText xml:space="preserve"> PAGEREF _Toc175811793 \h </w:instrText>
            </w:r>
            <w:r w:rsidR="00FD13D0">
              <w:rPr>
                <w:webHidden/>
              </w:rPr>
            </w:r>
            <w:r w:rsidR="00FD13D0">
              <w:rPr>
                <w:webHidden/>
              </w:rPr>
              <w:fldChar w:fldCharType="separate"/>
            </w:r>
            <w:r w:rsidR="00FD13D0">
              <w:rPr>
                <w:webHidden/>
              </w:rPr>
              <w:t>8</w:t>
            </w:r>
            <w:r w:rsidR="00FD13D0">
              <w:rPr>
                <w:webHidden/>
              </w:rPr>
              <w:fldChar w:fldCharType="end"/>
            </w:r>
          </w:hyperlink>
        </w:p>
        <w:p w14:paraId="7EC905BF" w14:textId="77777777" w:rsidR="00FD13D0" w:rsidRDefault="0055690D">
          <w:pPr>
            <w:pStyle w:val="1a"/>
            <w:rPr>
              <w:rFonts w:asciiTheme="minorHAnsi" w:eastAsiaTheme="minorEastAsia" w:hAnsiTheme="minorHAnsi" w:cstheme="minorBidi"/>
              <w:sz w:val="22"/>
              <w:szCs w:val="22"/>
            </w:rPr>
          </w:pPr>
          <w:hyperlink w:anchor="_Toc175811794" w:history="1">
            <w:r w:rsidR="00FD13D0" w:rsidRPr="00CB5834">
              <w:rPr>
                <w:rStyle w:val="a8"/>
                <w:b/>
              </w:rPr>
              <w:t>6.4. Проведение переторжки</w:t>
            </w:r>
            <w:r w:rsidR="00FD13D0">
              <w:rPr>
                <w:webHidden/>
              </w:rPr>
              <w:tab/>
            </w:r>
            <w:r w:rsidR="00FD13D0">
              <w:rPr>
                <w:webHidden/>
              </w:rPr>
              <w:fldChar w:fldCharType="begin"/>
            </w:r>
            <w:r w:rsidR="00FD13D0">
              <w:rPr>
                <w:webHidden/>
              </w:rPr>
              <w:instrText xml:space="preserve"> PAGEREF _Toc175811794 \h </w:instrText>
            </w:r>
            <w:r w:rsidR="00FD13D0">
              <w:rPr>
                <w:webHidden/>
              </w:rPr>
            </w:r>
            <w:r w:rsidR="00FD13D0">
              <w:rPr>
                <w:webHidden/>
              </w:rPr>
              <w:fldChar w:fldCharType="separate"/>
            </w:r>
            <w:r w:rsidR="00FD13D0">
              <w:rPr>
                <w:webHidden/>
              </w:rPr>
              <w:t>8</w:t>
            </w:r>
            <w:r w:rsidR="00FD13D0">
              <w:rPr>
                <w:webHidden/>
              </w:rPr>
              <w:fldChar w:fldCharType="end"/>
            </w:r>
          </w:hyperlink>
        </w:p>
        <w:p w14:paraId="00EE6761" w14:textId="77777777" w:rsidR="00FD13D0" w:rsidRDefault="0055690D">
          <w:pPr>
            <w:pStyle w:val="1a"/>
            <w:rPr>
              <w:rFonts w:asciiTheme="minorHAnsi" w:eastAsiaTheme="minorEastAsia" w:hAnsiTheme="minorHAnsi" w:cstheme="minorBidi"/>
              <w:sz w:val="22"/>
              <w:szCs w:val="22"/>
            </w:rPr>
          </w:pPr>
          <w:hyperlink w:anchor="_Toc175811795" w:history="1">
            <w:r w:rsidR="00FD13D0" w:rsidRPr="00CB5834">
              <w:rPr>
                <w:rStyle w:val="a8"/>
                <w:b/>
              </w:rPr>
              <w:t>7. Определение Победителя и Подписание Договора</w:t>
            </w:r>
            <w:r w:rsidR="00FD13D0">
              <w:rPr>
                <w:webHidden/>
              </w:rPr>
              <w:tab/>
            </w:r>
            <w:r w:rsidR="00FD13D0">
              <w:rPr>
                <w:webHidden/>
              </w:rPr>
              <w:fldChar w:fldCharType="begin"/>
            </w:r>
            <w:r w:rsidR="00FD13D0">
              <w:rPr>
                <w:webHidden/>
              </w:rPr>
              <w:instrText xml:space="preserve"> PAGEREF _Toc175811795 \h </w:instrText>
            </w:r>
            <w:r w:rsidR="00FD13D0">
              <w:rPr>
                <w:webHidden/>
              </w:rPr>
            </w:r>
            <w:r w:rsidR="00FD13D0">
              <w:rPr>
                <w:webHidden/>
              </w:rPr>
              <w:fldChar w:fldCharType="separate"/>
            </w:r>
            <w:r w:rsidR="00FD13D0">
              <w:rPr>
                <w:webHidden/>
              </w:rPr>
              <w:t>9</w:t>
            </w:r>
            <w:r w:rsidR="00FD13D0">
              <w:rPr>
                <w:webHidden/>
              </w:rPr>
              <w:fldChar w:fldCharType="end"/>
            </w:r>
          </w:hyperlink>
        </w:p>
        <w:p w14:paraId="5500926F" w14:textId="77777777" w:rsidR="00FD13D0" w:rsidRDefault="0055690D">
          <w:pPr>
            <w:pStyle w:val="1a"/>
            <w:rPr>
              <w:rFonts w:asciiTheme="minorHAnsi" w:eastAsiaTheme="minorEastAsia" w:hAnsiTheme="minorHAnsi" w:cstheme="minorBidi"/>
              <w:sz w:val="22"/>
              <w:szCs w:val="22"/>
            </w:rPr>
          </w:pPr>
          <w:hyperlink w:anchor="_Toc175811796" w:history="1">
            <w:r w:rsidR="00FD13D0" w:rsidRPr="00CB5834">
              <w:rPr>
                <w:rStyle w:val="a8"/>
                <w:b/>
              </w:rPr>
              <w:t>8. Уведомление Участников о результатах Запроса предложений</w:t>
            </w:r>
            <w:r w:rsidR="00FD13D0">
              <w:rPr>
                <w:webHidden/>
              </w:rPr>
              <w:tab/>
            </w:r>
            <w:r w:rsidR="00FD13D0">
              <w:rPr>
                <w:webHidden/>
              </w:rPr>
              <w:fldChar w:fldCharType="begin"/>
            </w:r>
            <w:r w:rsidR="00FD13D0">
              <w:rPr>
                <w:webHidden/>
              </w:rPr>
              <w:instrText xml:space="preserve"> PAGEREF _Toc175811796 \h </w:instrText>
            </w:r>
            <w:r w:rsidR="00FD13D0">
              <w:rPr>
                <w:webHidden/>
              </w:rPr>
            </w:r>
            <w:r w:rsidR="00FD13D0">
              <w:rPr>
                <w:webHidden/>
              </w:rPr>
              <w:fldChar w:fldCharType="separate"/>
            </w:r>
            <w:r w:rsidR="00FD13D0">
              <w:rPr>
                <w:webHidden/>
              </w:rPr>
              <w:t>9</w:t>
            </w:r>
            <w:r w:rsidR="00FD13D0">
              <w:rPr>
                <w:webHidden/>
              </w:rPr>
              <w:fldChar w:fldCharType="end"/>
            </w:r>
          </w:hyperlink>
        </w:p>
        <w:p w14:paraId="11FE8DE3" w14:textId="77777777" w:rsidR="00FD13D0" w:rsidRDefault="0055690D">
          <w:pPr>
            <w:pStyle w:val="1a"/>
            <w:rPr>
              <w:rFonts w:asciiTheme="minorHAnsi" w:eastAsiaTheme="minorEastAsia" w:hAnsiTheme="minorHAnsi" w:cstheme="minorBidi"/>
              <w:sz w:val="22"/>
              <w:szCs w:val="22"/>
            </w:rPr>
          </w:pPr>
          <w:hyperlink w:anchor="_Toc175811797" w:history="1">
            <w:r w:rsidR="00FD13D0" w:rsidRPr="00CB5834">
              <w:rPr>
                <w:rStyle w:val="a8"/>
                <w:b/>
              </w:rPr>
              <w:t>9. Образцы основных форм документов, включаемых в Предложение</w:t>
            </w:r>
            <w:r w:rsidR="00FD13D0">
              <w:rPr>
                <w:webHidden/>
              </w:rPr>
              <w:tab/>
            </w:r>
            <w:r w:rsidR="00FD13D0">
              <w:rPr>
                <w:webHidden/>
              </w:rPr>
              <w:fldChar w:fldCharType="begin"/>
            </w:r>
            <w:r w:rsidR="00FD13D0">
              <w:rPr>
                <w:webHidden/>
              </w:rPr>
              <w:instrText xml:space="preserve"> PAGEREF _Toc175811797 \h </w:instrText>
            </w:r>
            <w:r w:rsidR="00FD13D0">
              <w:rPr>
                <w:webHidden/>
              </w:rPr>
            </w:r>
            <w:r w:rsidR="00FD13D0">
              <w:rPr>
                <w:webHidden/>
              </w:rPr>
              <w:fldChar w:fldCharType="separate"/>
            </w:r>
            <w:r w:rsidR="00FD13D0">
              <w:rPr>
                <w:webHidden/>
              </w:rPr>
              <w:t>10</w:t>
            </w:r>
            <w:r w:rsidR="00FD13D0">
              <w:rPr>
                <w:webHidden/>
              </w:rPr>
              <w:fldChar w:fldCharType="end"/>
            </w:r>
          </w:hyperlink>
        </w:p>
        <w:p w14:paraId="6D95E912" w14:textId="77777777" w:rsidR="00FD13D0" w:rsidRDefault="0055690D">
          <w:pPr>
            <w:pStyle w:val="1a"/>
            <w:rPr>
              <w:rFonts w:asciiTheme="minorHAnsi" w:eastAsiaTheme="minorEastAsia" w:hAnsiTheme="minorHAnsi" w:cstheme="minorBidi"/>
              <w:sz w:val="22"/>
              <w:szCs w:val="22"/>
            </w:rPr>
          </w:pPr>
          <w:hyperlink w:anchor="_Toc175811798" w:history="1">
            <w:r w:rsidR="00FD13D0" w:rsidRPr="00CB5834">
              <w:rPr>
                <w:rStyle w:val="a8"/>
              </w:rPr>
              <w:t>9.1 Письмо о подаче оферты (Форма №1)</w:t>
            </w:r>
            <w:r w:rsidR="00FD13D0">
              <w:rPr>
                <w:webHidden/>
              </w:rPr>
              <w:tab/>
            </w:r>
            <w:r w:rsidR="00FD13D0">
              <w:rPr>
                <w:webHidden/>
              </w:rPr>
              <w:fldChar w:fldCharType="begin"/>
            </w:r>
            <w:r w:rsidR="00FD13D0">
              <w:rPr>
                <w:webHidden/>
              </w:rPr>
              <w:instrText xml:space="preserve"> PAGEREF _Toc175811798 \h </w:instrText>
            </w:r>
            <w:r w:rsidR="00FD13D0">
              <w:rPr>
                <w:webHidden/>
              </w:rPr>
            </w:r>
            <w:r w:rsidR="00FD13D0">
              <w:rPr>
                <w:webHidden/>
              </w:rPr>
              <w:fldChar w:fldCharType="separate"/>
            </w:r>
            <w:r w:rsidR="00FD13D0">
              <w:rPr>
                <w:webHidden/>
              </w:rPr>
              <w:t>10</w:t>
            </w:r>
            <w:r w:rsidR="00FD13D0">
              <w:rPr>
                <w:webHidden/>
              </w:rPr>
              <w:fldChar w:fldCharType="end"/>
            </w:r>
          </w:hyperlink>
        </w:p>
        <w:p w14:paraId="2B1B4CCE" w14:textId="77777777" w:rsidR="00FD13D0" w:rsidRDefault="0055690D">
          <w:pPr>
            <w:pStyle w:val="1a"/>
            <w:rPr>
              <w:rFonts w:asciiTheme="minorHAnsi" w:eastAsiaTheme="minorEastAsia" w:hAnsiTheme="minorHAnsi" w:cstheme="minorBidi"/>
              <w:sz w:val="22"/>
              <w:szCs w:val="22"/>
            </w:rPr>
          </w:pPr>
          <w:hyperlink w:anchor="_Toc175811799" w:history="1">
            <w:r w:rsidR="00FD13D0" w:rsidRPr="00CB5834">
              <w:rPr>
                <w:rStyle w:val="a8"/>
              </w:rPr>
              <w:t>9.2 Коммерческое предложение (Форма №2)</w:t>
            </w:r>
            <w:r w:rsidR="00FD13D0">
              <w:rPr>
                <w:webHidden/>
              </w:rPr>
              <w:tab/>
            </w:r>
            <w:r w:rsidR="00FD13D0">
              <w:rPr>
                <w:webHidden/>
              </w:rPr>
              <w:fldChar w:fldCharType="begin"/>
            </w:r>
            <w:r w:rsidR="00FD13D0">
              <w:rPr>
                <w:webHidden/>
              </w:rPr>
              <w:instrText xml:space="preserve"> PAGEREF _Toc175811799 \h </w:instrText>
            </w:r>
            <w:r w:rsidR="00FD13D0">
              <w:rPr>
                <w:webHidden/>
              </w:rPr>
            </w:r>
            <w:r w:rsidR="00FD13D0">
              <w:rPr>
                <w:webHidden/>
              </w:rPr>
              <w:fldChar w:fldCharType="separate"/>
            </w:r>
            <w:r w:rsidR="00FD13D0">
              <w:rPr>
                <w:webHidden/>
              </w:rPr>
              <w:t>12</w:t>
            </w:r>
            <w:r w:rsidR="00FD13D0">
              <w:rPr>
                <w:webHidden/>
              </w:rPr>
              <w:fldChar w:fldCharType="end"/>
            </w:r>
          </w:hyperlink>
        </w:p>
        <w:p w14:paraId="515E38A7" w14:textId="77777777" w:rsidR="00FD13D0" w:rsidRDefault="0055690D">
          <w:pPr>
            <w:pStyle w:val="1a"/>
            <w:rPr>
              <w:rFonts w:asciiTheme="minorHAnsi" w:eastAsiaTheme="minorEastAsia" w:hAnsiTheme="minorHAnsi" w:cstheme="minorBidi"/>
              <w:sz w:val="22"/>
              <w:szCs w:val="22"/>
            </w:rPr>
          </w:pPr>
          <w:hyperlink w:anchor="_Toc175811800" w:history="1">
            <w:r w:rsidR="00FD13D0" w:rsidRPr="00CB5834">
              <w:rPr>
                <w:rStyle w:val="a8"/>
              </w:rPr>
              <w:t>9.3 Анкета Участника (Форма №3)</w:t>
            </w:r>
            <w:r w:rsidR="00FD13D0">
              <w:rPr>
                <w:webHidden/>
              </w:rPr>
              <w:tab/>
            </w:r>
            <w:r w:rsidR="00FD13D0">
              <w:rPr>
                <w:webHidden/>
              </w:rPr>
              <w:fldChar w:fldCharType="begin"/>
            </w:r>
            <w:r w:rsidR="00FD13D0">
              <w:rPr>
                <w:webHidden/>
              </w:rPr>
              <w:instrText xml:space="preserve"> PAGEREF _Toc175811800 \h </w:instrText>
            </w:r>
            <w:r w:rsidR="00FD13D0">
              <w:rPr>
                <w:webHidden/>
              </w:rPr>
            </w:r>
            <w:r w:rsidR="00FD13D0">
              <w:rPr>
                <w:webHidden/>
              </w:rPr>
              <w:fldChar w:fldCharType="separate"/>
            </w:r>
            <w:r w:rsidR="00FD13D0">
              <w:rPr>
                <w:webHidden/>
              </w:rPr>
              <w:t>15</w:t>
            </w:r>
            <w:r w:rsidR="00FD13D0">
              <w:rPr>
                <w:webHidden/>
              </w:rPr>
              <w:fldChar w:fldCharType="end"/>
            </w:r>
          </w:hyperlink>
        </w:p>
        <w:p w14:paraId="26B032E4" w14:textId="77777777" w:rsidR="00FD13D0" w:rsidRDefault="0055690D">
          <w:pPr>
            <w:pStyle w:val="1a"/>
            <w:rPr>
              <w:rFonts w:asciiTheme="minorHAnsi" w:eastAsiaTheme="minorEastAsia" w:hAnsiTheme="minorHAnsi" w:cstheme="minorBidi"/>
              <w:sz w:val="22"/>
              <w:szCs w:val="22"/>
            </w:rPr>
          </w:pPr>
          <w:hyperlink w:anchor="_Toc175811801" w:history="1">
            <w:r w:rsidR="00FD13D0" w:rsidRPr="00CB5834">
              <w:rPr>
                <w:rStyle w:val="a8"/>
              </w:rPr>
              <w:t>Приложение № 1. Памятка о Единой Горячей линии</w:t>
            </w:r>
            <w:r w:rsidR="00FD13D0">
              <w:rPr>
                <w:webHidden/>
              </w:rPr>
              <w:tab/>
            </w:r>
            <w:r w:rsidR="00FD13D0">
              <w:rPr>
                <w:webHidden/>
              </w:rPr>
              <w:fldChar w:fldCharType="begin"/>
            </w:r>
            <w:r w:rsidR="00FD13D0">
              <w:rPr>
                <w:webHidden/>
              </w:rPr>
              <w:instrText xml:space="preserve"> PAGEREF _Toc175811801 \h </w:instrText>
            </w:r>
            <w:r w:rsidR="00FD13D0">
              <w:rPr>
                <w:webHidden/>
              </w:rPr>
            </w:r>
            <w:r w:rsidR="00FD13D0">
              <w:rPr>
                <w:webHidden/>
              </w:rPr>
              <w:fldChar w:fldCharType="separate"/>
            </w:r>
            <w:r w:rsidR="00FD13D0">
              <w:rPr>
                <w:webHidden/>
              </w:rPr>
              <w:t>16</w:t>
            </w:r>
            <w:r w:rsidR="00FD13D0">
              <w:rPr>
                <w:webHidden/>
              </w:rPr>
              <w:fldChar w:fldCharType="end"/>
            </w:r>
          </w:hyperlink>
        </w:p>
        <w:p w14:paraId="509D0E99" w14:textId="77777777" w:rsidR="00FD13D0" w:rsidRDefault="0055690D">
          <w:pPr>
            <w:pStyle w:val="1a"/>
            <w:rPr>
              <w:rFonts w:asciiTheme="minorHAnsi" w:eastAsiaTheme="minorEastAsia" w:hAnsiTheme="minorHAnsi" w:cstheme="minorBidi"/>
              <w:sz w:val="22"/>
              <w:szCs w:val="22"/>
            </w:rPr>
          </w:pPr>
          <w:hyperlink w:anchor="_Toc175811802" w:history="1">
            <w:r w:rsidR="00FD13D0" w:rsidRPr="00CB5834">
              <w:rPr>
                <w:rStyle w:val="a8"/>
              </w:rPr>
              <w:t>Приложение № 2. Методика оценки и сопоставления предложений</w:t>
            </w:r>
            <w:r w:rsidR="00FD13D0">
              <w:rPr>
                <w:webHidden/>
              </w:rPr>
              <w:tab/>
            </w:r>
            <w:r w:rsidR="00FD13D0">
              <w:rPr>
                <w:webHidden/>
              </w:rPr>
              <w:fldChar w:fldCharType="begin"/>
            </w:r>
            <w:r w:rsidR="00FD13D0">
              <w:rPr>
                <w:webHidden/>
              </w:rPr>
              <w:instrText xml:space="preserve"> PAGEREF _Toc175811802 \h </w:instrText>
            </w:r>
            <w:r w:rsidR="00FD13D0">
              <w:rPr>
                <w:webHidden/>
              </w:rPr>
            </w:r>
            <w:r w:rsidR="00FD13D0">
              <w:rPr>
                <w:webHidden/>
              </w:rPr>
              <w:fldChar w:fldCharType="separate"/>
            </w:r>
            <w:r w:rsidR="00FD13D0">
              <w:rPr>
                <w:webHidden/>
              </w:rPr>
              <w:t>17</w:t>
            </w:r>
            <w:r w:rsidR="00FD13D0">
              <w:rPr>
                <w:webHidden/>
              </w:rPr>
              <w:fldChar w:fldCharType="end"/>
            </w:r>
          </w:hyperlink>
        </w:p>
        <w:p w14:paraId="3445DF25" w14:textId="77777777" w:rsidR="00FD13D0" w:rsidRDefault="0055690D">
          <w:pPr>
            <w:pStyle w:val="1a"/>
            <w:rPr>
              <w:rFonts w:asciiTheme="minorHAnsi" w:eastAsiaTheme="minorEastAsia" w:hAnsiTheme="minorHAnsi" w:cstheme="minorBidi"/>
              <w:sz w:val="22"/>
              <w:szCs w:val="22"/>
            </w:rPr>
          </w:pPr>
          <w:hyperlink w:anchor="_Toc175811803" w:history="1">
            <w:r w:rsidR="00FD13D0" w:rsidRPr="00CB5834">
              <w:rPr>
                <w:rStyle w:val="a8"/>
                <w:b/>
              </w:rPr>
              <w:t>Приложение № 3. Техническое задание</w:t>
            </w:r>
            <w:r w:rsidR="00FD13D0">
              <w:rPr>
                <w:webHidden/>
              </w:rPr>
              <w:tab/>
            </w:r>
            <w:r w:rsidR="00FD13D0">
              <w:rPr>
                <w:webHidden/>
              </w:rPr>
              <w:fldChar w:fldCharType="begin"/>
            </w:r>
            <w:r w:rsidR="00FD13D0">
              <w:rPr>
                <w:webHidden/>
              </w:rPr>
              <w:instrText xml:space="preserve"> PAGEREF _Toc175811803 \h </w:instrText>
            </w:r>
            <w:r w:rsidR="00FD13D0">
              <w:rPr>
                <w:webHidden/>
              </w:rPr>
            </w:r>
            <w:r w:rsidR="00FD13D0">
              <w:rPr>
                <w:webHidden/>
              </w:rPr>
              <w:fldChar w:fldCharType="separate"/>
            </w:r>
            <w:r w:rsidR="00FD13D0">
              <w:rPr>
                <w:webHidden/>
              </w:rPr>
              <w:t>18</w:t>
            </w:r>
            <w:r w:rsidR="00FD13D0">
              <w:rPr>
                <w:webHidden/>
              </w:rPr>
              <w:fldChar w:fldCharType="end"/>
            </w:r>
          </w:hyperlink>
        </w:p>
        <w:p w14:paraId="778E66EE" w14:textId="77777777" w:rsidR="00FD13D0" w:rsidRDefault="0055690D">
          <w:pPr>
            <w:pStyle w:val="1a"/>
            <w:rPr>
              <w:rFonts w:asciiTheme="minorHAnsi" w:eastAsiaTheme="minorEastAsia" w:hAnsiTheme="minorHAnsi" w:cstheme="minorBidi"/>
              <w:sz w:val="22"/>
              <w:szCs w:val="22"/>
            </w:rPr>
          </w:pPr>
          <w:hyperlink w:anchor="_Toc175811804" w:history="1">
            <w:r w:rsidR="00FD13D0" w:rsidRPr="00CB5834">
              <w:rPr>
                <w:rStyle w:val="a8"/>
                <w:b/>
              </w:rPr>
              <w:t>Приложение № 4. Проект Договора</w:t>
            </w:r>
            <w:r w:rsidR="00FD13D0">
              <w:rPr>
                <w:webHidden/>
              </w:rPr>
              <w:tab/>
            </w:r>
            <w:r w:rsidR="00FD13D0">
              <w:rPr>
                <w:webHidden/>
              </w:rPr>
              <w:fldChar w:fldCharType="begin"/>
            </w:r>
            <w:r w:rsidR="00FD13D0">
              <w:rPr>
                <w:webHidden/>
              </w:rPr>
              <w:instrText xml:space="preserve"> PAGEREF _Toc175811804 \h </w:instrText>
            </w:r>
            <w:r w:rsidR="00FD13D0">
              <w:rPr>
                <w:webHidden/>
              </w:rPr>
            </w:r>
            <w:r w:rsidR="00FD13D0">
              <w:rPr>
                <w:webHidden/>
              </w:rPr>
              <w:fldChar w:fldCharType="separate"/>
            </w:r>
            <w:r w:rsidR="00FD13D0">
              <w:rPr>
                <w:webHidden/>
              </w:rPr>
              <w:t>18</w:t>
            </w:r>
            <w:r w:rsidR="00FD13D0">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55690D"/>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67265B27"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75811777"/>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AAF521B" w:rsidR="00195949" w:rsidRPr="00641B24" w:rsidRDefault="00324F62" w:rsidP="00F95D0D">
      <w:pPr>
        <w:pStyle w:val="afa"/>
        <w:numPr>
          <w:ilvl w:val="1"/>
          <w:numId w:val="24"/>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68138F03"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B14315">
        <w:rPr>
          <w:rFonts w:ascii="Times New Roman" w:hAnsi="Times New Roman" w:cs="Times New Roman"/>
          <w:i/>
          <w:sz w:val="24"/>
          <w:szCs w:val="24"/>
        </w:rPr>
        <w:t>специалист по контролю закупочных цен</w:t>
      </w:r>
      <w:r w:rsidR="00F5282C" w:rsidRPr="00641B24">
        <w:rPr>
          <w:rFonts w:ascii="Times New Roman" w:hAnsi="Times New Roman" w:cs="Times New Roman"/>
          <w:i/>
          <w:sz w:val="24"/>
          <w:szCs w:val="24"/>
        </w:rPr>
        <w:t xml:space="preserve"> </w:t>
      </w:r>
      <w:r w:rsidR="00112CAD">
        <w:rPr>
          <w:rFonts w:ascii="Times New Roman" w:hAnsi="Times New Roman" w:cs="Times New Roman"/>
          <w:i/>
          <w:sz w:val="24"/>
          <w:szCs w:val="24"/>
        </w:rPr>
        <w:t>Гаврицкова</w:t>
      </w:r>
      <w:r w:rsidR="00F5282C" w:rsidRPr="00641B24">
        <w:rPr>
          <w:rFonts w:ascii="Times New Roman" w:hAnsi="Times New Roman" w:cs="Times New Roman"/>
          <w:i/>
          <w:sz w:val="24"/>
          <w:szCs w:val="24"/>
        </w:rPr>
        <w:t xml:space="preserve"> Е. А.,</w:t>
      </w:r>
      <w:r w:rsidR="00F5282C" w:rsidRPr="00641B24">
        <w:rPr>
          <w:rFonts w:ascii="Times New Roman" w:hAnsi="Times New Roman" w:cs="Times New Roman"/>
          <w:sz w:val="24"/>
          <w:szCs w:val="24"/>
        </w:rPr>
        <w:t xml:space="preserve"> контактный телефон: 8</w:t>
      </w:r>
      <w:r w:rsidR="00F5282C">
        <w:rPr>
          <w:rFonts w:ascii="Times New Roman" w:hAnsi="Times New Roman" w:cs="Times New Roman"/>
          <w:sz w:val="24"/>
          <w:szCs w:val="24"/>
        </w:rPr>
        <w:t xml:space="preserve"> </w:t>
      </w:r>
      <w:r w:rsidR="00F5282C" w:rsidRPr="00641B24">
        <w:rPr>
          <w:rFonts w:ascii="Times New Roman" w:hAnsi="Times New Roman" w:cs="Times New Roman"/>
          <w:sz w:val="24"/>
          <w:szCs w:val="24"/>
        </w:rPr>
        <w:t>(8362) 68-43-</w:t>
      </w:r>
      <w:r w:rsidR="00B14315">
        <w:rPr>
          <w:rFonts w:ascii="Times New Roman" w:hAnsi="Times New Roman" w:cs="Times New Roman"/>
          <w:sz w:val="24"/>
          <w:szCs w:val="24"/>
        </w:rPr>
        <w:t>57</w:t>
      </w:r>
      <w:r w:rsidR="00F5282C" w:rsidRPr="00641B24">
        <w:rPr>
          <w:rFonts w:ascii="Times New Roman" w:hAnsi="Times New Roman" w:cs="Times New Roman"/>
          <w:sz w:val="24"/>
          <w:szCs w:val="24"/>
        </w:rPr>
        <w:t xml:space="preserve">, адрес электронной почты: </w:t>
      </w:r>
      <w:hyperlink r:id="rId8" w:history="1">
        <w:r w:rsidR="00F5282C" w:rsidRPr="00641B24">
          <w:rPr>
            <w:rStyle w:val="a8"/>
            <w:rFonts w:ascii="Times New Roman" w:hAnsi="Times New Roman" w:cs="Times New Roman"/>
            <w:sz w:val="24"/>
            <w:szCs w:val="24"/>
          </w:rPr>
          <w:t>zakupki46@zpp12.ru</w:t>
        </w:r>
      </w:hyperlink>
      <w:r w:rsidR="00F5282C" w:rsidRPr="004667EB">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826EF1">
        <w:rPr>
          <w:rFonts w:ascii="Times New Roman" w:hAnsi="Times New Roman" w:cs="Times New Roman"/>
          <w:b/>
          <w:bCs/>
          <w:sz w:val="24"/>
          <w:szCs w:val="24"/>
        </w:rPr>
        <w:t>Представитель Организатора по техническим</w:t>
      </w:r>
      <w:r w:rsidRPr="00653134">
        <w:rPr>
          <w:rFonts w:ascii="Times New Roman" w:hAnsi="Times New Roman" w:cs="Times New Roman"/>
          <w:b/>
          <w:bCs/>
          <w:sz w:val="24"/>
          <w:szCs w:val="24"/>
        </w:rPr>
        <w:t xml:space="preserve"> вопросам</w:t>
      </w:r>
      <w:r w:rsidRPr="00641B24">
        <w:rPr>
          <w:rFonts w:ascii="Times New Roman" w:hAnsi="Times New Roman" w:cs="Times New Roman"/>
          <w:bCs/>
          <w:sz w:val="24"/>
          <w:szCs w:val="24"/>
        </w:rPr>
        <w:t>:</w:t>
      </w:r>
    </w:p>
    <w:p w14:paraId="4AB39715" w14:textId="772BA0EB" w:rsidR="00A650C2" w:rsidRPr="00653134" w:rsidRDefault="005422E4" w:rsidP="0040028D">
      <w:pPr>
        <w:pStyle w:val="Default"/>
        <w:jc w:val="both"/>
      </w:pPr>
      <w:r w:rsidRPr="005422E4">
        <w:rPr>
          <w:bCs/>
        </w:rPr>
        <w:t xml:space="preserve">Контактное лицо – </w:t>
      </w:r>
      <w:r w:rsidR="00F5282C">
        <w:rPr>
          <w:bCs/>
          <w:i/>
        </w:rPr>
        <w:t>главный механик</w:t>
      </w:r>
      <w:r w:rsidR="00F5282C">
        <w:rPr>
          <w:bCs/>
        </w:rPr>
        <w:t xml:space="preserve"> </w:t>
      </w:r>
      <w:r w:rsidR="00F5282C">
        <w:rPr>
          <w:bCs/>
          <w:i/>
        </w:rPr>
        <w:t>Петров А</w:t>
      </w:r>
      <w:r w:rsidR="00F5282C" w:rsidRPr="00AA2FF7">
        <w:rPr>
          <w:bCs/>
          <w:i/>
        </w:rPr>
        <w:t xml:space="preserve">.М., </w:t>
      </w:r>
      <w:r w:rsidR="00F5282C" w:rsidRPr="00AA2FF7">
        <w:rPr>
          <w:bCs/>
        </w:rPr>
        <w:t>кон</w:t>
      </w:r>
      <w:r w:rsidR="00F5282C">
        <w:rPr>
          <w:bCs/>
        </w:rPr>
        <w:t>тактный телефон: 8(8362) 68-43-</w:t>
      </w:r>
      <w:r w:rsidR="00F5282C" w:rsidRPr="00284D37">
        <w:rPr>
          <w:bCs/>
        </w:rPr>
        <w:t>54</w:t>
      </w:r>
      <w:r w:rsidR="00F5282C" w:rsidRPr="00AA2FF7">
        <w:rPr>
          <w:bCs/>
        </w:rPr>
        <w:t xml:space="preserve">, </w:t>
      </w:r>
      <w:r w:rsidR="00F5282C" w:rsidRPr="00284D37">
        <w:rPr>
          <w:bCs/>
        </w:rPr>
        <w:t>89877158555</w:t>
      </w:r>
      <w:r w:rsidR="00F5282C">
        <w:rPr>
          <w:bCs/>
        </w:rPr>
        <w:t xml:space="preserve">, </w:t>
      </w:r>
      <w:r w:rsidR="00F5282C" w:rsidRPr="00AA2FF7">
        <w:rPr>
          <w:bCs/>
        </w:rPr>
        <w:t>адрес электронной почты:</w:t>
      </w:r>
      <w:r w:rsidR="0040028D" w:rsidRPr="0040028D">
        <w:rPr>
          <w:bCs/>
        </w:rPr>
        <w:t xml:space="preserve"> </w:t>
      </w:r>
      <w:hyperlink r:id="rId9" w:history="1">
        <w:r w:rsidR="0040028D" w:rsidRPr="004B54F3">
          <w:rPr>
            <w:rStyle w:val="a8"/>
          </w:rPr>
          <w:t>ogm@zpp12.ru</w:t>
        </w:r>
      </w:hyperlink>
      <w:r w:rsidR="0040028D">
        <w:t xml:space="preserve">, </w:t>
      </w:r>
      <w:hyperlink r:id="rId10" w:history="1">
        <w:r w:rsidR="00F5282C" w:rsidRPr="006C46BD">
          <w:rPr>
            <w:rStyle w:val="a8"/>
            <w:bCs/>
            <w:lang w:val="en-US"/>
          </w:rPr>
          <w:t>a</w:t>
        </w:r>
        <w:r w:rsidR="00F5282C" w:rsidRPr="006C46BD">
          <w:rPr>
            <w:rStyle w:val="a8"/>
            <w:bCs/>
          </w:rPr>
          <w:t>.</w:t>
        </w:r>
        <w:r w:rsidR="00F5282C" w:rsidRPr="006C46BD">
          <w:rPr>
            <w:rStyle w:val="a8"/>
            <w:bCs/>
            <w:lang w:val="en-US"/>
          </w:rPr>
          <w:t>m</w:t>
        </w:r>
        <w:r w:rsidR="00F5282C" w:rsidRPr="006C46BD">
          <w:rPr>
            <w:rStyle w:val="a8"/>
            <w:bCs/>
          </w:rPr>
          <w:t>.</w:t>
        </w:r>
        <w:r w:rsidR="00F5282C" w:rsidRPr="006C46BD">
          <w:rPr>
            <w:rStyle w:val="a8"/>
            <w:bCs/>
            <w:lang w:val="en-US"/>
          </w:rPr>
          <w:t>petrov</w:t>
        </w:r>
        <w:r w:rsidR="00F5282C" w:rsidRPr="006C46BD">
          <w:rPr>
            <w:rStyle w:val="a8"/>
            <w:bCs/>
          </w:rPr>
          <w:t>@zpp12.ru</w:t>
        </w:r>
      </w:hyperlink>
      <w:r w:rsidR="0040028D">
        <w:rPr>
          <w:rStyle w:val="a8"/>
          <w:bCs/>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08C604A9" w14:textId="77777777" w:rsidR="00423057" w:rsidRPr="005A5906" w:rsidRDefault="00423057" w:rsidP="00423057">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Pr>
          <w:rFonts w:ascii="Times New Roman" w:hAnsi="Times New Roman" w:cs="Times New Roman"/>
          <w:sz w:val="24"/>
          <w:szCs w:val="24"/>
        </w:rPr>
        <w:t>.</w:t>
      </w:r>
      <w:r w:rsidRPr="00641B24">
        <w:rPr>
          <w:rFonts w:ascii="Times New Roman" w:hAnsi="Times New Roman" w:cs="Times New Roman"/>
          <w:sz w:val="24"/>
          <w:szCs w:val="24"/>
        </w:rPr>
        <w:t xml:space="preserve"> </w:t>
      </w:r>
      <w:r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2FAD6BE3" w14:textId="77777777" w:rsidR="00423057" w:rsidRPr="005A5906" w:rsidRDefault="00423057" w:rsidP="00423057">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BB33BB">
        <w:rPr>
          <w:rFonts w:ascii="Times New Roman" w:hAnsi="Times New Roman" w:cs="Times New Roman"/>
          <w:sz w:val="24"/>
          <w:szCs w:val="24"/>
          <w:highlight w:val="yellow"/>
        </w:rPr>
        <w:t xml:space="preserve">подачи на ООО ЭТП ГПБ информационно-телекоммуникационной сети «Интернет» по адресу: </w:t>
      </w:r>
      <w:hyperlink r:id="rId11" w:history="1">
        <w:r w:rsidRPr="00BB33BB">
          <w:rPr>
            <w:rStyle w:val="a8"/>
            <w:rFonts w:ascii="Times New Roman" w:hAnsi="Times New Roman" w:cs="Times New Roman"/>
            <w:color w:val="auto"/>
            <w:sz w:val="24"/>
            <w:szCs w:val="24"/>
            <w:highlight w:val="yellow"/>
            <w:u w:val="none"/>
          </w:rPr>
          <w:t>https://etp.gpb.ru</w:t>
        </w:r>
      </w:hyperlink>
      <w:r w:rsidRPr="00BB33BB">
        <w:rPr>
          <w:rFonts w:ascii="Times New Roman" w:hAnsi="Times New Roman" w:cs="Times New Roman"/>
          <w:sz w:val="24"/>
          <w:szCs w:val="24"/>
          <w:highlight w:val="yellow"/>
        </w:rPr>
        <w:t xml:space="preserve"> (далее ЭТП).</w:t>
      </w:r>
    </w:p>
    <w:p w14:paraId="2B10A88D" w14:textId="520E310B" w:rsidR="00423057" w:rsidRPr="005A5906" w:rsidRDefault="00423057" w:rsidP="00423057">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5A5906">
        <w:rPr>
          <w:rFonts w:ascii="Times New Roman" w:hAnsi="Times New Roman" w:cs="Times New Roman"/>
          <w:sz w:val="24"/>
          <w:szCs w:val="24"/>
          <w:highlight w:val="yellow"/>
        </w:rPr>
        <w:t>отправк</w:t>
      </w:r>
      <w:r>
        <w:rPr>
          <w:rFonts w:ascii="Times New Roman" w:hAnsi="Times New Roman" w:cs="Times New Roman"/>
          <w:sz w:val="24"/>
          <w:szCs w:val="24"/>
          <w:highlight w:val="yellow"/>
        </w:rPr>
        <w:t>и</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zakupki46@zpp12.ru, с темой письма: «</w:t>
      </w:r>
      <w:r w:rsidRPr="005A5906">
        <w:rPr>
          <w:rFonts w:ascii="Times New Roman" w:hAnsi="Times New Roman" w:cs="Times New Roman"/>
          <w:i/>
          <w:sz w:val="24"/>
          <w:szCs w:val="24"/>
          <w:highlight w:val="yellow"/>
        </w:rPr>
        <w:t xml:space="preserve">Заявка на участие в закупочной процедуре на поставку </w:t>
      </w:r>
      <w:r w:rsidRPr="003C7D07">
        <w:rPr>
          <w:rFonts w:ascii="Times New Roman" w:hAnsi="Times New Roman" w:cs="Times New Roman"/>
          <w:i/>
          <w:sz w:val="24"/>
          <w:szCs w:val="24"/>
          <w:highlight w:val="yellow"/>
        </w:rPr>
        <w:t>металлообрабатывающего оборудования</w:t>
      </w:r>
      <w:r w:rsidRPr="005A5906">
        <w:rPr>
          <w:rFonts w:ascii="Times New Roman" w:hAnsi="Times New Roman" w:cs="Times New Roman"/>
          <w:sz w:val="24"/>
          <w:szCs w:val="24"/>
          <w:highlight w:val="yellow"/>
        </w:rPr>
        <w:t>».</w:t>
      </w:r>
    </w:p>
    <w:p w14:paraId="391EEED5" w14:textId="77777777" w:rsidR="00423057" w:rsidRPr="005A5906" w:rsidRDefault="00423057" w:rsidP="00423057">
      <w:pPr>
        <w:tabs>
          <w:tab w:val="left" w:pos="0"/>
          <w:tab w:val="left" w:pos="3969"/>
        </w:tabs>
        <w:snapToGrid w:val="0"/>
        <w:jc w:val="both"/>
        <w:rPr>
          <w:rFonts w:ascii="Times New Roman" w:hAnsi="Times New Roman" w:cs="Times New Roman"/>
          <w:sz w:val="24"/>
          <w:szCs w:val="24"/>
        </w:rPr>
      </w:pPr>
      <w:r w:rsidRPr="005A5906">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72BD3166" w14:textId="0A13A3C5" w:rsidR="00423057" w:rsidRPr="004737A8" w:rsidRDefault="00423057" w:rsidP="00423057">
      <w:pPr>
        <w:tabs>
          <w:tab w:val="left" w:pos="0"/>
        </w:tabs>
        <w:snapToGrid w:val="0"/>
        <w:jc w:val="both"/>
        <w:rPr>
          <w:rFonts w:ascii="Times New Roman" w:hAnsi="Times New Roman" w:cs="Times New Roman"/>
          <w:b/>
          <w:sz w:val="24"/>
          <w:szCs w:val="24"/>
        </w:rPr>
      </w:pPr>
      <w:r w:rsidRPr="004737A8">
        <w:rPr>
          <w:rFonts w:ascii="Times New Roman" w:hAnsi="Times New Roman" w:cs="Times New Roman"/>
          <w:sz w:val="24"/>
          <w:szCs w:val="24"/>
        </w:rPr>
        <w:t>1.3.2</w:t>
      </w:r>
      <w:r>
        <w:rPr>
          <w:rFonts w:ascii="Times New Roman" w:hAnsi="Times New Roman" w:cs="Times New Roman"/>
          <w:sz w:val="24"/>
          <w:szCs w:val="24"/>
        </w:rPr>
        <w:t>.</w:t>
      </w:r>
      <w:r w:rsidRPr="004737A8">
        <w:rPr>
          <w:rFonts w:ascii="Times New Roman" w:hAnsi="Times New Roman" w:cs="Times New Roman"/>
          <w:sz w:val="24"/>
          <w:szCs w:val="24"/>
        </w:rPr>
        <w:t xml:space="preserve"> Дата и время окончания приема Предложений: </w:t>
      </w:r>
      <w:r w:rsidRPr="004737A8">
        <w:rPr>
          <w:rFonts w:ascii="Times New Roman" w:hAnsi="Times New Roman" w:cs="Times New Roman"/>
          <w:b/>
          <w:sz w:val="24"/>
          <w:szCs w:val="24"/>
          <w:highlight w:val="yellow"/>
        </w:rPr>
        <w:t xml:space="preserve">не позднее </w:t>
      </w:r>
      <w:r w:rsidR="006D6EB3">
        <w:rPr>
          <w:rFonts w:ascii="Times New Roman" w:hAnsi="Times New Roman" w:cs="Times New Roman"/>
          <w:b/>
          <w:sz w:val="24"/>
          <w:szCs w:val="24"/>
          <w:highlight w:val="yellow"/>
        </w:rPr>
        <w:t>05.09</w:t>
      </w:r>
      <w:r w:rsidRPr="004737A8">
        <w:rPr>
          <w:rFonts w:ascii="Times New Roman" w:hAnsi="Times New Roman" w:cs="Times New Roman"/>
          <w:b/>
          <w:sz w:val="24"/>
          <w:szCs w:val="24"/>
          <w:highlight w:val="yellow"/>
        </w:rPr>
        <w:t>.202</w:t>
      </w:r>
      <w:r>
        <w:rPr>
          <w:rFonts w:ascii="Times New Roman" w:hAnsi="Times New Roman" w:cs="Times New Roman"/>
          <w:b/>
          <w:sz w:val="24"/>
          <w:szCs w:val="24"/>
          <w:highlight w:val="yellow"/>
        </w:rPr>
        <w:t>4</w:t>
      </w:r>
      <w:r w:rsidRPr="004737A8">
        <w:rPr>
          <w:rFonts w:ascii="Times New Roman" w:hAnsi="Times New Roman" w:cs="Times New Roman"/>
          <w:b/>
          <w:sz w:val="24"/>
          <w:szCs w:val="24"/>
          <w:highlight w:val="yellow"/>
        </w:rPr>
        <w:t xml:space="preserve"> г. </w:t>
      </w:r>
      <w:r>
        <w:rPr>
          <w:rFonts w:ascii="Times New Roman" w:hAnsi="Times New Roman" w:cs="Times New Roman"/>
          <w:b/>
          <w:sz w:val="24"/>
          <w:szCs w:val="24"/>
          <w:highlight w:val="yellow"/>
        </w:rPr>
        <w:t>15</w:t>
      </w:r>
      <w:r w:rsidRPr="004737A8">
        <w:rPr>
          <w:rFonts w:ascii="Times New Roman" w:hAnsi="Times New Roman" w:cs="Times New Roman"/>
          <w:b/>
          <w:sz w:val="24"/>
          <w:szCs w:val="24"/>
          <w:highlight w:val="yellow"/>
        </w:rPr>
        <w:t>:00</w:t>
      </w:r>
      <w:r>
        <w:rPr>
          <w:rFonts w:ascii="Times New Roman" w:hAnsi="Times New Roman" w:cs="Times New Roman"/>
          <w:b/>
          <w:sz w:val="24"/>
          <w:szCs w:val="24"/>
        </w:rPr>
        <w:t>.</w:t>
      </w:r>
    </w:p>
    <w:p w14:paraId="5F1D15F5" w14:textId="77777777" w:rsidR="00423057" w:rsidRPr="004737A8" w:rsidRDefault="00423057" w:rsidP="00423057">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w:t>
      </w:r>
      <w:r>
        <w:rPr>
          <w:rFonts w:ascii="Times New Roman" w:hAnsi="Times New Roman" w:cs="Times New Roman"/>
          <w:sz w:val="24"/>
          <w:szCs w:val="24"/>
        </w:rPr>
        <w:t>ложения не принимаются.</w:t>
      </w:r>
    </w:p>
    <w:p w14:paraId="79E0343D" w14:textId="77777777" w:rsidR="00423057" w:rsidRPr="004737A8" w:rsidRDefault="00423057" w:rsidP="00423057">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w:t>
      </w:r>
      <w:r>
        <w:rPr>
          <w:rFonts w:ascii="Times New Roman" w:hAnsi="Times New Roman" w:cs="Times New Roman"/>
          <w:sz w:val="24"/>
          <w:szCs w:val="24"/>
        </w:rPr>
        <w:t>4.</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2940F901" w14:textId="77777777" w:rsidR="00423057" w:rsidRPr="004737A8" w:rsidRDefault="00423057" w:rsidP="00423057">
      <w:pPr>
        <w:numPr>
          <w:ilvl w:val="0"/>
          <w:numId w:val="19"/>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3C9D641F" w14:textId="77777777" w:rsidR="00423057" w:rsidRPr="004737A8" w:rsidRDefault="00423057" w:rsidP="00423057">
      <w:pPr>
        <w:numPr>
          <w:ilvl w:val="0"/>
          <w:numId w:val="19"/>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7D16BB0C" w14:textId="77777777" w:rsidR="00423057" w:rsidRPr="004737A8" w:rsidRDefault="00423057" w:rsidP="00423057">
      <w:pPr>
        <w:numPr>
          <w:ilvl w:val="0"/>
          <w:numId w:val="19"/>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28021995" w14:textId="0F56AA5F" w:rsidR="00195949" w:rsidRPr="00423057" w:rsidRDefault="00423057" w:rsidP="00423057">
      <w:pPr>
        <w:numPr>
          <w:ilvl w:val="0"/>
          <w:numId w:val="19"/>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2"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75811778"/>
      <w:r w:rsidRPr="00641B24">
        <w:rPr>
          <w:rFonts w:ascii="Times New Roman" w:hAnsi="Times New Roman" w:cs="Times New Roman"/>
          <w:b/>
          <w:color w:val="auto"/>
          <w:sz w:val="24"/>
          <w:szCs w:val="24"/>
        </w:rPr>
        <w:t>2. Предмет закупки</w:t>
      </w:r>
      <w:bookmarkEnd w:id="1"/>
    </w:p>
    <w:p w14:paraId="0095E879" w14:textId="00EF5B2E"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F5282C">
        <w:rPr>
          <w:rFonts w:ascii="Times New Roman" w:hAnsi="Times New Roman" w:cs="Times New Roman"/>
          <w:sz w:val="24"/>
          <w:szCs w:val="24"/>
        </w:rPr>
        <w:t>поставка</w:t>
      </w:r>
      <w:r w:rsidR="00F5282C" w:rsidRPr="00F5282C">
        <w:rPr>
          <w:rFonts w:ascii="Times New Roman" w:hAnsi="Times New Roman" w:cs="Times New Roman"/>
          <w:sz w:val="24"/>
          <w:szCs w:val="24"/>
        </w:rPr>
        <w:t xml:space="preserve"> металлообрабатывающего оборудования</w:t>
      </w:r>
      <w:r w:rsidR="0077417F" w:rsidRPr="00490CA3">
        <w:rPr>
          <w:rFonts w:ascii="Times New Roman" w:hAnsi="Times New Roman" w:cs="Times New Roman"/>
          <w:sz w:val="24"/>
          <w:szCs w:val="24"/>
        </w:rPr>
        <w:t xml:space="preserve">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2" w:name="_Toc175811779"/>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2"/>
    </w:p>
    <w:p w14:paraId="4F3867A9" w14:textId="4D58DD5C" w:rsidR="000F4E79" w:rsidRPr="00490CA3" w:rsidRDefault="00324F62" w:rsidP="00F5282C">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F5282C">
        <w:rPr>
          <w:rFonts w:ascii="Times New Roman" w:hAnsi="Times New Roman" w:cs="Times New Roman"/>
          <w:sz w:val="24"/>
          <w:szCs w:val="24"/>
        </w:rPr>
        <w:t>поставку</w:t>
      </w:r>
      <w:r w:rsidR="00F5282C" w:rsidRPr="00F5282C">
        <w:rPr>
          <w:rFonts w:ascii="Times New Roman" w:hAnsi="Times New Roman" w:cs="Times New Roman"/>
          <w:sz w:val="24"/>
          <w:szCs w:val="24"/>
        </w:rPr>
        <w:t xml:space="preserve"> металлообрабатывающего оборудования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660"/>
        <w:gridCol w:w="992"/>
        <w:gridCol w:w="709"/>
        <w:gridCol w:w="2268"/>
        <w:gridCol w:w="1417"/>
        <w:gridCol w:w="1843"/>
      </w:tblGrid>
      <w:tr w:rsidR="00B14315" w:rsidRPr="00F5282C" w14:paraId="4B06C8AA" w14:textId="77777777" w:rsidTr="007B55D3">
        <w:tc>
          <w:tcPr>
            <w:tcW w:w="454" w:type="dxa"/>
            <w:tcBorders>
              <w:bottom w:val="single" w:sz="4" w:space="0" w:color="auto"/>
            </w:tcBorders>
            <w:tcMar>
              <w:left w:w="28" w:type="dxa"/>
              <w:right w:w="28" w:type="dxa"/>
            </w:tcMar>
            <w:vAlign w:val="center"/>
          </w:tcPr>
          <w:p w14:paraId="35A9B2A5" w14:textId="77777777" w:rsidR="00B14315" w:rsidRPr="00F5282C" w:rsidRDefault="00B14315" w:rsidP="00B14315">
            <w:pPr>
              <w:keepNext/>
              <w:tabs>
                <w:tab w:val="num" w:pos="0"/>
              </w:tabs>
              <w:ind w:left="57" w:right="57"/>
              <w:jc w:val="center"/>
              <w:rPr>
                <w:rFonts w:ascii="Times New Roman" w:hAnsi="Times New Roman" w:cs="Times New Roman"/>
                <w:b/>
              </w:rPr>
            </w:pPr>
            <w:r w:rsidRPr="00F5282C">
              <w:rPr>
                <w:rFonts w:ascii="Times New Roman" w:hAnsi="Times New Roman" w:cs="Times New Roman"/>
                <w:b/>
              </w:rPr>
              <w:t>№ п/п</w:t>
            </w:r>
          </w:p>
        </w:tc>
        <w:tc>
          <w:tcPr>
            <w:tcW w:w="2660" w:type="dxa"/>
            <w:tcBorders>
              <w:bottom w:val="single" w:sz="4" w:space="0" w:color="auto"/>
            </w:tcBorders>
            <w:tcMar>
              <w:left w:w="28" w:type="dxa"/>
              <w:right w:w="28" w:type="dxa"/>
            </w:tcMar>
            <w:vAlign w:val="center"/>
          </w:tcPr>
          <w:p w14:paraId="4A3739CF" w14:textId="77777777" w:rsidR="00B14315" w:rsidRPr="00F5282C" w:rsidRDefault="00B14315" w:rsidP="00B14315">
            <w:pPr>
              <w:keepNext/>
              <w:tabs>
                <w:tab w:val="num" w:pos="0"/>
              </w:tabs>
              <w:ind w:left="57" w:right="57"/>
              <w:jc w:val="center"/>
              <w:rPr>
                <w:rFonts w:ascii="Times New Roman" w:hAnsi="Times New Roman" w:cs="Times New Roman"/>
                <w:b/>
              </w:rPr>
            </w:pPr>
            <w:r w:rsidRPr="00F5282C">
              <w:rPr>
                <w:rFonts w:ascii="Times New Roman" w:hAnsi="Times New Roman" w:cs="Times New Roman"/>
                <w:b/>
              </w:rPr>
              <w:t>Наименование и описание металлообрабатывающего оборудования</w:t>
            </w:r>
          </w:p>
        </w:tc>
        <w:tc>
          <w:tcPr>
            <w:tcW w:w="992" w:type="dxa"/>
            <w:tcBorders>
              <w:bottom w:val="single" w:sz="4" w:space="0" w:color="auto"/>
            </w:tcBorders>
            <w:tcMar>
              <w:left w:w="28" w:type="dxa"/>
              <w:right w:w="28" w:type="dxa"/>
            </w:tcMar>
            <w:vAlign w:val="center"/>
          </w:tcPr>
          <w:p w14:paraId="43B19A2F" w14:textId="77777777" w:rsidR="00B14315" w:rsidRPr="00F5282C" w:rsidRDefault="00B14315" w:rsidP="00B14315">
            <w:pPr>
              <w:keepNext/>
              <w:tabs>
                <w:tab w:val="num" w:pos="0"/>
              </w:tabs>
              <w:ind w:left="57" w:right="57"/>
              <w:jc w:val="center"/>
              <w:rPr>
                <w:rFonts w:ascii="Times New Roman" w:hAnsi="Times New Roman" w:cs="Times New Roman"/>
                <w:b/>
              </w:rPr>
            </w:pPr>
            <w:r w:rsidRPr="00F5282C">
              <w:rPr>
                <w:rFonts w:ascii="Times New Roman" w:hAnsi="Times New Roman" w:cs="Times New Roman"/>
                <w:b/>
              </w:rPr>
              <w:t>Ед. изм.</w:t>
            </w:r>
          </w:p>
        </w:tc>
        <w:tc>
          <w:tcPr>
            <w:tcW w:w="709" w:type="dxa"/>
            <w:tcBorders>
              <w:bottom w:val="single" w:sz="4" w:space="0" w:color="auto"/>
            </w:tcBorders>
            <w:tcMar>
              <w:left w:w="28" w:type="dxa"/>
              <w:right w:w="28" w:type="dxa"/>
            </w:tcMar>
            <w:vAlign w:val="center"/>
          </w:tcPr>
          <w:p w14:paraId="0F74CAB4" w14:textId="77777777" w:rsidR="00B14315" w:rsidRPr="00F5282C" w:rsidRDefault="00B14315" w:rsidP="00B14315">
            <w:pPr>
              <w:keepNext/>
              <w:tabs>
                <w:tab w:val="num" w:pos="0"/>
              </w:tabs>
              <w:ind w:left="57" w:right="57"/>
              <w:jc w:val="center"/>
              <w:rPr>
                <w:rFonts w:ascii="Times New Roman" w:hAnsi="Times New Roman" w:cs="Times New Roman"/>
                <w:b/>
              </w:rPr>
            </w:pPr>
            <w:r w:rsidRPr="00F5282C">
              <w:rPr>
                <w:rFonts w:ascii="Times New Roman" w:hAnsi="Times New Roman" w:cs="Times New Roman"/>
                <w:b/>
              </w:rPr>
              <w:t>Кол-во</w:t>
            </w:r>
          </w:p>
        </w:tc>
        <w:tc>
          <w:tcPr>
            <w:tcW w:w="2268" w:type="dxa"/>
            <w:tcBorders>
              <w:bottom w:val="single" w:sz="4" w:space="0" w:color="auto"/>
            </w:tcBorders>
            <w:tcMar>
              <w:left w:w="28" w:type="dxa"/>
              <w:right w:w="28" w:type="dxa"/>
            </w:tcMar>
            <w:vAlign w:val="center"/>
          </w:tcPr>
          <w:p w14:paraId="0E9115C3" w14:textId="77777777" w:rsidR="00B14315" w:rsidRPr="00F5282C" w:rsidRDefault="00B14315" w:rsidP="00B14315">
            <w:pPr>
              <w:keepNext/>
              <w:tabs>
                <w:tab w:val="num" w:pos="0"/>
              </w:tabs>
              <w:ind w:left="57" w:right="57"/>
              <w:jc w:val="center"/>
              <w:rPr>
                <w:rFonts w:ascii="Times New Roman" w:hAnsi="Times New Roman" w:cs="Times New Roman"/>
                <w:b/>
              </w:rPr>
            </w:pPr>
            <w:r w:rsidRPr="00F5282C">
              <w:rPr>
                <w:rFonts w:ascii="Times New Roman" w:hAnsi="Times New Roman" w:cs="Times New Roman"/>
                <w:b/>
              </w:rPr>
              <w:t>Требования к оборудованию</w:t>
            </w:r>
          </w:p>
        </w:tc>
        <w:tc>
          <w:tcPr>
            <w:tcW w:w="1417" w:type="dxa"/>
            <w:tcBorders>
              <w:bottom w:val="single" w:sz="4" w:space="0" w:color="auto"/>
            </w:tcBorders>
            <w:tcMar>
              <w:left w:w="28" w:type="dxa"/>
              <w:right w:w="28" w:type="dxa"/>
            </w:tcMar>
            <w:vAlign w:val="center"/>
          </w:tcPr>
          <w:p w14:paraId="6EFCA06B" w14:textId="77777777" w:rsidR="00B14315" w:rsidRPr="00F5282C" w:rsidRDefault="00B14315" w:rsidP="00B14315">
            <w:pPr>
              <w:keepNext/>
              <w:tabs>
                <w:tab w:val="num" w:pos="0"/>
              </w:tabs>
              <w:ind w:left="57" w:right="57"/>
              <w:jc w:val="center"/>
              <w:rPr>
                <w:rFonts w:ascii="Times New Roman" w:hAnsi="Times New Roman" w:cs="Times New Roman"/>
                <w:b/>
              </w:rPr>
            </w:pPr>
            <w:r w:rsidRPr="00F5282C">
              <w:rPr>
                <w:rFonts w:ascii="Times New Roman" w:hAnsi="Times New Roman" w:cs="Times New Roman"/>
                <w:b/>
              </w:rPr>
              <w:t>Место поставки, получатель</w:t>
            </w:r>
          </w:p>
        </w:tc>
        <w:tc>
          <w:tcPr>
            <w:tcW w:w="1843" w:type="dxa"/>
            <w:tcBorders>
              <w:bottom w:val="single" w:sz="4" w:space="0" w:color="auto"/>
            </w:tcBorders>
            <w:tcMar>
              <w:left w:w="28" w:type="dxa"/>
              <w:right w:w="28" w:type="dxa"/>
            </w:tcMar>
            <w:vAlign w:val="center"/>
          </w:tcPr>
          <w:p w14:paraId="6CA32D1E" w14:textId="77777777" w:rsidR="00B14315" w:rsidRPr="00F5282C" w:rsidRDefault="00B14315" w:rsidP="00B14315">
            <w:pPr>
              <w:keepNext/>
              <w:tabs>
                <w:tab w:val="num" w:pos="0"/>
              </w:tabs>
              <w:ind w:left="57" w:right="57"/>
              <w:jc w:val="center"/>
              <w:rPr>
                <w:rFonts w:ascii="Times New Roman" w:hAnsi="Times New Roman" w:cs="Times New Roman"/>
                <w:b/>
              </w:rPr>
            </w:pPr>
            <w:r w:rsidRPr="00F5282C">
              <w:rPr>
                <w:rFonts w:ascii="Times New Roman" w:hAnsi="Times New Roman" w:cs="Times New Roman"/>
                <w:b/>
              </w:rPr>
              <w:t>Срок поставки</w:t>
            </w:r>
          </w:p>
        </w:tc>
      </w:tr>
      <w:tr w:rsidR="00B14315" w:rsidRPr="00F5282C" w14:paraId="1F8CC8B7" w14:textId="77777777" w:rsidTr="007B55D3">
        <w:trPr>
          <w:trHeight w:val="540"/>
        </w:trPr>
        <w:tc>
          <w:tcPr>
            <w:tcW w:w="454" w:type="dxa"/>
            <w:tcBorders>
              <w:top w:val="single" w:sz="4" w:space="0" w:color="auto"/>
              <w:left w:val="single" w:sz="4" w:space="0" w:color="auto"/>
              <w:bottom w:val="single" w:sz="4" w:space="0" w:color="auto"/>
            </w:tcBorders>
            <w:tcMar>
              <w:left w:w="28" w:type="dxa"/>
              <w:right w:w="28" w:type="dxa"/>
            </w:tcMar>
          </w:tcPr>
          <w:p w14:paraId="5E4D09D5" w14:textId="77777777" w:rsidR="00B14315" w:rsidRPr="007B55D3" w:rsidRDefault="00B14315" w:rsidP="00B14315">
            <w:pPr>
              <w:tabs>
                <w:tab w:val="num" w:pos="0"/>
              </w:tabs>
              <w:ind w:right="57"/>
              <w:contextualSpacing/>
              <w:jc w:val="center"/>
              <w:rPr>
                <w:rFonts w:ascii="Times New Roman" w:hAnsi="Times New Roman" w:cs="Times New Roman"/>
              </w:rPr>
            </w:pPr>
            <w:r w:rsidRPr="007B55D3">
              <w:rPr>
                <w:rFonts w:ascii="Times New Roman" w:hAnsi="Times New Roman" w:cs="Times New Roman"/>
              </w:rPr>
              <w:t>1.</w:t>
            </w:r>
          </w:p>
        </w:tc>
        <w:tc>
          <w:tcPr>
            <w:tcW w:w="2660" w:type="dxa"/>
            <w:tcBorders>
              <w:top w:val="single" w:sz="4" w:space="0" w:color="auto"/>
              <w:bottom w:val="single" w:sz="4" w:space="0" w:color="auto"/>
            </w:tcBorders>
          </w:tcPr>
          <w:p w14:paraId="4C7F15AE" w14:textId="77777777" w:rsidR="00B14315" w:rsidRPr="005A4577" w:rsidRDefault="00B14315" w:rsidP="00B14315">
            <w:pPr>
              <w:tabs>
                <w:tab w:val="num" w:pos="0"/>
              </w:tabs>
              <w:ind w:right="33"/>
              <w:contextualSpacing/>
              <w:rPr>
                <w:rFonts w:ascii="Times New Roman" w:hAnsi="Times New Roman" w:cs="Times New Roman"/>
              </w:rPr>
            </w:pPr>
            <w:r w:rsidRPr="005A4577">
              <w:rPr>
                <w:rFonts w:ascii="Times New Roman" w:hAnsi="Times New Roman" w:cs="Times New Roman"/>
                <w:color w:val="000000"/>
              </w:rPr>
              <w:t xml:space="preserve">Гидравлическая гильотина QC12Y 6-2500 или </w:t>
            </w:r>
            <w:r>
              <w:rPr>
                <w:rFonts w:ascii="Times New Roman" w:hAnsi="Times New Roman" w:cs="Times New Roman"/>
                <w:color w:val="000000"/>
              </w:rPr>
              <w:t>эквивалент</w:t>
            </w:r>
          </w:p>
        </w:tc>
        <w:tc>
          <w:tcPr>
            <w:tcW w:w="992" w:type="dxa"/>
            <w:tcBorders>
              <w:top w:val="single" w:sz="4" w:space="0" w:color="auto"/>
              <w:bottom w:val="single" w:sz="4" w:space="0" w:color="auto"/>
            </w:tcBorders>
          </w:tcPr>
          <w:p w14:paraId="426FA43B" w14:textId="77777777" w:rsidR="00B14315" w:rsidRPr="00F5282C" w:rsidRDefault="00B14315" w:rsidP="00B14315">
            <w:pPr>
              <w:tabs>
                <w:tab w:val="num" w:pos="0"/>
              </w:tabs>
              <w:ind w:right="57"/>
              <w:contextualSpacing/>
              <w:jc w:val="center"/>
              <w:rPr>
                <w:rFonts w:ascii="Times New Roman" w:hAnsi="Times New Roman" w:cs="Times New Roman"/>
                <w:b/>
              </w:rPr>
            </w:pPr>
            <w:proofErr w:type="spellStart"/>
            <w:proofErr w:type="gramStart"/>
            <w:r w:rsidRPr="00F5282C">
              <w:rPr>
                <w:rFonts w:ascii="Times New Roman" w:hAnsi="Times New Roman" w:cs="Times New Roman"/>
              </w:rPr>
              <w:t>шт</w:t>
            </w:r>
            <w:proofErr w:type="spellEnd"/>
            <w:proofErr w:type="gramEnd"/>
          </w:p>
        </w:tc>
        <w:tc>
          <w:tcPr>
            <w:tcW w:w="709" w:type="dxa"/>
            <w:tcBorders>
              <w:top w:val="single" w:sz="4" w:space="0" w:color="auto"/>
              <w:bottom w:val="single" w:sz="4" w:space="0" w:color="auto"/>
            </w:tcBorders>
          </w:tcPr>
          <w:p w14:paraId="4FFC341D" w14:textId="77777777" w:rsidR="00B14315" w:rsidRPr="00F5282C" w:rsidRDefault="00B14315" w:rsidP="00B14315">
            <w:pPr>
              <w:tabs>
                <w:tab w:val="num" w:pos="0"/>
              </w:tabs>
              <w:ind w:right="57"/>
              <w:contextualSpacing/>
              <w:jc w:val="center"/>
              <w:rPr>
                <w:rFonts w:ascii="Times New Roman" w:hAnsi="Times New Roman" w:cs="Times New Roman"/>
              </w:rPr>
            </w:pPr>
            <w:r w:rsidRPr="00F5282C">
              <w:rPr>
                <w:rFonts w:ascii="Times New Roman" w:hAnsi="Times New Roman" w:cs="Times New Roman"/>
              </w:rPr>
              <w:t>1</w:t>
            </w:r>
          </w:p>
        </w:tc>
        <w:tc>
          <w:tcPr>
            <w:tcW w:w="2268" w:type="dxa"/>
            <w:vMerge w:val="restart"/>
            <w:tcBorders>
              <w:top w:val="single" w:sz="4" w:space="0" w:color="auto"/>
              <w:bottom w:val="single" w:sz="4" w:space="0" w:color="auto"/>
            </w:tcBorders>
            <w:tcMar>
              <w:left w:w="28" w:type="dxa"/>
              <w:right w:w="28" w:type="dxa"/>
            </w:tcMar>
          </w:tcPr>
          <w:p w14:paraId="19681DB8" w14:textId="77777777" w:rsidR="00B14315" w:rsidRPr="00F5282C" w:rsidRDefault="00B14315" w:rsidP="00B14315">
            <w:pPr>
              <w:ind w:left="113"/>
              <w:contextualSpacing/>
              <w:rPr>
                <w:rFonts w:ascii="Times New Roman" w:hAnsi="Times New Roman" w:cs="Times New Roman"/>
                <w:highlight w:val="yellow"/>
              </w:rPr>
            </w:pPr>
            <w:r w:rsidRPr="00F5282C">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w:t>
            </w:r>
            <w:r w:rsidRPr="00F5282C">
              <w:rPr>
                <w:rFonts w:ascii="Times New Roman" w:hAnsi="Times New Roman" w:cs="Times New Roman"/>
              </w:rPr>
              <w:lastRenderedPageBreak/>
              <w:t xml:space="preserve">закупочной </w:t>
            </w:r>
            <w:proofErr w:type="spellStart"/>
            <w:r w:rsidRPr="00F5282C">
              <w:rPr>
                <w:rFonts w:ascii="Times New Roman" w:hAnsi="Times New Roman" w:cs="Times New Roman"/>
              </w:rPr>
              <w:t>документации_Техническое</w:t>
            </w:r>
            <w:proofErr w:type="spellEnd"/>
            <w:r w:rsidRPr="00F5282C">
              <w:rPr>
                <w:rFonts w:ascii="Times New Roman" w:hAnsi="Times New Roman" w:cs="Times New Roman"/>
              </w:rPr>
              <w:t xml:space="preserve"> задание»)</w:t>
            </w:r>
          </w:p>
        </w:tc>
        <w:tc>
          <w:tcPr>
            <w:tcW w:w="1417" w:type="dxa"/>
            <w:vMerge w:val="restart"/>
            <w:tcBorders>
              <w:top w:val="single" w:sz="4" w:space="0" w:color="auto"/>
              <w:bottom w:val="single" w:sz="4" w:space="0" w:color="auto"/>
            </w:tcBorders>
            <w:tcMar>
              <w:left w:w="28" w:type="dxa"/>
              <w:right w:w="28" w:type="dxa"/>
            </w:tcMar>
          </w:tcPr>
          <w:p w14:paraId="4A48E5DF" w14:textId="77777777" w:rsidR="00B14315" w:rsidRPr="00F5282C" w:rsidRDefault="00B14315" w:rsidP="00B14315">
            <w:pPr>
              <w:tabs>
                <w:tab w:val="num" w:pos="0"/>
              </w:tabs>
              <w:spacing w:before="40" w:after="40"/>
              <w:ind w:left="57" w:right="57"/>
              <w:rPr>
                <w:rFonts w:ascii="Times New Roman" w:hAnsi="Times New Roman" w:cs="Times New Roman"/>
              </w:rPr>
            </w:pPr>
            <w:r w:rsidRPr="00F5282C">
              <w:rPr>
                <w:rFonts w:ascii="Times New Roman" w:hAnsi="Times New Roman" w:cs="Times New Roman"/>
              </w:rPr>
              <w:lastRenderedPageBreak/>
              <w:t xml:space="preserve">Республика Марий Эл, </w:t>
            </w:r>
          </w:p>
          <w:p w14:paraId="69A78788" w14:textId="77777777" w:rsidR="00B14315" w:rsidRDefault="00B14315" w:rsidP="00B14315">
            <w:pPr>
              <w:tabs>
                <w:tab w:val="num" w:pos="0"/>
              </w:tabs>
              <w:spacing w:before="40" w:after="40"/>
              <w:ind w:left="57" w:right="57"/>
              <w:rPr>
                <w:rFonts w:ascii="Times New Roman" w:hAnsi="Times New Roman" w:cs="Times New Roman"/>
              </w:rPr>
            </w:pPr>
            <w:r w:rsidRPr="00F5282C">
              <w:rPr>
                <w:rFonts w:ascii="Times New Roman" w:hAnsi="Times New Roman" w:cs="Times New Roman"/>
              </w:rPr>
              <w:t xml:space="preserve">г. Йошкар-Ола, </w:t>
            </w:r>
          </w:p>
          <w:p w14:paraId="5B075F58" w14:textId="77777777" w:rsidR="00B14315" w:rsidRPr="00F5282C" w:rsidRDefault="00B14315" w:rsidP="00B14315">
            <w:pPr>
              <w:tabs>
                <w:tab w:val="num" w:pos="0"/>
              </w:tabs>
              <w:spacing w:before="40" w:after="40"/>
              <w:ind w:left="57" w:right="57"/>
              <w:rPr>
                <w:rFonts w:ascii="Times New Roman" w:hAnsi="Times New Roman" w:cs="Times New Roman"/>
                <w:highlight w:val="yellow"/>
              </w:rPr>
            </w:pPr>
            <w:r w:rsidRPr="00F5282C">
              <w:rPr>
                <w:rFonts w:ascii="Times New Roman" w:hAnsi="Times New Roman" w:cs="Times New Roman"/>
              </w:rPr>
              <w:lastRenderedPageBreak/>
              <w:t>ул. Суворова, д.26</w:t>
            </w:r>
          </w:p>
        </w:tc>
        <w:tc>
          <w:tcPr>
            <w:tcW w:w="1843" w:type="dxa"/>
            <w:vMerge w:val="restart"/>
            <w:tcBorders>
              <w:top w:val="single" w:sz="4" w:space="0" w:color="auto"/>
              <w:bottom w:val="single" w:sz="4" w:space="0" w:color="auto"/>
              <w:right w:val="single" w:sz="4" w:space="0" w:color="auto"/>
            </w:tcBorders>
            <w:tcMar>
              <w:left w:w="28" w:type="dxa"/>
              <w:right w:w="28" w:type="dxa"/>
            </w:tcMar>
          </w:tcPr>
          <w:p w14:paraId="44E1A53C" w14:textId="77777777" w:rsidR="00B14315" w:rsidRPr="00F5282C" w:rsidRDefault="00B14315" w:rsidP="00B14315">
            <w:pPr>
              <w:ind w:left="57" w:right="57"/>
              <w:rPr>
                <w:rFonts w:ascii="Times New Roman" w:hAnsi="Times New Roman" w:cs="Times New Roman"/>
                <w:highlight w:val="yellow"/>
              </w:rPr>
            </w:pPr>
            <w:r w:rsidRPr="00F5282C">
              <w:rPr>
                <w:rFonts w:ascii="Times New Roman" w:hAnsi="Times New Roman" w:cs="Times New Roman"/>
              </w:rPr>
              <w:lastRenderedPageBreak/>
              <w:t xml:space="preserve">Участник закупки самостоятельно </w:t>
            </w:r>
            <w:r>
              <w:rPr>
                <w:rFonts w:ascii="Times New Roman" w:hAnsi="Times New Roman" w:cs="Times New Roman"/>
              </w:rPr>
              <w:t>указывает</w:t>
            </w:r>
            <w:r w:rsidRPr="00F5282C">
              <w:rPr>
                <w:rFonts w:ascii="Times New Roman" w:hAnsi="Times New Roman" w:cs="Times New Roman"/>
              </w:rPr>
              <w:t xml:space="preserve"> </w:t>
            </w:r>
            <w:r>
              <w:rPr>
                <w:rFonts w:ascii="Times New Roman" w:hAnsi="Times New Roman" w:cs="Times New Roman"/>
              </w:rPr>
              <w:t xml:space="preserve">в </w:t>
            </w:r>
            <w:r w:rsidRPr="00F5282C">
              <w:rPr>
                <w:rFonts w:ascii="Times New Roman" w:hAnsi="Times New Roman" w:cs="Times New Roman"/>
              </w:rPr>
              <w:t xml:space="preserve">коммерческом предложении срок поставки </w:t>
            </w:r>
            <w:r w:rsidRPr="00F5282C">
              <w:rPr>
                <w:rFonts w:ascii="Times New Roman" w:hAnsi="Times New Roman" w:cs="Times New Roman"/>
              </w:rPr>
              <w:lastRenderedPageBreak/>
              <w:t>Оборудования</w:t>
            </w:r>
            <w:r>
              <w:rPr>
                <w:rFonts w:ascii="Times New Roman" w:hAnsi="Times New Roman" w:cs="Times New Roman"/>
              </w:rPr>
              <w:t xml:space="preserve"> до склада Покупателя</w:t>
            </w:r>
            <w:r w:rsidRPr="00F5282C">
              <w:rPr>
                <w:rFonts w:ascii="Times New Roman" w:hAnsi="Times New Roman" w:cs="Times New Roman"/>
              </w:rPr>
              <w:t xml:space="preserve">, </w:t>
            </w:r>
            <w:r>
              <w:rPr>
                <w:rFonts w:ascii="Times New Roman" w:hAnsi="Times New Roman" w:cs="Times New Roman"/>
              </w:rPr>
              <w:t xml:space="preserve">в соответствии с «Приложение №3 к закупочной </w:t>
            </w:r>
            <w:proofErr w:type="spellStart"/>
            <w:r>
              <w:rPr>
                <w:rFonts w:ascii="Times New Roman" w:hAnsi="Times New Roman" w:cs="Times New Roman"/>
              </w:rPr>
              <w:t>документации_Техническое</w:t>
            </w:r>
            <w:proofErr w:type="spellEnd"/>
            <w:r>
              <w:rPr>
                <w:rFonts w:ascii="Times New Roman" w:hAnsi="Times New Roman" w:cs="Times New Roman"/>
              </w:rPr>
              <w:t xml:space="preserve"> задание</w:t>
            </w:r>
          </w:p>
        </w:tc>
      </w:tr>
      <w:tr w:rsidR="00B14315" w:rsidRPr="00F5282C" w14:paraId="3C4B86F4" w14:textId="77777777" w:rsidTr="007B55D3">
        <w:trPr>
          <w:trHeight w:val="465"/>
        </w:trPr>
        <w:tc>
          <w:tcPr>
            <w:tcW w:w="454" w:type="dxa"/>
            <w:tcBorders>
              <w:top w:val="single" w:sz="4" w:space="0" w:color="auto"/>
            </w:tcBorders>
            <w:tcMar>
              <w:left w:w="28" w:type="dxa"/>
              <w:right w:w="28" w:type="dxa"/>
            </w:tcMar>
          </w:tcPr>
          <w:p w14:paraId="76FCC6C1" w14:textId="77777777" w:rsidR="00B14315" w:rsidRPr="007B55D3" w:rsidRDefault="00B14315" w:rsidP="00B14315">
            <w:pPr>
              <w:tabs>
                <w:tab w:val="num" w:pos="0"/>
              </w:tabs>
              <w:ind w:right="57"/>
              <w:contextualSpacing/>
              <w:jc w:val="center"/>
              <w:rPr>
                <w:rFonts w:ascii="Times New Roman" w:hAnsi="Times New Roman" w:cs="Times New Roman"/>
              </w:rPr>
            </w:pPr>
            <w:r w:rsidRPr="007B55D3">
              <w:rPr>
                <w:rFonts w:ascii="Times New Roman" w:hAnsi="Times New Roman" w:cs="Times New Roman"/>
              </w:rPr>
              <w:t>2.</w:t>
            </w:r>
          </w:p>
        </w:tc>
        <w:tc>
          <w:tcPr>
            <w:tcW w:w="2660" w:type="dxa"/>
            <w:tcBorders>
              <w:top w:val="single" w:sz="4" w:space="0" w:color="auto"/>
            </w:tcBorders>
          </w:tcPr>
          <w:p w14:paraId="5A61D5BE" w14:textId="77777777" w:rsidR="00B14315" w:rsidRPr="005A4577" w:rsidRDefault="00B14315" w:rsidP="00B14315">
            <w:pPr>
              <w:tabs>
                <w:tab w:val="num" w:pos="0"/>
              </w:tabs>
              <w:ind w:right="33"/>
              <w:contextualSpacing/>
              <w:rPr>
                <w:rFonts w:ascii="Times New Roman" w:hAnsi="Times New Roman" w:cs="Times New Roman"/>
              </w:rPr>
            </w:pPr>
            <w:r w:rsidRPr="005A4577">
              <w:rPr>
                <w:rFonts w:ascii="Times New Roman" w:hAnsi="Times New Roman" w:cs="Times New Roman"/>
                <w:color w:val="000000"/>
              </w:rPr>
              <w:t xml:space="preserve">Гидравлическая гильотина QC11K 13-2500 или </w:t>
            </w:r>
            <w:r>
              <w:rPr>
                <w:rFonts w:ascii="Times New Roman" w:hAnsi="Times New Roman" w:cs="Times New Roman"/>
                <w:color w:val="000000"/>
              </w:rPr>
              <w:t>эквивалент</w:t>
            </w:r>
          </w:p>
        </w:tc>
        <w:tc>
          <w:tcPr>
            <w:tcW w:w="992" w:type="dxa"/>
            <w:tcBorders>
              <w:top w:val="single" w:sz="4" w:space="0" w:color="auto"/>
            </w:tcBorders>
          </w:tcPr>
          <w:p w14:paraId="7651CF22" w14:textId="77777777" w:rsidR="00B14315" w:rsidRPr="00F5282C" w:rsidRDefault="00B14315" w:rsidP="00B14315">
            <w:pPr>
              <w:tabs>
                <w:tab w:val="num" w:pos="0"/>
              </w:tabs>
              <w:ind w:right="57"/>
              <w:contextualSpacing/>
              <w:jc w:val="center"/>
              <w:rPr>
                <w:rFonts w:ascii="Times New Roman" w:hAnsi="Times New Roman" w:cs="Times New Roman"/>
              </w:rPr>
            </w:pPr>
            <w:proofErr w:type="spellStart"/>
            <w:proofErr w:type="gramStart"/>
            <w:r w:rsidRPr="00F5282C">
              <w:rPr>
                <w:rFonts w:ascii="Times New Roman" w:hAnsi="Times New Roman" w:cs="Times New Roman"/>
              </w:rPr>
              <w:t>шт</w:t>
            </w:r>
            <w:proofErr w:type="spellEnd"/>
            <w:proofErr w:type="gramEnd"/>
          </w:p>
        </w:tc>
        <w:tc>
          <w:tcPr>
            <w:tcW w:w="709" w:type="dxa"/>
            <w:tcBorders>
              <w:top w:val="single" w:sz="4" w:space="0" w:color="auto"/>
            </w:tcBorders>
          </w:tcPr>
          <w:p w14:paraId="3B8447E2" w14:textId="77777777" w:rsidR="00B14315" w:rsidRPr="00F5282C" w:rsidRDefault="00B14315" w:rsidP="00B14315">
            <w:pPr>
              <w:tabs>
                <w:tab w:val="num" w:pos="0"/>
              </w:tabs>
              <w:ind w:right="57"/>
              <w:contextualSpacing/>
              <w:jc w:val="center"/>
              <w:rPr>
                <w:rFonts w:ascii="Times New Roman" w:hAnsi="Times New Roman" w:cs="Times New Roman"/>
              </w:rPr>
            </w:pPr>
            <w:r>
              <w:rPr>
                <w:rFonts w:ascii="Times New Roman" w:hAnsi="Times New Roman" w:cs="Times New Roman"/>
              </w:rPr>
              <w:t>1</w:t>
            </w:r>
          </w:p>
        </w:tc>
        <w:tc>
          <w:tcPr>
            <w:tcW w:w="2268" w:type="dxa"/>
            <w:vMerge/>
            <w:tcBorders>
              <w:top w:val="single" w:sz="4" w:space="0" w:color="auto"/>
            </w:tcBorders>
            <w:tcMar>
              <w:left w:w="28" w:type="dxa"/>
              <w:right w:w="28" w:type="dxa"/>
            </w:tcMar>
          </w:tcPr>
          <w:p w14:paraId="5CC67EBE" w14:textId="77777777" w:rsidR="00B14315" w:rsidRPr="00F5282C" w:rsidRDefault="00B14315" w:rsidP="00B14315">
            <w:pPr>
              <w:ind w:left="113"/>
              <w:contextualSpacing/>
              <w:rPr>
                <w:rFonts w:ascii="Times New Roman" w:hAnsi="Times New Roman" w:cs="Times New Roman"/>
              </w:rPr>
            </w:pPr>
          </w:p>
        </w:tc>
        <w:tc>
          <w:tcPr>
            <w:tcW w:w="1417" w:type="dxa"/>
            <w:vMerge/>
            <w:tcBorders>
              <w:top w:val="single" w:sz="4" w:space="0" w:color="auto"/>
            </w:tcBorders>
            <w:tcMar>
              <w:left w:w="28" w:type="dxa"/>
              <w:right w:w="28" w:type="dxa"/>
            </w:tcMar>
          </w:tcPr>
          <w:p w14:paraId="45F93077" w14:textId="77777777" w:rsidR="00B14315" w:rsidRPr="00F5282C" w:rsidRDefault="00B14315" w:rsidP="00B14315">
            <w:pPr>
              <w:tabs>
                <w:tab w:val="num" w:pos="0"/>
              </w:tabs>
              <w:spacing w:before="40" w:after="40"/>
              <w:ind w:left="57" w:right="57"/>
              <w:rPr>
                <w:rFonts w:ascii="Times New Roman" w:hAnsi="Times New Roman" w:cs="Times New Roman"/>
              </w:rPr>
            </w:pPr>
          </w:p>
        </w:tc>
        <w:tc>
          <w:tcPr>
            <w:tcW w:w="1843" w:type="dxa"/>
            <w:vMerge/>
            <w:tcBorders>
              <w:top w:val="single" w:sz="4" w:space="0" w:color="auto"/>
            </w:tcBorders>
            <w:tcMar>
              <w:left w:w="28" w:type="dxa"/>
              <w:right w:w="28" w:type="dxa"/>
            </w:tcMar>
          </w:tcPr>
          <w:p w14:paraId="03C51F39" w14:textId="77777777" w:rsidR="00B14315" w:rsidRPr="00F5282C" w:rsidRDefault="00B14315" w:rsidP="00B14315">
            <w:pPr>
              <w:ind w:left="57" w:right="57"/>
              <w:rPr>
                <w:rFonts w:ascii="Times New Roman" w:hAnsi="Times New Roman" w:cs="Times New Roman"/>
              </w:rPr>
            </w:pPr>
          </w:p>
        </w:tc>
      </w:tr>
      <w:tr w:rsidR="00B14315" w:rsidRPr="00F5282C" w14:paraId="178711C7" w14:textId="77777777" w:rsidTr="00B14315">
        <w:trPr>
          <w:trHeight w:val="1605"/>
        </w:trPr>
        <w:tc>
          <w:tcPr>
            <w:tcW w:w="454" w:type="dxa"/>
            <w:tcMar>
              <w:left w:w="28" w:type="dxa"/>
              <w:right w:w="28" w:type="dxa"/>
            </w:tcMar>
          </w:tcPr>
          <w:p w14:paraId="38850FCA" w14:textId="77777777" w:rsidR="00B14315" w:rsidRPr="007B55D3" w:rsidRDefault="00B14315" w:rsidP="00B14315">
            <w:pPr>
              <w:tabs>
                <w:tab w:val="num" w:pos="0"/>
              </w:tabs>
              <w:ind w:right="57"/>
              <w:contextualSpacing/>
              <w:jc w:val="center"/>
              <w:rPr>
                <w:rFonts w:ascii="Times New Roman" w:hAnsi="Times New Roman" w:cs="Times New Roman"/>
              </w:rPr>
            </w:pPr>
            <w:r w:rsidRPr="007B55D3">
              <w:rPr>
                <w:rFonts w:ascii="Times New Roman" w:hAnsi="Times New Roman" w:cs="Times New Roman"/>
              </w:rPr>
              <w:lastRenderedPageBreak/>
              <w:t>3.</w:t>
            </w:r>
          </w:p>
        </w:tc>
        <w:tc>
          <w:tcPr>
            <w:tcW w:w="2660" w:type="dxa"/>
          </w:tcPr>
          <w:p w14:paraId="63BB875B" w14:textId="77777777" w:rsidR="00B14315" w:rsidRPr="005A4577" w:rsidRDefault="00B14315" w:rsidP="00B14315">
            <w:pPr>
              <w:tabs>
                <w:tab w:val="num" w:pos="0"/>
              </w:tabs>
              <w:ind w:right="33"/>
              <w:contextualSpacing/>
              <w:rPr>
                <w:rFonts w:ascii="Times New Roman" w:hAnsi="Times New Roman" w:cs="Times New Roman"/>
                <w:color w:val="000000"/>
              </w:rPr>
            </w:pPr>
            <w:r w:rsidRPr="005A4577">
              <w:rPr>
                <w:rFonts w:ascii="Times New Roman" w:hAnsi="Times New Roman" w:cs="Times New Roman"/>
                <w:color w:val="000000"/>
              </w:rPr>
              <w:t>Гидравлический</w:t>
            </w:r>
          </w:p>
          <w:p w14:paraId="2C449922" w14:textId="77777777" w:rsidR="00B14315" w:rsidRPr="005A4577" w:rsidRDefault="00B14315" w:rsidP="00B14315">
            <w:pPr>
              <w:tabs>
                <w:tab w:val="num" w:pos="0"/>
              </w:tabs>
              <w:ind w:right="33"/>
              <w:contextualSpacing/>
              <w:rPr>
                <w:rFonts w:ascii="Times New Roman" w:hAnsi="Times New Roman" w:cs="Times New Roman"/>
                <w:color w:val="000000"/>
              </w:rPr>
            </w:pPr>
            <w:proofErr w:type="gramStart"/>
            <w:r w:rsidRPr="005A4577">
              <w:rPr>
                <w:rFonts w:ascii="Times New Roman" w:hAnsi="Times New Roman" w:cs="Times New Roman"/>
                <w:color w:val="000000"/>
              </w:rPr>
              <w:t>листогибочный</w:t>
            </w:r>
            <w:proofErr w:type="gramEnd"/>
            <w:r w:rsidRPr="005A4577">
              <w:rPr>
                <w:rFonts w:ascii="Times New Roman" w:hAnsi="Times New Roman" w:cs="Times New Roman"/>
                <w:color w:val="000000"/>
              </w:rPr>
              <w:t xml:space="preserve"> пресс с</w:t>
            </w:r>
          </w:p>
          <w:p w14:paraId="5EB3767B" w14:textId="77777777" w:rsidR="00B14315" w:rsidRPr="005A4577" w:rsidRDefault="00B14315" w:rsidP="00B14315">
            <w:pPr>
              <w:tabs>
                <w:tab w:val="num" w:pos="0"/>
              </w:tabs>
              <w:ind w:right="33"/>
              <w:contextualSpacing/>
              <w:rPr>
                <w:rFonts w:ascii="Times New Roman" w:hAnsi="Times New Roman" w:cs="Times New Roman"/>
                <w:color w:val="000000"/>
              </w:rPr>
            </w:pPr>
            <w:r w:rsidRPr="005A4577">
              <w:rPr>
                <w:rFonts w:ascii="Times New Roman" w:hAnsi="Times New Roman" w:cs="Times New Roman"/>
                <w:color w:val="000000"/>
              </w:rPr>
              <w:t>ЧПУ WADE-80T/2500</w:t>
            </w:r>
          </w:p>
          <w:p w14:paraId="25D53150" w14:textId="77777777" w:rsidR="00B14315" w:rsidRPr="005A4577" w:rsidRDefault="00B14315" w:rsidP="00B14315">
            <w:pPr>
              <w:tabs>
                <w:tab w:val="num" w:pos="0"/>
              </w:tabs>
              <w:ind w:right="33"/>
              <w:contextualSpacing/>
              <w:rPr>
                <w:rFonts w:ascii="Times New Roman" w:hAnsi="Times New Roman" w:cs="Times New Roman"/>
              </w:rPr>
            </w:pPr>
            <w:proofErr w:type="gramStart"/>
            <w:r w:rsidRPr="005A4577">
              <w:rPr>
                <w:rFonts w:ascii="Times New Roman" w:hAnsi="Times New Roman" w:cs="Times New Roman"/>
                <w:color w:val="000000"/>
              </w:rPr>
              <w:t>или</w:t>
            </w:r>
            <w:proofErr w:type="gramEnd"/>
            <w:r w:rsidRPr="005A4577">
              <w:rPr>
                <w:rFonts w:ascii="Times New Roman" w:hAnsi="Times New Roman" w:cs="Times New Roman"/>
                <w:color w:val="000000"/>
              </w:rPr>
              <w:t xml:space="preserve"> </w:t>
            </w:r>
            <w:r>
              <w:rPr>
                <w:rFonts w:ascii="Times New Roman" w:hAnsi="Times New Roman" w:cs="Times New Roman"/>
                <w:color w:val="000000"/>
              </w:rPr>
              <w:t>эквивалент</w:t>
            </w:r>
          </w:p>
        </w:tc>
        <w:tc>
          <w:tcPr>
            <w:tcW w:w="992" w:type="dxa"/>
          </w:tcPr>
          <w:p w14:paraId="7ED1A1BA" w14:textId="77777777" w:rsidR="00B14315" w:rsidRPr="00F5282C" w:rsidRDefault="00B14315" w:rsidP="00B14315">
            <w:pPr>
              <w:tabs>
                <w:tab w:val="num" w:pos="0"/>
              </w:tabs>
              <w:ind w:right="57"/>
              <w:contextualSpacing/>
              <w:jc w:val="center"/>
              <w:rPr>
                <w:rFonts w:ascii="Times New Roman" w:hAnsi="Times New Roman" w:cs="Times New Roman"/>
              </w:rPr>
            </w:pPr>
            <w:proofErr w:type="spellStart"/>
            <w:proofErr w:type="gramStart"/>
            <w:r w:rsidRPr="00F5282C">
              <w:rPr>
                <w:rFonts w:ascii="Times New Roman" w:hAnsi="Times New Roman" w:cs="Times New Roman"/>
              </w:rPr>
              <w:t>шт</w:t>
            </w:r>
            <w:proofErr w:type="spellEnd"/>
            <w:proofErr w:type="gramEnd"/>
          </w:p>
        </w:tc>
        <w:tc>
          <w:tcPr>
            <w:tcW w:w="709" w:type="dxa"/>
          </w:tcPr>
          <w:p w14:paraId="4B364A57" w14:textId="77777777" w:rsidR="00B14315" w:rsidRPr="00F5282C" w:rsidRDefault="00B14315" w:rsidP="00B14315">
            <w:pPr>
              <w:tabs>
                <w:tab w:val="num" w:pos="0"/>
              </w:tabs>
              <w:ind w:right="57"/>
              <w:contextualSpacing/>
              <w:jc w:val="center"/>
              <w:rPr>
                <w:rFonts w:ascii="Times New Roman" w:hAnsi="Times New Roman" w:cs="Times New Roman"/>
              </w:rPr>
            </w:pPr>
            <w:r w:rsidRPr="00F5282C">
              <w:rPr>
                <w:rFonts w:ascii="Times New Roman" w:hAnsi="Times New Roman" w:cs="Times New Roman"/>
              </w:rPr>
              <w:t>1</w:t>
            </w:r>
          </w:p>
        </w:tc>
        <w:tc>
          <w:tcPr>
            <w:tcW w:w="2268" w:type="dxa"/>
            <w:vMerge/>
            <w:tcMar>
              <w:left w:w="28" w:type="dxa"/>
              <w:right w:w="28" w:type="dxa"/>
            </w:tcMar>
          </w:tcPr>
          <w:p w14:paraId="7CCEC97D" w14:textId="77777777" w:rsidR="00B14315" w:rsidRPr="00F5282C" w:rsidRDefault="00B14315" w:rsidP="00B14315">
            <w:pPr>
              <w:ind w:left="113"/>
              <w:contextualSpacing/>
              <w:rPr>
                <w:rFonts w:ascii="Times New Roman" w:hAnsi="Times New Roman" w:cs="Times New Roman"/>
              </w:rPr>
            </w:pPr>
          </w:p>
        </w:tc>
        <w:tc>
          <w:tcPr>
            <w:tcW w:w="1417" w:type="dxa"/>
            <w:vMerge/>
            <w:tcMar>
              <w:left w:w="28" w:type="dxa"/>
              <w:right w:w="28" w:type="dxa"/>
            </w:tcMar>
          </w:tcPr>
          <w:p w14:paraId="2414B11B" w14:textId="77777777" w:rsidR="00B14315" w:rsidRPr="00F5282C" w:rsidRDefault="00B14315" w:rsidP="00B14315">
            <w:pPr>
              <w:tabs>
                <w:tab w:val="num" w:pos="0"/>
              </w:tabs>
              <w:spacing w:before="40" w:after="40"/>
              <w:ind w:left="57" w:right="57"/>
              <w:rPr>
                <w:rFonts w:ascii="Times New Roman" w:hAnsi="Times New Roman" w:cs="Times New Roman"/>
              </w:rPr>
            </w:pPr>
          </w:p>
        </w:tc>
        <w:tc>
          <w:tcPr>
            <w:tcW w:w="1843" w:type="dxa"/>
            <w:vMerge/>
            <w:tcMar>
              <w:left w:w="28" w:type="dxa"/>
              <w:right w:w="28" w:type="dxa"/>
            </w:tcMar>
          </w:tcPr>
          <w:p w14:paraId="48DB137A" w14:textId="77777777" w:rsidR="00B14315" w:rsidRPr="00F5282C" w:rsidRDefault="00B14315" w:rsidP="00B14315">
            <w:pPr>
              <w:ind w:left="57" w:right="57"/>
              <w:rPr>
                <w:rFonts w:ascii="Times New Roman" w:hAnsi="Times New Roman" w:cs="Times New Roman"/>
              </w:rPr>
            </w:pP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3" w:name="_Toc175811780"/>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5E16B270" w14:textId="6EA92E5D" w:rsidR="00242AC8" w:rsidRPr="00242AC8" w:rsidRDefault="00DE3B4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1D19BD">
        <w:rPr>
          <w:rFonts w:ascii="Times New Roman" w:hAnsi="Times New Roman" w:cs="Times New Roman"/>
          <w:sz w:val="24"/>
          <w:szCs w:val="24"/>
        </w:rPr>
        <w:t>Срок поставки</w:t>
      </w:r>
      <w:r w:rsidR="00242AC8" w:rsidRPr="00242AC8">
        <w:rPr>
          <w:rFonts w:ascii="Times New Roman" w:hAnsi="Times New Roman" w:cs="Times New Roman"/>
          <w:sz w:val="24"/>
        </w:rPr>
        <w:t xml:space="preserve"> </w:t>
      </w:r>
      <w:r w:rsidR="00242AC8" w:rsidRPr="00CD5DB8">
        <w:rPr>
          <w:rFonts w:ascii="Times New Roman" w:hAnsi="Times New Roman" w:cs="Times New Roman"/>
          <w:sz w:val="24"/>
        </w:rPr>
        <w:t>в соответствии с Техническим заданием</w:t>
      </w:r>
      <w:r w:rsidR="00242AC8">
        <w:rPr>
          <w:rFonts w:ascii="Times New Roman" w:hAnsi="Times New Roman" w:cs="Times New Roman"/>
          <w:sz w:val="24"/>
        </w:rPr>
        <w:t>:</w:t>
      </w:r>
    </w:p>
    <w:p w14:paraId="589D3E06" w14:textId="487250C9" w:rsidR="001D19BD" w:rsidRPr="00532A55" w:rsidRDefault="00DE3B4B" w:rsidP="00242AC8">
      <w:pPr>
        <w:tabs>
          <w:tab w:val="left" w:pos="0"/>
          <w:tab w:val="left" w:pos="720"/>
        </w:tabs>
        <w:snapToGrid w:val="0"/>
        <w:ind w:left="284"/>
        <w:jc w:val="both"/>
        <w:rPr>
          <w:rFonts w:ascii="Times New Roman" w:hAnsi="Times New Roman" w:cs="Times New Roman"/>
          <w:sz w:val="24"/>
          <w:szCs w:val="24"/>
        </w:rPr>
      </w:pPr>
      <w:r w:rsidRPr="001D19BD">
        <w:rPr>
          <w:rFonts w:ascii="Times New Roman" w:hAnsi="Times New Roman" w:cs="Times New Roman"/>
          <w:sz w:val="24"/>
          <w:szCs w:val="24"/>
        </w:rPr>
        <w:t xml:space="preserve"> </w:t>
      </w:r>
      <w:r w:rsidR="009360CB" w:rsidRPr="001D19BD">
        <w:rPr>
          <w:rFonts w:ascii="Times New Roman" w:hAnsi="Times New Roman" w:cs="Times New Roman"/>
          <w:sz w:val="24"/>
          <w:szCs w:val="24"/>
        </w:rPr>
        <w:t xml:space="preserve">Общий срок поставки </w:t>
      </w:r>
      <w:r w:rsidR="005A4577">
        <w:rPr>
          <w:rFonts w:ascii="Times New Roman" w:hAnsi="Times New Roman" w:cs="Times New Roman"/>
          <w:sz w:val="24"/>
          <w:szCs w:val="24"/>
        </w:rPr>
        <w:t>О</w:t>
      </w:r>
      <w:r w:rsidR="009360CB" w:rsidRPr="001D19BD">
        <w:rPr>
          <w:rFonts w:ascii="Times New Roman" w:hAnsi="Times New Roman" w:cs="Times New Roman"/>
          <w:sz w:val="24"/>
          <w:szCs w:val="24"/>
        </w:rPr>
        <w:t>борудования –</w:t>
      </w:r>
      <w:r w:rsidRPr="001D19BD">
        <w:rPr>
          <w:rFonts w:ascii="Times New Roman" w:hAnsi="Times New Roman" w:cs="Times New Roman"/>
          <w:sz w:val="24"/>
          <w:szCs w:val="24"/>
        </w:rPr>
        <w:t xml:space="preserve"> </w:t>
      </w:r>
      <w:r w:rsidR="001D19BD" w:rsidRPr="001D19BD">
        <w:rPr>
          <w:rFonts w:ascii="Times New Roman" w:hAnsi="Times New Roman" w:cs="Times New Roman"/>
          <w:sz w:val="24"/>
          <w:szCs w:val="24"/>
        </w:rPr>
        <w:t>в течение 16</w:t>
      </w:r>
      <w:r w:rsidR="009360CB" w:rsidRPr="001D19BD">
        <w:rPr>
          <w:rFonts w:ascii="Times New Roman" w:hAnsi="Times New Roman" w:cs="Times New Roman"/>
          <w:sz w:val="24"/>
          <w:szCs w:val="24"/>
        </w:rPr>
        <w:t>0 (</w:t>
      </w:r>
      <w:r w:rsidR="001D19BD" w:rsidRPr="001D19BD">
        <w:rPr>
          <w:rFonts w:ascii="Times New Roman" w:hAnsi="Times New Roman" w:cs="Times New Roman"/>
          <w:sz w:val="24"/>
          <w:szCs w:val="24"/>
        </w:rPr>
        <w:t>Ста шестидесяти)</w:t>
      </w:r>
      <w:r w:rsidR="009360CB" w:rsidRPr="001D19BD">
        <w:rPr>
          <w:rFonts w:ascii="Times New Roman" w:hAnsi="Times New Roman" w:cs="Times New Roman"/>
          <w:sz w:val="24"/>
          <w:szCs w:val="24"/>
        </w:rPr>
        <w:t xml:space="preserve"> календарных дней с </w:t>
      </w:r>
      <w:r w:rsidR="005A4577">
        <w:rPr>
          <w:rFonts w:ascii="Times New Roman" w:hAnsi="Times New Roman" w:cs="Times New Roman"/>
          <w:sz w:val="24"/>
          <w:szCs w:val="24"/>
        </w:rPr>
        <w:t>даты</w:t>
      </w:r>
      <w:r w:rsidR="009360CB" w:rsidRPr="00532A55">
        <w:rPr>
          <w:rFonts w:ascii="Times New Roman" w:hAnsi="Times New Roman" w:cs="Times New Roman"/>
          <w:sz w:val="24"/>
          <w:szCs w:val="24"/>
        </w:rPr>
        <w:t xml:space="preserve"> подписания Договора. </w:t>
      </w:r>
    </w:p>
    <w:p w14:paraId="761B4AA6" w14:textId="236161BF" w:rsidR="009360CB" w:rsidRPr="00532A55" w:rsidRDefault="009360CB" w:rsidP="001D19BD">
      <w:pPr>
        <w:tabs>
          <w:tab w:val="left" w:pos="0"/>
          <w:tab w:val="left" w:pos="720"/>
        </w:tabs>
        <w:snapToGrid w:val="0"/>
        <w:ind w:left="284"/>
        <w:jc w:val="both"/>
        <w:rPr>
          <w:rFonts w:ascii="Times New Roman" w:hAnsi="Times New Roman" w:cs="Times New Roman"/>
          <w:sz w:val="24"/>
          <w:szCs w:val="24"/>
        </w:rPr>
      </w:pPr>
      <w:r w:rsidRPr="00532A55">
        <w:rPr>
          <w:rFonts w:ascii="Times New Roman" w:hAnsi="Times New Roman" w:cs="Times New Roman"/>
          <w:sz w:val="24"/>
          <w:szCs w:val="24"/>
        </w:rPr>
        <w:t>В общий срок поставки входит:</w:t>
      </w:r>
    </w:p>
    <w:p w14:paraId="7E3E77BF" w14:textId="060E462A" w:rsidR="009360CB" w:rsidRPr="00532A55" w:rsidRDefault="009360CB" w:rsidP="00DE3B4B">
      <w:pPr>
        <w:tabs>
          <w:tab w:val="left" w:pos="0"/>
          <w:tab w:val="left" w:pos="720"/>
        </w:tabs>
        <w:snapToGrid w:val="0"/>
        <w:ind w:left="284"/>
        <w:jc w:val="both"/>
        <w:rPr>
          <w:rFonts w:ascii="Times New Roman" w:hAnsi="Times New Roman" w:cs="Times New Roman"/>
          <w:sz w:val="24"/>
          <w:szCs w:val="24"/>
        </w:rPr>
      </w:pPr>
      <w:r w:rsidRPr="00532A55">
        <w:rPr>
          <w:rFonts w:ascii="Times New Roman" w:hAnsi="Times New Roman" w:cs="Times New Roman"/>
          <w:sz w:val="24"/>
          <w:szCs w:val="24"/>
        </w:rPr>
        <w:t>- Срок изготовления Оборудования – в течение 1</w:t>
      </w:r>
      <w:r w:rsidR="00546AA1" w:rsidRPr="00532A55">
        <w:rPr>
          <w:rFonts w:ascii="Times New Roman" w:hAnsi="Times New Roman" w:cs="Times New Roman"/>
          <w:sz w:val="24"/>
          <w:szCs w:val="24"/>
        </w:rPr>
        <w:t>40 (Ста сорока</w:t>
      </w:r>
      <w:r w:rsidRPr="00532A55">
        <w:rPr>
          <w:rFonts w:ascii="Times New Roman" w:hAnsi="Times New Roman" w:cs="Times New Roman"/>
          <w:sz w:val="24"/>
          <w:szCs w:val="24"/>
        </w:rPr>
        <w:t xml:space="preserve">) календарных дней с </w:t>
      </w:r>
      <w:r w:rsidR="005A4577">
        <w:rPr>
          <w:rFonts w:ascii="Times New Roman" w:hAnsi="Times New Roman" w:cs="Times New Roman"/>
          <w:sz w:val="24"/>
          <w:szCs w:val="24"/>
        </w:rPr>
        <w:t>даты</w:t>
      </w:r>
      <w:r w:rsidRPr="00532A55">
        <w:rPr>
          <w:rFonts w:ascii="Times New Roman" w:hAnsi="Times New Roman" w:cs="Times New Roman"/>
          <w:sz w:val="24"/>
          <w:szCs w:val="24"/>
        </w:rPr>
        <w:t xml:space="preserve"> подписания Договора;</w:t>
      </w:r>
    </w:p>
    <w:p w14:paraId="24731107" w14:textId="4947A588" w:rsidR="009360CB" w:rsidRPr="00532A55" w:rsidRDefault="009360CB" w:rsidP="00DE3B4B">
      <w:pPr>
        <w:tabs>
          <w:tab w:val="left" w:pos="0"/>
          <w:tab w:val="left" w:pos="720"/>
        </w:tabs>
        <w:snapToGrid w:val="0"/>
        <w:ind w:left="284"/>
        <w:jc w:val="both"/>
        <w:rPr>
          <w:rFonts w:ascii="Times New Roman" w:hAnsi="Times New Roman" w:cs="Times New Roman"/>
          <w:sz w:val="24"/>
          <w:szCs w:val="24"/>
        </w:rPr>
      </w:pPr>
      <w:r w:rsidRPr="00532A55">
        <w:rPr>
          <w:rFonts w:ascii="Times New Roman" w:hAnsi="Times New Roman" w:cs="Times New Roman"/>
          <w:sz w:val="24"/>
          <w:szCs w:val="24"/>
        </w:rPr>
        <w:t xml:space="preserve">- Срок </w:t>
      </w:r>
      <w:r w:rsidR="00546AA1" w:rsidRPr="00532A55">
        <w:rPr>
          <w:rFonts w:ascii="Times New Roman" w:hAnsi="Times New Roman" w:cs="Times New Roman"/>
          <w:sz w:val="24"/>
          <w:szCs w:val="24"/>
        </w:rPr>
        <w:t>доставки</w:t>
      </w:r>
      <w:r w:rsidR="00FE029F" w:rsidRPr="00532A55">
        <w:rPr>
          <w:rFonts w:ascii="Times New Roman" w:hAnsi="Times New Roman" w:cs="Times New Roman"/>
          <w:sz w:val="24"/>
          <w:szCs w:val="24"/>
        </w:rPr>
        <w:t>,</w:t>
      </w:r>
      <w:r w:rsidR="00546AA1" w:rsidRPr="00532A55">
        <w:rPr>
          <w:rFonts w:ascii="Times New Roman" w:hAnsi="Times New Roman" w:cs="Times New Roman"/>
          <w:sz w:val="24"/>
          <w:szCs w:val="24"/>
        </w:rPr>
        <w:t xml:space="preserve"> </w:t>
      </w:r>
      <w:r w:rsidRPr="00532A55">
        <w:rPr>
          <w:rFonts w:ascii="Times New Roman" w:hAnsi="Times New Roman" w:cs="Times New Roman"/>
          <w:sz w:val="24"/>
          <w:szCs w:val="24"/>
        </w:rPr>
        <w:t xml:space="preserve">приемки по комплектности Оборудования, срок монтажа Оборудования, проведения пусконаладочных работ на территории Покупателя – в течение 20 (Двадцати) календарных дней с момента </w:t>
      </w:r>
      <w:r w:rsidR="00532A55" w:rsidRPr="00532A55">
        <w:rPr>
          <w:rFonts w:ascii="Times New Roman" w:hAnsi="Times New Roman" w:cs="Times New Roman"/>
          <w:sz w:val="24"/>
          <w:szCs w:val="24"/>
        </w:rPr>
        <w:t>изготовления</w:t>
      </w:r>
      <w:r w:rsidRPr="00532A55">
        <w:rPr>
          <w:rFonts w:ascii="Times New Roman" w:hAnsi="Times New Roman" w:cs="Times New Roman"/>
          <w:sz w:val="24"/>
          <w:szCs w:val="24"/>
        </w:rPr>
        <w:t xml:space="preserve"> Оборудования.</w:t>
      </w:r>
    </w:p>
    <w:p w14:paraId="1DB53F17" w14:textId="4D422108" w:rsidR="00490CA3" w:rsidRPr="00CD5DB8" w:rsidRDefault="00490CA3"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rPr>
        <w:t>Условия поставки МТР и выполнения работ: в соответствии с Техническим заданием.</w:t>
      </w:r>
    </w:p>
    <w:p w14:paraId="2FFC7DC6" w14:textId="37DA906C" w:rsidR="009360CB" w:rsidRPr="00CD5DB8" w:rsidRDefault="009360C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szCs w:val="24"/>
        </w:rPr>
        <w:t xml:space="preserve">Условия оплаты: </w:t>
      </w:r>
      <w:r w:rsidR="00DE3B4B" w:rsidRPr="00CD5DB8">
        <w:rPr>
          <w:rFonts w:ascii="Times New Roman" w:hAnsi="Times New Roman" w:cs="Times New Roman"/>
          <w:sz w:val="24"/>
          <w:szCs w:val="24"/>
        </w:rPr>
        <w:t xml:space="preserve">Покупатель осуществляет 100% оплату </w:t>
      </w:r>
      <w:r w:rsidR="00532A55">
        <w:rPr>
          <w:rFonts w:ascii="Times New Roman" w:hAnsi="Times New Roman" w:cs="Times New Roman"/>
          <w:sz w:val="24"/>
          <w:szCs w:val="24"/>
        </w:rPr>
        <w:t>за</w:t>
      </w:r>
      <w:r w:rsidR="00DE3B4B" w:rsidRPr="00CD5DB8">
        <w:rPr>
          <w:rFonts w:ascii="Times New Roman" w:hAnsi="Times New Roman" w:cs="Times New Roman"/>
          <w:sz w:val="24"/>
          <w:szCs w:val="24"/>
        </w:rPr>
        <w:t xml:space="preserve"> Оборудовани</w:t>
      </w:r>
      <w:r w:rsidR="00532A55">
        <w:rPr>
          <w:rFonts w:ascii="Times New Roman" w:hAnsi="Times New Roman" w:cs="Times New Roman"/>
          <w:sz w:val="24"/>
          <w:szCs w:val="24"/>
        </w:rPr>
        <w:t>е</w:t>
      </w:r>
      <w:r w:rsidR="00DE3B4B" w:rsidRPr="00CD5DB8">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подписания Акта ввода </w:t>
      </w:r>
      <w:r w:rsidR="00D00C45">
        <w:rPr>
          <w:rFonts w:ascii="Times New Roman" w:hAnsi="Times New Roman" w:cs="Times New Roman"/>
          <w:sz w:val="24"/>
          <w:szCs w:val="24"/>
        </w:rPr>
        <w:t>О</w:t>
      </w:r>
      <w:r w:rsidR="00DE3B4B" w:rsidRPr="00CD5DB8">
        <w:rPr>
          <w:rFonts w:ascii="Times New Roman" w:hAnsi="Times New Roman" w:cs="Times New Roman"/>
          <w:sz w:val="24"/>
          <w:szCs w:val="24"/>
        </w:rPr>
        <w:t>борудования в эксплуатацию на территории Покупателя</w:t>
      </w:r>
      <w:r w:rsidRPr="00CD5DB8">
        <w:rPr>
          <w:rStyle w:val="afe"/>
          <w:rFonts w:ascii="Times New Roman" w:hAnsi="Times New Roman" w:cs="Times New Roman"/>
          <w:sz w:val="24"/>
          <w:szCs w:val="24"/>
        </w:rPr>
        <w:footnoteReference w:id="1"/>
      </w:r>
      <w:r w:rsidRPr="00CD5DB8">
        <w:rPr>
          <w:rFonts w:ascii="Times New Roman" w:hAnsi="Times New Roman" w:cs="Times New Roman"/>
          <w:sz w:val="24"/>
          <w:szCs w:val="24"/>
        </w:rPr>
        <w:t>.</w:t>
      </w:r>
    </w:p>
    <w:p w14:paraId="0471D419" w14:textId="77777777" w:rsidR="009360CB" w:rsidRPr="00311EC3" w:rsidRDefault="009360CB" w:rsidP="00F95D0D">
      <w:pPr>
        <w:numPr>
          <w:ilvl w:val="0"/>
          <w:numId w:val="3"/>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75811781"/>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75811782"/>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F95D0D">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F95D0D">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F95D0D">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F95D0D">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F95D0D">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75811783"/>
      <w:r w:rsidRPr="00F928AE">
        <w:rPr>
          <w:rFonts w:ascii="Times New Roman" w:hAnsi="Times New Roman" w:cs="Times New Roman"/>
          <w:b/>
          <w:color w:val="auto"/>
          <w:sz w:val="24"/>
          <w:szCs w:val="24"/>
        </w:rPr>
        <w:lastRenderedPageBreak/>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F95D0D">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F95D0D">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F95D0D">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F95D0D">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22CACA2B" w14:textId="77777777" w:rsidR="00423057" w:rsidRPr="004737A8" w:rsidRDefault="00423057" w:rsidP="00423057">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полученной не ранее чем за 6 (Шесть) месяцев до дня официального размещения на ЭТП выписки из единого государственного реестра юридических лиц (для юридических лиц); копию полученной не ранее чем за </w:t>
      </w:r>
      <w:r>
        <w:rPr>
          <w:rFonts w:ascii="Times New Roman" w:hAnsi="Times New Roman" w:cs="Times New Roman"/>
          <w:sz w:val="24"/>
          <w:szCs w:val="24"/>
        </w:rPr>
        <w:t>3</w:t>
      </w:r>
      <w:r w:rsidRPr="004737A8">
        <w:rPr>
          <w:rFonts w:ascii="Times New Roman" w:hAnsi="Times New Roman" w:cs="Times New Roman"/>
          <w:sz w:val="24"/>
          <w:szCs w:val="24"/>
        </w:rPr>
        <w:t> (</w:t>
      </w:r>
      <w:r>
        <w:rPr>
          <w:rFonts w:ascii="Times New Roman" w:hAnsi="Times New Roman" w:cs="Times New Roman"/>
          <w:sz w:val="24"/>
          <w:szCs w:val="24"/>
        </w:rPr>
        <w:t>Три</w:t>
      </w:r>
      <w:r w:rsidRPr="004737A8">
        <w:rPr>
          <w:rFonts w:ascii="Times New Roman" w:hAnsi="Times New Roman" w:cs="Times New Roman"/>
          <w:sz w:val="24"/>
          <w:szCs w:val="24"/>
        </w:rPr>
        <w:t>) месяц</w:t>
      </w:r>
      <w:r>
        <w:rPr>
          <w:rFonts w:ascii="Times New Roman" w:hAnsi="Times New Roman" w:cs="Times New Roman"/>
          <w:sz w:val="24"/>
          <w:szCs w:val="24"/>
        </w:rPr>
        <w:t xml:space="preserve">а </w:t>
      </w:r>
      <w:r w:rsidRPr="004737A8">
        <w:rPr>
          <w:rFonts w:ascii="Times New Roman" w:hAnsi="Times New Roman" w:cs="Times New Roman"/>
          <w:sz w:val="24"/>
          <w:szCs w:val="24"/>
        </w:rPr>
        <w:t>до дня официального размещения на ЭТП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p>
    <w:p w14:paraId="58BA8BBE" w14:textId="77777777" w:rsidR="00423057" w:rsidRDefault="00423057" w:rsidP="00423057">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078FE220" w14:textId="77777777" w:rsidR="00423057" w:rsidRDefault="00423057" w:rsidP="00423057">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A56314">
        <w:rPr>
          <w:rFonts w:ascii="Times New Roman" w:hAnsi="Times New Roman" w:cs="Times New Roman"/>
          <w:sz w:val="24"/>
          <w:szCs w:val="24"/>
        </w:rPr>
        <w:t>копи</w:t>
      </w:r>
      <w:r>
        <w:rPr>
          <w:rFonts w:ascii="Times New Roman" w:hAnsi="Times New Roman" w:cs="Times New Roman"/>
          <w:sz w:val="24"/>
          <w:szCs w:val="24"/>
        </w:rPr>
        <w:t>ю</w:t>
      </w:r>
      <w:proofErr w:type="gramEnd"/>
      <w:r w:rsidRPr="00A56314">
        <w:rPr>
          <w:rFonts w:ascii="Times New Roman" w:hAnsi="Times New Roman" w:cs="Times New Roman"/>
          <w:sz w:val="24"/>
          <w:szCs w:val="24"/>
        </w:rPr>
        <w:t xml:space="preserve"> бухгалтерской отчетности за 2023 год;</w:t>
      </w:r>
    </w:p>
    <w:p w14:paraId="5FB50FF4" w14:textId="35E2A0E5" w:rsidR="005043E5" w:rsidRPr="00641B24" w:rsidRDefault="00423057" w:rsidP="00423057">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903BBD">
        <w:rPr>
          <w:rFonts w:ascii="Times New Roman" w:hAnsi="Times New Roman" w:cs="Times New Roman"/>
          <w:sz w:val="24"/>
          <w:szCs w:val="24"/>
        </w:rPr>
        <w:t>иные</w:t>
      </w:r>
      <w:proofErr w:type="gramEnd"/>
      <w:r w:rsidRPr="00903BBD">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75811784"/>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891A26">
      <w:pPr>
        <w:pStyle w:val="1"/>
        <w:spacing w:before="0"/>
        <w:rPr>
          <w:rFonts w:ascii="Times New Roman" w:hAnsi="Times New Roman" w:cs="Times New Roman"/>
          <w:b/>
          <w:color w:val="auto"/>
          <w:sz w:val="24"/>
          <w:szCs w:val="24"/>
        </w:rPr>
      </w:pPr>
      <w:bookmarkStart w:id="8" w:name="_Toc175811785"/>
      <w:r w:rsidRPr="00F928AE">
        <w:rPr>
          <w:rFonts w:ascii="Times New Roman" w:hAnsi="Times New Roman" w:cs="Times New Roman"/>
          <w:b/>
          <w:color w:val="auto"/>
          <w:sz w:val="24"/>
          <w:szCs w:val="24"/>
        </w:rPr>
        <w:t>4.1. Общие требования к Предложению</w:t>
      </w:r>
      <w:bookmarkEnd w:id="8"/>
    </w:p>
    <w:p w14:paraId="77CE8CD6" w14:textId="77777777" w:rsidR="00423057" w:rsidRPr="004737A8" w:rsidRDefault="00423057" w:rsidP="00423057">
      <w:pPr>
        <w:snapToGrid w:val="0"/>
        <w:jc w:val="both"/>
        <w:rPr>
          <w:rFonts w:ascii="Times New Roman" w:hAnsi="Times New Roman" w:cs="Times New Roman"/>
          <w:sz w:val="24"/>
          <w:szCs w:val="24"/>
        </w:rPr>
      </w:pPr>
      <w:r w:rsidRPr="004737A8">
        <w:rPr>
          <w:rFonts w:ascii="Times New Roman" w:hAnsi="Times New Roman" w:cs="Times New Roman"/>
          <w:sz w:val="24"/>
          <w:szCs w:val="24"/>
        </w:rPr>
        <w:t>4.1.1.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9FDEB19" w14:textId="77777777" w:rsidR="00423057" w:rsidRPr="004737A8" w:rsidRDefault="00423057" w:rsidP="00423057">
      <w:pPr>
        <w:snapToGrid w:val="0"/>
        <w:jc w:val="both"/>
        <w:rPr>
          <w:rFonts w:ascii="Times New Roman" w:hAnsi="Times New Roman" w:cs="Times New Roman"/>
          <w:sz w:val="24"/>
          <w:szCs w:val="24"/>
        </w:rPr>
      </w:pPr>
      <w:r w:rsidRPr="004737A8">
        <w:rPr>
          <w:rFonts w:ascii="Times New Roman" w:hAnsi="Times New Roman" w:cs="Times New Roman"/>
          <w:sz w:val="24"/>
          <w:szCs w:val="24"/>
        </w:rPr>
        <w:t>4.1.2.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2D30F394" w14:textId="77777777" w:rsidR="00423057" w:rsidRPr="004737A8" w:rsidRDefault="00423057" w:rsidP="00423057">
      <w:pPr>
        <w:snapToGrid w:val="0"/>
        <w:jc w:val="both"/>
        <w:rPr>
          <w:rFonts w:ascii="Times New Roman" w:hAnsi="Times New Roman" w:cs="Times New Roman"/>
          <w:sz w:val="24"/>
          <w:szCs w:val="24"/>
        </w:rPr>
      </w:pPr>
      <w:r w:rsidRPr="004737A8">
        <w:rPr>
          <w:rFonts w:ascii="Times New Roman" w:hAnsi="Times New Roman" w:cs="Times New Roman"/>
          <w:sz w:val="24"/>
          <w:szCs w:val="24"/>
        </w:rPr>
        <w:t>4.1.3. Каждый документ, входящий в Предложение, должен быть скреплен печатью Участника.</w:t>
      </w:r>
    </w:p>
    <w:p w14:paraId="49FD31E8" w14:textId="77777777" w:rsidR="00423057" w:rsidRPr="004737A8" w:rsidRDefault="00423057" w:rsidP="00423057">
      <w:pPr>
        <w:snapToGrid w:val="0"/>
        <w:jc w:val="both"/>
        <w:rPr>
          <w:rFonts w:ascii="Times New Roman" w:hAnsi="Times New Roman" w:cs="Times New Roman"/>
          <w:sz w:val="24"/>
          <w:szCs w:val="24"/>
        </w:rPr>
      </w:pPr>
      <w:r w:rsidRPr="004737A8">
        <w:rPr>
          <w:rFonts w:ascii="Times New Roman" w:hAnsi="Times New Roman" w:cs="Times New Roman"/>
          <w:sz w:val="24"/>
          <w:szCs w:val="24"/>
        </w:rPr>
        <w:t>4.1.4.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1707384" w14:textId="5638FBAB" w:rsidR="00423057" w:rsidRPr="004737A8" w:rsidRDefault="00423057" w:rsidP="0042305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9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Pr="004737A8">
        <w:rPr>
          <w:rFonts w:ascii="Times New Roman" w:hAnsi="Times New Roman" w:cs="Times New Roman"/>
          <w:b/>
          <w:sz w:val="24"/>
          <w:szCs w:val="24"/>
        </w:rPr>
        <w:t>«</w:t>
      </w:r>
      <w:r w:rsidR="006D6EB3">
        <w:rPr>
          <w:rFonts w:ascii="Times New Roman" w:hAnsi="Times New Roman" w:cs="Times New Roman"/>
          <w:b/>
          <w:sz w:val="24"/>
          <w:szCs w:val="24"/>
        </w:rPr>
        <w:t>31</w:t>
      </w:r>
      <w:r w:rsidRPr="004737A8">
        <w:rPr>
          <w:rFonts w:ascii="Times New Roman" w:hAnsi="Times New Roman" w:cs="Times New Roman"/>
          <w:b/>
          <w:sz w:val="24"/>
          <w:szCs w:val="24"/>
        </w:rPr>
        <w:t xml:space="preserve">» </w:t>
      </w:r>
      <w:r w:rsidR="006D6EB3">
        <w:rPr>
          <w:rFonts w:ascii="Times New Roman" w:hAnsi="Times New Roman" w:cs="Times New Roman"/>
          <w:b/>
          <w:sz w:val="24"/>
          <w:szCs w:val="24"/>
        </w:rPr>
        <w:t>октября</w:t>
      </w:r>
      <w:r w:rsidRPr="004737A8">
        <w:rPr>
          <w:rFonts w:ascii="Times New Roman" w:hAnsi="Times New Roman" w:cs="Times New Roman"/>
          <w:b/>
          <w:sz w:val="24"/>
          <w:szCs w:val="24"/>
        </w:rPr>
        <w:t xml:space="preserve"> 202</w:t>
      </w:r>
      <w:r>
        <w:rPr>
          <w:rFonts w:ascii="Times New Roman" w:hAnsi="Times New Roman" w:cs="Times New Roman"/>
          <w:b/>
          <w:sz w:val="24"/>
          <w:szCs w:val="24"/>
        </w:rPr>
        <w:t>4</w:t>
      </w:r>
      <w:r w:rsidRPr="004737A8">
        <w:rPr>
          <w:rFonts w:ascii="Times New Roman" w:hAnsi="Times New Roman" w:cs="Times New Roman"/>
          <w:b/>
          <w:sz w:val="24"/>
          <w:szCs w:val="24"/>
        </w:rPr>
        <w:t>г.</w:t>
      </w:r>
    </w:p>
    <w:p w14:paraId="220C4774" w14:textId="77777777" w:rsidR="00423057" w:rsidRPr="004737A8" w:rsidRDefault="00423057" w:rsidP="00423057">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4C1DDEF8" w14:textId="77777777" w:rsidR="00423057" w:rsidRPr="004737A8" w:rsidRDefault="00423057" w:rsidP="00423057">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30FFA1EB" w14:textId="77777777" w:rsidR="00423057" w:rsidRPr="004737A8" w:rsidRDefault="00423057" w:rsidP="00423057">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59F37555" w14:textId="77777777" w:rsidR="00423057" w:rsidRPr="004737A8" w:rsidRDefault="00423057" w:rsidP="00423057">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6BE92A39" w14:textId="77777777" w:rsidR="00423057" w:rsidRPr="004737A8" w:rsidRDefault="00423057" w:rsidP="00423057">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6B05BF92" w14:textId="77777777" w:rsidR="00423057" w:rsidRPr="004737A8" w:rsidRDefault="00423057" w:rsidP="00423057">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и</w:t>
      </w:r>
      <w:proofErr w:type="gramEnd"/>
      <w:r w:rsidRPr="004737A8">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 входящими в состав предложения;</w:t>
      </w:r>
    </w:p>
    <w:p w14:paraId="56932F69" w14:textId="77777777" w:rsidR="00423057" w:rsidRPr="004737A8" w:rsidRDefault="00423057" w:rsidP="00423057">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4DF5256" w:rsidR="00006628" w:rsidRDefault="00423057"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206E9A11" w14:textId="56E360DD" w:rsidR="00242AC8" w:rsidRDefault="00242AC8" w:rsidP="00006628">
      <w:pPr>
        <w:snapToGrid w:val="0"/>
        <w:jc w:val="both"/>
        <w:rPr>
          <w:rFonts w:ascii="Times New Roman" w:hAnsi="Times New Roman" w:cs="Times New Roman"/>
          <w:sz w:val="24"/>
          <w:szCs w:val="24"/>
        </w:rPr>
      </w:pPr>
      <w:r w:rsidRPr="00242AC8">
        <w:rPr>
          <w:rFonts w:ascii="Times New Roman" w:hAnsi="Times New Roman" w:cs="Times New Roman"/>
          <w:sz w:val="24"/>
          <w:szCs w:val="24"/>
          <w:highlight w:val="yellow"/>
        </w:rPr>
        <w:t>4.1.9.</w:t>
      </w:r>
      <w:r>
        <w:rPr>
          <w:rFonts w:ascii="Times New Roman" w:hAnsi="Times New Roman" w:cs="Times New Roman"/>
          <w:sz w:val="24"/>
          <w:szCs w:val="24"/>
        </w:rPr>
        <w:t xml:space="preserve"> </w:t>
      </w:r>
      <w:r w:rsidRPr="002433DC">
        <w:rPr>
          <w:rFonts w:ascii="Times New Roman" w:hAnsi="Times New Roman" w:cs="Times New Roman"/>
          <w:sz w:val="24"/>
          <w:szCs w:val="24"/>
          <w:highlight w:val="yellow"/>
        </w:rPr>
        <w:t xml:space="preserve">Допускается подача предложений на отдельные позиции по вышеуказанному перечню </w:t>
      </w:r>
      <w:r>
        <w:rPr>
          <w:rFonts w:ascii="Times New Roman" w:hAnsi="Times New Roman" w:cs="Times New Roman"/>
          <w:sz w:val="24"/>
          <w:szCs w:val="24"/>
          <w:highlight w:val="yellow"/>
        </w:rPr>
        <w:t>Оборудования</w:t>
      </w:r>
      <w:r w:rsidRPr="002433DC">
        <w:rPr>
          <w:rFonts w:ascii="Times New Roman" w:hAnsi="Times New Roman" w:cs="Times New Roman"/>
          <w:sz w:val="24"/>
          <w:szCs w:val="24"/>
          <w:highlight w:val="yellow"/>
        </w:rPr>
        <w:t>.</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75811786"/>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F95D0D">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F95D0D">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75811787"/>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75811788"/>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75811789"/>
      <w:r w:rsidRPr="00641B24">
        <w:rPr>
          <w:rFonts w:ascii="Times New Roman" w:hAnsi="Times New Roman" w:cs="Times New Roman"/>
          <w:b/>
          <w:color w:val="auto"/>
          <w:sz w:val="24"/>
          <w:szCs w:val="24"/>
        </w:rPr>
        <w:t>5. Подача предложений и их прием.</w:t>
      </w:r>
      <w:bookmarkEnd w:id="12"/>
    </w:p>
    <w:p w14:paraId="776250BB" w14:textId="361403B7" w:rsidR="00423057" w:rsidRPr="004737A8" w:rsidRDefault="00423057" w:rsidP="00423057">
      <w:pPr>
        <w:snapToGrid w:val="0"/>
        <w:jc w:val="both"/>
        <w:rPr>
          <w:rFonts w:ascii="Times New Roman" w:hAnsi="Times New Roman" w:cs="Times New Roman"/>
          <w:sz w:val="24"/>
          <w:szCs w:val="24"/>
        </w:rPr>
      </w:pPr>
      <w:r w:rsidRPr="004737A8">
        <w:rPr>
          <w:rFonts w:ascii="Times New Roman" w:hAnsi="Times New Roman" w:cs="Times New Roman"/>
          <w:sz w:val="24"/>
          <w:szCs w:val="24"/>
        </w:rPr>
        <w:t>5.1</w:t>
      </w:r>
      <w:r>
        <w:rPr>
          <w:rFonts w:ascii="Times New Roman" w:hAnsi="Times New Roman" w:cs="Times New Roman"/>
          <w:sz w:val="24"/>
          <w:szCs w:val="24"/>
        </w:rPr>
        <w:t>.</w:t>
      </w:r>
      <w:r w:rsidRPr="004737A8">
        <w:rPr>
          <w:rFonts w:ascii="Times New Roman" w:hAnsi="Times New Roman" w:cs="Times New Roman"/>
          <w:sz w:val="24"/>
          <w:szCs w:val="24"/>
        </w:rPr>
        <w:t xml:space="preserve"> Предложения, оформленные в соответствии с требованиями закупочной документации, должны быть поданы, начиная </w:t>
      </w:r>
      <w:r w:rsidRPr="000771B2">
        <w:rPr>
          <w:rFonts w:ascii="Times New Roman" w:hAnsi="Times New Roman" w:cs="Times New Roman"/>
          <w:sz w:val="24"/>
          <w:szCs w:val="24"/>
          <w:highlight w:val="yellow"/>
        </w:rPr>
        <w:t xml:space="preserve">с </w:t>
      </w:r>
      <w:r w:rsidRPr="000771B2">
        <w:rPr>
          <w:rFonts w:ascii="Times New Roman" w:hAnsi="Times New Roman" w:cs="Times New Roman"/>
          <w:b/>
          <w:sz w:val="24"/>
          <w:szCs w:val="24"/>
          <w:highlight w:val="yellow"/>
        </w:rPr>
        <w:t>«</w:t>
      </w:r>
      <w:r w:rsidR="006D6EB3">
        <w:rPr>
          <w:rFonts w:ascii="Times New Roman" w:hAnsi="Times New Roman" w:cs="Times New Roman"/>
          <w:b/>
          <w:sz w:val="24"/>
          <w:szCs w:val="24"/>
          <w:highlight w:val="yellow"/>
        </w:rPr>
        <w:t>29</w:t>
      </w:r>
      <w:r w:rsidRPr="000771B2">
        <w:rPr>
          <w:rFonts w:ascii="Times New Roman" w:hAnsi="Times New Roman" w:cs="Times New Roman"/>
          <w:b/>
          <w:sz w:val="24"/>
          <w:szCs w:val="24"/>
          <w:highlight w:val="yellow"/>
        </w:rPr>
        <w:t xml:space="preserve">» </w:t>
      </w:r>
      <w:r>
        <w:rPr>
          <w:rFonts w:ascii="Times New Roman" w:hAnsi="Times New Roman" w:cs="Times New Roman"/>
          <w:b/>
          <w:sz w:val="24"/>
          <w:szCs w:val="24"/>
          <w:highlight w:val="yellow"/>
        </w:rPr>
        <w:t xml:space="preserve">августа </w:t>
      </w:r>
      <w:r w:rsidRPr="000771B2">
        <w:rPr>
          <w:rFonts w:ascii="Times New Roman" w:hAnsi="Times New Roman" w:cs="Times New Roman"/>
          <w:b/>
          <w:sz w:val="24"/>
          <w:szCs w:val="24"/>
          <w:highlight w:val="yellow"/>
        </w:rPr>
        <w:t>202</w:t>
      </w:r>
      <w:r>
        <w:rPr>
          <w:rFonts w:ascii="Times New Roman" w:hAnsi="Times New Roman" w:cs="Times New Roman"/>
          <w:b/>
          <w:sz w:val="24"/>
          <w:szCs w:val="24"/>
          <w:highlight w:val="yellow"/>
        </w:rPr>
        <w:t>4</w:t>
      </w:r>
      <w:r w:rsidRPr="000771B2">
        <w:rPr>
          <w:rFonts w:ascii="Times New Roman" w:hAnsi="Times New Roman" w:cs="Times New Roman"/>
          <w:b/>
          <w:sz w:val="24"/>
          <w:szCs w:val="24"/>
          <w:highlight w:val="yellow"/>
        </w:rPr>
        <w:t>г.</w:t>
      </w:r>
      <w:r>
        <w:rPr>
          <w:rFonts w:ascii="Times New Roman" w:hAnsi="Times New Roman" w:cs="Times New Roman"/>
          <w:sz w:val="24"/>
          <w:szCs w:val="24"/>
        </w:rPr>
        <w:t xml:space="preserve"> </w:t>
      </w:r>
    </w:p>
    <w:p w14:paraId="11C006C7" w14:textId="77777777" w:rsidR="00423057" w:rsidRPr="004737A8" w:rsidRDefault="00423057" w:rsidP="00423057">
      <w:pPr>
        <w:snapToGrid w:val="0"/>
        <w:jc w:val="both"/>
        <w:rPr>
          <w:rFonts w:ascii="Times New Roman" w:hAnsi="Times New Roman" w:cs="Times New Roman"/>
          <w:sz w:val="24"/>
          <w:szCs w:val="24"/>
        </w:rPr>
      </w:pPr>
      <w:r w:rsidRPr="00916166">
        <w:rPr>
          <w:rFonts w:ascii="Times New Roman" w:hAnsi="Times New Roman" w:cs="Times New Roman"/>
          <w:sz w:val="24"/>
          <w:szCs w:val="24"/>
          <w:highlight w:val="yellow"/>
        </w:rPr>
        <w:t>5.2</w:t>
      </w:r>
      <w:r>
        <w:rPr>
          <w:rFonts w:ascii="Times New Roman" w:hAnsi="Times New Roman" w:cs="Times New Roman"/>
          <w:sz w:val="24"/>
          <w:szCs w:val="24"/>
          <w:highlight w:val="yellow"/>
        </w:rPr>
        <w:t>.</w:t>
      </w:r>
      <w:r w:rsidRPr="00916166">
        <w:rPr>
          <w:rFonts w:ascii="Times New Roman" w:hAnsi="Times New Roman" w:cs="Times New Roman"/>
          <w:sz w:val="24"/>
          <w:szCs w:val="24"/>
          <w:highlight w:val="yellow"/>
        </w:rPr>
        <w:t xml:space="preserve"> </w:t>
      </w:r>
      <w:r w:rsidRPr="00916166">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0ED0C90D" w14:textId="77777777" w:rsidR="00423057" w:rsidRPr="004737A8" w:rsidRDefault="00423057" w:rsidP="00423057">
      <w:pPr>
        <w:snapToGrid w:val="0"/>
        <w:jc w:val="both"/>
        <w:rPr>
          <w:rFonts w:ascii="Times New Roman" w:hAnsi="Times New Roman" w:cs="Times New Roman"/>
          <w:sz w:val="24"/>
          <w:szCs w:val="24"/>
        </w:rPr>
      </w:pPr>
      <w:r w:rsidRPr="004737A8">
        <w:rPr>
          <w:rFonts w:ascii="Times New Roman" w:hAnsi="Times New Roman" w:cs="Times New Roman"/>
          <w:sz w:val="24"/>
          <w:szCs w:val="24"/>
        </w:rPr>
        <w:t>5.3</w:t>
      </w:r>
      <w:r>
        <w:rPr>
          <w:rFonts w:ascii="Times New Roman" w:hAnsi="Times New Roman" w:cs="Times New Roman"/>
          <w:sz w:val="24"/>
          <w:szCs w:val="24"/>
        </w:rPr>
        <w:t>.</w:t>
      </w:r>
      <w:r w:rsidRPr="004737A8">
        <w:rPr>
          <w:rFonts w:ascii="Times New Roman" w:hAnsi="Times New Roman" w:cs="Times New Roman"/>
          <w:sz w:val="24"/>
          <w:szCs w:val="24"/>
        </w:rPr>
        <w:t xml:space="preserve">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23167955" w14:textId="7ABDB982" w:rsidR="00F93928" w:rsidRPr="00641B24" w:rsidRDefault="00423057" w:rsidP="00423057">
      <w:pPr>
        <w:snapToGrid w:val="0"/>
        <w:jc w:val="both"/>
        <w:rPr>
          <w:rFonts w:ascii="Times New Roman" w:hAnsi="Times New Roman" w:cs="Times New Roman"/>
          <w:sz w:val="24"/>
          <w:szCs w:val="24"/>
        </w:rPr>
      </w:pPr>
      <w:r w:rsidRPr="004737A8">
        <w:rPr>
          <w:rFonts w:ascii="Times New Roman" w:hAnsi="Times New Roman" w:cs="Times New Roman"/>
          <w:bCs/>
          <w:sz w:val="24"/>
          <w:szCs w:val="24"/>
        </w:rPr>
        <w:lastRenderedPageBreak/>
        <w:t>5.</w:t>
      </w:r>
      <w:r>
        <w:rPr>
          <w:rFonts w:ascii="Times New Roman" w:hAnsi="Times New Roman" w:cs="Times New Roman"/>
          <w:bCs/>
          <w:sz w:val="24"/>
          <w:szCs w:val="24"/>
        </w:rPr>
        <w:t>4.</w:t>
      </w:r>
      <w:r w:rsidRPr="004737A8">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w:t>
      </w:r>
      <w:r w:rsidR="00F93928" w:rsidRPr="00641B24">
        <w:rPr>
          <w:rFonts w:ascii="Times New Roman" w:hAnsi="Times New Roman" w:cs="Times New Roman"/>
          <w:bCs/>
          <w:sz w:val="24"/>
          <w:szCs w:val="24"/>
        </w:rPr>
        <w:t>.</w:t>
      </w:r>
      <w:r w:rsidR="00F93928"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75811790"/>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891A26">
      <w:pPr>
        <w:pStyle w:val="1"/>
        <w:spacing w:before="0"/>
        <w:rPr>
          <w:rFonts w:ascii="Times New Roman" w:hAnsi="Times New Roman" w:cs="Times New Roman"/>
          <w:b/>
          <w:color w:val="auto"/>
          <w:sz w:val="24"/>
          <w:szCs w:val="24"/>
        </w:rPr>
      </w:pPr>
      <w:bookmarkStart w:id="14" w:name="_Toc175811791"/>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75811792"/>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75811793"/>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75811794"/>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75811795"/>
      <w:r w:rsidRPr="00641B24">
        <w:rPr>
          <w:rFonts w:ascii="Times New Roman" w:hAnsi="Times New Roman" w:cs="Times New Roman"/>
          <w:b/>
          <w:color w:val="auto"/>
          <w:sz w:val="24"/>
          <w:szCs w:val="24"/>
        </w:rPr>
        <w:lastRenderedPageBreak/>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041A6BEB"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w:t>
      </w:r>
      <w:r w:rsidRPr="00807B3B">
        <w:rPr>
          <w:rFonts w:ascii="Times New Roman" w:hAnsi="Times New Roman" w:cs="Times New Roman"/>
          <w:sz w:val="24"/>
          <w:szCs w:val="24"/>
        </w:rPr>
        <w:t xml:space="preserve">срок </w:t>
      </w:r>
      <w:r w:rsidRPr="00807B3B">
        <w:rPr>
          <w:rFonts w:ascii="Times New Roman" w:hAnsi="Times New Roman" w:cs="Times New Roman"/>
          <w:sz w:val="24"/>
          <w:szCs w:val="24"/>
          <w:highlight w:val="yellow"/>
        </w:rPr>
        <w:t xml:space="preserve">до </w:t>
      </w:r>
      <w:r w:rsidR="00610D5C">
        <w:rPr>
          <w:rFonts w:ascii="Times New Roman" w:hAnsi="Times New Roman" w:cs="Times New Roman"/>
          <w:b/>
          <w:sz w:val="24"/>
          <w:szCs w:val="24"/>
          <w:highlight w:val="yellow"/>
        </w:rPr>
        <w:t>«</w:t>
      </w:r>
      <w:r w:rsidR="006D6EB3">
        <w:rPr>
          <w:rFonts w:ascii="Times New Roman" w:hAnsi="Times New Roman" w:cs="Times New Roman"/>
          <w:b/>
          <w:sz w:val="24"/>
          <w:szCs w:val="24"/>
          <w:highlight w:val="yellow"/>
        </w:rPr>
        <w:t>07</w:t>
      </w:r>
      <w:r w:rsidRPr="00807B3B">
        <w:rPr>
          <w:rFonts w:ascii="Times New Roman" w:hAnsi="Times New Roman" w:cs="Times New Roman"/>
          <w:b/>
          <w:sz w:val="24"/>
          <w:szCs w:val="24"/>
          <w:highlight w:val="yellow"/>
        </w:rPr>
        <w:t>»</w:t>
      </w:r>
      <w:r w:rsidRPr="0040236A">
        <w:rPr>
          <w:rFonts w:ascii="Times New Roman" w:hAnsi="Times New Roman" w:cs="Times New Roman"/>
          <w:b/>
          <w:sz w:val="24"/>
          <w:szCs w:val="24"/>
          <w:highlight w:val="yellow"/>
        </w:rPr>
        <w:t xml:space="preserve"> </w:t>
      </w:r>
      <w:r w:rsidR="006D6EB3">
        <w:rPr>
          <w:rFonts w:ascii="Times New Roman" w:hAnsi="Times New Roman" w:cs="Times New Roman"/>
          <w:b/>
          <w:sz w:val="24"/>
          <w:szCs w:val="24"/>
          <w:highlight w:val="yellow"/>
        </w:rPr>
        <w:t>октябр</w:t>
      </w:r>
      <w:r w:rsidR="005A31A3">
        <w:rPr>
          <w:rFonts w:ascii="Times New Roman" w:hAnsi="Times New Roman" w:cs="Times New Roman"/>
          <w:b/>
          <w:sz w:val="24"/>
          <w:szCs w:val="24"/>
          <w:highlight w:val="yellow"/>
        </w:rPr>
        <w:t>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5A31A3">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729AFDBD" w14:textId="467A4ABC" w:rsidR="00E7611C" w:rsidRPr="00E7611C" w:rsidRDefault="00E7611C" w:rsidP="00A96FBA">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7.2</w:t>
      </w:r>
      <w:r w:rsidRPr="009B1514">
        <w:rPr>
          <w:rFonts w:ascii="Times New Roman" w:hAnsi="Times New Roman" w:cs="Times New Roman"/>
          <w:sz w:val="24"/>
          <w:szCs w:val="24"/>
          <w:highlight w:val="yellow"/>
        </w:rPr>
        <w:t xml:space="preserve"> </w:t>
      </w:r>
      <w:r w:rsidRPr="00D42E0F">
        <w:rPr>
          <w:rFonts w:ascii="Times New Roman" w:hAnsi="Times New Roman" w:cs="Times New Roman"/>
          <w:b/>
          <w:sz w:val="24"/>
          <w:szCs w:val="24"/>
          <w:highlight w:val="yellow"/>
        </w:rPr>
        <w:t>При необходимости Заказчик имеет право распределить объем закупаем</w:t>
      </w:r>
      <w:r w:rsidR="00D42E0F" w:rsidRPr="00D42E0F">
        <w:rPr>
          <w:rFonts w:ascii="Times New Roman" w:hAnsi="Times New Roman" w:cs="Times New Roman"/>
          <w:b/>
          <w:sz w:val="24"/>
          <w:szCs w:val="24"/>
          <w:highlight w:val="yellow"/>
        </w:rPr>
        <w:t>ого</w:t>
      </w:r>
      <w:r w:rsidRPr="00D42E0F">
        <w:rPr>
          <w:rFonts w:ascii="Times New Roman" w:hAnsi="Times New Roman" w:cs="Times New Roman"/>
          <w:b/>
          <w:sz w:val="24"/>
          <w:szCs w:val="24"/>
          <w:highlight w:val="yellow"/>
        </w:rPr>
        <w:t xml:space="preserve"> </w:t>
      </w:r>
      <w:r w:rsidR="00D42E0F" w:rsidRPr="00D42E0F">
        <w:rPr>
          <w:rFonts w:ascii="Times New Roman" w:hAnsi="Times New Roman" w:cs="Times New Roman"/>
          <w:b/>
          <w:sz w:val="24"/>
          <w:szCs w:val="24"/>
          <w:highlight w:val="yellow"/>
        </w:rPr>
        <w:t>Оборудования</w:t>
      </w:r>
      <w:r w:rsidRPr="00D42E0F">
        <w:rPr>
          <w:rFonts w:ascii="Times New Roman" w:hAnsi="Times New Roman" w:cs="Times New Roman"/>
          <w:b/>
          <w:sz w:val="24"/>
          <w:szCs w:val="24"/>
          <w:highlight w:val="yellow"/>
        </w:rPr>
        <w:t xml:space="preserve"> между несколькими победителями, занявшими наивысшие места в соответствии с проведенным ранжированием, исходя из цены за единицу </w:t>
      </w:r>
      <w:r w:rsidR="00D42E0F" w:rsidRPr="00D42E0F">
        <w:rPr>
          <w:rFonts w:ascii="Times New Roman" w:hAnsi="Times New Roman" w:cs="Times New Roman"/>
          <w:b/>
          <w:sz w:val="24"/>
          <w:szCs w:val="24"/>
          <w:highlight w:val="yellow"/>
        </w:rPr>
        <w:t>Оборудования</w:t>
      </w:r>
      <w:r w:rsidRPr="002433DC">
        <w:rPr>
          <w:rFonts w:ascii="Times New Roman" w:hAnsi="Times New Roman" w:cs="Times New Roman"/>
          <w:sz w:val="24"/>
          <w:szCs w:val="24"/>
          <w:highlight w:val="yellow"/>
        </w:rPr>
        <w:t xml:space="preserve">.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w:t>
      </w:r>
      <w:r w:rsidR="00D42E0F">
        <w:rPr>
          <w:rFonts w:ascii="Times New Roman" w:hAnsi="Times New Roman" w:cs="Times New Roman"/>
          <w:sz w:val="24"/>
          <w:szCs w:val="24"/>
          <w:highlight w:val="yellow"/>
        </w:rPr>
        <w:t>Оборудования</w:t>
      </w:r>
      <w:r w:rsidRPr="002433DC">
        <w:rPr>
          <w:rFonts w:ascii="Times New Roman" w:hAnsi="Times New Roman" w:cs="Times New Roman"/>
          <w:sz w:val="24"/>
          <w:szCs w:val="24"/>
          <w:highlight w:val="yellow"/>
        </w:rPr>
        <w:t>.</w:t>
      </w:r>
    </w:p>
    <w:p w14:paraId="3321EE04" w14:textId="73E48C32"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7611C">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2920048E"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7611C">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FF36E9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7611C">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03EFF4C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7611C">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75811796"/>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78FAF7C0" w14:textId="77777777" w:rsidR="00D00C45" w:rsidRDefault="00D00C45" w:rsidP="00CD56A3">
      <w:pPr>
        <w:rPr>
          <w:rFonts w:ascii="Times New Roman" w:hAnsi="Times New Roman" w:cs="Times New Roman"/>
          <w:b/>
          <w:color w:val="000000"/>
          <w:sz w:val="24"/>
          <w:szCs w:val="24"/>
        </w:rPr>
      </w:pPr>
    </w:p>
    <w:p w14:paraId="4EFF8B5E" w14:textId="77777777" w:rsidR="00D00C45" w:rsidRDefault="00D00C45" w:rsidP="00CD56A3">
      <w:pPr>
        <w:rPr>
          <w:rFonts w:ascii="Times New Roman" w:hAnsi="Times New Roman" w:cs="Times New Roman"/>
          <w:b/>
          <w:color w:val="000000"/>
          <w:sz w:val="24"/>
          <w:szCs w:val="24"/>
        </w:rPr>
      </w:pPr>
    </w:p>
    <w:p w14:paraId="3C92707D" w14:textId="77777777" w:rsidR="00D00C45" w:rsidRDefault="00D00C45" w:rsidP="00CD56A3">
      <w:pPr>
        <w:rPr>
          <w:rFonts w:ascii="Times New Roman" w:hAnsi="Times New Roman" w:cs="Times New Roman"/>
          <w:b/>
          <w:color w:val="000000"/>
          <w:sz w:val="24"/>
          <w:szCs w:val="24"/>
        </w:rPr>
      </w:pPr>
    </w:p>
    <w:p w14:paraId="226F36FB" w14:textId="77777777" w:rsidR="00122C0B" w:rsidRDefault="00122C0B" w:rsidP="00CD56A3">
      <w:pPr>
        <w:rPr>
          <w:rFonts w:ascii="Times New Roman" w:hAnsi="Times New Roman" w:cs="Times New Roman"/>
          <w:b/>
          <w:color w:val="000000"/>
          <w:sz w:val="24"/>
          <w:szCs w:val="24"/>
        </w:rPr>
      </w:pPr>
    </w:p>
    <w:p w14:paraId="1F9CF900" w14:textId="77777777" w:rsidR="00122C0B" w:rsidRDefault="00122C0B" w:rsidP="00CD56A3">
      <w:pPr>
        <w:rPr>
          <w:rFonts w:ascii="Times New Roman" w:hAnsi="Times New Roman" w:cs="Times New Roman"/>
          <w:b/>
          <w:color w:val="000000"/>
          <w:sz w:val="24"/>
          <w:szCs w:val="24"/>
        </w:rPr>
      </w:pPr>
    </w:p>
    <w:p w14:paraId="64094938" w14:textId="77777777" w:rsidR="00122C0B" w:rsidRDefault="00122C0B"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5B829C7F" w14:textId="77777777" w:rsidR="00423057" w:rsidRDefault="00423057" w:rsidP="00CD56A3">
      <w:pPr>
        <w:rPr>
          <w:rFonts w:ascii="Times New Roman" w:hAnsi="Times New Roman" w:cs="Times New Roman"/>
          <w:b/>
          <w:color w:val="000000"/>
          <w:sz w:val="24"/>
          <w:szCs w:val="24"/>
        </w:rPr>
      </w:pPr>
    </w:p>
    <w:p w14:paraId="4D35B1B4" w14:textId="77777777" w:rsidR="00423057" w:rsidRDefault="00423057" w:rsidP="00CD56A3">
      <w:pPr>
        <w:rPr>
          <w:rFonts w:ascii="Times New Roman" w:hAnsi="Times New Roman" w:cs="Times New Roman"/>
          <w:b/>
          <w:color w:val="000000"/>
          <w:sz w:val="24"/>
          <w:szCs w:val="24"/>
        </w:rPr>
      </w:pPr>
    </w:p>
    <w:p w14:paraId="1FEF228E" w14:textId="77777777" w:rsidR="00423057" w:rsidRDefault="00423057" w:rsidP="00CD56A3">
      <w:pPr>
        <w:rPr>
          <w:rFonts w:ascii="Times New Roman" w:hAnsi="Times New Roman" w:cs="Times New Roman"/>
          <w:b/>
          <w:color w:val="000000"/>
          <w:sz w:val="24"/>
          <w:szCs w:val="24"/>
        </w:rPr>
      </w:pPr>
    </w:p>
    <w:p w14:paraId="340D6519" w14:textId="77777777" w:rsidR="00423057" w:rsidRDefault="00423057" w:rsidP="00CD56A3">
      <w:pPr>
        <w:rPr>
          <w:rFonts w:ascii="Times New Roman" w:hAnsi="Times New Roman" w:cs="Times New Roman"/>
          <w:b/>
          <w:color w:val="000000"/>
          <w:sz w:val="24"/>
          <w:szCs w:val="24"/>
        </w:rPr>
      </w:pPr>
    </w:p>
    <w:p w14:paraId="00EC3CD0" w14:textId="77777777" w:rsidR="00423057" w:rsidRDefault="00423057" w:rsidP="00CD56A3">
      <w:pPr>
        <w:rPr>
          <w:rFonts w:ascii="Times New Roman" w:hAnsi="Times New Roman" w:cs="Times New Roman"/>
          <w:b/>
          <w:color w:val="000000"/>
          <w:sz w:val="24"/>
          <w:szCs w:val="24"/>
        </w:rPr>
      </w:pPr>
    </w:p>
    <w:p w14:paraId="01E5AB0B" w14:textId="77777777" w:rsidR="00423057" w:rsidRDefault="00423057" w:rsidP="00CD56A3">
      <w:pPr>
        <w:rPr>
          <w:rFonts w:ascii="Times New Roman" w:hAnsi="Times New Roman" w:cs="Times New Roman"/>
          <w:b/>
          <w:color w:val="000000"/>
          <w:sz w:val="24"/>
          <w:szCs w:val="24"/>
        </w:rPr>
      </w:pPr>
    </w:p>
    <w:p w14:paraId="404087FB" w14:textId="77777777" w:rsidR="00423057" w:rsidRDefault="00423057"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175811797"/>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75811798"/>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42425F5"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BF637F9"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B24FF7" w:rsidRPr="00641B24">
        <w:rPr>
          <w:rFonts w:ascii="Times New Roman" w:hAnsi="Times New Roman" w:cs="Times New Roman"/>
          <w:b/>
          <w:sz w:val="24"/>
          <w:szCs w:val="24"/>
        </w:rPr>
        <w:t xml:space="preserve">поставку </w:t>
      </w:r>
      <w:r w:rsidR="00807B3B" w:rsidRPr="00807B3B">
        <w:rPr>
          <w:rFonts w:ascii="Times New Roman" w:hAnsi="Times New Roman" w:cs="Times New Roman"/>
          <w:b/>
          <w:sz w:val="22"/>
          <w:szCs w:val="24"/>
        </w:rPr>
        <w:t>металлообрабатывающего оборудования</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59D10A0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4379DF0B"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7BB1B230" w:rsidR="005043E5" w:rsidRPr="00862A8A" w:rsidRDefault="00324F62" w:rsidP="00862A8A">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F3B2F" w:rsidRPr="006F3B2F">
        <w:rPr>
          <w:rFonts w:ascii="Times New Roman" w:hAnsi="Times New Roman" w:cs="Times New Roman"/>
          <w:b/>
          <w:i/>
          <w:sz w:val="24"/>
          <w:szCs w:val="24"/>
        </w:rPr>
        <w:t xml:space="preserve">поставку </w:t>
      </w:r>
      <w:r w:rsidR="00807B3B" w:rsidRPr="00807B3B">
        <w:rPr>
          <w:rFonts w:ascii="Times New Roman" w:hAnsi="Times New Roman" w:cs="Times New Roman"/>
          <w:b/>
          <w:i/>
          <w:sz w:val="24"/>
          <w:szCs w:val="24"/>
        </w:rPr>
        <w:t xml:space="preserve">металлообрабатывающего оборудования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1539CE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F95D0D">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F95D0D">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F95D0D">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F95D0D">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175811799"/>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F4F010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95D28">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12467444" w14:textId="77777777" w:rsidR="003C7D07" w:rsidRPr="00641B24" w:rsidRDefault="003C7D07">
      <w:pPr>
        <w:snapToGrid w:val="0"/>
        <w:jc w:val="center"/>
        <w:rPr>
          <w:rFonts w:ascii="Times New Roman" w:hAnsi="Times New Roman" w:cs="Times New Roman"/>
          <w:b/>
          <w:sz w:val="24"/>
          <w:szCs w:val="24"/>
        </w:rPr>
      </w:pPr>
    </w:p>
    <w:p w14:paraId="55B288D3" w14:textId="2F28C346" w:rsidR="00EC3223" w:rsidRDefault="00324F62" w:rsidP="00F727B9">
      <w:pPr>
        <w:keepNext/>
        <w:snapToGrid w:val="0"/>
        <w:spacing w:line="288" w:lineRule="auto"/>
        <w:ind w:firstLine="284"/>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006F3B2F" w:rsidRPr="00295D28">
        <w:rPr>
          <w:rFonts w:ascii="Times New Roman" w:hAnsi="Times New Roman" w:cs="Times New Roman"/>
          <w:b/>
          <w:sz w:val="24"/>
          <w:szCs w:val="24"/>
        </w:rPr>
        <w:t xml:space="preserve">поставку </w:t>
      </w:r>
      <w:r w:rsidR="00807B3B" w:rsidRPr="00807B3B">
        <w:rPr>
          <w:rFonts w:ascii="Times New Roman" w:hAnsi="Times New Roman" w:cs="Times New Roman"/>
          <w:b/>
          <w:sz w:val="24"/>
          <w:szCs w:val="24"/>
        </w:rPr>
        <w:t>металлообрабатывающего оборудования</w:t>
      </w:r>
      <w:r w:rsidRPr="00295D28">
        <w:rPr>
          <w:rFonts w:ascii="Times New Roman" w:hAnsi="Times New Roman" w:cs="Times New Roman"/>
          <w:sz w:val="24"/>
          <w:szCs w:val="24"/>
        </w:rPr>
        <w:t xml:space="preserve">, в соответствии с Техническим заданием (Приложение №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7F7F09AA" w14:textId="77777777" w:rsidR="00807B3B" w:rsidRPr="00295D28" w:rsidRDefault="00807B3B" w:rsidP="00F727B9">
      <w:pPr>
        <w:keepNext/>
        <w:snapToGrid w:val="0"/>
        <w:spacing w:line="288" w:lineRule="auto"/>
        <w:ind w:firstLine="284"/>
        <w:jc w:val="both"/>
        <w:rPr>
          <w:rFonts w:ascii="Times New Roman" w:hAnsi="Times New Roman" w:cs="Times New Roman"/>
          <w:sz w:val="24"/>
          <w:szCs w:val="24"/>
        </w:rPr>
      </w:pPr>
    </w:p>
    <w:p w14:paraId="33B51883" w14:textId="47A2C81A" w:rsidR="00143D20" w:rsidRDefault="00324F62">
      <w:pPr>
        <w:snapToGrid w:val="0"/>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r w:rsidR="00807B3B">
        <w:rPr>
          <w:rFonts w:ascii="Times New Roman" w:hAnsi="Times New Roman" w:cs="Times New Roman"/>
          <w:sz w:val="24"/>
          <w:szCs w:val="24"/>
        </w:rPr>
        <w:t>________</w:t>
      </w:r>
    </w:p>
    <w:p w14:paraId="1E54891F" w14:textId="77777777" w:rsidR="00295D28" w:rsidRPr="00295D28" w:rsidRDefault="00295D28">
      <w:pPr>
        <w:snapToGrid w:val="0"/>
        <w:jc w:val="both"/>
        <w:rPr>
          <w:rFonts w:ascii="Times New Roman" w:hAnsi="Times New Roman" w:cs="Times New Roman"/>
          <w:sz w:val="24"/>
          <w:szCs w:val="24"/>
        </w:rPr>
      </w:pPr>
    </w:p>
    <w:p w14:paraId="047C7538" w14:textId="17AF7FD1" w:rsidR="007C2334" w:rsidRDefault="00496A20" w:rsidP="00496A20">
      <w:pPr>
        <w:tabs>
          <w:tab w:val="num" w:pos="0"/>
        </w:tabs>
        <w:jc w:val="both"/>
        <w:rPr>
          <w:rFonts w:ascii="Times New Roman" w:hAnsi="Times New Roman" w:cs="Times New Roman"/>
          <w:sz w:val="24"/>
          <w:szCs w:val="24"/>
        </w:rPr>
      </w:pPr>
      <w:r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295D28">
        <w:rPr>
          <w:rFonts w:ascii="Times New Roman" w:hAnsi="Times New Roman" w:cs="Times New Roman"/>
          <w:b/>
          <w:sz w:val="24"/>
          <w:szCs w:val="24"/>
        </w:rPr>
        <w:t>поставить</w:t>
      </w:r>
      <w:r w:rsidRPr="00295D28">
        <w:rPr>
          <w:rFonts w:ascii="Times New Roman" w:hAnsi="Times New Roman" w:cs="Times New Roman"/>
          <w:sz w:val="24"/>
          <w:szCs w:val="24"/>
        </w:rPr>
        <w:t xml:space="preserve"> </w:t>
      </w:r>
      <w:r w:rsidR="00807B3B" w:rsidRPr="00807B3B">
        <w:rPr>
          <w:rFonts w:ascii="Times New Roman" w:hAnsi="Times New Roman" w:cs="Times New Roman"/>
          <w:b/>
          <w:sz w:val="24"/>
          <w:szCs w:val="24"/>
        </w:rPr>
        <w:t>металлообрабатывающе</w:t>
      </w:r>
      <w:r w:rsidR="00807B3B">
        <w:rPr>
          <w:rFonts w:ascii="Times New Roman" w:hAnsi="Times New Roman" w:cs="Times New Roman"/>
          <w:b/>
          <w:sz w:val="24"/>
          <w:szCs w:val="24"/>
        </w:rPr>
        <w:t>е</w:t>
      </w:r>
      <w:r w:rsidR="00807B3B" w:rsidRPr="00807B3B">
        <w:rPr>
          <w:rFonts w:ascii="Times New Roman" w:hAnsi="Times New Roman" w:cs="Times New Roman"/>
          <w:b/>
          <w:sz w:val="24"/>
          <w:szCs w:val="24"/>
        </w:rPr>
        <w:t xml:space="preserve"> оборудовани</w:t>
      </w:r>
      <w:r w:rsidR="00807B3B">
        <w:rPr>
          <w:rFonts w:ascii="Times New Roman" w:hAnsi="Times New Roman" w:cs="Times New Roman"/>
          <w:b/>
          <w:sz w:val="24"/>
          <w:szCs w:val="24"/>
        </w:rPr>
        <w:t>е</w:t>
      </w:r>
      <w:r w:rsidR="00807B3B" w:rsidRPr="00807B3B">
        <w:rPr>
          <w:rFonts w:ascii="Times New Roman" w:hAnsi="Times New Roman" w:cs="Times New Roman"/>
          <w:b/>
          <w:sz w:val="24"/>
          <w:szCs w:val="24"/>
        </w:rPr>
        <w:t xml:space="preserve"> </w:t>
      </w:r>
      <w:r w:rsidR="003E7491" w:rsidRPr="003E7491">
        <w:rPr>
          <w:rFonts w:ascii="Times New Roman" w:hAnsi="Times New Roman" w:cs="Times New Roman"/>
          <w:sz w:val="24"/>
          <w:szCs w:val="24"/>
        </w:rPr>
        <w:t>и</w:t>
      </w:r>
      <w:r w:rsidR="003E7491">
        <w:rPr>
          <w:rFonts w:ascii="Times New Roman" w:hAnsi="Times New Roman" w:cs="Times New Roman"/>
          <w:b/>
          <w:sz w:val="24"/>
          <w:szCs w:val="24"/>
        </w:rPr>
        <w:t xml:space="preserve"> </w:t>
      </w:r>
      <w:r w:rsidR="003E7491" w:rsidRPr="00994311">
        <w:rPr>
          <w:rFonts w:ascii="Times New Roman" w:hAnsi="Times New Roman" w:cs="Times New Roman"/>
          <w:sz w:val="24"/>
          <w:szCs w:val="24"/>
        </w:rPr>
        <w:t>выполнить на объек</w:t>
      </w:r>
      <w:r w:rsidR="00F505DF">
        <w:rPr>
          <w:rFonts w:ascii="Times New Roman" w:hAnsi="Times New Roman" w:cs="Times New Roman"/>
          <w:sz w:val="24"/>
          <w:szCs w:val="24"/>
        </w:rPr>
        <w:t>те Покупателя монтажные и пуско</w:t>
      </w:r>
      <w:r w:rsidR="003E7491" w:rsidRPr="00994311">
        <w:rPr>
          <w:rFonts w:ascii="Times New Roman" w:hAnsi="Times New Roman" w:cs="Times New Roman"/>
          <w:sz w:val="24"/>
          <w:szCs w:val="24"/>
        </w:rPr>
        <w:t>наладочные работы</w:t>
      </w:r>
      <w:r w:rsidRPr="00295D28">
        <w:rPr>
          <w:rFonts w:ascii="Times New Roman" w:hAnsi="Times New Roman" w:cs="Times New Roman"/>
          <w:sz w:val="24"/>
          <w:szCs w:val="24"/>
        </w:rPr>
        <w:t xml:space="preserve">, полностью соответствующие требованиям Заказчика, изложенным в </w:t>
      </w:r>
      <w:r w:rsidR="00E72BDD" w:rsidRPr="00295D28">
        <w:rPr>
          <w:rFonts w:ascii="Times New Roman" w:hAnsi="Times New Roman" w:cs="Times New Roman"/>
          <w:sz w:val="24"/>
          <w:szCs w:val="24"/>
        </w:rPr>
        <w:t>П</w:t>
      </w:r>
      <w:r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 xml:space="preserve">и №3 к закупочной </w:t>
      </w:r>
      <w:proofErr w:type="spellStart"/>
      <w:r w:rsidR="00EC6F82" w:rsidRPr="00295D28">
        <w:rPr>
          <w:rFonts w:ascii="Times New Roman" w:hAnsi="Times New Roman" w:cs="Times New Roman"/>
          <w:sz w:val="24"/>
          <w:szCs w:val="24"/>
        </w:rPr>
        <w:t>документации</w:t>
      </w:r>
      <w:r w:rsidR="00295D28">
        <w:rPr>
          <w:rFonts w:ascii="Times New Roman" w:hAnsi="Times New Roman" w:cs="Times New Roman"/>
          <w:sz w:val="24"/>
          <w:szCs w:val="24"/>
        </w:rPr>
        <w:t>_Техническое</w:t>
      </w:r>
      <w:proofErr w:type="spellEnd"/>
      <w:r w:rsidR="00295D28">
        <w:rPr>
          <w:rFonts w:ascii="Times New Roman" w:hAnsi="Times New Roman" w:cs="Times New Roman"/>
          <w:sz w:val="24"/>
          <w:szCs w:val="24"/>
        </w:rPr>
        <w:t xml:space="preserve"> задание</w:t>
      </w:r>
      <w:r w:rsidR="00EC6F82" w:rsidRPr="00295D28">
        <w:rPr>
          <w:rFonts w:ascii="Times New Roman" w:hAnsi="Times New Roman" w:cs="Times New Roman"/>
          <w:sz w:val="24"/>
          <w:szCs w:val="24"/>
        </w:rPr>
        <w:t>.</w:t>
      </w:r>
    </w:p>
    <w:p w14:paraId="645C78C2" w14:textId="77777777" w:rsidR="005B599E" w:rsidRDefault="005B599E" w:rsidP="00496A20">
      <w:pPr>
        <w:tabs>
          <w:tab w:val="num" w:pos="0"/>
        </w:tabs>
        <w:jc w:val="both"/>
        <w:rPr>
          <w:rFonts w:ascii="Times New Roman" w:hAnsi="Times New Roman" w:cs="Times New Roman"/>
          <w:sz w:val="24"/>
          <w:szCs w:val="24"/>
        </w:rPr>
      </w:pPr>
    </w:p>
    <w:tbl>
      <w:tblPr>
        <w:tblW w:w="9917" w:type="dxa"/>
        <w:jc w:val="center"/>
        <w:tblLook w:val="04A0" w:firstRow="1" w:lastRow="0" w:firstColumn="1" w:lastColumn="0" w:noHBand="0" w:noVBand="1"/>
      </w:tblPr>
      <w:tblGrid>
        <w:gridCol w:w="503"/>
        <w:gridCol w:w="2333"/>
        <w:gridCol w:w="596"/>
        <w:gridCol w:w="628"/>
        <w:gridCol w:w="4050"/>
        <w:gridCol w:w="1807"/>
      </w:tblGrid>
      <w:tr w:rsidR="005B599E" w:rsidRPr="005B599E" w14:paraId="439314AA" w14:textId="77777777" w:rsidTr="005B599E">
        <w:trPr>
          <w:trHeight w:val="630"/>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AB8D1" w14:textId="77777777" w:rsidR="005B599E" w:rsidRPr="005B599E" w:rsidRDefault="005B599E" w:rsidP="005B599E">
            <w:pPr>
              <w:widowControl w:val="0"/>
              <w:suppressAutoHyphens/>
              <w:autoSpaceDN w:val="0"/>
              <w:jc w:val="center"/>
              <w:textAlignment w:val="baseline"/>
              <w:rPr>
                <w:rFonts w:ascii="Times New Roman" w:hAnsi="Times New Roman" w:cs="Times New Roman"/>
                <w:b/>
                <w:bCs/>
                <w:color w:val="000000"/>
                <w:kern w:val="3"/>
                <w:lang w:bidi="hi-IN"/>
              </w:rPr>
            </w:pPr>
            <w:r w:rsidRPr="005B599E">
              <w:rPr>
                <w:rFonts w:ascii="Times New Roman" w:hAnsi="Times New Roman" w:cs="Times New Roman"/>
                <w:b/>
                <w:bCs/>
                <w:color w:val="000000"/>
                <w:kern w:val="3"/>
                <w:lang w:bidi="hi-IN"/>
              </w:rPr>
              <w:t>№ п/п</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68F0FA66" w14:textId="77777777" w:rsidR="005B599E" w:rsidRPr="005B599E" w:rsidRDefault="005B599E" w:rsidP="005B599E">
            <w:pPr>
              <w:widowControl w:val="0"/>
              <w:suppressAutoHyphens/>
              <w:autoSpaceDN w:val="0"/>
              <w:jc w:val="center"/>
              <w:textAlignment w:val="baseline"/>
              <w:rPr>
                <w:rFonts w:ascii="Times New Roman" w:hAnsi="Times New Roman" w:cs="Times New Roman"/>
                <w:b/>
                <w:bCs/>
                <w:color w:val="000000"/>
                <w:kern w:val="3"/>
                <w:lang w:bidi="hi-IN"/>
              </w:rPr>
            </w:pPr>
            <w:r w:rsidRPr="005B599E">
              <w:rPr>
                <w:rFonts w:ascii="Times New Roman" w:hAnsi="Times New Roman" w:cs="Times New Roman"/>
                <w:b/>
                <w:bCs/>
                <w:color w:val="000000"/>
                <w:kern w:val="3"/>
                <w:lang w:bidi="hi-IN"/>
              </w:rPr>
              <w:t>Наименование оборудования</w:t>
            </w:r>
          </w:p>
        </w:tc>
        <w:tc>
          <w:tcPr>
            <w:tcW w:w="596" w:type="dxa"/>
            <w:tcBorders>
              <w:top w:val="single" w:sz="4" w:space="0" w:color="auto"/>
              <w:left w:val="nil"/>
              <w:bottom w:val="single" w:sz="4" w:space="0" w:color="auto"/>
              <w:right w:val="single" w:sz="4" w:space="0" w:color="auto"/>
            </w:tcBorders>
            <w:shd w:val="clear" w:color="auto" w:fill="auto"/>
            <w:vAlign w:val="center"/>
            <w:hideMark/>
          </w:tcPr>
          <w:p w14:paraId="7FC2F80A" w14:textId="77777777" w:rsidR="005B599E" w:rsidRPr="005B599E" w:rsidRDefault="005B599E" w:rsidP="005B599E">
            <w:pPr>
              <w:widowControl w:val="0"/>
              <w:suppressAutoHyphens/>
              <w:autoSpaceDN w:val="0"/>
              <w:jc w:val="center"/>
              <w:textAlignment w:val="baseline"/>
              <w:rPr>
                <w:rFonts w:ascii="Times New Roman" w:hAnsi="Times New Roman" w:cs="Times New Roman"/>
                <w:b/>
                <w:bCs/>
                <w:color w:val="000000"/>
                <w:kern w:val="3"/>
                <w:lang w:bidi="hi-IN"/>
              </w:rPr>
            </w:pPr>
            <w:r w:rsidRPr="005B599E">
              <w:rPr>
                <w:rFonts w:ascii="Times New Roman" w:hAnsi="Times New Roman" w:cs="Times New Roman"/>
                <w:b/>
                <w:bCs/>
                <w:color w:val="000000"/>
                <w:kern w:val="3"/>
                <w:lang w:bidi="hi-IN"/>
              </w:rPr>
              <w:t>Ед. изм.</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75B2816E" w14:textId="77777777" w:rsidR="005B599E" w:rsidRPr="005B599E" w:rsidRDefault="005B599E" w:rsidP="005B599E">
            <w:pPr>
              <w:widowControl w:val="0"/>
              <w:suppressAutoHyphens/>
              <w:autoSpaceDN w:val="0"/>
              <w:jc w:val="center"/>
              <w:textAlignment w:val="baseline"/>
              <w:rPr>
                <w:rFonts w:ascii="Times New Roman" w:hAnsi="Times New Roman" w:cs="Times New Roman"/>
                <w:b/>
                <w:bCs/>
                <w:color w:val="000000"/>
                <w:kern w:val="3"/>
                <w:lang w:bidi="hi-IN"/>
              </w:rPr>
            </w:pPr>
            <w:r w:rsidRPr="005B599E">
              <w:rPr>
                <w:rFonts w:ascii="Times New Roman" w:hAnsi="Times New Roman" w:cs="Times New Roman"/>
                <w:b/>
                <w:bCs/>
                <w:color w:val="000000"/>
                <w:kern w:val="3"/>
                <w:lang w:bidi="hi-IN"/>
              </w:rPr>
              <w:t>Кол-во</w:t>
            </w:r>
          </w:p>
        </w:tc>
        <w:tc>
          <w:tcPr>
            <w:tcW w:w="5857" w:type="dxa"/>
            <w:gridSpan w:val="2"/>
            <w:tcBorders>
              <w:top w:val="single" w:sz="4" w:space="0" w:color="auto"/>
              <w:left w:val="nil"/>
              <w:bottom w:val="nil"/>
              <w:right w:val="single" w:sz="4" w:space="0" w:color="auto"/>
            </w:tcBorders>
            <w:shd w:val="clear" w:color="auto" w:fill="auto"/>
            <w:vAlign w:val="center"/>
            <w:hideMark/>
          </w:tcPr>
          <w:p w14:paraId="5C1C4515" w14:textId="77777777" w:rsidR="005B599E" w:rsidRPr="005B599E" w:rsidRDefault="005B599E" w:rsidP="005B599E">
            <w:pPr>
              <w:widowControl w:val="0"/>
              <w:suppressAutoHyphens/>
              <w:autoSpaceDN w:val="0"/>
              <w:jc w:val="center"/>
              <w:textAlignment w:val="baseline"/>
              <w:rPr>
                <w:rFonts w:ascii="Times New Roman" w:hAnsi="Times New Roman" w:cs="Times New Roman"/>
                <w:b/>
                <w:bCs/>
                <w:color w:val="000000"/>
                <w:kern w:val="3"/>
                <w:lang w:bidi="hi-IN"/>
              </w:rPr>
            </w:pPr>
            <w:r w:rsidRPr="005B599E">
              <w:rPr>
                <w:rFonts w:ascii="Times New Roman" w:hAnsi="Times New Roman" w:cs="Times New Roman"/>
                <w:b/>
                <w:bCs/>
                <w:color w:val="000000"/>
                <w:kern w:val="3"/>
                <w:lang w:bidi="hi-IN"/>
              </w:rPr>
              <w:t>Характеристики поставляемого оборудования</w:t>
            </w:r>
          </w:p>
        </w:tc>
      </w:tr>
      <w:tr w:rsidR="005B599E" w:rsidRPr="005B599E" w14:paraId="60BF7CE4" w14:textId="77777777" w:rsidTr="005B599E">
        <w:trPr>
          <w:trHeight w:val="251"/>
          <w:jc w:val="center"/>
        </w:trPr>
        <w:tc>
          <w:tcPr>
            <w:tcW w:w="503" w:type="dxa"/>
            <w:tcBorders>
              <w:top w:val="single" w:sz="4" w:space="0" w:color="auto"/>
              <w:left w:val="single" w:sz="4" w:space="0" w:color="auto"/>
              <w:right w:val="single" w:sz="4" w:space="0" w:color="auto"/>
            </w:tcBorders>
          </w:tcPr>
          <w:p w14:paraId="7C8C9605"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1</w:t>
            </w:r>
          </w:p>
        </w:tc>
        <w:tc>
          <w:tcPr>
            <w:tcW w:w="2333" w:type="dxa"/>
            <w:vMerge w:val="restart"/>
            <w:tcBorders>
              <w:top w:val="single" w:sz="4" w:space="0" w:color="auto"/>
              <w:left w:val="single" w:sz="4" w:space="0" w:color="auto"/>
              <w:right w:val="single" w:sz="4" w:space="0" w:color="auto"/>
            </w:tcBorders>
          </w:tcPr>
          <w:p w14:paraId="672D46AE" w14:textId="77777777" w:rsidR="005B599E" w:rsidRPr="005B599E" w:rsidRDefault="005B599E" w:rsidP="005B599E">
            <w:pPr>
              <w:widowControl w:val="0"/>
              <w:suppressAutoHyphens/>
              <w:autoSpaceDN w:val="0"/>
              <w:jc w:val="center"/>
              <w:textAlignment w:val="baseline"/>
              <w:rPr>
                <w:rFonts w:ascii="Times New Roman" w:hAnsi="Times New Roman" w:cs="Times New Roman"/>
                <w:b/>
                <w:color w:val="000000"/>
                <w:kern w:val="3"/>
                <w:lang w:bidi="hi-IN"/>
              </w:rPr>
            </w:pPr>
            <w:r w:rsidRPr="005B599E">
              <w:rPr>
                <w:rFonts w:ascii="Times New Roman" w:hAnsi="Times New Roman" w:cs="Times New Roman"/>
                <w:b/>
                <w:color w:val="000000"/>
                <w:kern w:val="3"/>
                <w:lang w:bidi="hi-IN"/>
              </w:rPr>
              <w:t xml:space="preserve">Гидравлическая гильотина </w:t>
            </w:r>
          </w:p>
          <w:p w14:paraId="61F75CA5" w14:textId="77777777" w:rsidR="00233EC9" w:rsidRDefault="00233EC9" w:rsidP="005B599E">
            <w:pPr>
              <w:jc w:val="center"/>
              <w:rPr>
                <w:rFonts w:ascii="Times New Roman" w:hAnsi="Times New Roman" w:cs="Times New Roman"/>
                <w:color w:val="000000"/>
                <w:sz w:val="22"/>
                <w:szCs w:val="22"/>
              </w:rPr>
            </w:pPr>
          </w:p>
          <w:p w14:paraId="6B6ACC08" w14:textId="77777777" w:rsidR="005B599E" w:rsidRPr="00AE0FF5" w:rsidRDefault="005B599E" w:rsidP="005B599E">
            <w:pPr>
              <w:jc w:val="center"/>
              <w:rPr>
                <w:rFonts w:ascii="Times New Roman" w:hAnsi="Times New Roman" w:cs="Times New Roman"/>
                <w:color w:val="000000"/>
                <w:sz w:val="22"/>
                <w:szCs w:val="22"/>
                <w:highlight w:val="yellow"/>
              </w:rPr>
            </w:pPr>
            <w:r w:rsidRPr="005B599E">
              <w:rPr>
                <w:rFonts w:ascii="Times New Roman" w:hAnsi="Times New Roman" w:cs="Times New Roman"/>
                <w:color w:val="000000"/>
                <w:sz w:val="22"/>
                <w:szCs w:val="22"/>
              </w:rPr>
              <w:t>_________</w:t>
            </w:r>
          </w:p>
          <w:p w14:paraId="7B223854" w14:textId="77777777" w:rsidR="005B599E" w:rsidRPr="00AE0FF5" w:rsidRDefault="005B599E" w:rsidP="005B599E">
            <w:pPr>
              <w:jc w:val="center"/>
              <w:rPr>
                <w:rFonts w:ascii="Times New Roman" w:hAnsi="Times New Roman" w:cs="Times New Roman"/>
                <w:color w:val="000000"/>
                <w:sz w:val="18"/>
                <w:szCs w:val="18"/>
                <w:highlight w:val="yellow"/>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марку, модель)</w:t>
            </w:r>
          </w:p>
          <w:p w14:paraId="6AD7DE3B" w14:textId="77777777" w:rsidR="005B599E" w:rsidRPr="005B599E" w:rsidRDefault="005B599E" w:rsidP="005B599E">
            <w:pPr>
              <w:jc w:val="center"/>
              <w:rPr>
                <w:rFonts w:ascii="Times New Roman" w:hAnsi="Times New Roman" w:cs="Times New Roman"/>
                <w:color w:val="000000"/>
                <w:sz w:val="18"/>
                <w:szCs w:val="18"/>
              </w:rPr>
            </w:pPr>
            <w:r w:rsidRPr="005B599E">
              <w:rPr>
                <w:rFonts w:ascii="Times New Roman" w:hAnsi="Times New Roman" w:cs="Times New Roman"/>
                <w:color w:val="000000"/>
                <w:sz w:val="18"/>
                <w:szCs w:val="18"/>
              </w:rPr>
              <w:t>_________</w:t>
            </w:r>
          </w:p>
          <w:p w14:paraId="38643CF8" w14:textId="7675770A"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производителя)</w:t>
            </w:r>
          </w:p>
        </w:tc>
        <w:tc>
          <w:tcPr>
            <w:tcW w:w="596" w:type="dxa"/>
            <w:tcBorders>
              <w:top w:val="single" w:sz="4" w:space="0" w:color="auto"/>
              <w:left w:val="single" w:sz="4" w:space="0" w:color="auto"/>
              <w:right w:val="single" w:sz="4" w:space="0" w:color="auto"/>
            </w:tcBorders>
          </w:tcPr>
          <w:p w14:paraId="7883D95F"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шт.</w:t>
            </w:r>
          </w:p>
        </w:tc>
        <w:tc>
          <w:tcPr>
            <w:tcW w:w="628" w:type="dxa"/>
            <w:tcBorders>
              <w:top w:val="single" w:sz="4" w:space="0" w:color="auto"/>
              <w:left w:val="single" w:sz="4" w:space="0" w:color="auto"/>
              <w:right w:val="single" w:sz="4" w:space="0" w:color="auto"/>
            </w:tcBorders>
          </w:tcPr>
          <w:p w14:paraId="75370533"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1</w:t>
            </w:r>
          </w:p>
        </w:tc>
        <w:tc>
          <w:tcPr>
            <w:tcW w:w="58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CF60C0"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b/>
                <w:color w:val="000000" w:themeColor="text1"/>
                <w:kern w:val="3"/>
                <w:lang w:eastAsia="zh-CN" w:bidi="hi-IN"/>
              </w:rPr>
              <w:t>Технические характеристики:</w:t>
            </w:r>
          </w:p>
        </w:tc>
      </w:tr>
      <w:tr w:rsidR="005B599E" w:rsidRPr="005B599E" w14:paraId="4E50ECA3" w14:textId="77777777" w:rsidTr="005B599E">
        <w:trPr>
          <w:trHeight w:val="251"/>
          <w:jc w:val="center"/>
        </w:trPr>
        <w:tc>
          <w:tcPr>
            <w:tcW w:w="503" w:type="dxa"/>
            <w:tcBorders>
              <w:left w:val="single" w:sz="4" w:space="0" w:color="auto"/>
              <w:right w:val="single" w:sz="4" w:space="0" w:color="auto"/>
            </w:tcBorders>
            <w:vAlign w:val="center"/>
          </w:tcPr>
          <w:p w14:paraId="2D271A2F"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vMerge/>
            <w:tcBorders>
              <w:left w:val="single" w:sz="4" w:space="0" w:color="auto"/>
              <w:right w:val="single" w:sz="4" w:space="0" w:color="auto"/>
            </w:tcBorders>
            <w:vAlign w:val="center"/>
          </w:tcPr>
          <w:p w14:paraId="5024515E"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96" w:type="dxa"/>
            <w:tcBorders>
              <w:left w:val="single" w:sz="4" w:space="0" w:color="auto"/>
              <w:right w:val="single" w:sz="4" w:space="0" w:color="auto"/>
            </w:tcBorders>
            <w:vAlign w:val="center"/>
          </w:tcPr>
          <w:p w14:paraId="1C526A41"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right w:val="single" w:sz="4" w:space="0" w:color="auto"/>
            </w:tcBorders>
            <w:vAlign w:val="center"/>
          </w:tcPr>
          <w:p w14:paraId="20C2F0B2"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1988F2A" w14:textId="0EEE132C" w:rsidR="005B599E" w:rsidRPr="005B599E" w:rsidRDefault="005B599E" w:rsidP="005B599E">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color w:val="000000"/>
                <w:kern w:val="3"/>
                <w:lang w:eastAsia="zh-CN" w:bidi="hi-IN"/>
              </w:rPr>
              <w:t>Толщина листа (предел прочности 45 кг\мм2), мм</w:t>
            </w:r>
          </w:p>
        </w:tc>
        <w:tc>
          <w:tcPr>
            <w:tcW w:w="1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0B0B73" w14:textId="77777777" w:rsidR="005B599E" w:rsidRPr="00460773" w:rsidRDefault="005B599E" w:rsidP="005B599E">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04B9286F" w14:textId="65C342FF"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5B599E" w:rsidRPr="005B599E" w14:paraId="04A46100" w14:textId="77777777" w:rsidTr="005B599E">
        <w:trPr>
          <w:trHeight w:val="251"/>
          <w:jc w:val="center"/>
        </w:trPr>
        <w:tc>
          <w:tcPr>
            <w:tcW w:w="503" w:type="dxa"/>
            <w:tcBorders>
              <w:left w:val="single" w:sz="4" w:space="0" w:color="auto"/>
              <w:right w:val="single" w:sz="4" w:space="0" w:color="auto"/>
            </w:tcBorders>
            <w:vAlign w:val="center"/>
          </w:tcPr>
          <w:p w14:paraId="1192F98B"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vMerge/>
            <w:tcBorders>
              <w:left w:val="single" w:sz="4" w:space="0" w:color="auto"/>
              <w:right w:val="single" w:sz="4" w:space="0" w:color="auto"/>
            </w:tcBorders>
            <w:vAlign w:val="center"/>
          </w:tcPr>
          <w:p w14:paraId="4E7BF22E"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96" w:type="dxa"/>
            <w:tcBorders>
              <w:left w:val="single" w:sz="4" w:space="0" w:color="auto"/>
              <w:right w:val="single" w:sz="4" w:space="0" w:color="auto"/>
            </w:tcBorders>
            <w:vAlign w:val="center"/>
          </w:tcPr>
          <w:p w14:paraId="0406C0C1"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right w:val="single" w:sz="4" w:space="0" w:color="auto"/>
            </w:tcBorders>
            <w:vAlign w:val="center"/>
          </w:tcPr>
          <w:p w14:paraId="121D7120"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E899745" w14:textId="5E622CFD" w:rsidR="005B599E" w:rsidRPr="005B599E" w:rsidRDefault="005B599E" w:rsidP="005B599E">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color w:val="000000"/>
                <w:kern w:val="3"/>
                <w:lang w:eastAsia="zh-CN" w:bidi="hi-IN"/>
              </w:rPr>
              <w:t>Длина реза (В), мм</w:t>
            </w:r>
          </w:p>
        </w:tc>
        <w:tc>
          <w:tcPr>
            <w:tcW w:w="1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251780" w14:textId="77777777" w:rsidR="005B599E" w:rsidRPr="00460773" w:rsidRDefault="005B599E" w:rsidP="005B599E">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4F7CDFD9" w14:textId="1403891B"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5B599E" w:rsidRPr="005B599E" w14:paraId="34061014" w14:textId="77777777" w:rsidTr="005B599E">
        <w:trPr>
          <w:trHeight w:val="251"/>
          <w:jc w:val="center"/>
        </w:trPr>
        <w:tc>
          <w:tcPr>
            <w:tcW w:w="503" w:type="dxa"/>
            <w:tcBorders>
              <w:left w:val="single" w:sz="4" w:space="0" w:color="auto"/>
              <w:right w:val="single" w:sz="4" w:space="0" w:color="auto"/>
            </w:tcBorders>
            <w:vAlign w:val="center"/>
          </w:tcPr>
          <w:p w14:paraId="3129F652"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vMerge/>
            <w:tcBorders>
              <w:left w:val="single" w:sz="4" w:space="0" w:color="auto"/>
              <w:right w:val="single" w:sz="4" w:space="0" w:color="auto"/>
            </w:tcBorders>
            <w:vAlign w:val="center"/>
          </w:tcPr>
          <w:p w14:paraId="31DB7FE8"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96" w:type="dxa"/>
            <w:tcBorders>
              <w:left w:val="single" w:sz="4" w:space="0" w:color="auto"/>
              <w:right w:val="single" w:sz="4" w:space="0" w:color="auto"/>
            </w:tcBorders>
            <w:vAlign w:val="center"/>
          </w:tcPr>
          <w:p w14:paraId="4CC6B222"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right w:val="single" w:sz="4" w:space="0" w:color="auto"/>
            </w:tcBorders>
            <w:vAlign w:val="center"/>
          </w:tcPr>
          <w:p w14:paraId="7DACADCC"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4945714" w14:textId="77777777" w:rsidR="005B599E" w:rsidRPr="005B599E" w:rsidRDefault="005B599E" w:rsidP="005B599E">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color w:val="000000"/>
                <w:kern w:val="3"/>
                <w:lang w:eastAsia="zh-CN" w:bidi="hi-IN"/>
              </w:rPr>
              <w:t>Угол наклона ножа, град.</w:t>
            </w:r>
          </w:p>
        </w:tc>
        <w:tc>
          <w:tcPr>
            <w:tcW w:w="1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DD90BB"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color w:val="000000"/>
                <w:kern w:val="3"/>
                <w:lang w:eastAsia="zh-CN" w:bidi="hi-IN"/>
              </w:rPr>
              <w:t>1,5</w:t>
            </w:r>
          </w:p>
        </w:tc>
      </w:tr>
      <w:tr w:rsidR="005B599E" w:rsidRPr="005B599E" w14:paraId="1949782E" w14:textId="77777777" w:rsidTr="005B599E">
        <w:trPr>
          <w:trHeight w:val="251"/>
          <w:jc w:val="center"/>
        </w:trPr>
        <w:tc>
          <w:tcPr>
            <w:tcW w:w="503" w:type="dxa"/>
            <w:tcBorders>
              <w:left w:val="single" w:sz="4" w:space="0" w:color="auto"/>
              <w:right w:val="single" w:sz="4" w:space="0" w:color="auto"/>
            </w:tcBorders>
            <w:vAlign w:val="center"/>
          </w:tcPr>
          <w:p w14:paraId="67A3A74E"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vMerge/>
            <w:tcBorders>
              <w:left w:val="single" w:sz="4" w:space="0" w:color="auto"/>
              <w:right w:val="single" w:sz="4" w:space="0" w:color="auto"/>
            </w:tcBorders>
            <w:vAlign w:val="center"/>
          </w:tcPr>
          <w:p w14:paraId="0C564596"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96" w:type="dxa"/>
            <w:tcBorders>
              <w:left w:val="single" w:sz="4" w:space="0" w:color="auto"/>
              <w:right w:val="single" w:sz="4" w:space="0" w:color="auto"/>
            </w:tcBorders>
            <w:vAlign w:val="center"/>
          </w:tcPr>
          <w:p w14:paraId="64B854B2"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right w:val="single" w:sz="4" w:space="0" w:color="auto"/>
            </w:tcBorders>
            <w:vAlign w:val="center"/>
          </w:tcPr>
          <w:p w14:paraId="0E961C44"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FC709E3" w14:textId="77777777" w:rsidR="005B599E" w:rsidRPr="005B599E" w:rsidRDefault="005B599E" w:rsidP="005B599E">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color w:val="000000"/>
                <w:kern w:val="3"/>
                <w:lang w:eastAsia="zh-CN" w:bidi="hi-IN"/>
              </w:rPr>
              <w:t xml:space="preserve">Ход заднего упора, мм </w:t>
            </w:r>
          </w:p>
        </w:tc>
        <w:tc>
          <w:tcPr>
            <w:tcW w:w="1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31140"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color w:val="000000"/>
                <w:kern w:val="3"/>
                <w:lang w:eastAsia="zh-CN" w:bidi="hi-IN"/>
              </w:rPr>
              <w:t>20-650</w:t>
            </w:r>
          </w:p>
        </w:tc>
      </w:tr>
      <w:tr w:rsidR="005B599E" w:rsidRPr="005B599E" w14:paraId="5835FFC2" w14:textId="77777777" w:rsidTr="005B599E">
        <w:trPr>
          <w:trHeight w:val="251"/>
          <w:jc w:val="center"/>
        </w:trPr>
        <w:tc>
          <w:tcPr>
            <w:tcW w:w="503" w:type="dxa"/>
            <w:tcBorders>
              <w:left w:val="single" w:sz="4" w:space="0" w:color="auto"/>
              <w:right w:val="single" w:sz="4" w:space="0" w:color="auto"/>
            </w:tcBorders>
            <w:vAlign w:val="center"/>
          </w:tcPr>
          <w:p w14:paraId="32942B78"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tcBorders>
              <w:left w:val="single" w:sz="4" w:space="0" w:color="auto"/>
              <w:right w:val="single" w:sz="4" w:space="0" w:color="auto"/>
            </w:tcBorders>
            <w:vAlign w:val="center"/>
          </w:tcPr>
          <w:p w14:paraId="79547242"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96" w:type="dxa"/>
            <w:tcBorders>
              <w:left w:val="single" w:sz="4" w:space="0" w:color="auto"/>
              <w:right w:val="single" w:sz="4" w:space="0" w:color="auto"/>
            </w:tcBorders>
            <w:vAlign w:val="center"/>
          </w:tcPr>
          <w:p w14:paraId="37B03BBF"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right w:val="single" w:sz="4" w:space="0" w:color="auto"/>
            </w:tcBorders>
            <w:vAlign w:val="center"/>
          </w:tcPr>
          <w:p w14:paraId="7EF0EC45"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BA503C1" w14:textId="66AF912C" w:rsidR="005B599E" w:rsidRPr="005B599E" w:rsidRDefault="005B599E" w:rsidP="005B599E">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color w:val="000000"/>
                <w:kern w:val="3"/>
                <w:lang w:eastAsia="zh-CN" w:bidi="hi-IN"/>
              </w:rPr>
              <w:t>Мощность мотора, кВт</w:t>
            </w:r>
          </w:p>
        </w:tc>
        <w:tc>
          <w:tcPr>
            <w:tcW w:w="1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137462" w14:textId="77777777" w:rsidR="005B599E" w:rsidRPr="00460773" w:rsidRDefault="005B599E" w:rsidP="005B599E">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048E0A83" w14:textId="2264BBFB"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5B599E" w:rsidRPr="005B599E" w14:paraId="02360BE2" w14:textId="77777777" w:rsidTr="005B599E">
        <w:trPr>
          <w:trHeight w:val="251"/>
          <w:jc w:val="center"/>
        </w:trPr>
        <w:tc>
          <w:tcPr>
            <w:tcW w:w="503" w:type="dxa"/>
            <w:tcBorders>
              <w:left w:val="single" w:sz="4" w:space="0" w:color="auto"/>
              <w:right w:val="single" w:sz="4" w:space="0" w:color="auto"/>
            </w:tcBorders>
            <w:vAlign w:val="center"/>
          </w:tcPr>
          <w:p w14:paraId="2AA189D9"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tcBorders>
              <w:left w:val="single" w:sz="4" w:space="0" w:color="auto"/>
              <w:right w:val="single" w:sz="4" w:space="0" w:color="auto"/>
            </w:tcBorders>
            <w:vAlign w:val="center"/>
          </w:tcPr>
          <w:p w14:paraId="1232118B"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96" w:type="dxa"/>
            <w:tcBorders>
              <w:left w:val="single" w:sz="4" w:space="0" w:color="auto"/>
              <w:right w:val="single" w:sz="4" w:space="0" w:color="auto"/>
            </w:tcBorders>
            <w:vAlign w:val="center"/>
          </w:tcPr>
          <w:p w14:paraId="25D7AE74"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right w:val="single" w:sz="4" w:space="0" w:color="auto"/>
            </w:tcBorders>
            <w:vAlign w:val="center"/>
          </w:tcPr>
          <w:p w14:paraId="5E4C7161"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5A67CE4" w14:textId="77777777" w:rsidR="005B599E" w:rsidRPr="005B599E" w:rsidRDefault="005B599E" w:rsidP="005B599E">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color w:val="000000"/>
                <w:kern w:val="3"/>
                <w:lang w:eastAsia="zh-CN" w:bidi="hi-IN"/>
              </w:rPr>
              <w:t>Скорость опускания режущей балки, ход/мин</w:t>
            </w:r>
          </w:p>
        </w:tc>
        <w:tc>
          <w:tcPr>
            <w:tcW w:w="1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20AD2"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color w:val="000000"/>
                <w:kern w:val="3"/>
                <w:lang w:eastAsia="zh-CN" w:bidi="hi-IN"/>
              </w:rPr>
              <w:t>12</w:t>
            </w:r>
          </w:p>
        </w:tc>
      </w:tr>
      <w:tr w:rsidR="005B599E" w:rsidRPr="005B599E" w14:paraId="7B06E93E" w14:textId="77777777" w:rsidTr="005B599E">
        <w:trPr>
          <w:trHeight w:val="251"/>
          <w:jc w:val="center"/>
        </w:trPr>
        <w:tc>
          <w:tcPr>
            <w:tcW w:w="503" w:type="dxa"/>
            <w:tcBorders>
              <w:left w:val="single" w:sz="4" w:space="0" w:color="auto"/>
              <w:bottom w:val="single" w:sz="4" w:space="0" w:color="auto"/>
              <w:right w:val="single" w:sz="4" w:space="0" w:color="auto"/>
            </w:tcBorders>
            <w:vAlign w:val="center"/>
          </w:tcPr>
          <w:p w14:paraId="6E729EA9"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tcBorders>
              <w:left w:val="single" w:sz="4" w:space="0" w:color="auto"/>
              <w:bottom w:val="single" w:sz="4" w:space="0" w:color="auto"/>
              <w:right w:val="single" w:sz="4" w:space="0" w:color="auto"/>
            </w:tcBorders>
            <w:vAlign w:val="center"/>
          </w:tcPr>
          <w:p w14:paraId="3E3DB721"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96" w:type="dxa"/>
            <w:tcBorders>
              <w:left w:val="single" w:sz="4" w:space="0" w:color="auto"/>
              <w:bottom w:val="single" w:sz="4" w:space="0" w:color="auto"/>
              <w:right w:val="single" w:sz="4" w:space="0" w:color="auto"/>
            </w:tcBorders>
            <w:vAlign w:val="center"/>
          </w:tcPr>
          <w:p w14:paraId="60A72F99"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bottom w:val="single" w:sz="4" w:space="0" w:color="auto"/>
              <w:right w:val="single" w:sz="4" w:space="0" w:color="auto"/>
            </w:tcBorders>
            <w:vAlign w:val="center"/>
          </w:tcPr>
          <w:p w14:paraId="08D9ECC8"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8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5D7339" w14:textId="77777777" w:rsidR="005B599E" w:rsidRPr="005B599E" w:rsidRDefault="005B599E" w:rsidP="005B599E">
            <w:pPr>
              <w:widowControl w:val="0"/>
              <w:suppressAutoHyphens/>
              <w:autoSpaceDN w:val="0"/>
              <w:jc w:val="center"/>
              <w:textAlignment w:val="baseline"/>
              <w:rPr>
                <w:rFonts w:ascii="Times New Roman" w:eastAsia="Arial Unicode MS" w:hAnsi="Times New Roman" w:cs="Times New Roman"/>
                <w:b/>
                <w:color w:val="000000" w:themeColor="text1"/>
                <w:kern w:val="3"/>
                <w:lang w:eastAsia="zh-CN" w:bidi="hi-IN"/>
              </w:rPr>
            </w:pPr>
            <w:r w:rsidRPr="005B599E">
              <w:rPr>
                <w:rFonts w:ascii="Times New Roman" w:eastAsia="Arial Unicode MS" w:hAnsi="Times New Roman" w:cs="Times New Roman"/>
                <w:b/>
                <w:color w:val="000000" w:themeColor="text1"/>
                <w:kern w:val="3"/>
                <w:lang w:eastAsia="zh-CN" w:bidi="hi-IN"/>
              </w:rPr>
              <w:t>В комплектацию оборудования входит:</w:t>
            </w:r>
          </w:p>
          <w:p w14:paraId="3B1A1EE2" w14:textId="77777777"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sidRPr="005B599E">
              <w:rPr>
                <w:rFonts w:ascii="Times New Roman" w:eastAsia="Arial Unicode MS" w:hAnsi="Times New Roman" w:cs="Times New Roman"/>
                <w:color w:val="000000" w:themeColor="text1"/>
                <w:kern w:val="3"/>
                <w:sz w:val="16"/>
                <w:lang w:eastAsia="zh-CN" w:bidi="hi-IN"/>
              </w:rPr>
              <w:t>- </w:t>
            </w:r>
            <w:r w:rsidRPr="005B599E">
              <w:rPr>
                <w:rFonts w:ascii="Times New Roman" w:eastAsia="Arial Unicode MS" w:hAnsi="Times New Roman" w:cs="Times New Roman"/>
                <w:color w:val="000000" w:themeColor="text1"/>
                <w:kern w:val="3"/>
                <w:szCs w:val="24"/>
                <w:lang w:eastAsia="zh-CN" w:bidi="hi-IN"/>
              </w:rPr>
              <w:t>Теневая подсветка линии реза</w:t>
            </w:r>
            <w:r w:rsidRPr="005B599E">
              <w:rPr>
                <w:rFonts w:ascii="Times New Roman" w:eastAsia="Arial Unicode MS" w:hAnsi="Times New Roman" w:cs="Times New Roman"/>
                <w:color w:val="000000" w:themeColor="text1"/>
                <w:kern w:val="3"/>
                <w:sz w:val="16"/>
                <w:lang w:eastAsia="zh-CN" w:bidi="hi-IN"/>
              </w:rPr>
              <w:t>;</w:t>
            </w:r>
          </w:p>
          <w:p w14:paraId="741FA162" w14:textId="77777777"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sidRPr="005B599E">
              <w:rPr>
                <w:rFonts w:ascii="Times New Roman" w:eastAsia="Arial Unicode MS" w:hAnsi="Times New Roman" w:cs="Times New Roman"/>
                <w:color w:val="000000" w:themeColor="text1"/>
                <w:kern w:val="3"/>
                <w:sz w:val="16"/>
                <w:lang w:eastAsia="zh-CN" w:bidi="hi-IN"/>
              </w:rPr>
              <w:t>- </w:t>
            </w:r>
            <w:r w:rsidRPr="005B599E">
              <w:rPr>
                <w:rFonts w:ascii="Times New Roman" w:eastAsia="Arial Unicode MS" w:hAnsi="Times New Roman" w:cs="Times New Roman"/>
                <w:color w:val="000000" w:themeColor="text1"/>
                <w:kern w:val="3"/>
                <w:szCs w:val="24"/>
                <w:lang w:eastAsia="zh-CN" w:bidi="hi-IN"/>
              </w:rPr>
              <w:t>Рабочий стол с шариками</w:t>
            </w:r>
            <w:r w:rsidRPr="005B599E">
              <w:rPr>
                <w:rFonts w:ascii="Times New Roman" w:eastAsia="Arial Unicode MS" w:hAnsi="Times New Roman" w:cs="Times New Roman"/>
                <w:color w:val="000000" w:themeColor="text1"/>
                <w:kern w:val="3"/>
                <w:sz w:val="16"/>
                <w:lang w:eastAsia="zh-CN" w:bidi="hi-IN"/>
              </w:rPr>
              <w:t>;</w:t>
            </w:r>
          </w:p>
          <w:p w14:paraId="7C7F3245" w14:textId="58986662" w:rsid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sidRPr="005B599E">
              <w:rPr>
                <w:rFonts w:ascii="Times New Roman" w:eastAsia="Arial Unicode MS" w:hAnsi="Times New Roman" w:cs="Times New Roman"/>
                <w:color w:val="000000" w:themeColor="text1"/>
                <w:kern w:val="3"/>
                <w:sz w:val="16"/>
                <w:lang w:eastAsia="zh-CN" w:bidi="hi-IN"/>
              </w:rPr>
              <w:t>- </w:t>
            </w:r>
            <w:r w:rsidRPr="005B599E">
              <w:rPr>
                <w:rFonts w:ascii="Times New Roman" w:eastAsia="Arial Unicode MS" w:hAnsi="Times New Roman" w:cs="Times New Roman"/>
                <w:color w:val="000000" w:themeColor="text1"/>
                <w:kern w:val="3"/>
                <w:szCs w:val="24"/>
                <w:lang w:eastAsia="zh-CN" w:bidi="hi-IN"/>
              </w:rPr>
              <w:t>Передние поддерживающие опоры (</w:t>
            </w:r>
            <w:proofErr w:type="spellStart"/>
            <w:r w:rsidRPr="005B599E">
              <w:rPr>
                <w:rFonts w:ascii="Times New Roman" w:eastAsia="Arial Unicode MS" w:hAnsi="Times New Roman" w:cs="Times New Roman"/>
                <w:color w:val="000000" w:themeColor="text1"/>
                <w:kern w:val="3"/>
                <w:szCs w:val="24"/>
                <w:lang w:eastAsia="zh-CN" w:bidi="hi-IN"/>
              </w:rPr>
              <w:t>min</w:t>
            </w:r>
            <w:proofErr w:type="spellEnd"/>
            <w:r w:rsidRPr="005B599E">
              <w:rPr>
                <w:rFonts w:ascii="Times New Roman" w:eastAsia="Arial Unicode MS" w:hAnsi="Times New Roman" w:cs="Times New Roman"/>
                <w:color w:val="000000" w:themeColor="text1"/>
                <w:kern w:val="3"/>
                <w:szCs w:val="24"/>
                <w:lang w:eastAsia="zh-CN" w:bidi="hi-IN"/>
              </w:rPr>
              <w:t xml:space="preserve"> </w:t>
            </w:r>
            <w:r>
              <w:rPr>
                <w:rFonts w:ascii="Times New Roman" w:eastAsia="Arial Unicode MS" w:hAnsi="Times New Roman" w:cs="Times New Roman"/>
                <w:color w:val="000000" w:themeColor="text1"/>
                <w:kern w:val="3"/>
                <w:szCs w:val="24"/>
                <w:lang w:eastAsia="zh-CN" w:bidi="hi-IN"/>
              </w:rPr>
              <w:t>_____</w:t>
            </w:r>
            <w:r w:rsidRPr="005B599E">
              <w:rPr>
                <w:rFonts w:ascii="Times New Roman" w:eastAsia="Arial Unicode MS" w:hAnsi="Times New Roman" w:cs="Times New Roman"/>
                <w:color w:val="000000" w:themeColor="text1"/>
                <w:kern w:val="3"/>
                <w:szCs w:val="24"/>
                <w:lang w:eastAsia="zh-CN" w:bidi="hi-IN"/>
              </w:rPr>
              <w:t xml:space="preserve"> </w:t>
            </w:r>
            <w:proofErr w:type="spellStart"/>
            <w:r w:rsidRPr="005B599E">
              <w:rPr>
                <w:rFonts w:ascii="Times New Roman" w:eastAsia="Arial Unicode MS" w:hAnsi="Times New Roman" w:cs="Times New Roman"/>
                <w:color w:val="000000" w:themeColor="text1"/>
                <w:kern w:val="3"/>
                <w:szCs w:val="24"/>
                <w:lang w:eastAsia="zh-CN" w:bidi="hi-IN"/>
              </w:rPr>
              <w:t>шт</w:t>
            </w:r>
            <w:proofErr w:type="spellEnd"/>
            <w:r w:rsidRPr="005B599E">
              <w:rPr>
                <w:rFonts w:ascii="Times New Roman" w:eastAsia="Arial Unicode MS" w:hAnsi="Times New Roman" w:cs="Times New Roman"/>
                <w:color w:val="000000" w:themeColor="text1"/>
                <w:kern w:val="3"/>
                <w:szCs w:val="24"/>
                <w:lang w:eastAsia="zh-CN" w:bidi="hi-IN"/>
              </w:rPr>
              <w:t>) L=800</w:t>
            </w:r>
            <w:r w:rsidRPr="005B599E">
              <w:rPr>
                <w:rFonts w:ascii="Times New Roman" w:eastAsia="Arial Unicode MS" w:hAnsi="Times New Roman" w:cs="Times New Roman"/>
                <w:color w:val="000000" w:themeColor="text1"/>
                <w:kern w:val="3"/>
                <w:sz w:val="16"/>
                <w:lang w:eastAsia="zh-CN" w:bidi="hi-IN"/>
              </w:rPr>
              <w:t>;</w:t>
            </w:r>
          </w:p>
          <w:p w14:paraId="699CAE24" w14:textId="711951C1"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Pr>
                <w:rFonts w:ascii="Times New Roman" w:hAnsi="Times New Roman" w:cs="Times New Roman"/>
                <w:color w:val="000000"/>
                <w:sz w:val="16"/>
                <w:szCs w:val="16"/>
              </w:rPr>
              <w:t xml:space="preserve">                                                                               </w:t>
            </w:r>
            <w:r w:rsidRPr="00460773">
              <w:rPr>
                <w:rFonts w:ascii="Times New Roman" w:hAnsi="Times New Roman" w:cs="Times New Roman"/>
                <w:color w:val="000000"/>
                <w:sz w:val="16"/>
                <w:szCs w:val="16"/>
                <w:highlight w:val="yellow"/>
              </w:rPr>
              <w:t xml:space="preserve"> (</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p w14:paraId="36B88311" w14:textId="77777777"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sidRPr="005B599E">
              <w:rPr>
                <w:rFonts w:ascii="Times New Roman" w:eastAsia="Arial Unicode MS" w:hAnsi="Times New Roman" w:cs="Times New Roman"/>
                <w:color w:val="000000" w:themeColor="text1"/>
                <w:kern w:val="3"/>
                <w:sz w:val="16"/>
                <w:lang w:eastAsia="zh-CN" w:bidi="hi-IN"/>
              </w:rPr>
              <w:t>- </w:t>
            </w:r>
            <w:r w:rsidRPr="005B599E">
              <w:rPr>
                <w:rFonts w:ascii="Times New Roman" w:eastAsia="Arial Unicode MS" w:hAnsi="Times New Roman" w:cs="Times New Roman"/>
                <w:color w:val="000000" w:themeColor="text1"/>
                <w:kern w:val="3"/>
                <w:szCs w:val="24"/>
                <w:lang w:eastAsia="zh-CN" w:bidi="hi-IN"/>
              </w:rPr>
              <w:t>Привод заднего упора электромеханический</w:t>
            </w:r>
            <w:r w:rsidRPr="005B599E">
              <w:rPr>
                <w:rFonts w:ascii="Times New Roman" w:eastAsia="Arial Unicode MS" w:hAnsi="Times New Roman" w:cs="Times New Roman"/>
                <w:color w:val="000000" w:themeColor="text1"/>
                <w:kern w:val="3"/>
                <w:sz w:val="16"/>
                <w:lang w:eastAsia="zh-CN" w:bidi="hi-IN"/>
              </w:rPr>
              <w:t>;</w:t>
            </w:r>
          </w:p>
          <w:p w14:paraId="5F8902B5" w14:textId="77777777"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sidRPr="005B599E">
              <w:rPr>
                <w:rFonts w:ascii="Times New Roman" w:eastAsia="Arial Unicode MS" w:hAnsi="Times New Roman" w:cs="Times New Roman"/>
                <w:color w:val="000000" w:themeColor="text1"/>
                <w:kern w:val="3"/>
                <w:sz w:val="16"/>
                <w:lang w:eastAsia="zh-CN" w:bidi="hi-IN"/>
              </w:rPr>
              <w:t>- </w:t>
            </w:r>
            <w:r w:rsidRPr="005B599E">
              <w:rPr>
                <w:rFonts w:ascii="Times New Roman" w:eastAsia="Arial Unicode MS" w:hAnsi="Times New Roman" w:cs="Times New Roman"/>
                <w:color w:val="000000" w:themeColor="text1"/>
                <w:kern w:val="3"/>
                <w:szCs w:val="24"/>
                <w:lang w:eastAsia="zh-CN" w:bidi="hi-IN"/>
              </w:rPr>
              <w:t>Управление задним упором электропривод с доводкой по лимбу, точность позиционирования заднего упора ± 0,1 мм</w:t>
            </w:r>
            <w:r w:rsidRPr="005B599E">
              <w:rPr>
                <w:rFonts w:ascii="Times New Roman" w:eastAsia="Arial Unicode MS" w:hAnsi="Times New Roman" w:cs="Times New Roman"/>
                <w:color w:val="000000" w:themeColor="text1"/>
                <w:kern w:val="3"/>
                <w:sz w:val="16"/>
                <w:lang w:eastAsia="zh-CN" w:bidi="hi-IN"/>
              </w:rPr>
              <w:t>;</w:t>
            </w:r>
          </w:p>
          <w:p w14:paraId="2639CA4C" w14:textId="77777777"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sidRPr="005B599E">
              <w:rPr>
                <w:rFonts w:ascii="Times New Roman" w:eastAsia="Arial Unicode MS" w:hAnsi="Times New Roman" w:cs="Times New Roman"/>
                <w:color w:val="000000" w:themeColor="text1"/>
                <w:kern w:val="3"/>
                <w:sz w:val="16"/>
                <w:lang w:eastAsia="zh-CN" w:bidi="hi-IN"/>
              </w:rPr>
              <w:t>- </w:t>
            </w:r>
            <w:r w:rsidRPr="005B599E">
              <w:rPr>
                <w:rFonts w:ascii="Times New Roman" w:eastAsia="Arial Unicode MS" w:hAnsi="Times New Roman" w:cs="Times New Roman"/>
                <w:color w:val="000000" w:themeColor="text1"/>
                <w:kern w:val="3"/>
                <w:szCs w:val="24"/>
                <w:lang w:eastAsia="zh-CN" w:bidi="hi-IN"/>
              </w:rPr>
              <w:t>Защитные барьеры с электронным ограничением доступа в опасную зону с задней стороны станка, защитные решетки, закрывающие прижимные цилиндры</w:t>
            </w:r>
            <w:r w:rsidRPr="005B599E">
              <w:rPr>
                <w:rFonts w:ascii="Times New Roman" w:eastAsia="Arial Unicode MS" w:hAnsi="Times New Roman" w:cs="Times New Roman"/>
                <w:color w:val="000000" w:themeColor="text1"/>
                <w:kern w:val="3"/>
                <w:sz w:val="16"/>
                <w:lang w:eastAsia="zh-CN" w:bidi="hi-IN"/>
              </w:rPr>
              <w:t>;</w:t>
            </w:r>
          </w:p>
          <w:p w14:paraId="121298B5" w14:textId="77777777"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sidRPr="005B599E">
              <w:rPr>
                <w:rFonts w:ascii="Times New Roman" w:eastAsia="Arial Unicode MS" w:hAnsi="Times New Roman" w:cs="Times New Roman"/>
                <w:color w:val="000000" w:themeColor="text1"/>
                <w:kern w:val="3"/>
                <w:sz w:val="16"/>
                <w:lang w:eastAsia="zh-CN" w:bidi="hi-IN"/>
              </w:rPr>
              <w:t>- </w:t>
            </w:r>
            <w:r w:rsidRPr="005B599E">
              <w:rPr>
                <w:rFonts w:ascii="Times New Roman" w:eastAsia="Arial Unicode MS" w:hAnsi="Times New Roman" w:cs="Times New Roman"/>
                <w:color w:val="000000" w:themeColor="text1"/>
                <w:kern w:val="3"/>
                <w:szCs w:val="24"/>
                <w:lang w:eastAsia="zh-CN" w:bidi="hi-IN"/>
              </w:rPr>
              <w:t>Дистанционная педаль управления</w:t>
            </w:r>
            <w:r w:rsidRPr="005B599E">
              <w:rPr>
                <w:rFonts w:ascii="Times New Roman" w:eastAsia="Arial Unicode MS" w:hAnsi="Times New Roman" w:cs="Times New Roman"/>
                <w:color w:val="000000" w:themeColor="text1"/>
                <w:kern w:val="3"/>
                <w:sz w:val="16"/>
                <w:lang w:eastAsia="zh-CN" w:bidi="hi-IN"/>
              </w:rPr>
              <w:t>;</w:t>
            </w:r>
          </w:p>
          <w:p w14:paraId="6E791C16" w14:textId="77777777"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sidRPr="005B599E">
              <w:rPr>
                <w:rFonts w:ascii="Times New Roman" w:eastAsia="Arial Unicode MS" w:hAnsi="Times New Roman" w:cs="Times New Roman"/>
                <w:color w:val="000000" w:themeColor="text1"/>
                <w:kern w:val="3"/>
                <w:sz w:val="16"/>
                <w:lang w:eastAsia="zh-CN" w:bidi="hi-IN"/>
              </w:rPr>
              <w:t>- </w:t>
            </w:r>
            <w:r w:rsidRPr="005B599E">
              <w:rPr>
                <w:rFonts w:ascii="Times New Roman" w:eastAsia="Arial Unicode MS" w:hAnsi="Times New Roman" w:cs="Times New Roman"/>
                <w:color w:val="000000" w:themeColor="text1"/>
                <w:kern w:val="3"/>
                <w:szCs w:val="24"/>
                <w:lang w:eastAsia="zh-CN" w:bidi="hi-IN"/>
              </w:rPr>
              <w:t>Набор режущего инструмента (верхний и нижний)</w:t>
            </w:r>
            <w:r w:rsidRPr="005B599E">
              <w:rPr>
                <w:rFonts w:ascii="Times New Roman" w:eastAsia="Arial Unicode MS" w:hAnsi="Times New Roman" w:cs="Times New Roman"/>
                <w:color w:val="000000" w:themeColor="text1"/>
                <w:kern w:val="3"/>
                <w:sz w:val="16"/>
                <w:lang w:eastAsia="zh-CN" w:bidi="hi-IN"/>
              </w:rPr>
              <w:t>;</w:t>
            </w:r>
          </w:p>
          <w:p w14:paraId="37376B02" w14:textId="77777777"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sidRPr="005B599E">
              <w:rPr>
                <w:rFonts w:ascii="Times New Roman" w:eastAsia="Arial Unicode MS" w:hAnsi="Times New Roman" w:cs="Times New Roman"/>
                <w:color w:val="000000" w:themeColor="text1"/>
                <w:kern w:val="3"/>
                <w:sz w:val="16"/>
                <w:lang w:eastAsia="zh-CN" w:bidi="hi-IN"/>
              </w:rPr>
              <w:t>- </w:t>
            </w:r>
            <w:r w:rsidRPr="005B599E">
              <w:rPr>
                <w:rFonts w:ascii="Times New Roman" w:eastAsia="Arial Unicode MS" w:hAnsi="Times New Roman" w:cs="Times New Roman"/>
                <w:color w:val="000000" w:themeColor="text1"/>
                <w:kern w:val="3"/>
                <w:szCs w:val="24"/>
                <w:lang w:eastAsia="zh-CN" w:bidi="hi-IN"/>
              </w:rPr>
              <w:t>Комплект инструмента для наладки гильотины</w:t>
            </w:r>
            <w:r w:rsidRPr="005B599E">
              <w:rPr>
                <w:rFonts w:ascii="Times New Roman" w:eastAsia="Arial Unicode MS" w:hAnsi="Times New Roman" w:cs="Times New Roman"/>
                <w:color w:val="000000" w:themeColor="text1"/>
                <w:kern w:val="3"/>
                <w:sz w:val="16"/>
                <w:lang w:eastAsia="zh-CN" w:bidi="hi-IN"/>
              </w:rPr>
              <w:t>;</w:t>
            </w:r>
          </w:p>
          <w:p w14:paraId="6410FEAC" w14:textId="77777777"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lang w:eastAsia="zh-CN" w:bidi="hi-IN"/>
              </w:rPr>
            </w:pPr>
            <w:r w:rsidRPr="005B599E">
              <w:rPr>
                <w:rFonts w:ascii="Times New Roman" w:eastAsia="Arial Unicode MS" w:hAnsi="Times New Roman" w:cs="Times New Roman"/>
                <w:color w:val="000000" w:themeColor="text1"/>
                <w:kern w:val="3"/>
                <w:sz w:val="16"/>
                <w:lang w:eastAsia="zh-CN" w:bidi="hi-IN"/>
              </w:rPr>
              <w:t>- </w:t>
            </w:r>
            <w:r w:rsidRPr="005B599E">
              <w:rPr>
                <w:rFonts w:ascii="Times New Roman" w:eastAsia="Arial Unicode MS" w:hAnsi="Times New Roman" w:cs="Times New Roman"/>
                <w:color w:val="000000" w:themeColor="text1"/>
                <w:kern w:val="3"/>
                <w:szCs w:val="24"/>
                <w:lang w:eastAsia="zh-CN" w:bidi="hi-IN"/>
              </w:rPr>
              <w:t>Руководство по эксплуатации на русском языке.</w:t>
            </w:r>
          </w:p>
        </w:tc>
      </w:tr>
      <w:tr w:rsidR="005B599E" w:rsidRPr="005B599E" w14:paraId="5E8C13BE" w14:textId="77777777" w:rsidTr="005B599E">
        <w:trPr>
          <w:trHeight w:val="211"/>
          <w:jc w:val="center"/>
        </w:trPr>
        <w:tc>
          <w:tcPr>
            <w:tcW w:w="503" w:type="dxa"/>
            <w:vMerge w:val="restart"/>
            <w:tcBorders>
              <w:top w:val="single" w:sz="4" w:space="0" w:color="auto"/>
              <w:left w:val="single" w:sz="4" w:space="0" w:color="auto"/>
              <w:right w:val="single" w:sz="4" w:space="0" w:color="auto"/>
            </w:tcBorders>
          </w:tcPr>
          <w:p w14:paraId="532EEAC8"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2</w:t>
            </w:r>
          </w:p>
        </w:tc>
        <w:tc>
          <w:tcPr>
            <w:tcW w:w="2333" w:type="dxa"/>
            <w:vMerge w:val="restart"/>
            <w:tcBorders>
              <w:top w:val="single" w:sz="4" w:space="0" w:color="auto"/>
              <w:left w:val="single" w:sz="4" w:space="0" w:color="auto"/>
              <w:right w:val="single" w:sz="4" w:space="0" w:color="auto"/>
            </w:tcBorders>
          </w:tcPr>
          <w:p w14:paraId="24BB2318" w14:textId="53B3F17D" w:rsid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5B599E">
              <w:rPr>
                <w:rFonts w:ascii="Times New Roman" w:hAnsi="Times New Roman" w:cs="Times New Roman"/>
                <w:b/>
                <w:color w:val="000000"/>
                <w:kern w:val="3"/>
                <w:lang w:bidi="hi-IN"/>
              </w:rPr>
              <w:t>Гидравлическая гильотина</w:t>
            </w:r>
          </w:p>
          <w:p w14:paraId="3A3E0957" w14:textId="77777777" w:rsid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p>
          <w:p w14:paraId="78F91C3A" w14:textId="77777777" w:rsidR="005B599E" w:rsidRPr="00AE0FF5" w:rsidRDefault="005B599E" w:rsidP="005B599E">
            <w:pPr>
              <w:jc w:val="center"/>
              <w:rPr>
                <w:rFonts w:ascii="Times New Roman" w:hAnsi="Times New Roman" w:cs="Times New Roman"/>
                <w:color w:val="000000"/>
                <w:sz w:val="22"/>
                <w:szCs w:val="22"/>
                <w:highlight w:val="yellow"/>
              </w:rPr>
            </w:pPr>
            <w:r w:rsidRPr="005B599E">
              <w:rPr>
                <w:rFonts w:ascii="Times New Roman" w:hAnsi="Times New Roman" w:cs="Times New Roman"/>
                <w:color w:val="000000"/>
                <w:sz w:val="22"/>
                <w:szCs w:val="22"/>
              </w:rPr>
              <w:t>_________</w:t>
            </w:r>
          </w:p>
          <w:p w14:paraId="07BCE42B" w14:textId="77777777" w:rsidR="005B599E" w:rsidRPr="00AE0FF5" w:rsidRDefault="005B599E" w:rsidP="005B599E">
            <w:pPr>
              <w:jc w:val="center"/>
              <w:rPr>
                <w:rFonts w:ascii="Times New Roman" w:hAnsi="Times New Roman" w:cs="Times New Roman"/>
                <w:color w:val="000000"/>
                <w:sz w:val="18"/>
                <w:szCs w:val="18"/>
                <w:highlight w:val="yellow"/>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марку, модель)</w:t>
            </w:r>
          </w:p>
          <w:p w14:paraId="748A0C47" w14:textId="77777777" w:rsidR="005B599E" w:rsidRPr="005B599E" w:rsidRDefault="005B599E" w:rsidP="005B599E">
            <w:pPr>
              <w:jc w:val="center"/>
              <w:rPr>
                <w:rFonts w:ascii="Times New Roman" w:hAnsi="Times New Roman" w:cs="Times New Roman"/>
                <w:color w:val="000000"/>
                <w:sz w:val="18"/>
                <w:szCs w:val="18"/>
              </w:rPr>
            </w:pPr>
            <w:r w:rsidRPr="005B599E">
              <w:rPr>
                <w:rFonts w:ascii="Times New Roman" w:hAnsi="Times New Roman" w:cs="Times New Roman"/>
                <w:color w:val="000000"/>
                <w:sz w:val="18"/>
                <w:szCs w:val="18"/>
              </w:rPr>
              <w:t>_________</w:t>
            </w:r>
          </w:p>
          <w:p w14:paraId="49F1CCDA" w14:textId="6F05E4A5"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производителя)</w:t>
            </w:r>
          </w:p>
        </w:tc>
        <w:tc>
          <w:tcPr>
            <w:tcW w:w="596" w:type="dxa"/>
            <w:vMerge w:val="restart"/>
            <w:tcBorders>
              <w:top w:val="single" w:sz="4" w:space="0" w:color="auto"/>
              <w:left w:val="single" w:sz="4" w:space="0" w:color="auto"/>
              <w:right w:val="single" w:sz="4" w:space="0" w:color="auto"/>
            </w:tcBorders>
          </w:tcPr>
          <w:p w14:paraId="5C4CAB00"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шт.</w:t>
            </w:r>
          </w:p>
        </w:tc>
        <w:tc>
          <w:tcPr>
            <w:tcW w:w="628" w:type="dxa"/>
            <w:vMerge w:val="restart"/>
            <w:tcBorders>
              <w:top w:val="single" w:sz="4" w:space="0" w:color="auto"/>
              <w:left w:val="single" w:sz="4" w:space="0" w:color="auto"/>
              <w:right w:val="single" w:sz="4" w:space="0" w:color="auto"/>
            </w:tcBorders>
          </w:tcPr>
          <w:p w14:paraId="0448F6BF"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1</w:t>
            </w:r>
          </w:p>
        </w:tc>
        <w:tc>
          <w:tcPr>
            <w:tcW w:w="58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2EA565"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b/>
                <w:color w:val="000000" w:themeColor="text1"/>
                <w:kern w:val="3"/>
                <w:lang w:eastAsia="zh-CN" w:bidi="hi-IN"/>
              </w:rPr>
              <w:t>Технические характеристики:</w:t>
            </w:r>
          </w:p>
        </w:tc>
      </w:tr>
      <w:tr w:rsidR="005B599E" w:rsidRPr="005B599E" w14:paraId="5D5330B3" w14:textId="77777777" w:rsidTr="005B599E">
        <w:trPr>
          <w:trHeight w:val="210"/>
          <w:jc w:val="center"/>
        </w:trPr>
        <w:tc>
          <w:tcPr>
            <w:tcW w:w="503" w:type="dxa"/>
            <w:vMerge/>
            <w:tcBorders>
              <w:left w:val="single" w:sz="4" w:space="0" w:color="auto"/>
              <w:right w:val="single" w:sz="4" w:space="0" w:color="auto"/>
            </w:tcBorders>
            <w:vAlign w:val="center"/>
          </w:tcPr>
          <w:p w14:paraId="3EDE4A32"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p>
        </w:tc>
        <w:tc>
          <w:tcPr>
            <w:tcW w:w="2333" w:type="dxa"/>
            <w:vMerge/>
            <w:tcBorders>
              <w:left w:val="single" w:sz="4" w:space="0" w:color="auto"/>
              <w:right w:val="single" w:sz="4" w:space="0" w:color="auto"/>
            </w:tcBorders>
            <w:vAlign w:val="center"/>
          </w:tcPr>
          <w:p w14:paraId="70D148C3"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p>
        </w:tc>
        <w:tc>
          <w:tcPr>
            <w:tcW w:w="596" w:type="dxa"/>
            <w:vMerge/>
            <w:tcBorders>
              <w:left w:val="single" w:sz="4" w:space="0" w:color="auto"/>
              <w:right w:val="single" w:sz="4" w:space="0" w:color="auto"/>
            </w:tcBorders>
            <w:vAlign w:val="center"/>
          </w:tcPr>
          <w:p w14:paraId="27E1508F"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p>
        </w:tc>
        <w:tc>
          <w:tcPr>
            <w:tcW w:w="628" w:type="dxa"/>
            <w:vMerge/>
            <w:tcBorders>
              <w:left w:val="single" w:sz="4" w:space="0" w:color="auto"/>
              <w:right w:val="single" w:sz="4" w:space="0" w:color="auto"/>
            </w:tcBorders>
            <w:vAlign w:val="center"/>
          </w:tcPr>
          <w:p w14:paraId="09DC5133"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423BD6F" w14:textId="77FB0A9B" w:rsidR="005B599E" w:rsidRPr="005B599E" w:rsidRDefault="005B599E" w:rsidP="005B599E">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color w:val="000000"/>
                <w:kern w:val="3"/>
                <w:lang w:eastAsia="zh-CN" w:bidi="hi-IN"/>
              </w:rPr>
              <w:t xml:space="preserve">Толщина листа (предел прочности 45 кг\мм2), мм </w:t>
            </w:r>
          </w:p>
        </w:tc>
        <w:tc>
          <w:tcPr>
            <w:tcW w:w="1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80A46" w14:textId="77777777" w:rsidR="005B599E" w:rsidRPr="00460773" w:rsidRDefault="005B599E" w:rsidP="005B599E">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4A273619" w14:textId="4D9EF2F9"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5B599E" w:rsidRPr="005B599E" w14:paraId="1BA17226" w14:textId="77777777" w:rsidTr="005B599E">
        <w:trPr>
          <w:trHeight w:val="341"/>
          <w:jc w:val="center"/>
        </w:trPr>
        <w:tc>
          <w:tcPr>
            <w:tcW w:w="503" w:type="dxa"/>
            <w:tcBorders>
              <w:left w:val="single" w:sz="4" w:space="0" w:color="auto"/>
              <w:right w:val="single" w:sz="4" w:space="0" w:color="auto"/>
            </w:tcBorders>
            <w:vAlign w:val="center"/>
          </w:tcPr>
          <w:p w14:paraId="5B803824"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vMerge/>
            <w:tcBorders>
              <w:left w:val="single" w:sz="4" w:space="0" w:color="auto"/>
              <w:right w:val="single" w:sz="4" w:space="0" w:color="auto"/>
            </w:tcBorders>
            <w:vAlign w:val="center"/>
          </w:tcPr>
          <w:p w14:paraId="60F6933E"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96" w:type="dxa"/>
            <w:tcBorders>
              <w:left w:val="single" w:sz="4" w:space="0" w:color="auto"/>
              <w:right w:val="single" w:sz="4" w:space="0" w:color="auto"/>
            </w:tcBorders>
            <w:vAlign w:val="center"/>
          </w:tcPr>
          <w:p w14:paraId="6E7BAD61"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right w:val="single" w:sz="4" w:space="0" w:color="auto"/>
            </w:tcBorders>
            <w:vAlign w:val="center"/>
          </w:tcPr>
          <w:p w14:paraId="19B745BF"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6FB6C42" w14:textId="65DC289A" w:rsidR="005B599E" w:rsidRPr="005B599E" w:rsidRDefault="005B599E" w:rsidP="005B599E">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color w:val="000000"/>
                <w:kern w:val="3"/>
                <w:lang w:eastAsia="zh-CN" w:bidi="hi-IN"/>
              </w:rPr>
              <w:t xml:space="preserve">Длина реза (В), мм </w:t>
            </w:r>
          </w:p>
        </w:tc>
        <w:tc>
          <w:tcPr>
            <w:tcW w:w="1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DAB0EB" w14:textId="77777777" w:rsidR="005B599E" w:rsidRPr="00460773" w:rsidRDefault="005B599E" w:rsidP="005B599E">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1674D87A" w14:textId="0BC1E80A"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5B599E" w:rsidRPr="005B599E" w14:paraId="0F91C4D6" w14:textId="77777777" w:rsidTr="005B599E">
        <w:trPr>
          <w:trHeight w:val="251"/>
          <w:jc w:val="center"/>
        </w:trPr>
        <w:tc>
          <w:tcPr>
            <w:tcW w:w="503" w:type="dxa"/>
            <w:tcBorders>
              <w:left w:val="single" w:sz="4" w:space="0" w:color="auto"/>
              <w:right w:val="single" w:sz="4" w:space="0" w:color="auto"/>
            </w:tcBorders>
            <w:vAlign w:val="center"/>
          </w:tcPr>
          <w:p w14:paraId="1BA4EDA1"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vMerge/>
            <w:tcBorders>
              <w:left w:val="single" w:sz="4" w:space="0" w:color="auto"/>
              <w:right w:val="single" w:sz="4" w:space="0" w:color="auto"/>
            </w:tcBorders>
            <w:vAlign w:val="center"/>
          </w:tcPr>
          <w:p w14:paraId="213CFA74"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96" w:type="dxa"/>
            <w:tcBorders>
              <w:left w:val="single" w:sz="4" w:space="0" w:color="auto"/>
              <w:right w:val="single" w:sz="4" w:space="0" w:color="auto"/>
            </w:tcBorders>
            <w:vAlign w:val="center"/>
          </w:tcPr>
          <w:p w14:paraId="3B60FA20"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right w:val="single" w:sz="4" w:space="0" w:color="auto"/>
            </w:tcBorders>
            <w:vAlign w:val="center"/>
          </w:tcPr>
          <w:p w14:paraId="12686A21"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ABC38EC" w14:textId="77777777" w:rsidR="005B599E" w:rsidRPr="005B599E" w:rsidRDefault="005B599E" w:rsidP="005B599E">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color w:val="000000"/>
                <w:kern w:val="3"/>
                <w:lang w:eastAsia="zh-CN" w:bidi="hi-IN"/>
              </w:rPr>
              <w:t>Угол наклона ножа, град.</w:t>
            </w:r>
          </w:p>
        </w:tc>
        <w:tc>
          <w:tcPr>
            <w:tcW w:w="1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E093C5"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color w:val="000000"/>
                <w:kern w:val="3"/>
                <w:lang w:eastAsia="zh-CN" w:bidi="hi-IN"/>
              </w:rPr>
              <w:t>0,5-2</w:t>
            </w:r>
          </w:p>
        </w:tc>
      </w:tr>
      <w:tr w:rsidR="005B599E" w:rsidRPr="005B599E" w14:paraId="50D65C8D" w14:textId="77777777" w:rsidTr="005B599E">
        <w:trPr>
          <w:trHeight w:val="251"/>
          <w:jc w:val="center"/>
        </w:trPr>
        <w:tc>
          <w:tcPr>
            <w:tcW w:w="503" w:type="dxa"/>
            <w:tcBorders>
              <w:left w:val="single" w:sz="4" w:space="0" w:color="auto"/>
              <w:right w:val="single" w:sz="4" w:space="0" w:color="auto"/>
            </w:tcBorders>
            <w:vAlign w:val="center"/>
          </w:tcPr>
          <w:p w14:paraId="6638F82B"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vMerge/>
            <w:tcBorders>
              <w:left w:val="single" w:sz="4" w:space="0" w:color="auto"/>
              <w:right w:val="single" w:sz="4" w:space="0" w:color="auto"/>
            </w:tcBorders>
            <w:vAlign w:val="center"/>
          </w:tcPr>
          <w:p w14:paraId="32956CD4"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96" w:type="dxa"/>
            <w:tcBorders>
              <w:left w:val="single" w:sz="4" w:space="0" w:color="auto"/>
              <w:right w:val="single" w:sz="4" w:space="0" w:color="auto"/>
            </w:tcBorders>
            <w:vAlign w:val="center"/>
          </w:tcPr>
          <w:p w14:paraId="297CC760"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right w:val="single" w:sz="4" w:space="0" w:color="auto"/>
            </w:tcBorders>
            <w:vAlign w:val="center"/>
          </w:tcPr>
          <w:p w14:paraId="32F976DB"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7518641" w14:textId="77777777" w:rsidR="005B599E" w:rsidRPr="005B599E" w:rsidRDefault="005B599E" w:rsidP="005B599E">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color w:val="000000"/>
                <w:kern w:val="3"/>
                <w:lang w:eastAsia="zh-CN" w:bidi="hi-IN"/>
              </w:rPr>
              <w:t>Ход заднего упора, мм</w:t>
            </w:r>
          </w:p>
        </w:tc>
        <w:tc>
          <w:tcPr>
            <w:tcW w:w="1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982528"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color w:val="000000"/>
                <w:kern w:val="3"/>
                <w:lang w:eastAsia="zh-CN" w:bidi="hi-IN"/>
              </w:rPr>
              <w:t>20-800</w:t>
            </w:r>
          </w:p>
        </w:tc>
      </w:tr>
      <w:tr w:rsidR="005B599E" w:rsidRPr="005B599E" w14:paraId="0D6A2FD2" w14:textId="77777777" w:rsidTr="005B599E">
        <w:trPr>
          <w:trHeight w:val="251"/>
          <w:jc w:val="center"/>
        </w:trPr>
        <w:tc>
          <w:tcPr>
            <w:tcW w:w="503" w:type="dxa"/>
            <w:tcBorders>
              <w:left w:val="single" w:sz="4" w:space="0" w:color="auto"/>
              <w:right w:val="single" w:sz="4" w:space="0" w:color="auto"/>
            </w:tcBorders>
            <w:vAlign w:val="center"/>
          </w:tcPr>
          <w:p w14:paraId="4AA97227"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vMerge/>
            <w:tcBorders>
              <w:left w:val="single" w:sz="4" w:space="0" w:color="auto"/>
              <w:right w:val="single" w:sz="4" w:space="0" w:color="auto"/>
            </w:tcBorders>
            <w:vAlign w:val="center"/>
          </w:tcPr>
          <w:p w14:paraId="618D0F58"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96" w:type="dxa"/>
            <w:tcBorders>
              <w:left w:val="single" w:sz="4" w:space="0" w:color="auto"/>
              <w:right w:val="single" w:sz="4" w:space="0" w:color="auto"/>
            </w:tcBorders>
            <w:vAlign w:val="center"/>
          </w:tcPr>
          <w:p w14:paraId="7B928040"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right w:val="single" w:sz="4" w:space="0" w:color="auto"/>
            </w:tcBorders>
            <w:vAlign w:val="center"/>
          </w:tcPr>
          <w:p w14:paraId="3E4F1CEC"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C15655E" w14:textId="28EF71BF" w:rsidR="005B599E" w:rsidRPr="005B599E" w:rsidRDefault="005B599E" w:rsidP="005B599E">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color w:val="000000"/>
                <w:kern w:val="3"/>
                <w:lang w:eastAsia="zh-CN" w:bidi="hi-IN"/>
              </w:rPr>
              <w:t>Мощность мотора, кВт</w:t>
            </w:r>
          </w:p>
        </w:tc>
        <w:tc>
          <w:tcPr>
            <w:tcW w:w="1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422D86" w14:textId="77777777" w:rsidR="005B599E" w:rsidRPr="00460773" w:rsidRDefault="005B599E" w:rsidP="005B599E">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5BDECCF8" w14:textId="66D959CD"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5B599E" w:rsidRPr="005B599E" w14:paraId="1AFAC0B6" w14:textId="77777777" w:rsidTr="005B599E">
        <w:trPr>
          <w:trHeight w:val="251"/>
          <w:jc w:val="center"/>
        </w:trPr>
        <w:tc>
          <w:tcPr>
            <w:tcW w:w="503" w:type="dxa"/>
            <w:tcBorders>
              <w:left w:val="single" w:sz="4" w:space="0" w:color="auto"/>
              <w:right w:val="single" w:sz="4" w:space="0" w:color="auto"/>
            </w:tcBorders>
            <w:vAlign w:val="center"/>
          </w:tcPr>
          <w:p w14:paraId="3DB94A14"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vMerge/>
            <w:tcBorders>
              <w:left w:val="single" w:sz="4" w:space="0" w:color="auto"/>
              <w:right w:val="single" w:sz="4" w:space="0" w:color="auto"/>
            </w:tcBorders>
            <w:vAlign w:val="center"/>
          </w:tcPr>
          <w:p w14:paraId="085BC35A"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96" w:type="dxa"/>
            <w:tcBorders>
              <w:left w:val="single" w:sz="4" w:space="0" w:color="auto"/>
              <w:right w:val="single" w:sz="4" w:space="0" w:color="auto"/>
            </w:tcBorders>
            <w:vAlign w:val="center"/>
          </w:tcPr>
          <w:p w14:paraId="4361FE41"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right w:val="single" w:sz="4" w:space="0" w:color="auto"/>
            </w:tcBorders>
            <w:vAlign w:val="center"/>
          </w:tcPr>
          <w:p w14:paraId="2163E40C"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030716F" w14:textId="77777777" w:rsidR="005B599E" w:rsidRPr="005B599E" w:rsidRDefault="005B599E" w:rsidP="005B599E">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color w:val="000000"/>
                <w:kern w:val="3"/>
                <w:lang w:eastAsia="zh-CN" w:bidi="hi-IN"/>
              </w:rPr>
              <w:t>Скорость опускания режущей балки, ход/мин</w:t>
            </w:r>
          </w:p>
        </w:tc>
        <w:tc>
          <w:tcPr>
            <w:tcW w:w="1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7C7755"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5B599E">
              <w:rPr>
                <w:rFonts w:ascii="Times New Roman" w:eastAsia="Arial Unicode MS" w:hAnsi="Times New Roman" w:cs="Times New Roman"/>
                <w:color w:val="000000"/>
                <w:kern w:val="3"/>
                <w:lang w:eastAsia="zh-CN" w:bidi="hi-IN"/>
              </w:rPr>
              <w:t>8-28</w:t>
            </w:r>
          </w:p>
        </w:tc>
      </w:tr>
      <w:tr w:rsidR="005B599E" w:rsidRPr="005B599E" w14:paraId="7238C8B4" w14:textId="77777777" w:rsidTr="005B599E">
        <w:trPr>
          <w:trHeight w:val="251"/>
          <w:jc w:val="center"/>
        </w:trPr>
        <w:tc>
          <w:tcPr>
            <w:tcW w:w="503" w:type="dxa"/>
            <w:tcBorders>
              <w:left w:val="single" w:sz="4" w:space="0" w:color="auto"/>
              <w:bottom w:val="single" w:sz="4" w:space="0" w:color="auto"/>
              <w:right w:val="single" w:sz="4" w:space="0" w:color="auto"/>
            </w:tcBorders>
            <w:vAlign w:val="center"/>
          </w:tcPr>
          <w:p w14:paraId="20BFCEE0"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tcBorders>
              <w:left w:val="single" w:sz="4" w:space="0" w:color="auto"/>
              <w:bottom w:val="single" w:sz="4" w:space="0" w:color="auto"/>
              <w:right w:val="single" w:sz="4" w:space="0" w:color="auto"/>
            </w:tcBorders>
            <w:vAlign w:val="center"/>
          </w:tcPr>
          <w:p w14:paraId="79702929"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96" w:type="dxa"/>
            <w:tcBorders>
              <w:left w:val="single" w:sz="4" w:space="0" w:color="auto"/>
              <w:bottom w:val="single" w:sz="4" w:space="0" w:color="auto"/>
              <w:right w:val="single" w:sz="4" w:space="0" w:color="auto"/>
            </w:tcBorders>
            <w:vAlign w:val="center"/>
          </w:tcPr>
          <w:p w14:paraId="5EE7F62A"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bottom w:val="single" w:sz="4" w:space="0" w:color="auto"/>
              <w:right w:val="single" w:sz="4" w:space="0" w:color="auto"/>
            </w:tcBorders>
            <w:vAlign w:val="center"/>
          </w:tcPr>
          <w:p w14:paraId="03DB953C"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8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F8C876" w14:textId="77777777" w:rsidR="005B599E" w:rsidRPr="005B599E" w:rsidRDefault="005B599E" w:rsidP="005B599E">
            <w:pPr>
              <w:widowControl w:val="0"/>
              <w:suppressAutoHyphens/>
              <w:autoSpaceDN w:val="0"/>
              <w:jc w:val="center"/>
              <w:textAlignment w:val="baseline"/>
              <w:rPr>
                <w:rFonts w:ascii="Times New Roman" w:eastAsia="Arial Unicode MS" w:hAnsi="Times New Roman" w:cs="Times New Roman"/>
                <w:b/>
                <w:color w:val="000000" w:themeColor="text1"/>
                <w:kern w:val="3"/>
                <w:lang w:eastAsia="zh-CN" w:bidi="hi-IN"/>
              </w:rPr>
            </w:pPr>
            <w:r w:rsidRPr="005B599E">
              <w:rPr>
                <w:rFonts w:ascii="Times New Roman" w:eastAsia="Arial Unicode MS" w:hAnsi="Times New Roman" w:cs="Times New Roman"/>
                <w:b/>
                <w:color w:val="000000" w:themeColor="text1"/>
                <w:kern w:val="3"/>
                <w:lang w:eastAsia="zh-CN" w:bidi="hi-IN"/>
              </w:rPr>
              <w:t>В комплектацию оборудования входит:</w:t>
            </w:r>
          </w:p>
          <w:p w14:paraId="782F0A0A" w14:textId="77777777"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sidRPr="005B599E">
              <w:rPr>
                <w:rFonts w:ascii="Times New Roman" w:eastAsia="Arial Unicode MS" w:hAnsi="Times New Roman" w:cs="Times New Roman"/>
                <w:color w:val="000000" w:themeColor="text1"/>
                <w:kern w:val="3"/>
                <w:sz w:val="16"/>
                <w:lang w:eastAsia="zh-CN" w:bidi="hi-IN"/>
              </w:rPr>
              <w:t>- </w:t>
            </w:r>
            <w:r w:rsidRPr="005B599E">
              <w:rPr>
                <w:rFonts w:ascii="Times New Roman" w:eastAsia="Arial Unicode MS" w:hAnsi="Times New Roman" w:cs="Times New Roman"/>
                <w:color w:val="000000" w:themeColor="text1"/>
                <w:kern w:val="3"/>
                <w:szCs w:val="24"/>
                <w:lang w:eastAsia="zh-CN" w:bidi="hi-IN"/>
              </w:rPr>
              <w:t>Теневая подсветка линии реза</w:t>
            </w:r>
            <w:r w:rsidRPr="005B599E">
              <w:rPr>
                <w:rFonts w:ascii="Times New Roman" w:eastAsia="Arial Unicode MS" w:hAnsi="Times New Roman" w:cs="Times New Roman"/>
                <w:color w:val="000000" w:themeColor="text1"/>
                <w:kern w:val="3"/>
                <w:sz w:val="16"/>
                <w:lang w:eastAsia="zh-CN" w:bidi="hi-IN"/>
              </w:rPr>
              <w:t>;</w:t>
            </w:r>
          </w:p>
          <w:p w14:paraId="3FA12429" w14:textId="77777777"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sidRPr="005B599E">
              <w:rPr>
                <w:rFonts w:ascii="Times New Roman" w:eastAsia="Arial Unicode MS" w:hAnsi="Times New Roman" w:cs="Times New Roman"/>
                <w:color w:val="000000" w:themeColor="text1"/>
                <w:kern w:val="3"/>
                <w:sz w:val="16"/>
                <w:lang w:eastAsia="zh-CN" w:bidi="hi-IN"/>
              </w:rPr>
              <w:t>- </w:t>
            </w:r>
            <w:r w:rsidRPr="005B599E">
              <w:rPr>
                <w:rFonts w:ascii="Times New Roman" w:eastAsia="Arial Unicode MS" w:hAnsi="Times New Roman" w:cs="Times New Roman"/>
                <w:color w:val="000000" w:themeColor="text1"/>
                <w:kern w:val="3"/>
                <w:szCs w:val="24"/>
                <w:lang w:eastAsia="zh-CN" w:bidi="hi-IN"/>
              </w:rPr>
              <w:t>Рабочий стол с шариками</w:t>
            </w:r>
            <w:r w:rsidRPr="005B599E">
              <w:rPr>
                <w:rFonts w:ascii="Times New Roman" w:eastAsia="Arial Unicode MS" w:hAnsi="Times New Roman" w:cs="Times New Roman"/>
                <w:color w:val="000000" w:themeColor="text1"/>
                <w:kern w:val="3"/>
                <w:sz w:val="16"/>
                <w:lang w:eastAsia="zh-CN" w:bidi="hi-IN"/>
              </w:rPr>
              <w:t>;</w:t>
            </w:r>
          </w:p>
          <w:p w14:paraId="23F4FC8F" w14:textId="1092D2A0" w:rsid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sidRPr="005B599E">
              <w:rPr>
                <w:rFonts w:ascii="Times New Roman" w:eastAsia="Arial Unicode MS" w:hAnsi="Times New Roman" w:cs="Times New Roman"/>
                <w:color w:val="000000" w:themeColor="text1"/>
                <w:kern w:val="3"/>
                <w:sz w:val="16"/>
                <w:lang w:eastAsia="zh-CN" w:bidi="hi-IN"/>
              </w:rPr>
              <w:lastRenderedPageBreak/>
              <w:t>- </w:t>
            </w:r>
            <w:r w:rsidRPr="005B599E">
              <w:rPr>
                <w:rFonts w:ascii="Times New Roman" w:eastAsia="Arial Unicode MS" w:hAnsi="Times New Roman" w:cs="Times New Roman"/>
                <w:color w:val="000000" w:themeColor="text1"/>
                <w:kern w:val="3"/>
                <w:szCs w:val="24"/>
                <w:lang w:eastAsia="zh-CN" w:bidi="hi-IN"/>
              </w:rPr>
              <w:t>Передние поддерживающие опоры (</w:t>
            </w:r>
            <w:proofErr w:type="spellStart"/>
            <w:r w:rsidRPr="005B599E">
              <w:rPr>
                <w:rFonts w:ascii="Times New Roman" w:eastAsia="Arial Unicode MS" w:hAnsi="Times New Roman" w:cs="Times New Roman"/>
                <w:color w:val="000000" w:themeColor="text1"/>
                <w:kern w:val="3"/>
                <w:szCs w:val="24"/>
                <w:lang w:eastAsia="zh-CN" w:bidi="hi-IN"/>
              </w:rPr>
              <w:t>min</w:t>
            </w:r>
            <w:proofErr w:type="spellEnd"/>
            <w:r w:rsidRPr="005B599E">
              <w:rPr>
                <w:rFonts w:ascii="Times New Roman" w:eastAsia="Arial Unicode MS" w:hAnsi="Times New Roman" w:cs="Times New Roman"/>
                <w:color w:val="000000" w:themeColor="text1"/>
                <w:kern w:val="3"/>
                <w:szCs w:val="24"/>
                <w:lang w:eastAsia="zh-CN" w:bidi="hi-IN"/>
              </w:rPr>
              <w:t xml:space="preserve"> </w:t>
            </w:r>
            <w:r>
              <w:rPr>
                <w:rFonts w:ascii="Times New Roman" w:eastAsia="Arial Unicode MS" w:hAnsi="Times New Roman" w:cs="Times New Roman"/>
                <w:color w:val="000000" w:themeColor="text1"/>
                <w:kern w:val="3"/>
                <w:szCs w:val="24"/>
                <w:lang w:eastAsia="zh-CN" w:bidi="hi-IN"/>
              </w:rPr>
              <w:t>_____</w:t>
            </w:r>
            <w:r w:rsidRPr="005B599E">
              <w:rPr>
                <w:rFonts w:ascii="Times New Roman" w:eastAsia="Arial Unicode MS" w:hAnsi="Times New Roman" w:cs="Times New Roman"/>
                <w:color w:val="000000" w:themeColor="text1"/>
                <w:kern w:val="3"/>
                <w:szCs w:val="24"/>
                <w:lang w:eastAsia="zh-CN" w:bidi="hi-IN"/>
              </w:rPr>
              <w:t xml:space="preserve"> </w:t>
            </w:r>
            <w:proofErr w:type="spellStart"/>
            <w:r w:rsidRPr="005B599E">
              <w:rPr>
                <w:rFonts w:ascii="Times New Roman" w:eastAsia="Arial Unicode MS" w:hAnsi="Times New Roman" w:cs="Times New Roman"/>
                <w:color w:val="000000" w:themeColor="text1"/>
                <w:kern w:val="3"/>
                <w:szCs w:val="24"/>
                <w:lang w:eastAsia="zh-CN" w:bidi="hi-IN"/>
              </w:rPr>
              <w:t>шт</w:t>
            </w:r>
            <w:proofErr w:type="spellEnd"/>
            <w:r w:rsidRPr="005B599E">
              <w:rPr>
                <w:rFonts w:ascii="Times New Roman" w:eastAsia="Arial Unicode MS" w:hAnsi="Times New Roman" w:cs="Times New Roman"/>
                <w:color w:val="000000" w:themeColor="text1"/>
                <w:kern w:val="3"/>
                <w:szCs w:val="24"/>
                <w:lang w:eastAsia="zh-CN" w:bidi="hi-IN"/>
              </w:rPr>
              <w:t>) L=800</w:t>
            </w:r>
            <w:r w:rsidRPr="005B599E">
              <w:rPr>
                <w:rFonts w:ascii="Times New Roman" w:eastAsia="Arial Unicode MS" w:hAnsi="Times New Roman" w:cs="Times New Roman"/>
                <w:color w:val="000000" w:themeColor="text1"/>
                <w:kern w:val="3"/>
                <w:sz w:val="16"/>
                <w:lang w:eastAsia="zh-CN" w:bidi="hi-IN"/>
              </w:rPr>
              <w:t>;</w:t>
            </w:r>
          </w:p>
          <w:p w14:paraId="350A19DE" w14:textId="77777777"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Pr>
                <w:rFonts w:ascii="Times New Roman" w:hAnsi="Times New Roman" w:cs="Times New Roman"/>
                <w:color w:val="000000"/>
                <w:sz w:val="16"/>
                <w:szCs w:val="16"/>
              </w:rPr>
              <w:t xml:space="preserve">                                                                               </w:t>
            </w:r>
            <w:r w:rsidRPr="00460773">
              <w:rPr>
                <w:rFonts w:ascii="Times New Roman" w:hAnsi="Times New Roman" w:cs="Times New Roman"/>
                <w:color w:val="000000"/>
                <w:sz w:val="16"/>
                <w:szCs w:val="16"/>
                <w:highlight w:val="yellow"/>
              </w:rPr>
              <w:t xml:space="preserve"> (</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p w14:paraId="0889AE41" w14:textId="77777777"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sidRPr="005B599E">
              <w:rPr>
                <w:rFonts w:ascii="Times New Roman" w:eastAsia="Arial Unicode MS" w:hAnsi="Times New Roman" w:cs="Times New Roman"/>
                <w:color w:val="000000" w:themeColor="text1"/>
                <w:kern w:val="3"/>
                <w:sz w:val="16"/>
                <w:lang w:eastAsia="zh-CN" w:bidi="hi-IN"/>
              </w:rPr>
              <w:t>- </w:t>
            </w:r>
            <w:r w:rsidRPr="005B599E">
              <w:rPr>
                <w:rFonts w:ascii="Times New Roman" w:eastAsia="Arial Unicode MS" w:hAnsi="Times New Roman" w:cs="Times New Roman"/>
                <w:color w:val="000000" w:themeColor="text1"/>
                <w:kern w:val="3"/>
                <w:szCs w:val="24"/>
                <w:lang w:eastAsia="zh-CN" w:bidi="hi-IN"/>
              </w:rPr>
              <w:t>Привод заднего упора электромеханический</w:t>
            </w:r>
            <w:r w:rsidRPr="005B599E">
              <w:rPr>
                <w:rFonts w:ascii="Times New Roman" w:eastAsia="Arial Unicode MS" w:hAnsi="Times New Roman" w:cs="Times New Roman"/>
                <w:color w:val="000000" w:themeColor="text1"/>
                <w:kern w:val="3"/>
                <w:sz w:val="16"/>
                <w:lang w:eastAsia="zh-CN" w:bidi="hi-IN"/>
              </w:rPr>
              <w:t>;</w:t>
            </w:r>
          </w:p>
          <w:p w14:paraId="24EE9ED9" w14:textId="77777777"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sidRPr="005B599E">
              <w:rPr>
                <w:rFonts w:ascii="Times New Roman" w:eastAsia="Arial Unicode MS" w:hAnsi="Times New Roman" w:cs="Times New Roman"/>
                <w:color w:val="000000" w:themeColor="text1"/>
                <w:kern w:val="3"/>
                <w:sz w:val="16"/>
                <w:lang w:eastAsia="zh-CN" w:bidi="hi-IN"/>
              </w:rPr>
              <w:t>- </w:t>
            </w:r>
            <w:r w:rsidRPr="005B599E">
              <w:rPr>
                <w:rFonts w:ascii="Times New Roman" w:eastAsia="Arial Unicode MS" w:hAnsi="Times New Roman" w:cs="Times New Roman"/>
                <w:color w:val="000000" w:themeColor="text1"/>
                <w:kern w:val="3"/>
                <w:szCs w:val="24"/>
                <w:lang w:eastAsia="zh-CN" w:bidi="hi-IN"/>
              </w:rPr>
              <w:t>Управление задним упором электропривод с доводкой по лимбу, точность позиционирования заднего упора ± 0,1 мм</w:t>
            </w:r>
            <w:r w:rsidRPr="005B599E">
              <w:rPr>
                <w:rFonts w:ascii="Times New Roman" w:eastAsia="Arial Unicode MS" w:hAnsi="Times New Roman" w:cs="Times New Roman"/>
                <w:color w:val="000000" w:themeColor="text1"/>
                <w:kern w:val="3"/>
                <w:sz w:val="16"/>
                <w:lang w:eastAsia="zh-CN" w:bidi="hi-IN"/>
              </w:rPr>
              <w:t>;</w:t>
            </w:r>
          </w:p>
          <w:p w14:paraId="7150BD40" w14:textId="77777777"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sidRPr="005B599E">
              <w:rPr>
                <w:rFonts w:ascii="Times New Roman" w:eastAsia="Arial Unicode MS" w:hAnsi="Times New Roman" w:cs="Times New Roman"/>
                <w:color w:val="000000" w:themeColor="text1"/>
                <w:kern w:val="3"/>
                <w:sz w:val="16"/>
                <w:lang w:eastAsia="zh-CN" w:bidi="hi-IN"/>
              </w:rPr>
              <w:t>- </w:t>
            </w:r>
            <w:r w:rsidRPr="005B599E">
              <w:rPr>
                <w:rFonts w:ascii="Times New Roman" w:eastAsia="Arial Unicode MS" w:hAnsi="Times New Roman" w:cs="Times New Roman"/>
                <w:color w:val="000000" w:themeColor="text1"/>
                <w:kern w:val="3"/>
                <w:szCs w:val="24"/>
                <w:lang w:eastAsia="zh-CN" w:bidi="hi-IN"/>
              </w:rPr>
              <w:t>Защитные барьеры с электронным ограничением доступа в опасную зону с задней стороны станка, защитные решетки, закрывающие прижимные цилиндры</w:t>
            </w:r>
            <w:r w:rsidRPr="005B599E">
              <w:rPr>
                <w:rFonts w:ascii="Times New Roman" w:eastAsia="Arial Unicode MS" w:hAnsi="Times New Roman" w:cs="Times New Roman"/>
                <w:color w:val="000000" w:themeColor="text1"/>
                <w:kern w:val="3"/>
                <w:sz w:val="16"/>
                <w:lang w:eastAsia="zh-CN" w:bidi="hi-IN"/>
              </w:rPr>
              <w:t>;</w:t>
            </w:r>
          </w:p>
          <w:p w14:paraId="417938F6" w14:textId="77777777"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sidRPr="005B599E">
              <w:rPr>
                <w:rFonts w:ascii="Times New Roman" w:eastAsia="Arial Unicode MS" w:hAnsi="Times New Roman" w:cs="Times New Roman"/>
                <w:color w:val="000000" w:themeColor="text1"/>
                <w:kern w:val="3"/>
                <w:sz w:val="16"/>
                <w:lang w:eastAsia="zh-CN" w:bidi="hi-IN"/>
              </w:rPr>
              <w:t>- </w:t>
            </w:r>
            <w:r w:rsidRPr="005B599E">
              <w:rPr>
                <w:rFonts w:ascii="Times New Roman" w:eastAsia="Arial Unicode MS" w:hAnsi="Times New Roman" w:cs="Times New Roman"/>
                <w:color w:val="000000" w:themeColor="text1"/>
                <w:kern w:val="3"/>
                <w:szCs w:val="24"/>
                <w:lang w:eastAsia="zh-CN" w:bidi="hi-IN"/>
              </w:rPr>
              <w:t>Дистанционная педаль управления</w:t>
            </w:r>
            <w:r w:rsidRPr="005B599E">
              <w:rPr>
                <w:rFonts w:ascii="Times New Roman" w:eastAsia="Arial Unicode MS" w:hAnsi="Times New Roman" w:cs="Times New Roman"/>
                <w:color w:val="000000" w:themeColor="text1"/>
                <w:kern w:val="3"/>
                <w:sz w:val="16"/>
                <w:lang w:eastAsia="zh-CN" w:bidi="hi-IN"/>
              </w:rPr>
              <w:t>;</w:t>
            </w:r>
          </w:p>
          <w:p w14:paraId="628B00D1" w14:textId="77777777"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sidRPr="005B599E">
              <w:rPr>
                <w:rFonts w:ascii="Times New Roman" w:eastAsia="Arial Unicode MS" w:hAnsi="Times New Roman" w:cs="Times New Roman"/>
                <w:color w:val="000000" w:themeColor="text1"/>
                <w:kern w:val="3"/>
                <w:sz w:val="16"/>
                <w:lang w:eastAsia="zh-CN" w:bidi="hi-IN"/>
              </w:rPr>
              <w:t>- </w:t>
            </w:r>
            <w:r w:rsidRPr="005B599E">
              <w:rPr>
                <w:rFonts w:ascii="Times New Roman" w:eastAsia="Arial Unicode MS" w:hAnsi="Times New Roman" w:cs="Times New Roman"/>
                <w:color w:val="000000" w:themeColor="text1"/>
                <w:kern w:val="3"/>
                <w:szCs w:val="24"/>
                <w:lang w:eastAsia="zh-CN" w:bidi="hi-IN"/>
              </w:rPr>
              <w:t>Набор режущего инструмента (верхний и нижний)</w:t>
            </w:r>
            <w:r w:rsidRPr="005B599E">
              <w:rPr>
                <w:rFonts w:ascii="Times New Roman" w:eastAsia="Arial Unicode MS" w:hAnsi="Times New Roman" w:cs="Times New Roman"/>
                <w:color w:val="000000" w:themeColor="text1"/>
                <w:kern w:val="3"/>
                <w:sz w:val="16"/>
                <w:lang w:eastAsia="zh-CN" w:bidi="hi-IN"/>
              </w:rPr>
              <w:t>;</w:t>
            </w:r>
          </w:p>
          <w:p w14:paraId="09AB4EC3" w14:textId="77777777"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sz w:val="16"/>
                <w:lang w:eastAsia="zh-CN" w:bidi="hi-IN"/>
              </w:rPr>
            </w:pPr>
            <w:r w:rsidRPr="005B599E">
              <w:rPr>
                <w:rFonts w:ascii="Times New Roman" w:eastAsia="Arial Unicode MS" w:hAnsi="Times New Roman" w:cs="Times New Roman"/>
                <w:color w:val="000000" w:themeColor="text1"/>
                <w:kern w:val="3"/>
                <w:sz w:val="16"/>
                <w:lang w:eastAsia="zh-CN" w:bidi="hi-IN"/>
              </w:rPr>
              <w:t>- </w:t>
            </w:r>
            <w:r w:rsidRPr="005B599E">
              <w:rPr>
                <w:rFonts w:ascii="Times New Roman" w:eastAsia="Arial Unicode MS" w:hAnsi="Times New Roman" w:cs="Times New Roman"/>
                <w:color w:val="000000" w:themeColor="text1"/>
                <w:kern w:val="3"/>
                <w:szCs w:val="24"/>
                <w:lang w:eastAsia="zh-CN" w:bidi="hi-IN"/>
              </w:rPr>
              <w:t>Комплект инструмента для наладки гильотины</w:t>
            </w:r>
            <w:r w:rsidRPr="005B599E">
              <w:rPr>
                <w:rFonts w:ascii="Times New Roman" w:eastAsia="Arial Unicode MS" w:hAnsi="Times New Roman" w:cs="Times New Roman"/>
                <w:color w:val="000000" w:themeColor="text1"/>
                <w:kern w:val="3"/>
                <w:sz w:val="16"/>
                <w:lang w:eastAsia="zh-CN" w:bidi="hi-IN"/>
              </w:rPr>
              <w:t>;</w:t>
            </w:r>
          </w:p>
          <w:p w14:paraId="0BF9337C" w14:textId="77777777" w:rsidR="005B599E" w:rsidRPr="005B599E" w:rsidRDefault="005B599E" w:rsidP="005B599E">
            <w:pPr>
              <w:widowControl w:val="0"/>
              <w:suppressAutoHyphens/>
              <w:autoSpaceDN w:val="0"/>
              <w:textAlignment w:val="baseline"/>
              <w:rPr>
                <w:rFonts w:ascii="Times New Roman" w:eastAsia="Arial Unicode MS" w:hAnsi="Times New Roman" w:cs="Times New Roman"/>
                <w:color w:val="000000" w:themeColor="text1"/>
                <w:kern w:val="3"/>
                <w:lang w:eastAsia="zh-CN" w:bidi="hi-IN"/>
              </w:rPr>
            </w:pPr>
            <w:r w:rsidRPr="005B599E">
              <w:rPr>
                <w:rFonts w:ascii="Times New Roman" w:eastAsia="Arial Unicode MS" w:hAnsi="Times New Roman" w:cs="Times New Roman"/>
                <w:color w:val="000000" w:themeColor="text1"/>
                <w:kern w:val="3"/>
                <w:sz w:val="16"/>
                <w:lang w:eastAsia="zh-CN" w:bidi="hi-IN"/>
              </w:rPr>
              <w:t>- </w:t>
            </w:r>
            <w:r w:rsidRPr="005B599E">
              <w:rPr>
                <w:rFonts w:ascii="Times New Roman" w:eastAsia="Arial Unicode MS" w:hAnsi="Times New Roman" w:cs="Times New Roman"/>
                <w:color w:val="000000" w:themeColor="text1"/>
                <w:kern w:val="3"/>
                <w:szCs w:val="24"/>
                <w:lang w:eastAsia="zh-CN" w:bidi="hi-IN"/>
              </w:rPr>
              <w:t>Руководство по эксплуатации на русском языке.</w:t>
            </w:r>
          </w:p>
        </w:tc>
      </w:tr>
      <w:tr w:rsidR="005B599E" w:rsidRPr="005B599E" w14:paraId="5ADAB5A5" w14:textId="77777777" w:rsidTr="005B599E">
        <w:trPr>
          <w:trHeight w:val="220"/>
          <w:jc w:val="center"/>
        </w:trPr>
        <w:tc>
          <w:tcPr>
            <w:tcW w:w="503" w:type="dxa"/>
            <w:tcBorders>
              <w:top w:val="single" w:sz="4" w:space="0" w:color="auto"/>
              <w:left w:val="single" w:sz="4" w:space="0" w:color="auto"/>
              <w:right w:val="single" w:sz="4" w:space="0" w:color="auto"/>
            </w:tcBorders>
          </w:tcPr>
          <w:p w14:paraId="07788520"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lastRenderedPageBreak/>
              <w:t>3</w:t>
            </w:r>
          </w:p>
        </w:tc>
        <w:tc>
          <w:tcPr>
            <w:tcW w:w="2333" w:type="dxa"/>
            <w:vMerge w:val="restart"/>
            <w:tcBorders>
              <w:top w:val="single" w:sz="4" w:space="0" w:color="auto"/>
              <w:left w:val="single" w:sz="4" w:space="0" w:color="auto"/>
              <w:right w:val="single" w:sz="4" w:space="0" w:color="auto"/>
            </w:tcBorders>
          </w:tcPr>
          <w:p w14:paraId="56C67F0F" w14:textId="77777777" w:rsidR="005B599E" w:rsidRPr="005B599E" w:rsidRDefault="005B599E" w:rsidP="005B599E">
            <w:pPr>
              <w:widowControl w:val="0"/>
              <w:suppressAutoHyphens/>
              <w:autoSpaceDN w:val="0"/>
              <w:jc w:val="center"/>
              <w:textAlignment w:val="baseline"/>
              <w:rPr>
                <w:rFonts w:ascii="Times New Roman" w:hAnsi="Times New Roman" w:cs="Times New Roman"/>
                <w:b/>
                <w:color w:val="000000"/>
                <w:kern w:val="3"/>
                <w:lang w:bidi="hi-IN"/>
              </w:rPr>
            </w:pPr>
            <w:r w:rsidRPr="005B599E">
              <w:rPr>
                <w:rFonts w:ascii="Times New Roman" w:hAnsi="Times New Roman" w:cs="Times New Roman"/>
                <w:b/>
                <w:color w:val="000000"/>
                <w:kern w:val="3"/>
                <w:lang w:bidi="hi-IN"/>
              </w:rPr>
              <w:t>Гидравлический</w:t>
            </w:r>
          </w:p>
          <w:p w14:paraId="18055684" w14:textId="77777777" w:rsidR="005B599E" w:rsidRPr="005B599E" w:rsidRDefault="005B599E" w:rsidP="005B599E">
            <w:pPr>
              <w:widowControl w:val="0"/>
              <w:suppressAutoHyphens/>
              <w:autoSpaceDN w:val="0"/>
              <w:jc w:val="center"/>
              <w:textAlignment w:val="baseline"/>
              <w:rPr>
                <w:rFonts w:ascii="Times New Roman" w:hAnsi="Times New Roman" w:cs="Times New Roman"/>
                <w:b/>
                <w:color w:val="000000"/>
                <w:kern w:val="3"/>
                <w:lang w:bidi="hi-IN"/>
              </w:rPr>
            </w:pPr>
            <w:proofErr w:type="gramStart"/>
            <w:r w:rsidRPr="005B599E">
              <w:rPr>
                <w:rFonts w:ascii="Times New Roman" w:hAnsi="Times New Roman" w:cs="Times New Roman"/>
                <w:b/>
                <w:color w:val="000000"/>
                <w:kern w:val="3"/>
                <w:lang w:bidi="hi-IN"/>
              </w:rPr>
              <w:t>листогибочный</w:t>
            </w:r>
            <w:proofErr w:type="gramEnd"/>
            <w:r w:rsidRPr="005B599E">
              <w:rPr>
                <w:rFonts w:ascii="Times New Roman" w:hAnsi="Times New Roman" w:cs="Times New Roman"/>
                <w:b/>
                <w:color w:val="000000"/>
                <w:kern w:val="3"/>
                <w:lang w:bidi="hi-IN"/>
              </w:rPr>
              <w:t xml:space="preserve"> пресс с</w:t>
            </w:r>
          </w:p>
          <w:p w14:paraId="0602C044" w14:textId="7926F356" w:rsidR="005B599E" w:rsidRDefault="005B599E" w:rsidP="005B599E">
            <w:pPr>
              <w:widowControl w:val="0"/>
              <w:suppressAutoHyphens/>
              <w:autoSpaceDN w:val="0"/>
              <w:jc w:val="center"/>
              <w:textAlignment w:val="baseline"/>
              <w:rPr>
                <w:rFonts w:ascii="Times New Roman" w:hAnsi="Times New Roman" w:cs="Times New Roman"/>
                <w:b/>
                <w:color w:val="000000"/>
                <w:kern w:val="3"/>
                <w:lang w:bidi="hi-IN"/>
              </w:rPr>
            </w:pPr>
            <w:r w:rsidRPr="005B599E">
              <w:rPr>
                <w:rFonts w:ascii="Times New Roman" w:hAnsi="Times New Roman" w:cs="Times New Roman"/>
                <w:b/>
                <w:color w:val="000000"/>
                <w:kern w:val="3"/>
                <w:lang w:bidi="hi-IN"/>
              </w:rPr>
              <w:t xml:space="preserve">ЧПУ </w:t>
            </w:r>
          </w:p>
          <w:p w14:paraId="329696C5" w14:textId="77777777" w:rsidR="005B599E" w:rsidRDefault="005B599E" w:rsidP="005B599E">
            <w:pPr>
              <w:widowControl w:val="0"/>
              <w:suppressAutoHyphens/>
              <w:autoSpaceDN w:val="0"/>
              <w:jc w:val="center"/>
              <w:textAlignment w:val="baseline"/>
              <w:rPr>
                <w:rFonts w:ascii="Times New Roman" w:hAnsi="Times New Roman" w:cs="Times New Roman"/>
                <w:b/>
                <w:color w:val="000000"/>
                <w:kern w:val="3"/>
                <w:lang w:bidi="hi-IN"/>
              </w:rPr>
            </w:pPr>
          </w:p>
          <w:p w14:paraId="5622C188" w14:textId="77777777" w:rsidR="005B599E" w:rsidRPr="00AE0FF5" w:rsidRDefault="005B599E" w:rsidP="005B599E">
            <w:pPr>
              <w:jc w:val="center"/>
              <w:rPr>
                <w:rFonts w:ascii="Times New Roman" w:hAnsi="Times New Roman" w:cs="Times New Roman"/>
                <w:color w:val="000000"/>
                <w:sz w:val="22"/>
                <w:szCs w:val="22"/>
                <w:highlight w:val="yellow"/>
              </w:rPr>
            </w:pPr>
            <w:r w:rsidRPr="005B599E">
              <w:rPr>
                <w:rFonts w:ascii="Times New Roman" w:hAnsi="Times New Roman" w:cs="Times New Roman"/>
                <w:color w:val="000000"/>
                <w:sz w:val="22"/>
                <w:szCs w:val="22"/>
              </w:rPr>
              <w:t>_________</w:t>
            </w:r>
          </w:p>
          <w:p w14:paraId="0E676091" w14:textId="77777777" w:rsidR="005B599E" w:rsidRPr="00AE0FF5" w:rsidRDefault="005B599E" w:rsidP="005B599E">
            <w:pPr>
              <w:jc w:val="center"/>
              <w:rPr>
                <w:rFonts w:ascii="Times New Roman" w:hAnsi="Times New Roman" w:cs="Times New Roman"/>
                <w:color w:val="000000"/>
                <w:sz w:val="18"/>
                <w:szCs w:val="18"/>
                <w:highlight w:val="yellow"/>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марку, модель)</w:t>
            </w:r>
          </w:p>
          <w:p w14:paraId="2EF04C34" w14:textId="77777777" w:rsidR="005B599E" w:rsidRPr="005B599E" w:rsidRDefault="005B599E" w:rsidP="005B599E">
            <w:pPr>
              <w:jc w:val="center"/>
              <w:rPr>
                <w:rFonts w:ascii="Times New Roman" w:hAnsi="Times New Roman" w:cs="Times New Roman"/>
                <w:color w:val="000000"/>
                <w:sz w:val="18"/>
                <w:szCs w:val="18"/>
              </w:rPr>
            </w:pPr>
            <w:r w:rsidRPr="005B599E">
              <w:rPr>
                <w:rFonts w:ascii="Times New Roman" w:hAnsi="Times New Roman" w:cs="Times New Roman"/>
                <w:color w:val="000000"/>
                <w:sz w:val="18"/>
                <w:szCs w:val="18"/>
              </w:rPr>
              <w:t>_________</w:t>
            </w:r>
          </w:p>
          <w:p w14:paraId="3597C71C" w14:textId="53A84334" w:rsidR="005B599E" w:rsidRPr="005B599E" w:rsidRDefault="005B599E" w:rsidP="005B599E">
            <w:pPr>
              <w:widowControl w:val="0"/>
              <w:suppressAutoHyphens/>
              <w:autoSpaceDN w:val="0"/>
              <w:jc w:val="center"/>
              <w:textAlignment w:val="baseline"/>
              <w:rPr>
                <w:rFonts w:ascii="Times New Roman" w:hAnsi="Times New Roman" w:cs="Times New Roman"/>
                <w:b/>
                <w:color w:val="000000"/>
                <w:kern w:val="3"/>
                <w:lang w:bidi="hi-IN"/>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производителя)</w:t>
            </w:r>
          </w:p>
        </w:tc>
        <w:tc>
          <w:tcPr>
            <w:tcW w:w="596" w:type="dxa"/>
            <w:tcBorders>
              <w:top w:val="single" w:sz="4" w:space="0" w:color="auto"/>
              <w:left w:val="single" w:sz="4" w:space="0" w:color="auto"/>
              <w:right w:val="single" w:sz="4" w:space="0" w:color="auto"/>
            </w:tcBorders>
          </w:tcPr>
          <w:p w14:paraId="1ABE56A4"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шт.</w:t>
            </w:r>
          </w:p>
        </w:tc>
        <w:tc>
          <w:tcPr>
            <w:tcW w:w="628" w:type="dxa"/>
            <w:tcBorders>
              <w:top w:val="single" w:sz="4" w:space="0" w:color="auto"/>
              <w:left w:val="single" w:sz="4" w:space="0" w:color="auto"/>
              <w:right w:val="single" w:sz="4" w:space="0" w:color="auto"/>
            </w:tcBorders>
          </w:tcPr>
          <w:p w14:paraId="130E8069" w14:textId="77777777" w:rsidR="005B599E" w:rsidRPr="005B599E" w:rsidRDefault="005B599E" w:rsidP="00D30C0A">
            <w:pPr>
              <w:widowControl w:val="0"/>
              <w:suppressAutoHyphens/>
              <w:autoSpaceDN w:val="0"/>
              <w:jc w:val="center"/>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1</w:t>
            </w:r>
          </w:p>
        </w:tc>
        <w:tc>
          <w:tcPr>
            <w:tcW w:w="58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6103C7" w14:textId="77777777" w:rsidR="005B599E" w:rsidRPr="005B599E" w:rsidRDefault="005B599E" w:rsidP="005B599E">
            <w:pPr>
              <w:widowControl w:val="0"/>
              <w:suppressAutoHyphens/>
              <w:autoSpaceDN w:val="0"/>
              <w:jc w:val="center"/>
              <w:textAlignment w:val="baseline"/>
              <w:rPr>
                <w:rFonts w:ascii="Times New Roman" w:eastAsia="Arial Unicode MS" w:hAnsi="Times New Roman" w:cs="Times New Roman"/>
                <w:b/>
                <w:color w:val="000000" w:themeColor="text1"/>
                <w:kern w:val="3"/>
                <w:lang w:eastAsia="zh-CN" w:bidi="hi-IN"/>
              </w:rPr>
            </w:pPr>
            <w:r w:rsidRPr="005B599E">
              <w:rPr>
                <w:rFonts w:ascii="Times New Roman" w:eastAsia="Arial Unicode MS" w:hAnsi="Times New Roman" w:cs="Times New Roman"/>
                <w:b/>
                <w:color w:val="000000" w:themeColor="text1"/>
                <w:kern w:val="3"/>
                <w:lang w:eastAsia="zh-CN" w:bidi="hi-IN"/>
              </w:rPr>
              <w:t>Технические характеристики:</w:t>
            </w:r>
          </w:p>
        </w:tc>
      </w:tr>
      <w:tr w:rsidR="005B599E" w:rsidRPr="005B599E" w14:paraId="0C14171D" w14:textId="77777777" w:rsidTr="005B599E">
        <w:trPr>
          <w:trHeight w:val="220"/>
          <w:jc w:val="center"/>
        </w:trPr>
        <w:tc>
          <w:tcPr>
            <w:tcW w:w="503" w:type="dxa"/>
            <w:tcBorders>
              <w:left w:val="single" w:sz="4" w:space="0" w:color="auto"/>
              <w:right w:val="single" w:sz="4" w:space="0" w:color="auto"/>
            </w:tcBorders>
            <w:vAlign w:val="center"/>
          </w:tcPr>
          <w:p w14:paraId="1377584E"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vMerge/>
            <w:tcBorders>
              <w:left w:val="single" w:sz="4" w:space="0" w:color="auto"/>
              <w:right w:val="single" w:sz="4" w:space="0" w:color="auto"/>
            </w:tcBorders>
            <w:vAlign w:val="center"/>
          </w:tcPr>
          <w:p w14:paraId="6483683F" w14:textId="56B77313" w:rsidR="005B599E" w:rsidRPr="005B599E" w:rsidRDefault="005B599E" w:rsidP="005B599E">
            <w:pPr>
              <w:widowControl w:val="0"/>
              <w:suppressAutoHyphens/>
              <w:autoSpaceDN w:val="0"/>
              <w:jc w:val="center"/>
              <w:textAlignment w:val="baseline"/>
              <w:rPr>
                <w:rFonts w:ascii="Times New Roman" w:hAnsi="Times New Roman" w:cs="Times New Roman"/>
                <w:b/>
                <w:color w:val="000000"/>
                <w:kern w:val="3"/>
                <w:lang w:bidi="hi-IN"/>
              </w:rPr>
            </w:pPr>
          </w:p>
        </w:tc>
        <w:tc>
          <w:tcPr>
            <w:tcW w:w="596" w:type="dxa"/>
            <w:tcBorders>
              <w:left w:val="single" w:sz="4" w:space="0" w:color="auto"/>
              <w:right w:val="single" w:sz="4" w:space="0" w:color="auto"/>
            </w:tcBorders>
            <w:vAlign w:val="center"/>
          </w:tcPr>
          <w:p w14:paraId="204336C5"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right w:val="single" w:sz="4" w:space="0" w:color="auto"/>
            </w:tcBorders>
            <w:vAlign w:val="center"/>
          </w:tcPr>
          <w:p w14:paraId="4D98DD09"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tcPr>
          <w:p w14:paraId="7C648852" w14:textId="1791B973" w:rsidR="005B599E" w:rsidRPr="005B599E" w:rsidRDefault="005B599E" w:rsidP="00D30C0A">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 xml:space="preserve">Длина </w:t>
            </w:r>
            <w:proofErr w:type="spellStart"/>
            <w:r w:rsidRPr="005B599E">
              <w:rPr>
                <w:rFonts w:ascii="Times New Roman" w:hAnsi="Times New Roman" w:cs="Times New Roman"/>
                <w:color w:val="000000"/>
                <w:kern w:val="3"/>
                <w:lang w:bidi="hi-IN"/>
              </w:rPr>
              <w:t>гиба</w:t>
            </w:r>
            <w:proofErr w:type="spellEnd"/>
            <w:r w:rsidRPr="005B599E">
              <w:rPr>
                <w:rFonts w:ascii="Times New Roman" w:hAnsi="Times New Roman" w:cs="Times New Roman"/>
                <w:color w:val="000000"/>
                <w:kern w:val="3"/>
                <w:lang w:bidi="hi-IN"/>
              </w:rPr>
              <w:t>, мм</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bottom"/>
          </w:tcPr>
          <w:p w14:paraId="44860B45" w14:textId="77777777" w:rsidR="00D30C0A" w:rsidRPr="00460773" w:rsidRDefault="00D30C0A" w:rsidP="00D30C0A">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37CE9AC4" w14:textId="656B269D" w:rsidR="005B599E" w:rsidRPr="005B599E" w:rsidRDefault="00D30C0A" w:rsidP="00D30C0A">
            <w:pPr>
              <w:widowControl w:val="0"/>
              <w:suppressAutoHyphens/>
              <w:autoSpaceDN w:val="0"/>
              <w:jc w:val="center"/>
              <w:textAlignment w:val="baseline"/>
              <w:rPr>
                <w:rFonts w:ascii="Times New Roman" w:hAnsi="Times New Roman" w:cs="Times New Roman"/>
                <w:color w:val="000000"/>
                <w:kern w:val="3"/>
                <w:lang w:bidi="hi-IN"/>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5B599E" w:rsidRPr="005B599E" w14:paraId="65039455" w14:textId="77777777" w:rsidTr="005B599E">
        <w:trPr>
          <w:trHeight w:val="220"/>
          <w:jc w:val="center"/>
        </w:trPr>
        <w:tc>
          <w:tcPr>
            <w:tcW w:w="503" w:type="dxa"/>
            <w:tcBorders>
              <w:left w:val="single" w:sz="4" w:space="0" w:color="auto"/>
              <w:right w:val="single" w:sz="4" w:space="0" w:color="auto"/>
            </w:tcBorders>
            <w:vAlign w:val="center"/>
          </w:tcPr>
          <w:p w14:paraId="79C77911"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vMerge/>
            <w:tcBorders>
              <w:left w:val="single" w:sz="4" w:space="0" w:color="auto"/>
              <w:right w:val="single" w:sz="4" w:space="0" w:color="auto"/>
            </w:tcBorders>
            <w:vAlign w:val="center"/>
          </w:tcPr>
          <w:p w14:paraId="747C7097" w14:textId="22C5EED4" w:rsidR="005B599E" w:rsidRPr="005B599E" w:rsidRDefault="005B599E" w:rsidP="005B599E">
            <w:pPr>
              <w:widowControl w:val="0"/>
              <w:suppressAutoHyphens/>
              <w:autoSpaceDN w:val="0"/>
              <w:jc w:val="center"/>
              <w:textAlignment w:val="baseline"/>
              <w:rPr>
                <w:rFonts w:ascii="Times New Roman" w:hAnsi="Times New Roman" w:cs="Times New Roman"/>
                <w:b/>
                <w:color w:val="000000"/>
                <w:kern w:val="3"/>
                <w:lang w:bidi="hi-IN"/>
              </w:rPr>
            </w:pPr>
          </w:p>
        </w:tc>
        <w:tc>
          <w:tcPr>
            <w:tcW w:w="596" w:type="dxa"/>
            <w:tcBorders>
              <w:left w:val="single" w:sz="4" w:space="0" w:color="auto"/>
              <w:right w:val="single" w:sz="4" w:space="0" w:color="auto"/>
            </w:tcBorders>
            <w:vAlign w:val="center"/>
          </w:tcPr>
          <w:p w14:paraId="64F854F4"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right w:val="single" w:sz="4" w:space="0" w:color="auto"/>
            </w:tcBorders>
            <w:vAlign w:val="center"/>
          </w:tcPr>
          <w:p w14:paraId="25DFF779"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tcPr>
          <w:p w14:paraId="1C25A6D7" w14:textId="5AB538FD" w:rsidR="005B599E" w:rsidRPr="005B599E" w:rsidRDefault="005B599E" w:rsidP="00D30C0A">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 xml:space="preserve">Усилие, т </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bottom"/>
          </w:tcPr>
          <w:p w14:paraId="51F391FD" w14:textId="77777777" w:rsidR="00D30C0A" w:rsidRPr="00460773" w:rsidRDefault="00D30C0A" w:rsidP="00D30C0A">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6B7E3D53" w14:textId="0834715A" w:rsidR="005B599E" w:rsidRPr="005B599E" w:rsidRDefault="00D30C0A" w:rsidP="00D30C0A">
            <w:pPr>
              <w:widowControl w:val="0"/>
              <w:suppressAutoHyphens/>
              <w:autoSpaceDN w:val="0"/>
              <w:jc w:val="center"/>
              <w:textAlignment w:val="baseline"/>
              <w:rPr>
                <w:rFonts w:ascii="Times New Roman" w:hAnsi="Times New Roman" w:cs="Times New Roman"/>
                <w:color w:val="000000"/>
                <w:kern w:val="3"/>
                <w:lang w:bidi="hi-IN"/>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5B599E" w:rsidRPr="005B599E" w14:paraId="7D3E4FB7" w14:textId="77777777" w:rsidTr="005B599E">
        <w:trPr>
          <w:trHeight w:val="220"/>
          <w:jc w:val="center"/>
        </w:trPr>
        <w:tc>
          <w:tcPr>
            <w:tcW w:w="503" w:type="dxa"/>
            <w:tcBorders>
              <w:left w:val="single" w:sz="4" w:space="0" w:color="auto"/>
              <w:right w:val="single" w:sz="4" w:space="0" w:color="auto"/>
            </w:tcBorders>
            <w:vAlign w:val="center"/>
          </w:tcPr>
          <w:p w14:paraId="555E7265"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vMerge/>
            <w:tcBorders>
              <w:left w:val="single" w:sz="4" w:space="0" w:color="auto"/>
              <w:right w:val="single" w:sz="4" w:space="0" w:color="auto"/>
            </w:tcBorders>
          </w:tcPr>
          <w:p w14:paraId="23576DA7" w14:textId="5F8F3150"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p>
        </w:tc>
        <w:tc>
          <w:tcPr>
            <w:tcW w:w="596" w:type="dxa"/>
            <w:tcBorders>
              <w:left w:val="single" w:sz="4" w:space="0" w:color="auto"/>
              <w:right w:val="single" w:sz="4" w:space="0" w:color="auto"/>
            </w:tcBorders>
            <w:vAlign w:val="center"/>
          </w:tcPr>
          <w:p w14:paraId="6C1654CA"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right w:val="single" w:sz="4" w:space="0" w:color="auto"/>
            </w:tcBorders>
            <w:vAlign w:val="center"/>
          </w:tcPr>
          <w:p w14:paraId="2FBFC145"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tcPr>
          <w:p w14:paraId="6A663F84" w14:textId="77777777" w:rsidR="005B599E" w:rsidRPr="005B599E" w:rsidRDefault="005B599E" w:rsidP="005B599E">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Скорость перемещения пуансона</w:t>
            </w:r>
          </w:p>
          <w:p w14:paraId="6F9FA7C8" w14:textId="77777777" w:rsidR="005B599E" w:rsidRPr="005B599E" w:rsidRDefault="005B599E" w:rsidP="005B599E">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Подход, мм/с</w:t>
            </w:r>
          </w:p>
          <w:p w14:paraId="5AF49505" w14:textId="77777777" w:rsidR="005B599E" w:rsidRPr="005B599E" w:rsidRDefault="005B599E" w:rsidP="005B599E">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Рабочий ход, мм/с</w:t>
            </w:r>
          </w:p>
          <w:p w14:paraId="7405DA46" w14:textId="77777777" w:rsidR="005B599E" w:rsidRPr="005B599E" w:rsidRDefault="005B599E" w:rsidP="005B599E">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Возврат, мм/с</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bottom"/>
          </w:tcPr>
          <w:p w14:paraId="1F939A21"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150</w:t>
            </w:r>
          </w:p>
          <w:p w14:paraId="7C8CB0A3"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12</w:t>
            </w:r>
          </w:p>
          <w:p w14:paraId="3C615673" w14:textId="77777777" w:rsidR="005B599E" w:rsidRPr="005B599E" w:rsidRDefault="005B599E" w:rsidP="005B599E">
            <w:pPr>
              <w:widowControl w:val="0"/>
              <w:suppressAutoHyphens/>
              <w:autoSpaceDN w:val="0"/>
              <w:jc w:val="center"/>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110</w:t>
            </w:r>
          </w:p>
        </w:tc>
      </w:tr>
      <w:tr w:rsidR="005B599E" w:rsidRPr="005B599E" w14:paraId="4A78312E" w14:textId="77777777" w:rsidTr="005B599E">
        <w:trPr>
          <w:trHeight w:val="220"/>
          <w:jc w:val="center"/>
        </w:trPr>
        <w:tc>
          <w:tcPr>
            <w:tcW w:w="503" w:type="dxa"/>
            <w:tcBorders>
              <w:left w:val="single" w:sz="4" w:space="0" w:color="auto"/>
              <w:right w:val="single" w:sz="4" w:space="0" w:color="auto"/>
            </w:tcBorders>
            <w:vAlign w:val="center"/>
          </w:tcPr>
          <w:p w14:paraId="5A852CCB"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vMerge/>
            <w:tcBorders>
              <w:left w:val="single" w:sz="4" w:space="0" w:color="auto"/>
              <w:right w:val="single" w:sz="4" w:space="0" w:color="auto"/>
            </w:tcBorders>
            <w:vAlign w:val="center"/>
          </w:tcPr>
          <w:p w14:paraId="421457C4"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96" w:type="dxa"/>
            <w:tcBorders>
              <w:left w:val="single" w:sz="4" w:space="0" w:color="auto"/>
              <w:right w:val="single" w:sz="4" w:space="0" w:color="auto"/>
            </w:tcBorders>
            <w:vAlign w:val="center"/>
          </w:tcPr>
          <w:p w14:paraId="2177C2E3"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right w:val="single" w:sz="4" w:space="0" w:color="auto"/>
            </w:tcBorders>
            <w:vAlign w:val="center"/>
          </w:tcPr>
          <w:p w14:paraId="0A7C394A"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tcPr>
          <w:p w14:paraId="5AAE6F8C" w14:textId="5EED4663" w:rsidR="005B599E" w:rsidRPr="005B599E" w:rsidRDefault="005B599E" w:rsidP="00D30C0A">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Ход заднего упора, мм</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bottom"/>
          </w:tcPr>
          <w:p w14:paraId="7FEBF0F8" w14:textId="77777777" w:rsidR="00D30C0A" w:rsidRPr="00460773" w:rsidRDefault="00D30C0A" w:rsidP="00D30C0A">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70FA3961" w14:textId="19885667" w:rsidR="005B599E" w:rsidRPr="005B599E" w:rsidRDefault="00D30C0A" w:rsidP="00D30C0A">
            <w:pPr>
              <w:widowControl w:val="0"/>
              <w:suppressAutoHyphens/>
              <w:autoSpaceDN w:val="0"/>
              <w:jc w:val="center"/>
              <w:textAlignment w:val="baseline"/>
              <w:rPr>
                <w:rFonts w:ascii="Times New Roman" w:hAnsi="Times New Roman" w:cs="Times New Roman"/>
                <w:color w:val="000000"/>
                <w:kern w:val="3"/>
                <w:lang w:bidi="hi-IN"/>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5B599E" w:rsidRPr="005B599E" w14:paraId="13637A13" w14:textId="77777777" w:rsidTr="005B599E">
        <w:trPr>
          <w:trHeight w:val="220"/>
          <w:jc w:val="center"/>
        </w:trPr>
        <w:tc>
          <w:tcPr>
            <w:tcW w:w="503" w:type="dxa"/>
            <w:tcBorders>
              <w:left w:val="single" w:sz="4" w:space="0" w:color="auto"/>
              <w:right w:val="single" w:sz="4" w:space="0" w:color="auto"/>
            </w:tcBorders>
            <w:vAlign w:val="center"/>
          </w:tcPr>
          <w:p w14:paraId="00037DC4"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vMerge/>
            <w:tcBorders>
              <w:left w:val="single" w:sz="4" w:space="0" w:color="auto"/>
              <w:right w:val="single" w:sz="4" w:space="0" w:color="auto"/>
            </w:tcBorders>
            <w:vAlign w:val="center"/>
          </w:tcPr>
          <w:p w14:paraId="20FC89B1"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96" w:type="dxa"/>
            <w:tcBorders>
              <w:left w:val="single" w:sz="4" w:space="0" w:color="auto"/>
              <w:right w:val="single" w:sz="4" w:space="0" w:color="auto"/>
            </w:tcBorders>
            <w:vAlign w:val="center"/>
          </w:tcPr>
          <w:p w14:paraId="133B1BB4"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right w:val="single" w:sz="4" w:space="0" w:color="auto"/>
            </w:tcBorders>
            <w:vAlign w:val="center"/>
          </w:tcPr>
          <w:p w14:paraId="5DA285DE"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tcPr>
          <w:p w14:paraId="3EF6840E" w14:textId="1E676E15" w:rsidR="005B599E" w:rsidRPr="005B599E" w:rsidRDefault="005B599E" w:rsidP="00D30C0A">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Глубина выреза в станине, мм</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bottom"/>
          </w:tcPr>
          <w:p w14:paraId="1BCC7E6F" w14:textId="77777777" w:rsidR="00D30C0A" w:rsidRPr="00460773" w:rsidRDefault="00D30C0A" w:rsidP="00D30C0A">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1234EC8C" w14:textId="0F1B2BC4" w:rsidR="005B599E" w:rsidRPr="005B599E" w:rsidRDefault="00D30C0A" w:rsidP="00D30C0A">
            <w:pPr>
              <w:widowControl w:val="0"/>
              <w:suppressAutoHyphens/>
              <w:autoSpaceDN w:val="0"/>
              <w:jc w:val="center"/>
              <w:textAlignment w:val="baseline"/>
              <w:rPr>
                <w:rFonts w:ascii="Times New Roman" w:hAnsi="Times New Roman" w:cs="Times New Roman"/>
                <w:color w:val="000000"/>
                <w:kern w:val="3"/>
                <w:lang w:bidi="hi-IN"/>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5B599E" w:rsidRPr="005B599E" w14:paraId="295CEAB8" w14:textId="77777777" w:rsidTr="005B599E">
        <w:trPr>
          <w:trHeight w:val="220"/>
          <w:jc w:val="center"/>
        </w:trPr>
        <w:tc>
          <w:tcPr>
            <w:tcW w:w="503" w:type="dxa"/>
            <w:tcBorders>
              <w:left w:val="single" w:sz="4" w:space="0" w:color="auto"/>
              <w:right w:val="single" w:sz="4" w:space="0" w:color="auto"/>
            </w:tcBorders>
            <w:vAlign w:val="center"/>
          </w:tcPr>
          <w:p w14:paraId="6A4EDBC1"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vMerge/>
            <w:tcBorders>
              <w:left w:val="single" w:sz="4" w:space="0" w:color="auto"/>
              <w:right w:val="single" w:sz="4" w:space="0" w:color="auto"/>
            </w:tcBorders>
            <w:vAlign w:val="center"/>
          </w:tcPr>
          <w:p w14:paraId="6E51656F"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96" w:type="dxa"/>
            <w:tcBorders>
              <w:left w:val="single" w:sz="4" w:space="0" w:color="auto"/>
              <w:right w:val="single" w:sz="4" w:space="0" w:color="auto"/>
            </w:tcBorders>
            <w:vAlign w:val="center"/>
          </w:tcPr>
          <w:p w14:paraId="43AD49DC"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right w:val="single" w:sz="4" w:space="0" w:color="auto"/>
            </w:tcBorders>
            <w:vAlign w:val="center"/>
          </w:tcPr>
          <w:p w14:paraId="69F7648C"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tcPr>
          <w:p w14:paraId="52D930B7" w14:textId="206AA91A" w:rsidR="005B599E" w:rsidRPr="005B599E" w:rsidRDefault="005B599E" w:rsidP="00D30C0A">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Расстояние между стойками, мм</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bottom"/>
          </w:tcPr>
          <w:p w14:paraId="331B2803" w14:textId="77777777" w:rsidR="00D30C0A" w:rsidRPr="00460773" w:rsidRDefault="00D30C0A" w:rsidP="00D30C0A">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712EBEDC" w14:textId="33DAC4D2" w:rsidR="005B599E" w:rsidRPr="005B599E" w:rsidRDefault="00D30C0A" w:rsidP="00D30C0A">
            <w:pPr>
              <w:widowControl w:val="0"/>
              <w:suppressAutoHyphens/>
              <w:autoSpaceDN w:val="0"/>
              <w:jc w:val="center"/>
              <w:textAlignment w:val="baseline"/>
              <w:rPr>
                <w:rFonts w:ascii="Times New Roman" w:hAnsi="Times New Roman" w:cs="Times New Roman"/>
                <w:color w:val="000000"/>
                <w:kern w:val="3"/>
                <w:lang w:bidi="hi-IN"/>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5B599E" w:rsidRPr="005B599E" w14:paraId="3D65818E" w14:textId="77777777" w:rsidTr="005B599E">
        <w:trPr>
          <w:trHeight w:val="220"/>
          <w:jc w:val="center"/>
        </w:trPr>
        <w:tc>
          <w:tcPr>
            <w:tcW w:w="503" w:type="dxa"/>
            <w:tcBorders>
              <w:left w:val="single" w:sz="4" w:space="0" w:color="auto"/>
              <w:right w:val="single" w:sz="4" w:space="0" w:color="auto"/>
            </w:tcBorders>
            <w:vAlign w:val="center"/>
          </w:tcPr>
          <w:p w14:paraId="6CA564CA"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vMerge/>
            <w:tcBorders>
              <w:left w:val="single" w:sz="4" w:space="0" w:color="auto"/>
              <w:right w:val="single" w:sz="4" w:space="0" w:color="auto"/>
            </w:tcBorders>
            <w:vAlign w:val="center"/>
          </w:tcPr>
          <w:p w14:paraId="20189252"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96" w:type="dxa"/>
            <w:tcBorders>
              <w:left w:val="single" w:sz="4" w:space="0" w:color="auto"/>
              <w:right w:val="single" w:sz="4" w:space="0" w:color="auto"/>
            </w:tcBorders>
            <w:vAlign w:val="center"/>
          </w:tcPr>
          <w:p w14:paraId="69B20DDB"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right w:val="single" w:sz="4" w:space="0" w:color="auto"/>
            </w:tcBorders>
            <w:vAlign w:val="center"/>
          </w:tcPr>
          <w:p w14:paraId="6ECA81FE"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tcPr>
          <w:p w14:paraId="69E9DBA4" w14:textId="6ABD7BF0" w:rsidR="005B599E" w:rsidRPr="005B599E" w:rsidRDefault="005B599E" w:rsidP="00D30C0A">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Максимальное раскрытие, мм</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bottom"/>
          </w:tcPr>
          <w:p w14:paraId="32DFF8A8" w14:textId="77777777" w:rsidR="00D30C0A" w:rsidRPr="00460773" w:rsidRDefault="00D30C0A" w:rsidP="00D30C0A">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4B9C11D9" w14:textId="555306AB" w:rsidR="005B599E" w:rsidRPr="005B599E" w:rsidRDefault="00D30C0A" w:rsidP="00D30C0A">
            <w:pPr>
              <w:widowControl w:val="0"/>
              <w:suppressAutoHyphens/>
              <w:autoSpaceDN w:val="0"/>
              <w:jc w:val="center"/>
              <w:textAlignment w:val="baseline"/>
              <w:rPr>
                <w:rFonts w:ascii="Times New Roman" w:hAnsi="Times New Roman" w:cs="Times New Roman"/>
                <w:color w:val="000000"/>
                <w:kern w:val="3"/>
                <w:lang w:bidi="hi-IN"/>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5B599E" w:rsidRPr="005B599E" w14:paraId="16A884D7" w14:textId="77777777" w:rsidTr="005B599E">
        <w:trPr>
          <w:trHeight w:val="220"/>
          <w:jc w:val="center"/>
        </w:trPr>
        <w:tc>
          <w:tcPr>
            <w:tcW w:w="503" w:type="dxa"/>
            <w:tcBorders>
              <w:left w:val="single" w:sz="4" w:space="0" w:color="auto"/>
              <w:right w:val="single" w:sz="4" w:space="0" w:color="auto"/>
            </w:tcBorders>
            <w:vAlign w:val="center"/>
          </w:tcPr>
          <w:p w14:paraId="7A28089D"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tcBorders>
              <w:left w:val="single" w:sz="4" w:space="0" w:color="auto"/>
              <w:right w:val="single" w:sz="4" w:space="0" w:color="auto"/>
            </w:tcBorders>
            <w:vAlign w:val="center"/>
          </w:tcPr>
          <w:p w14:paraId="6CDF5BAE"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96" w:type="dxa"/>
            <w:tcBorders>
              <w:left w:val="single" w:sz="4" w:space="0" w:color="auto"/>
              <w:right w:val="single" w:sz="4" w:space="0" w:color="auto"/>
            </w:tcBorders>
            <w:vAlign w:val="center"/>
          </w:tcPr>
          <w:p w14:paraId="4FCD0ABC"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right w:val="single" w:sz="4" w:space="0" w:color="auto"/>
            </w:tcBorders>
            <w:vAlign w:val="center"/>
          </w:tcPr>
          <w:p w14:paraId="0821B720"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tcPr>
          <w:p w14:paraId="107AFE86" w14:textId="6D33C375" w:rsidR="005B599E" w:rsidRPr="005B599E" w:rsidRDefault="005B599E" w:rsidP="00D30C0A">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Ход балки, мм</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bottom"/>
          </w:tcPr>
          <w:p w14:paraId="6BDFD8F8" w14:textId="77777777" w:rsidR="00D30C0A" w:rsidRPr="00460773" w:rsidRDefault="00D30C0A" w:rsidP="00D30C0A">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5983217C" w14:textId="05938DC5" w:rsidR="005B599E" w:rsidRPr="005B599E" w:rsidRDefault="00D30C0A" w:rsidP="00D30C0A">
            <w:pPr>
              <w:widowControl w:val="0"/>
              <w:suppressAutoHyphens/>
              <w:autoSpaceDN w:val="0"/>
              <w:jc w:val="center"/>
              <w:textAlignment w:val="baseline"/>
              <w:rPr>
                <w:rFonts w:ascii="Times New Roman" w:hAnsi="Times New Roman" w:cs="Times New Roman"/>
                <w:color w:val="000000"/>
                <w:kern w:val="3"/>
                <w:lang w:bidi="hi-IN"/>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r w:rsidR="005B599E" w:rsidRPr="005B599E" w14:paraId="1EF0036C" w14:textId="77777777" w:rsidTr="005B599E">
        <w:trPr>
          <w:trHeight w:val="220"/>
          <w:jc w:val="center"/>
        </w:trPr>
        <w:tc>
          <w:tcPr>
            <w:tcW w:w="503" w:type="dxa"/>
            <w:tcBorders>
              <w:left w:val="single" w:sz="4" w:space="0" w:color="auto"/>
              <w:bottom w:val="single" w:sz="4" w:space="0" w:color="auto"/>
              <w:right w:val="single" w:sz="4" w:space="0" w:color="auto"/>
            </w:tcBorders>
            <w:vAlign w:val="center"/>
          </w:tcPr>
          <w:p w14:paraId="59FCEA12"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2333" w:type="dxa"/>
            <w:tcBorders>
              <w:left w:val="single" w:sz="4" w:space="0" w:color="auto"/>
              <w:bottom w:val="single" w:sz="4" w:space="0" w:color="auto"/>
              <w:right w:val="single" w:sz="4" w:space="0" w:color="auto"/>
            </w:tcBorders>
            <w:vAlign w:val="center"/>
          </w:tcPr>
          <w:p w14:paraId="56AC96B2"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596" w:type="dxa"/>
            <w:tcBorders>
              <w:left w:val="single" w:sz="4" w:space="0" w:color="auto"/>
              <w:bottom w:val="single" w:sz="4" w:space="0" w:color="auto"/>
              <w:right w:val="single" w:sz="4" w:space="0" w:color="auto"/>
            </w:tcBorders>
            <w:vAlign w:val="center"/>
          </w:tcPr>
          <w:p w14:paraId="361E028E"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628" w:type="dxa"/>
            <w:tcBorders>
              <w:left w:val="single" w:sz="4" w:space="0" w:color="auto"/>
              <w:bottom w:val="single" w:sz="4" w:space="0" w:color="auto"/>
              <w:right w:val="single" w:sz="4" w:space="0" w:color="auto"/>
            </w:tcBorders>
            <w:vAlign w:val="center"/>
          </w:tcPr>
          <w:p w14:paraId="3854DDE6" w14:textId="77777777" w:rsidR="005B599E" w:rsidRPr="005B599E" w:rsidRDefault="005B599E" w:rsidP="005B599E">
            <w:pPr>
              <w:widowControl w:val="0"/>
              <w:suppressAutoHyphens/>
              <w:autoSpaceDN w:val="0"/>
              <w:jc w:val="right"/>
              <w:textAlignment w:val="baseline"/>
              <w:rPr>
                <w:rFonts w:ascii="Times New Roman" w:hAnsi="Times New Roman" w:cs="Times New Roman"/>
                <w:color w:val="000000"/>
                <w:kern w:val="3"/>
                <w:lang w:bidi="hi-IN"/>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tcPr>
          <w:p w14:paraId="2AD19201" w14:textId="08B272CC" w:rsidR="005B599E" w:rsidRPr="005B599E" w:rsidRDefault="005B599E" w:rsidP="00D30C0A">
            <w:pPr>
              <w:widowControl w:val="0"/>
              <w:suppressAutoHyphens/>
              <w:autoSpaceDN w:val="0"/>
              <w:textAlignment w:val="baseline"/>
              <w:rPr>
                <w:rFonts w:ascii="Times New Roman" w:hAnsi="Times New Roman" w:cs="Times New Roman"/>
                <w:color w:val="000000"/>
                <w:kern w:val="3"/>
                <w:lang w:bidi="hi-IN"/>
              </w:rPr>
            </w:pPr>
            <w:r w:rsidRPr="005B599E">
              <w:rPr>
                <w:rFonts w:ascii="Times New Roman" w:hAnsi="Times New Roman" w:cs="Times New Roman"/>
                <w:color w:val="000000"/>
                <w:kern w:val="3"/>
                <w:lang w:bidi="hi-IN"/>
              </w:rPr>
              <w:t>Мощность привода, кВт</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bottom"/>
          </w:tcPr>
          <w:p w14:paraId="0417596C" w14:textId="77777777" w:rsidR="00D30C0A" w:rsidRPr="00460773" w:rsidRDefault="00D30C0A" w:rsidP="00D30C0A">
            <w:pPr>
              <w:spacing w:after="60"/>
              <w:jc w:val="center"/>
              <w:rPr>
                <w:rFonts w:ascii="Times New Roman" w:hAnsi="Times New Roman" w:cs="Times New Roman"/>
                <w:color w:val="000000"/>
                <w:sz w:val="16"/>
                <w:szCs w:val="16"/>
              </w:rPr>
            </w:pPr>
            <w:r w:rsidRPr="00460773">
              <w:rPr>
                <w:rFonts w:ascii="Times New Roman" w:hAnsi="Times New Roman" w:cs="Times New Roman"/>
                <w:color w:val="000000"/>
                <w:sz w:val="16"/>
                <w:szCs w:val="16"/>
              </w:rPr>
              <w:t>_________</w:t>
            </w:r>
          </w:p>
          <w:p w14:paraId="44DAF4D9" w14:textId="0ECE2FD9" w:rsidR="005B599E" w:rsidRPr="005B599E" w:rsidRDefault="00D30C0A" w:rsidP="00D30C0A">
            <w:pPr>
              <w:widowControl w:val="0"/>
              <w:suppressAutoHyphens/>
              <w:autoSpaceDN w:val="0"/>
              <w:jc w:val="center"/>
              <w:textAlignment w:val="baseline"/>
              <w:rPr>
                <w:rFonts w:ascii="Times New Roman" w:hAnsi="Times New Roman" w:cs="Times New Roman"/>
                <w:color w:val="000000"/>
                <w:kern w:val="3"/>
                <w:lang w:bidi="hi-IN"/>
              </w:rPr>
            </w:pPr>
            <w:r w:rsidRPr="00460773">
              <w:rPr>
                <w:rFonts w:ascii="Times New Roman" w:hAnsi="Times New Roman" w:cs="Times New Roman"/>
                <w:color w:val="000000"/>
                <w:sz w:val="16"/>
                <w:szCs w:val="16"/>
                <w:highlight w:val="yellow"/>
              </w:rPr>
              <w:t>(</w:t>
            </w:r>
            <w:proofErr w:type="gramStart"/>
            <w:r w:rsidRPr="00460773">
              <w:rPr>
                <w:rFonts w:ascii="Times New Roman" w:hAnsi="Times New Roman" w:cs="Times New Roman"/>
                <w:color w:val="000000"/>
                <w:sz w:val="16"/>
                <w:szCs w:val="16"/>
                <w:highlight w:val="yellow"/>
              </w:rPr>
              <w:t>указать</w:t>
            </w:r>
            <w:proofErr w:type="gramEnd"/>
            <w:r w:rsidRPr="00460773">
              <w:rPr>
                <w:rFonts w:ascii="Times New Roman" w:hAnsi="Times New Roman" w:cs="Times New Roman"/>
                <w:color w:val="000000"/>
                <w:sz w:val="16"/>
                <w:szCs w:val="16"/>
                <w:highlight w:val="yellow"/>
              </w:rPr>
              <w:t xml:space="preserve"> значение)</w:t>
            </w:r>
          </w:p>
        </w:tc>
      </w:tr>
    </w:tbl>
    <w:p w14:paraId="722817D9" w14:textId="77777777" w:rsidR="00295D28" w:rsidRDefault="00295D28" w:rsidP="00496A20">
      <w:pPr>
        <w:tabs>
          <w:tab w:val="num" w:pos="0"/>
        </w:tabs>
        <w:jc w:val="both"/>
        <w:rPr>
          <w:rFonts w:ascii="Times New Roman" w:hAnsi="Times New Roman" w:cs="Times New Roman"/>
          <w:sz w:val="24"/>
          <w:szCs w:val="24"/>
        </w:rPr>
      </w:pPr>
    </w:p>
    <w:p w14:paraId="67A924F4" w14:textId="41DE16A0" w:rsidR="00AE0FF5" w:rsidRPr="005C6089" w:rsidRDefault="00AE0FF5" w:rsidP="00AE0FF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rPr>
      </w:pPr>
      <w:r w:rsidRPr="005C6089">
        <w:rPr>
          <w:rFonts w:ascii="Times New Roman" w:eastAsia="Calibri" w:hAnsi="Times New Roman" w:cs="Times New Roman"/>
          <w:highlight w:val="yellow"/>
        </w:rPr>
        <w:t>Участник процедуры Закупки должен заполнить значения,</w:t>
      </w:r>
      <w:r w:rsidRPr="005C6089">
        <w:rPr>
          <w:rFonts w:ascii="Times New Roman" w:eastAsia="Calibri" w:hAnsi="Times New Roman" w:cs="Times New Roman"/>
          <w:i/>
          <w:highlight w:val="yellow"/>
        </w:rPr>
        <w:t xml:space="preserve"> </w:t>
      </w:r>
      <w:r w:rsidR="003C7D07">
        <w:rPr>
          <w:rFonts w:ascii="Times New Roman" w:eastAsia="Calibri" w:hAnsi="Times New Roman" w:cs="Times New Roman"/>
          <w:highlight w:val="yellow"/>
        </w:rPr>
        <w:t xml:space="preserve">обозначенные знаком _____ </w:t>
      </w:r>
      <w:r w:rsidRPr="005C6089">
        <w:rPr>
          <w:rFonts w:ascii="Times New Roman" w:hAnsi="Times New Roman" w:cs="Times New Roman"/>
          <w:b/>
          <w:highlight w:val="yellow"/>
        </w:rPr>
        <w:t>(указать марку, модель, производителя, значение)</w:t>
      </w:r>
      <w:r w:rsidRPr="005C6089">
        <w:rPr>
          <w:rFonts w:ascii="Times New Roman" w:hAnsi="Times New Roman" w:cs="Times New Roman"/>
          <w:highlight w:val="yellow"/>
        </w:rPr>
        <w:t xml:space="preserve"> </w:t>
      </w:r>
    </w:p>
    <w:p w14:paraId="4769D999" w14:textId="77777777" w:rsidR="00F95D0D" w:rsidRDefault="00F95D0D" w:rsidP="00496A20">
      <w:pPr>
        <w:tabs>
          <w:tab w:val="num" w:pos="0"/>
        </w:tabs>
        <w:jc w:val="both"/>
        <w:rPr>
          <w:rFonts w:ascii="Times New Roman" w:hAnsi="Times New Roman" w:cs="Times New Roman"/>
          <w:sz w:val="24"/>
          <w:szCs w:val="24"/>
        </w:rPr>
      </w:pPr>
    </w:p>
    <w:tbl>
      <w:tblPr>
        <w:tblW w:w="479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1"/>
        <w:gridCol w:w="4112"/>
        <w:gridCol w:w="817"/>
        <w:gridCol w:w="726"/>
        <w:gridCol w:w="1713"/>
        <w:gridCol w:w="1985"/>
      </w:tblGrid>
      <w:tr w:rsidR="00B830A0" w:rsidRPr="00B830A0" w14:paraId="1FC5210F" w14:textId="77777777" w:rsidTr="00233EC9">
        <w:trPr>
          <w:jc w:val="center"/>
        </w:trPr>
        <w:tc>
          <w:tcPr>
            <w:tcW w:w="283" w:type="pct"/>
            <w:tcBorders>
              <w:top w:val="single" w:sz="4" w:space="0" w:color="000000"/>
              <w:left w:val="single" w:sz="4" w:space="0" w:color="000000"/>
              <w:bottom w:val="single" w:sz="4" w:space="0" w:color="000000"/>
              <w:right w:val="single" w:sz="4" w:space="0" w:color="000000"/>
            </w:tcBorders>
            <w:vAlign w:val="center"/>
            <w:hideMark/>
          </w:tcPr>
          <w:p w14:paraId="0AB55C02" w14:textId="77777777" w:rsidR="00B830A0" w:rsidRPr="00B830A0" w:rsidRDefault="00B830A0" w:rsidP="00B830A0">
            <w:pPr>
              <w:jc w:val="center"/>
              <w:rPr>
                <w:rFonts w:ascii="Times New Roman" w:hAnsi="Times New Roman" w:cs="Times New Roman"/>
                <w:b/>
                <w:sz w:val="22"/>
                <w:szCs w:val="22"/>
              </w:rPr>
            </w:pPr>
            <w:r w:rsidRPr="00B830A0">
              <w:rPr>
                <w:rFonts w:ascii="Times New Roman" w:hAnsi="Times New Roman" w:cs="Times New Roman"/>
                <w:b/>
                <w:sz w:val="22"/>
                <w:szCs w:val="22"/>
              </w:rPr>
              <w:t>№ п/п</w:t>
            </w:r>
          </w:p>
        </w:tc>
        <w:tc>
          <w:tcPr>
            <w:tcW w:w="2074" w:type="pct"/>
            <w:tcBorders>
              <w:top w:val="single" w:sz="4" w:space="0" w:color="000000"/>
              <w:left w:val="single" w:sz="4" w:space="0" w:color="000000"/>
              <w:bottom w:val="single" w:sz="4" w:space="0" w:color="000000"/>
              <w:right w:val="single" w:sz="4" w:space="0" w:color="000000"/>
            </w:tcBorders>
            <w:vAlign w:val="center"/>
            <w:hideMark/>
          </w:tcPr>
          <w:p w14:paraId="6A97665B" w14:textId="77777777" w:rsidR="00B830A0" w:rsidRPr="00B830A0" w:rsidRDefault="00B830A0" w:rsidP="00B830A0">
            <w:pPr>
              <w:jc w:val="center"/>
              <w:rPr>
                <w:rFonts w:ascii="Times New Roman" w:hAnsi="Times New Roman" w:cs="Times New Roman"/>
                <w:b/>
                <w:sz w:val="22"/>
                <w:szCs w:val="22"/>
              </w:rPr>
            </w:pPr>
            <w:r w:rsidRPr="00B830A0">
              <w:rPr>
                <w:rFonts w:ascii="Times New Roman" w:hAnsi="Times New Roman" w:cs="Times New Roman"/>
                <w:b/>
                <w:sz w:val="22"/>
                <w:szCs w:val="22"/>
              </w:rPr>
              <w:t>Наименование оборудования</w:t>
            </w:r>
          </w:p>
        </w:tc>
        <w:tc>
          <w:tcPr>
            <w:tcW w:w="412" w:type="pct"/>
            <w:tcBorders>
              <w:top w:val="single" w:sz="4" w:space="0" w:color="000000"/>
              <w:left w:val="single" w:sz="4" w:space="0" w:color="000000"/>
              <w:bottom w:val="single" w:sz="4" w:space="0" w:color="000000"/>
              <w:right w:val="single" w:sz="4" w:space="0" w:color="000000"/>
            </w:tcBorders>
            <w:vAlign w:val="center"/>
            <w:hideMark/>
          </w:tcPr>
          <w:p w14:paraId="4D3EA2A6" w14:textId="77777777" w:rsidR="00B830A0" w:rsidRPr="00B830A0" w:rsidRDefault="00B830A0" w:rsidP="00B830A0">
            <w:pPr>
              <w:jc w:val="center"/>
              <w:rPr>
                <w:rFonts w:ascii="Times New Roman" w:hAnsi="Times New Roman" w:cs="Times New Roman"/>
                <w:b/>
                <w:sz w:val="22"/>
                <w:szCs w:val="22"/>
              </w:rPr>
            </w:pPr>
            <w:r w:rsidRPr="00B830A0">
              <w:rPr>
                <w:rFonts w:ascii="Times New Roman" w:hAnsi="Times New Roman" w:cs="Times New Roman"/>
                <w:b/>
                <w:sz w:val="22"/>
                <w:szCs w:val="22"/>
              </w:rPr>
              <w:t>Ед.</w:t>
            </w:r>
          </w:p>
          <w:p w14:paraId="76F2A23A" w14:textId="77777777" w:rsidR="00B830A0" w:rsidRPr="00B830A0" w:rsidRDefault="00B830A0" w:rsidP="00B830A0">
            <w:pPr>
              <w:jc w:val="center"/>
              <w:rPr>
                <w:rFonts w:ascii="Times New Roman" w:hAnsi="Times New Roman" w:cs="Times New Roman"/>
                <w:b/>
                <w:sz w:val="22"/>
                <w:szCs w:val="22"/>
              </w:rPr>
            </w:pPr>
            <w:r w:rsidRPr="00B830A0">
              <w:rPr>
                <w:rFonts w:ascii="Times New Roman" w:hAnsi="Times New Roman" w:cs="Times New Roman"/>
                <w:b/>
                <w:sz w:val="22"/>
                <w:szCs w:val="22"/>
              </w:rPr>
              <w:t>изм.</w:t>
            </w:r>
          </w:p>
        </w:tc>
        <w:tc>
          <w:tcPr>
            <w:tcW w:w="366" w:type="pct"/>
            <w:tcBorders>
              <w:top w:val="single" w:sz="4" w:space="0" w:color="000000"/>
              <w:left w:val="single" w:sz="4" w:space="0" w:color="000000"/>
              <w:bottom w:val="single" w:sz="4" w:space="0" w:color="000000"/>
              <w:right w:val="single" w:sz="4" w:space="0" w:color="000000"/>
            </w:tcBorders>
            <w:vAlign w:val="center"/>
            <w:hideMark/>
          </w:tcPr>
          <w:p w14:paraId="554688CD" w14:textId="77777777" w:rsidR="00B830A0" w:rsidRPr="00B830A0" w:rsidRDefault="00B830A0" w:rsidP="00B830A0">
            <w:pPr>
              <w:jc w:val="center"/>
              <w:rPr>
                <w:rFonts w:ascii="Times New Roman" w:hAnsi="Times New Roman" w:cs="Times New Roman"/>
                <w:b/>
                <w:sz w:val="22"/>
                <w:szCs w:val="22"/>
              </w:rPr>
            </w:pPr>
            <w:r w:rsidRPr="00B830A0">
              <w:rPr>
                <w:rFonts w:ascii="Times New Roman" w:hAnsi="Times New Roman" w:cs="Times New Roman"/>
                <w:b/>
                <w:sz w:val="22"/>
                <w:szCs w:val="22"/>
              </w:rPr>
              <w:t>Кол-во</w:t>
            </w:r>
          </w:p>
        </w:tc>
        <w:tc>
          <w:tcPr>
            <w:tcW w:w="864" w:type="pct"/>
            <w:tcBorders>
              <w:top w:val="single" w:sz="4" w:space="0" w:color="000000"/>
              <w:left w:val="single" w:sz="4" w:space="0" w:color="000000"/>
              <w:bottom w:val="single" w:sz="4" w:space="0" w:color="000000"/>
              <w:right w:val="single" w:sz="4" w:space="0" w:color="000000"/>
            </w:tcBorders>
            <w:vAlign w:val="center"/>
            <w:hideMark/>
          </w:tcPr>
          <w:p w14:paraId="0DFAF286" w14:textId="1005CCA4" w:rsidR="00B830A0" w:rsidRPr="00B830A0" w:rsidRDefault="00B830A0" w:rsidP="00B91DBD">
            <w:pPr>
              <w:jc w:val="center"/>
              <w:rPr>
                <w:rFonts w:ascii="Times New Roman" w:hAnsi="Times New Roman" w:cs="Times New Roman"/>
                <w:b/>
                <w:sz w:val="22"/>
                <w:szCs w:val="22"/>
              </w:rPr>
            </w:pPr>
            <w:r w:rsidRPr="00B830A0">
              <w:rPr>
                <w:rFonts w:ascii="Times New Roman" w:hAnsi="Times New Roman" w:cs="Times New Roman"/>
                <w:b/>
                <w:sz w:val="22"/>
                <w:szCs w:val="22"/>
              </w:rPr>
              <w:t xml:space="preserve">Цена за ед. </w:t>
            </w:r>
            <w:r w:rsidR="00B91DBD">
              <w:rPr>
                <w:rFonts w:ascii="Times New Roman" w:hAnsi="Times New Roman" w:cs="Times New Roman"/>
                <w:b/>
                <w:sz w:val="22"/>
                <w:szCs w:val="22"/>
              </w:rPr>
              <w:t>оборудования</w:t>
            </w:r>
            <w:r w:rsidRPr="00B830A0">
              <w:rPr>
                <w:rFonts w:ascii="Times New Roman" w:hAnsi="Times New Roman" w:cs="Times New Roman"/>
                <w:b/>
                <w:sz w:val="22"/>
                <w:szCs w:val="22"/>
              </w:rPr>
              <w:t>, руб. с НДС *</w:t>
            </w:r>
          </w:p>
        </w:tc>
        <w:tc>
          <w:tcPr>
            <w:tcW w:w="1001" w:type="pct"/>
            <w:tcBorders>
              <w:top w:val="single" w:sz="4" w:space="0" w:color="000000"/>
              <w:left w:val="single" w:sz="4" w:space="0" w:color="000000"/>
              <w:bottom w:val="single" w:sz="4" w:space="0" w:color="000000"/>
              <w:right w:val="single" w:sz="4" w:space="0" w:color="000000"/>
            </w:tcBorders>
            <w:vAlign w:val="center"/>
            <w:hideMark/>
          </w:tcPr>
          <w:p w14:paraId="265CD930" w14:textId="77777777" w:rsidR="00B830A0" w:rsidRPr="00F95D0D" w:rsidRDefault="00B830A0" w:rsidP="00B830A0">
            <w:pPr>
              <w:jc w:val="center"/>
              <w:rPr>
                <w:rFonts w:ascii="Times New Roman" w:hAnsi="Times New Roman" w:cs="Times New Roman"/>
                <w:b/>
                <w:sz w:val="22"/>
                <w:szCs w:val="22"/>
              </w:rPr>
            </w:pPr>
            <w:r w:rsidRPr="00B830A0">
              <w:rPr>
                <w:rFonts w:ascii="Times New Roman" w:hAnsi="Times New Roman" w:cs="Times New Roman"/>
                <w:b/>
                <w:sz w:val="22"/>
                <w:szCs w:val="22"/>
              </w:rPr>
              <w:t xml:space="preserve">Цена всего, руб. </w:t>
            </w:r>
          </w:p>
          <w:p w14:paraId="6F36AE2F" w14:textId="5304D7E2" w:rsidR="00B830A0" w:rsidRPr="00B830A0" w:rsidRDefault="00B830A0" w:rsidP="00B830A0">
            <w:pPr>
              <w:jc w:val="center"/>
              <w:rPr>
                <w:rFonts w:ascii="Times New Roman" w:hAnsi="Times New Roman" w:cs="Times New Roman"/>
                <w:b/>
                <w:sz w:val="22"/>
                <w:szCs w:val="22"/>
              </w:rPr>
            </w:pPr>
            <w:proofErr w:type="gramStart"/>
            <w:r w:rsidRPr="00B830A0">
              <w:rPr>
                <w:rFonts w:ascii="Times New Roman" w:hAnsi="Times New Roman" w:cs="Times New Roman"/>
                <w:b/>
                <w:sz w:val="22"/>
                <w:szCs w:val="22"/>
              </w:rPr>
              <w:t>с</w:t>
            </w:r>
            <w:proofErr w:type="gramEnd"/>
            <w:r w:rsidRPr="00B830A0">
              <w:rPr>
                <w:rFonts w:ascii="Times New Roman" w:hAnsi="Times New Roman" w:cs="Times New Roman"/>
                <w:b/>
                <w:sz w:val="22"/>
                <w:szCs w:val="22"/>
              </w:rPr>
              <w:t xml:space="preserve"> НДС*</w:t>
            </w:r>
          </w:p>
        </w:tc>
      </w:tr>
      <w:tr w:rsidR="00B830A0" w:rsidRPr="00B830A0" w14:paraId="3D83BC73" w14:textId="77777777" w:rsidTr="00233EC9">
        <w:trPr>
          <w:trHeight w:val="929"/>
          <w:jc w:val="center"/>
        </w:trPr>
        <w:tc>
          <w:tcPr>
            <w:tcW w:w="283" w:type="pct"/>
            <w:tcBorders>
              <w:top w:val="single" w:sz="4" w:space="0" w:color="000000"/>
              <w:left w:val="single" w:sz="4" w:space="0" w:color="000000"/>
              <w:bottom w:val="single" w:sz="4" w:space="0" w:color="000000"/>
              <w:right w:val="single" w:sz="4" w:space="0" w:color="000000"/>
            </w:tcBorders>
            <w:hideMark/>
          </w:tcPr>
          <w:p w14:paraId="68920A26"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1.</w:t>
            </w:r>
          </w:p>
        </w:tc>
        <w:tc>
          <w:tcPr>
            <w:tcW w:w="2074" w:type="pct"/>
            <w:tcBorders>
              <w:top w:val="single" w:sz="4" w:space="0" w:color="000000"/>
              <w:left w:val="single" w:sz="4" w:space="0" w:color="000000"/>
              <w:bottom w:val="single" w:sz="4" w:space="0" w:color="000000"/>
              <w:right w:val="single" w:sz="4" w:space="0" w:color="000000"/>
            </w:tcBorders>
          </w:tcPr>
          <w:p w14:paraId="67503A19" w14:textId="77777777" w:rsidR="00B91DBD" w:rsidRPr="00B91DBD" w:rsidRDefault="00B91DBD" w:rsidP="00B91DBD">
            <w:pPr>
              <w:widowControl w:val="0"/>
              <w:suppressAutoHyphens/>
              <w:autoSpaceDN w:val="0"/>
              <w:textAlignment w:val="baseline"/>
              <w:rPr>
                <w:rFonts w:ascii="Times New Roman" w:hAnsi="Times New Roman" w:cs="Times New Roman"/>
                <w:b/>
                <w:color w:val="000000"/>
                <w:kern w:val="3"/>
                <w:sz w:val="22"/>
                <w:szCs w:val="22"/>
                <w:lang w:bidi="hi-IN"/>
              </w:rPr>
            </w:pPr>
            <w:r w:rsidRPr="005B599E">
              <w:rPr>
                <w:rFonts w:ascii="Times New Roman" w:hAnsi="Times New Roman" w:cs="Times New Roman"/>
                <w:b/>
                <w:color w:val="000000"/>
                <w:kern w:val="3"/>
                <w:sz w:val="22"/>
                <w:szCs w:val="22"/>
                <w:lang w:bidi="hi-IN"/>
              </w:rPr>
              <w:t xml:space="preserve">Гидравлическая гильотина </w:t>
            </w:r>
          </w:p>
          <w:p w14:paraId="0BD1C3CD" w14:textId="77777777" w:rsidR="00B91DBD" w:rsidRPr="00AE0FF5" w:rsidRDefault="00B91DBD" w:rsidP="00B91DBD">
            <w:pPr>
              <w:rPr>
                <w:rFonts w:ascii="Times New Roman" w:hAnsi="Times New Roman" w:cs="Times New Roman"/>
                <w:color w:val="000000"/>
                <w:sz w:val="22"/>
                <w:szCs w:val="22"/>
                <w:highlight w:val="yellow"/>
              </w:rPr>
            </w:pPr>
            <w:r w:rsidRPr="005B599E">
              <w:rPr>
                <w:rFonts w:ascii="Times New Roman" w:hAnsi="Times New Roman" w:cs="Times New Roman"/>
                <w:color w:val="000000"/>
                <w:sz w:val="22"/>
                <w:szCs w:val="22"/>
              </w:rPr>
              <w:t>_________</w:t>
            </w:r>
          </w:p>
          <w:p w14:paraId="09514679" w14:textId="77777777" w:rsidR="00B91DBD" w:rsidRPr="00AE0FF5" w:rsidRDefault="00B91DBD" w:rsidP="00B91DBD">
            <w:pPr>
              <w:rPr>
                <w:rFonts w:ascii="Times New Roman" w:hAnsi="Times New Roman" w:cs="Times New Roman"/>
                <w:color w:val="000000"/>
                <w:sz w:val="18"/>
                <w:szCs w:val="18"/>
                <w:highlight w:val="yellow"/>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марку, модель)</w:t>
            </w:r>
          </w:p>
          <w:p w14:paraId="0E094FE0" w14:textId="77777777" w:rsidR="00B91DBD" w:rsidRPr="005B599E" w:rsidRDefault="00B91DBD" w:rsidP="00B91DBD">
            <w:pPr>
              <w:rPr>
                <w:rFonts w:ascii="Times New Roman" w:hAnsi="Times New Roman" w:cs="Times New Roman"/>
                <w:color w:val="000000"/>
                <w:sz w:val="18"/>
                <w:szCs w:val="18"/>
              </w:rPr>
            </w:pPr>
            <w:r w:rsidRPr="005B599E">
              <w:rPr>
                <w:rFonts w:ascii="Times New Roman" w:hAnsi="Times New Roman" w:cs="Times New Roman"/>
                <w:color w:val="000000"/>
                <w:sz w:val="18"/>
                <w:szCs w:val="18"/>
              </w:rPr>
              <w:t>_________</w:t>
            </w:r>
          </w:p>
          <w:p w14:paraId="459C3B81" w14:textId="1649F588" w:rsidR="00F95D0D" w:rsidRPr="00B830A0" w:rsidRDefault="00B91DBD" w:rsidP="00B91DBD">
            <w:pPr>
              <w:rPr>
                <w:rFonts w:ascii="Times New Roman" w:hAnsi="Times New Roman" w:cs="Times New Roman"/>
                <w:color w:val="000000"/>
                <w:sz w:val="18"/>
                <w:szCs w:val="18"/>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производителя)</w:t>
            </w:r>
          </w:p>
        </w:tc>
        <w:tc>
          <w:tcPr>
            <w:tcW w:w="412" w:type="pct"/>
            <w:tcBorders>
              <w:top w:val="single" w:sz="4" w:space="0" w:color="000000"/>
              <w:left w:val="single" w:sz="4" w:space="0" w:color="000000"/>
              <w:bottom w:val="single" w:sz="4" w:space="0" w:color="000000"/>
              <w:right w:val="single" w:sz="4" w:space="0" w:color="000000"/>
            </w:tcBorders>
            <w:hideMark/>
          </w:tcPr>
          <w:p w14:paraId="15A3ACB1"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шт.</w:t>
            </w:r>
          </w:p>
        </w:tc>
        <w:tc>
          <w:tcPr>
            <w:tcW w:w="366" w:type="pct"/>
            <w:tcBorders>
              <w:top w:val="single" w:sz="4" w:space="0" w:color="000000"/>
              <w:left w:val="single" w:sz="4" w:space="0" w:color="000000"/>
              <w:bottom w:val="single" w:sz="4" w:space="0" w:color="000000"/>
              <w:right w:val="single" w:sz="4" w:space="0" w:color="000000"/>
            </w:tcBorders>
            <w:hideMark/>
          </w:tcPr>
          <w:p w14:paraId="4324BA33"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1</w:t>
            </w:r>
          </w:p>
        </w:tc>
        <w:tc>
          <w:tcPr>
            <w:tcW w:w="864" w:type="pct"/>
            <w:tcBorders>
              <w:top w:val="single" w:sz="4" w:space="0" w:color="000000"/>
              <w:left w:val="single" w:sz="4" w:space="0" w:color="000000"/>
              <w:bottom w:val="single" w:sz="4" w:space="0" w:color="000000"/>
              <w:right w:val="single" w:sz="4" w:space="0" w:color="000000"/>
            </w:tcBorders>
          </w:tcPr>
          <w:p w14:paraId="7307FD55" w14:textId="77777777" w:rsidR="00B830A0" w:rsidRPr="00B830A0" w:rsidRDefault="00B830A0" w:rsidP="00B830A0">
            <w:pPr>
              <w:jc w:val="center"/>
              <w:rPr>
                <w:rFonts w:ascii="Times New Roman" w:hAnsi="Times New Roman" w:cs="Times New Roman"/>
                <w:sz w:val="24"/>
                <w:szCs w:val="24"/>
              </w:rPr>
            </w:pPr>
          </w:p>
        </w:tc>
        <w:tc>
          <w:tcPr>
            <w:tcW w:w="1001" w:type="pct"/>
            <w:tcBorders>
              <w:top w:val="single" w:sz="4" w:space="0" w:color="000000"/>
              <w:left w:val="single" w:sz="4" w:space="0" w:color="000000"/>
              <w:bottom w:val="single" w:sz="4" w:space="0" w:color="000000"/>
              <w:right w:val="single" w:sz="4" w:space="0" w:color="000000"/>
            </w:tcBorders>
          </w:tcPr>
          <w:p w14:paraId="148E98AC" w14:textId="77777777" w:rsidR="00B830A0" w:rsidRPr="00B830A0" w:rsidRDefault="00B830A0" w:rsidP="00B830A0">
            <w:pPr>
              <w:jc w:val="center"/>
              <w:rPr>
                <w:rFonts w:ascii="Times New Roman" w:hAnsi="Times New Roman" w:cs="Times New Roman"/>
                <w:sz w:val="24"/>
                <w:szCs w:val="24"/>
              </w:rPr>
            </w:pPr>
          </w:p>
        </w:tc>
      </w:tr>
      <w:tr w:rsidR="00B830A0" w:rsidRPr="00B830A0" w14:paraId="484C43DA" w14:textId="77777777" w:rsidTr="003C7D07">
        <w:trPr>
          <w:trHeight w:val="901"/>
          <w:jc w:val="center"/>
        </w:trPr>
        <w:tc>
          <w:tcPr>
            <w:tcW w:w="283" w:type="pct"/>
            <w:tcBorders>
              <w:top w:val="single" w:sz="4" w:space="0" w:color="000000"/>
              <w:left w:val="single" w:sz="4" w:space="0" w:color="000000"/>
              <w:bottom w:val="single" w:sz="4" w:space="0" w:color="auto"/>
              <w:right w:val="single" w:sz="4" w:space="0" w:color="000000"/>
            </w:tcBorders>
          </w:tcPr>
          <w:p w14:paraId="01E169F0"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2.</w:t>
            </w:r>
          </w:p>
        </w:tc>
        <w:tc>
          <w:tcPr>
            <w:tcW w:w="2074" w:type="pct"/>
            <w:tcBorders>
              <w:top w:val="single" w:sz="4" w:space="0" w:color="000000"/>
              <w:left w:val="single" w:sz="4" w:space="0" w:color="000000"/>
              <w:bottom w:val="single" w:sz="4" w:space="0" w:color="auto"/>
              <w:right w:val="single" w:sz="4" w:space="0" w:color="000000"/>
            </w:tcBorders>
          </w:tcPr>
          <w:p w14:paraId="77761A22" w14:textId="3DC9AFED" w:rsidR="00B91DBD" w:rsidRPr="00B91DBD" w:rsidRDefault="00B91DBD" w:rsidP="00B91DBD">
            <w:pPr>
              <w:widowControl w:val="0"/>
              <w:suppressAutoHyphens/>
              <w:autoSpaceDN w:val="0"/>
              <w:textAlignment w:val="baseline"/>
              <w:rPr>
                <w:rFonts w:ascii="Times New Roman" w:hAnsi="Times New Roman" w:cs="Times New Roman"/>
                <w:color w:val="000000"/>
                <w:kern w:val="3"/>
                <w:sz w:val="22"/>
                <w:szCs w:val="22"/>
                <w:lang w:bidi="hi-IN"/>
              </w:rPr>
            </w:pPr>
            <w:r w:rsidRPr="005B599E">
              <w:rPr>
                <w:rFonts w:ascii="Times New Roman" w:hAnsi="Times New Roman" w:cs="Times New Roman"/>
                <w:b/>
                <w:color w:val="000000"/>
                <w:kern w:val="3"/>
                <w:sz w:val="22"/>
                <w:szCs w:val="22"/>
                <w:lang w:bidi="hi-IN"/>
              </w:rPr>
              <w:t>Гидравлическая гильотина</w:t>
            </w:r>
          </w:p>
          <w:p w14:paraId="08D57AE6" w14:textId="77777777" w:rsidR="00B91DBD" w:rsidRPr="00AE0FF5" w:rsidRDefault="00B91DBD" w:rsidP="00B91DBD">
            <w:pPr>
              <w:rPr>
                <w:rFonts w:ascii="Times New Roman" w:hAnsi="Times New Roman" w:cs="Times New Roman"/>
                <w:color w:val="000000"/>
                <w:sz w:val="22"/>
                <w:szCs w:val="22"/>
                <w:highlight w:val="yellow"/>
              </w:rPr>
            </w:pPr>
            <w:r w:rsidRPr="005B599E">
              <w:rPr>
                <w:rFonts w:ascii="Times New Roman" w:hAnsi="Times New Roman" w:cs="Times New Roman"/>
                <w:color w:val="000000"/>
                <w:sz w:val="22"/>
                <w:szCs w:val="22"/>
              </w:rPr>
              <w:t>_________</w:t>
            </w:r>
          </w:p>
          <w:p w14:paraId="00D87671" w14:textId="77777777" w:rsidR="00B91DBD" w:rsidRPr="00AE0FF5" w:rsidRDefault="00B91DBD" w:rsidP="00B91DBD">
            <w:pPr>
              <w:rPr>
                <w:rFonts w:ascii="Times New Roman" w:hAnsi="Times New Roman" w:cs="Times New Roman"/>
                <w:color w:val="000000"/>
                <w:sz w:val="18"/>
                <w:szCs w:val="18"/>
                <w:highlight w:val="yellow"/>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марку, модель)</w:t>
            </w:r>
          </w:p>
          <w:p w14:paraId="0B4478F6" w14:textId="77777777" w:rsidR="00B91DBD" w:rsidRPr="005B599E" w:rsidRDefault="00B91DBD" w:rsidP="00B91DBD">
            <w:pPr>
              <w:rPr>
                <w:rFonts w:ascii="Times New Roman" w:hAnsi="Times New Roman" w:cs="Times New Roman"/>
                <w:color w:val="000000"/>
                <w:sz w:val="18"/>
                <w:szCs w:val="18"/>
              </w:rPr>
            </w:pPr>
            <w:r w:rsidRPr="005B599E">
              <w:rPr>
                <w:rFonts w:ascii="Times New Roman" w:hAnsi="Times New Roman" w:cs="Times New Roman"/>
                <w:color w:val="000000"/>
                <w:sz w:val="18"/>
                <w:szCs w:val="18"/>
              </w:rPr>
              <w:t>_________</w:t>
            </w:r>
          </w:p>
          <w:p w14:paraId="3FA9CDB7" w14:textId="5CE139C7" w:rsidR="00B830A0" w:rsidRPr="00B830A0" w:rsidRDefault="00B91DBD" w:rsidP="00B91DBD">
            <w:pPr>
              <w:spacing w:after="60"/>
              <w:rPr>
                <w:rFonts w:ascii="Times New Roman" w:hAnsi="Times New Roman" w:cs="Times New Roman"/>
                <w:sz w:val="24"/>
                <w:szCs w:val="24"/>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производителя)</w:t>
            </w:r>
          </w:p>
        </w:tc>
        <w:tc>
          <w:tcPr>
            <w:tcW w:w="412" w:type="pct"/>
            <w:tcBorders>
              <w:top w:val="single" w:sz="4" w:space="0" w:color="000000"/>
              <w:left w:val="single" w:sz="4" w:space="0" w:color="000000"/>
              <w:bottom w:val="single" w:sz="4" w:space="0" w:color="000000"/>
              <w:right w:val="single" w:sz="4" w:space="0" w:color="000000"/>
            </w:tcBorders>
          </w:tcPr>
          <w:p w14:paraId="7045C1CB"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шт.</w:t>
            </w:r>
          </w:p>
        </w:tc>
        <w:tc>
          <w:tcPr>
            <w:tcW w:w="366" w:type="pct"/>
            <w:tcBorders>
              <w:top w:val="single" w:sz="4" w:space="0" w:color="000000"/>
              <w:left w:val="single" w:sz="4" w:space="0" w:color="000000"/>
              <w:bottom w:val="single" w:sz="4" w:space="0" w:color="000000"/>
              <w:right w:val="single" w:sz="4" w:space="0" w:color="000000"/>
            </w:tcBorders>
          </w:tcPr>
          <w:p w14:paraId="3F287132" w14:textId="23EA3B30" w:rsidR="00B830A0" w:rsidRPr="00B830A0" w:rsidRDefault="00B91DBD" w:rsidP="00B830A0">
            <w:pPr>
              <w:jc w:val="center"/>
              <w:rPr>
                <w:rFonts w:ascii="Times New Roman" w:hAnsi="Times New Roman" w:cs="Times New Roman"/>
                <w:sz w:val="22"/>
                <w:szCs w:val="22"/>
              </w:rPr>
            </w:pPr>
            <w:r>
              <w:rPr>
                <w:rFonts w:ascii="Times New Roman" w:hAnsi="Times New Roman" w:cs="Times New Roman"/>
                <w:sz w:val="22"/>
                <w:szCs w:val="22"/>
              </w:rPr>
              <w:t>1</w:t>
            </w:r>
          </w:p>
        </w:tc>
        <w:tc>
          <w:tcPr>
            <w:tcW w:w="864" w:type="pct"/>
            <w:tcBorders>
              <w:top w:val="single" w:sz="4" w:space="0" w:color="000000"/>
              <w:left w:val="single" w:sz="4" w:space="0" w:color="000000"/>
              <w:bottom w:val="single" w:sz="4" w:space="0" w:color="000000"/>
              <w:right w:val="single" w:sz="4" w:space="0" w:color="000000"/>
            </w:tcBorders>
          </w:tcPr>
          <w:p w14:paraId="0D8B6D19" w14:textId="77777777" w:rsidR="00B830A0" w:rsidRPr="00B830A0" w:rsidRDefault="00B830A0" w:rsidP="00B830A0">
            <w:pPr>
              <w:jc w:val="center"/>
              <w:rPr>
                <w:rFonts w:ascii="Times New Roman" w:hAnsi="Times New Roman" w:cs="Times New Roman"/>
                <w:sz w:val="24"/>
                <w:szCs w:val="24"/>
              </w:rPr>
            </w:pPr>
          </w:p>
        </w:tc>
        <w:tc>
          <w:tcPr>
            <w:tcW w:w="1001" w:type="pct"/>
            <w:tcBorders>
              <w:top w:val="single" w:sz="4" w:space="0" w:color="000000"/>
              <w:left w:val="single" w:sz="4" w:space="0" w:color="000000"/>
              <w:bottom w:val="single" w:sz="4" w:space="0" w:color="000000"/>
              <w:right w:val="single" w:sz="4" w:space="0" w:color="000000"/>
            </w:tcBorders>
          </w:tcPr>
          <w:p w14:paraId="38E51B12" w14:textId="77777777" w:rsidR="00B830A0" w:rsidRPr="00B830A0" w:rsidRDefault="00B830A0" w:rsidP="00B830A0">
            <w:pPr>
              <w:jc w:val="center"/>
              <w:rPr>
                <w:rFonts w:ascii="Times New Roman" w:hAnsi="Times New Roman" w:cs="Times New Roman"/>
                <w:sz w:val="24"/>
                <w:szCs w:val="24"/>
              </w:rPr>
            </w:pPr>
          </w:p>
        </w:tc>
      </w:tr>
      <w:tr w:rsidR="00B830A0" w:rsidRPr="00B830A0" w14:paraId="00AC8183" w14:textId="77777777" w:rsidTr="003C7D07">
        <w:trPr>
          <w:trHeight w:val="903"/>
          <w:jc w:val="center"/>
        </w:trPr>
        <w:tc>
          <w:tcPr>
            <w:tcW w:w="283" w:type="pct"/>
            <w:tcBorders>
              <w:top w:val="single" w:sz="4" w:space="0" w:color="auto"/>
              <w:left w:val="single" w:sz="4" w:space="0" w:color="auto"/>
              <w:bottom w:val="single" w:sz="4" w:space="0" w:color="auto"/>
              <w:right w:val="single" w:sz="4" w:space="0" w:color="auto"/>
            </w:tcBorders>
          </w:tcPr>
          <w:p w14:paraId="30D3D285"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3.</w:t>
            </w:r>
          </w:p>
        </w:tc>
        <w:tc>
          <w:tcPr>
            <w:tcW w:w="2074" w:type="pct"/>
            <w:tcBorders>
              <w:top w:val="single" w:sz="4" w:space="0" w:color="auto"/>
              <w:left w:val="single" w:sz="4" w:space="0" w:color="auto"/>
              <w:bottom w:val="single" w:sz="4" w:space="0" w:color="auto"/>
              <w:right w:val="single" w:sz="4" w:space="0" w:color="auto"/>
            </w:tcBorders>
          </w:tcPr>
          <w:p w14:paraId="3DE83337" w14:textId="77777777" w:rsidR="00B91DBD" w:rsidRPr="00233EC9" w:rsidRDefault="00B91DBD" w:rsidP="00B91DBD">
            <w:pPr>
              <w:widowControl w:val="0"/>
              <w:suppressAutoHyphens/>
              <w:autoSpaceDN w:val="0"/>
              <w:textAlignment w:val="baseline"/>
              <w:rPr>
                <w:rFonts w:ascii="Times New Roman" w:hAnsi="Times New Roman" w:cs="Times New Roman"/>
                <w:b/>
                <w:color w:val="000000"/>
                <w:kern w:val="3"/>
                <w:sz w:val="22"/>
                <w:szCs w:val="22"/>
                <w:lang w:bidi="hi-IN"/>
              </w:rPr>
            </w:pPr>
            <w:r w:rsidRPr="005B599E">
              <w:rPr>
                <w:rFonts w:ascii="Times New Roman" w:hAnsi="Times New Roman" w:cs="Times New Roman"/>
                <w:b/>
                <w:color w:val="000000"/>
                <w:kern w:val="3"/>
                <w:sz w:val="22"/>
                <w:szCs w:val="22"/>
                <w:lang w:bidi="hi-IN"/>
              </w:rPr>
              <w:t>Гидравлический</w:t>
            </w:r>
          </w:p>
          <w:p w14:paraId="45A9C3EE" w14:textId="0EC88602" w:rsidR="00B91DBD" w:rsidRPr="00233EC9" w:rsidRDefault="00B91DBD" w:rsidP="00B91DBD">
            <w:pPr>
              <w:widowControl w:val="0"/>
              <w:suppressAutoHyphens/>
              <w:autoSpaceDN w:val="0"/>
              <w:textAlignment w:val="baseline"/>
              <w:rPr>
                <w:rFonts w:ascii="Times New Roman" w:hAnsi="Times New Roman" w:cs="Times New Roman"/>
                <w:b/>
                <w:color w:val="000000"/>
                <w:kern w:val="3"/>
                <w:sz w:val="22"/>
                <w:szCs w:val="22"/>
                <w:lang w:bidi="hi-IN"/>
              </w:rPr>
            </w:pPr>
            <w:proofErr w:type="gramStart"/>
            <w:r w:rsidRPr="005B599E">
              <w:rPr>
                <w:rFonts w:ascii="Times New Roman" w:hAnsi="Times New Roman" w:cs="Times New Roman"/>
                <w:b/>
                <w:color w:val="000000"/>
                <w:kern w:val="3"/>
                <w:sz w:val="22"/>
                <w:szCs w:val="22"/>
                <w:lang w:bidi="hi-IN"/>
              </w:rPr>
              <w:t>листогибочный</w:t>
            </w:r>
            <w:proofErr w:type="gramEnd"/>
            <w:r w:rsidRPr="005B599E">
              <w:rPr>
                <w:rFonts w:ascii="Times New Roman" w:hAnsi="Times New Roman" w:cs="Times New Roman"/>
                <w:b/>
                <w:color w:val="000000"/>
                <w:kern w:val="3"/>
                <w:sz w:val="22"/>
                <w:szCs w:val="22"/>
                <w:lang w:bidi="hi-IN"/>
              </w:rPr>
              <w:t xml:space="preserve"> пресс с</w:t>
            </w:r>
            <w:r w:rsidRPr="00233EC9">
              <w:rPr>
                <w:rFonts w:ascii="Times New Roman" w:hAnsi="Times New Roman" w:cs="Times New Roman"/>
                <w:b/>
                <w:color w:val="000000"/>
                <w:kern w:val="3"/>
                <w:sz w:val="22"/>
                <w:szCs w:val="22"/>
                <w:lang w:bidi="hi-IN"/>
              </w:rPr>
              <w:t xml:space="preserve"> </w:t>
            </w:r>
            <w:r w:rsidRPr="005B599E">
              <w:rPr>
                <w:rFonts w:ascii="Times New Roman" w:hAnsi="Times New Roman" w:cs="Times New Roman"/>
                <w:b/>
                <w:color w:val="000000"/>
                <w:kern w:val="3"/>
                <w:sz w:val="22"/>
                <w:szCs w:val="22"/>
                <w:lang w:bidi="hi-IN"/>
              </w:rPr>
              <w:t xml:space="preserve">ЧПУ </w:t>
            </w:r>
          </w:p>
          <w:p w14:paraId="1CCE5CCD" w14:textId="77777777" w:rsidR="00B91DBD" w:rsidRPr="00AE0FF5" w:rsidRDefault="00B91DBD" w:rsidP="00B91DBD">
            <w:pPr>
              <w:rPr>
                <w:rFonts w:ascii="Times New Roman" w:hAnsi="Times New Roman" w:cs="Times New Roman"/>
                <w:color w:val="000000"/>
                <w:sz w:val="22"/>
                <w:szCs w:val="22"/>
                <w:highlight w:val="yellow"/>
              </w:rPr>
            </w:pPr>
            <w:r w:rsidRPr="005B599E">
              <w:rPr>
                <w:rFonts w:ascii="Times New Roman" w:hAnsi="Times New Roman" w:cs="Times New Roman"/>
                <w:color w:val="000000"/>
                <w:sz w:val="22"/>
                <w:szCs w:val="22"/>
              </w:rPr>
              <w:t>_________</w:t>
            </w:r>
          </w:p>
          <w:p w14:paraId="33CAE80F" w14:textId="77777777" w:rsidR="00B91DBD" w:rsidRPr="00AE0FF5" w:rsidRDefault="00B91DBD" w:rsidP="00B91DBD">
            <w:pPr>
              <w:rPr>
                <w:rFonts w:ascii="Times New Roman" w:hAnsi="Times New Roman" w:cs="Times New Roman"/>
                <w:color w:val="000000"/>
                <w:sz w:val="18"/>
                <w:szCs w:val="18"/>
                <w:highlight w:val="yellow"/>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марку, модель)</w:t>
            </w:r>
          </w:p>
          <w:p w14:paraId="0A355B26" w14:textId="77777777" w:rsidR="00B91DBD" w:rsidRPr="005B599E" w:rsidRDefault="00B91DBD" w:rsidP="00B91DBD">
            <w:pPr>
              <w:rPr>
                <w:rFonts w:ascii="Times New Roman" w:hAnsi="Times New Roman" w:cs="Times New Roman"/>
                <w:color w:val="000000"/>
                <w:sz w:val="18"/>
                <w:szCs w:val="18"/>
              </w:rPr>
            </w:pPr>
            <w:r w:rsidRPr="005B599E">
              <w:rPr>
                <w:rFonts w:ascii="Times New Roman" w:hAnsi="Times New Roman" w:cs="Times New Roman"/>
                <w:color w:val="000000"/>
                <w:sz w:val="18"/>
                <w:szCs w:val="18"/>
              </w:rPr>
              <w:t>_________</w:t>
            </w:r>
          </w:p>
          <w:p w14:paraId="4940075E" w14:textId="3BF67029" w:rsidR="00F95D0D" w:rsidRPr="00B830A0" w:rsidRDefault="00B91DBD" w:rsidP="00B91DBD">
            <w:pPr>
              <w:spacing w:after="60"/>
              <w:rPr>
                <w:rFonts w:ascii="Times New Roman" w:hAnsi="Times New Roman" w:cs="Times New Roman"/>
                <w:sz w:val="24"/>
                <w:szCs w:val="24"/>
              </w:rPr>
            </w:pPr>
            <w:r w:rsidRPr="00AE0FF5">
              <w:rPr>
                <w:rFonts w:ascii="Times New Roman" w:hAnsi="Times New Roman" w:cs="Times New Roman"/>
                <w:color w:val="000000"/>
                <w:sz w:val="18"/>
                <w:szCs w:val="18"/>
                <w:highlight w:val="yellow"/>
              </w:rPr>
              <w:t>(</w:t>
            </w:r>
            <w:proofErr w:type="gramStart"/>
            <w:r w:rsidRPr="00AE0FF5">
              <w:rPr>
                <w:rFonts w:ascii="Times New Roman" w:hAnsi="Times New Roman" w:cs="Times New Roman"/>
                <w:color w:val="000000"/>
                <w:sz w:val="18"/>
                <w:szCs w:val="18"/>
                <w:highlight w:val="yellow"/>
              </w:rPr>
              <w:t>указать</w:t>
            </w:r>
            <w:proofErr w:type="gramEnd"/>
            <w:r w:rsidRPr="00AE0FF5">
              <w:rPr>
                <w:rFonts w:ascii="Times New Roman" w:hAnsi="Times New Roman" w:cs="Times New Roman"/>
                <w:color w:val="000000"/>
                <w:sz w:val="18"/>
                <w:szCs w:val="18"/>
                <w:highlight w:val="yellow"/>
              </w:rPr>
              <w:t xml:space="preserve"> производителя)</w:t>
            </w:r>
          </w:p>
        </w:tc>
        <w:tc>
          <w:tcPr>
            <w:tcW w:w="412" w:type="pct"/>
            <w:tcBorders>
              <w:top w:val="single" w:sz="4" w:space="0" w:color="000000"/>
              <w:left w:val="single" w:sz="4" w:space="0" w:color="auto"/>
              <w:bottom w:val="single" w:sz="4" w:space="0" w:color="000000"/>
              <w:right w:val="single" w:sz="4" w:space="0" w:color="000000"/>
            </w:tcBorders>
          </w:tcPr>
          <w:p w14:paraId="38676CD4"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шт.</w:t>
            </w:r>
          </w:p>
        </w:tc>
        <w:tc>
          <w:tcPr>
            <w:tcW w:w="366" w:type="pct"/>
            <w:tcBorders>
              <w:top w:val="single" w:sz="4" w:space="0" w:color="000000"/>
              <w:left w:val="single" w:sz="4" w:space="0" w:color="000000"/>
              <w:bottom w:val="single" w:sz="4" w:space="0" w:color="000000"/>
              <w:right w:val="single" w:sz="4" w:space="0" w:color="000000"/>
            </w:tcBorders>
          </w:tcPr>
          <w:p w14:paraId="72C6C606" w14:textId="77777777" w:rsidR="00B830A0" w:rsidRPr="00B830A0" w:rsidRDefault="00B830A0" w:rsidP="00B830A0">
            <w:pPr>
              <w:jc w:val="center"/>
              <w:rPr>
                <w:rFonts w:ascii="Times New Roman" w:hAnsi="Times New Roman" w:cs="Times New Roman"/>
                <w:sz w:val="22"/>
                <w:szCs w:val="22"/>
              </w:rPr>
            </w:pPr>
            <w:r w:rsidRPr="00B830A0">
              <w:rPr>
                <w:rFonts w:ascii="Times New Roman" w:hAnsi="Times New Roman" w:cs="Times New Roman"/>
                <w:sz w:val="22"/>
                <w:szCs w:val="22"/>
              </w:rPr>
              <w:t>1</w:t>
            </w:r>
          </w:p>
        </w:tc>
        <w:tc>
          <w:tcPr>
            <w:tcW w:w="864" w:type="pct"/>
            <w:tcBorders>
              <w:top w:val="single" w:sz="4" w:space="0" w:color="000000"/>
              <w:left w:val="single" w:sz="4" w:space="0" w:color="000000"/>
              <w:bottom w:val="single" w:sz="4" w:space="0" w:color="000000"/>
              <w:right w:val="single" w:sz="4" w:space="0" w:color="000000"/>
            </w:tcBorders>
          </w:tcPr>
          <w:p w14:paraId="4EA7B92F" w14:textId="77777777" w:rsidR="00B830A0" w:rsidRPr="00B830A0" w:rsidRDefault="00B830A0" w:rsidP="00B830A0">
            <w:pPr>
              <w:jc w:val="center"/>
              <w:rPr>
                <w:rFonts w:ascii="Times New Roman" w:hAnsi="Times New Roman" w:cs="Times New Roman"/>
                <w:sz w:val="24"/>
                <w:szCs w:val="24"/>
              </w:rPr>
            </w:pPr>
          </w:p>
        </w:tc>
        <w:tc>
          <w:tcPr>
            <w:tcW w:w="1001" w:type="pct"/>
            <w:tcBorders>
              <w:top w:val="single" w:sz="4" w:space="0" w:color="000000"/>
              <w:left w:val="single" w:sz="4" w:space="0" w:color="000000"/>
              <w:bottom w:val="single" w:sz="4" w:space="0" w:color="000000"/>
              <w:right w:val="single" w:sz="4" w:space="0" w:color="000000"/>
            </w:tcBorders>
          </w:tcPr>
          <w:p w14:paraId="13781439" w14:textId="77777777" w:rsidR="00B830A0" w:rsidRPr="00B830A0" w:rsidRDefault="00B830A0" w:rsidP="00B830A0">
            <w:pPr>
              <w:jc w:val="center"/>
              <w:rPr>
                <w:rFonts w:ascii="Times New Roman" w:hAnsi="Times New Roman" w:cs="Times New Roman"/>
                <w:sz w:val="24"/>
                <w:szCs w:val="24"/>
              </w:rPr>
            </w:pPr>
          </w:p>
        </w:tc>
      </w:tr>
    </w:tbl>
    <w:p w14:paraId="1125C21E" w14:textId="77777777" w:rsidR="00E0320A" w:rsidRDefault="00E0320A" w:rsidP="00E0320A">
      <w:pPr>
        <w:tabs>
          <w:tab w:val="left" w:pos="0"/>
        </w:tabs>
        <w:snapToGrid w:val="0"/>
        <w:jc w:val="both"/>
        <w:rPr>
          <w:rFonts w:ascii="Times New Roman" w:hAnsi="Times New Roman"/>
          <w:sz w:val="22"/>
        </w:rPr>
      </w:pPr>
      <w:r w:rsidRPr="003B009C">
        <w:rPr>
          <w:rFonts w:ascii="Times New Roman" w:hAnsi="Times New Roman"/>
          <w:sz w:val="22"/>
          <w:highlight w:val="yellow"/>
        </w:rPr>
        <w:t>*НДС-если применим</w:t>
      </w:r>
    </w:p>
    <w:p w14:paraId="1A72A2DD" w14:textId="77777777" w:rsidR="00910687" w:rsidRPr="00F51CFB" w:rsidRDefault="00910687" w:rsidP="00910687">
      <w:pPr>
        <w:tabs>
          <w:tab w:val="num" w:pos="0"/>
        </w:tabs>
        <w:jc w:val="both"/>
        <w:rPr>
          <w:rFonts w:ascii="Times New Roman" w:hAnsi="Times New Roman" w:cs="Times New Roman"/>
          <w:b/>
          <w:sz w:val="24"/>
          <w:szCs w:val="24"/>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579C18DC" w14:textId="77777777" w:rsidR="00910687"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w:t>
      </w:r>
      <w:proofErr w:type="gramStart"/>
      <w:r w:rsidRPr="00F51CFB">
        <w:rPr>
          <w:rFonts w:ascii="Times New Roman" w:hAnsi="Times New Roman" w:cs="Times New Roman"/>
        </w:rPr>
        <w:t>указать</w:t>
      </w:r>
      <w:proofErr w:type="gramEnd"/>
      <w:r w:rsidRPr="00F51CFB">
        <w:rPr>
          <w:rFonts w:ascii="Times New Roman" w:hAnsi="Times New Roman" w:cs="Times New Roman"/>
        </w:rPr>
        <w:t xml:space="preserve">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2606885F" w14:textId="77777777" w:rsidR="00EA430B" w:rsidRDefault="00EA430B" w:rsidP="00EA430B">
      <w:pPr>
        <w:tabs>
          <w:tab w:val="left" w:pos="0"/>
        </w:tabs>
        <w:snapToGrid w:val="0"/>
        <w:jc w:val="both"/>
        <w:rPr>
          <w:rFonts w:ascii="Times New Roman" w:hAnsi="Times New Roman" w:cs="Times New Roman"/>
        </w:rPr>
      </w:pPr>
    </w:p>
    <w:p w14:paraId="49886E25" w14:textId="77777777" w:rsidR="00B91DBD" w:rsidRDefault="00B91DBD" w:rsidP="00EA430B">
      <w:pPr>
        <w:tabs>
          <w:tab w:val="left" w:pos="0"/>
        </w:tabs>
        <w:snapToGrid w:val="0"/>
        <w:jc w:val="both"/>
        <w:rPr>
          <w:rFonts w:ascii="Times New Roman" w:hAnsi="Times New Roman" w:cs="Times New Roman"/>
        </w:rPr>
      </w:pPr>
    </w:p>
    <w:p w14:paraId="11F64E9F" w14:textId="77777777" w:rsidR="00B91DBD" w:rsidRPr="00F51CFB" w:rsidRDefault="00B91DBD" w:rsidP="00EA430B">
      <w:pPr>
        <w:tabs>
          <w:tab w:val="left" w:pos="0"/>
        </w:tabs>
        <w:snapToGrid w:val="0"/>
        <w:jc w:val="both"/>
        <w:rPr>
          <w:rFonts w:ascii="Times New Roman" w:hAnsi="Times New Roman" w:cs="Times New Roman"/>
          <w:sz w:val="24"/>
          <w:szCs w:val="24"/>
          <w:u w:val="single"/>
        </w:rPr>
      </w:pPr>
    </w:p>
    <w:p w14:paraId="1468DA8D" w14:textId="77777777" w:rsidR="00D90004" w:rsidRDefault="00EA430B" w:rsidP="008709AE">
      <w:pPr>
        <w:tabs>
          <w:tab w:val="left" w:pos="0"/>
        </w:tabs>
        <w:snapToGrid w:val="0"/>
        <w:jc w:val="both"/>
        <w:rPr>
          <w:rFonts w:ascii="Times New Roman" w:hAnsi="Times New Roman" w:cs="Times New Roman"/>
          <w:b/>
          <w:sz w:val="24"/>
          <w:szCs w:val="24"/>
        </w:rPr>
      </w:pPr>
      <w:r w:rsidRPr="00E2424A">
        <w:rPr>
          <w:rFonts w:ascii="Times New Roman" w:hAnsi="Times New Roman" w:cs="Times New Roman"/>
          <w:b/>
          <w:sz w:val="24"/>
          <w:szCs w:val="24"/>
        </w:rPr>
        <w:lastRenderedPageBreak/>
        <w:t xml:space="preserve">Срок </w:t>
      </w:r>
      <w:r w:rsidR="00744212" w:rsidRPr="00E2424A">
        <w:rPr>
          <w:rFonts w:ascii="Times New Roman" w:hAnsi="Times New Roman" w:cs="Times New Roman"/>
          <w:b/>
          <w:sz w:val="24"/>
          <w:szCs w:val="24"/>
        </w:rPr>
        <w:t>и условия поставки</w:t>
      </w:r>
      <w:r w:rsidR="00D90004">
        <w:rPr>
          <w:rStyle w:val="afe"/>
          <w:rFonts w:ascii="Times New Roman" w:hAnsi="Times New Roman" w:cs="Times New Roman"/>
          <w:b/>
          <w:sz w:val="24"/>
          <w:szCs w:val="24"/>
        </w:rPr>
        <w:footnoteReference w:id="2"/>
      </w:r>
      <w:r w:rsidRPr="00E2424A">
        <w:rPr>
          <w:rFonts w:ascii="Times New Roman" w:hAnsi="Times New Roman" w:cs="Times New Roman"/>
          <w:b/>
          <w:sz w:val="24"/>
          <w:szCs w:val="24"/>
        </w:rPr>
        <w:t xml:space="preserve">: </w:t>
      </w:r>
    </w:p>
    <w:p w14:paraId="1AD916E0" w14:textId="17BCFB79" w:rsidR="00233EC9" w:rsidRDefault="008709AE" w:rsidP="002C4EAE">
      <w:pPr>
        <w:tabs>
          <w:tab w:val="left" w:pos="0"/>
        </w:tabs>
        <w:snapToGrid w:val="0"/>
        <w:jc w:val="both"/>
        <w:rPr>
          <w:rFonts w:ascii="Times New Roman" w:hAnsi="Times New Roman" w:cs="Times New Roman"/>
          <w:sz w:val="24"/>
          <w:szCs w:val="24"/>
        </w:rPr>
      </w:pPr>
      <w:r w:rsidRPr="00E2424A">
        <w:rPr>
          <w:rFonts w:ascii="Times New Roman" w:hAnsi="Times New Roman" w:cs="Times New Roman"/>
          <w:sz w:val="24"/>
          <w:szCs w:val="24"/>
        </w:rPr>
        <w:t xml:space="preserve">Общий срок поставки </w:t>
      </w:r>
      <w:r w:rsidR="007F235E">
        <w:rPr>
          <w:rFonts w:ascii="Times New Roman" w:hAnsi="Times New Roman" w:cs="Times New Roman"/>
          <w:sz w:val="24"/>
          <w:szCs w:val="24"/>
        </w:rPr>
        <w:t>О</w:t>
      </w:r>
      <w:r w:rsidRPr="00E2424A">
        <w:rPr>
          <w:rFonts w:ascii="Times New Roman" w:hAnsi="Times New Roman" w:cs="Times New Roman"/>
          <w:sz w:val="24"/>
          <w:szCs w:val="24"/>
        </w:rPr>
        <w:t xml:space="preserve">борудования – </w:t>
      </w:r>
      <w:r w:rsidR="005A5CFF">
        <w:rPr>
          <w:rFonts w:ascii="Times New Roman" w:hAnsi="Times New Roman" w:cs="Times New Roman"/>
          <w:sz w:val="24"/>
          <w:szCs w:val="24"/>
        </w:rPr>
        <w:t xml:space="preserve">в течение </w:t>
      </w:r>
      <w:r w:rsidR="005A5CFF" w:rsidRPr="003F1DB6">
        <w:rPr>
          <w:rFonts w:ascii="Times New Roman" w:hAnsi="Times New Roman" w:cs="Times New Roman"/>
          <w:sz w:val="24"/>
          <w:szCs w:val="24"/>
        </w:rPr>
        <w:t>___</w:t>
      </w:r>
      <w:r w:rsidR="002C4EAE">
        <w:rPr>
          <w:rFonts w:ascii="Times New Roman" w:hAnsi="Times New Roman" w:cs="Times New Roman"/>
          <w:sz w:val="24"/>
          <w:szCs w:val="24"/>
        </w:rPr>
        <w:t>_</w:t>
      </w:r>
      <w:r w:rsidR="005A5CFF" w:rsidRPr="003F1DB6">
        <w:rPr>
          <w:rFonts w:ascii="Times New Roman" w:hAnsi="Times New Roman" w:cs="Times New Roman"/>
          <w:sz w:val="24"/>
          <w:szCs w:val="24"/>
        </w:rPr>
        <w:t>__</w:t>
      </w:r>
      <w:r w:rsidR="007F235E">
        <w:rPr>
          <w:rFonts w:ascii="Times New Roman" w:hAnsi="Times New Roman" w:cs="Times New Roman"/>
          <w:sz w:val="24"/>
          <w:szCs w:val="24"/>
        </w:rPr>
        <w:t>______</w:t>
      </w:r>
      <w:r w:rsidR="005A5CFF">
        <w:rPr>
          <w:rFonts w:ascii="Times New Roman" w:hAnsi="Times New Roman" w:cs="Times New Roman"/>
          <w:sz w:val="24"/>
          <w:szCs w:val="24"/>
        </w:rPr>
        <w:t xml:space="preserve"> </w:t>
      </w:r>
      <w:r w:rsidRPr="00E2424A">
        <w:rPr>
          <w:rFonts w:ascii="Times New Roman" w:hAnsi="Times New Roman" w:cs="Times New Roman"/>
          <w:sz w:val="24"/>
          <w:szCs w:val="24"/>
        </w:rPr>
        <w:t xml:space="preserve">календарных дней с </w:t>
      </w:r>
      <w:r w:rsidR="00FD6426">
        <w:rPr>
          <w:rFonts w:ascii="Times New Roman" w:hAnsi="Times New Roman" w:cs="Times New Roman"/>
          <w:sz w:val="24"/>
          <w:szCs w:val="24"/>
        </w:rPr>
        <w:t>даты</w:t>
      </w:r>
      <w:r w:rsidRPr="00E2424A">
        <w:rPr>
          <w:rFonts w:ascii="Times New Roman" w:hAnsi="Times New Roman" w:cs="Times New Roman"/>
          <w:sz w:val="24"/>
          <w:szCs w:val="24"/>
        </w:rPr>
        <w:t xml:space="preserve"> подписания </w:t>
      </w:r>
    </w:p>
    <w:p w14:paraId="7D56D67F" w14:textId="504CFE1A" w:rsidR="002C4EAE" w:rsidRDefault="002C4EAE" w:rsidP="002C4EAE">
      <w:pPr>
        <w:tabs>
          <w:tab w:val="left" w:pos="0"/>
        </w:tabs>
        <w:snapToGrid w:val="0"/>
        <w:jc w:val="both"/>
        <w:rPr>
          <w:rFonts w:ascii="Times New Roman" w:hAnsi="Times New Roman" w:cs="Times New Roman"/>
          <w:sz w:val="18"/>
          <w:szCs w:val="18"/>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160 (Ста шестидесяти) календарных дней)</w:t>
      </w:r>
    </w:p>
    <w:p w14:paraId="0099EF7B" w14:textId="076FBACE" w:rsidR="008709AE" w:rsidRPr="00E2424A" w:rsidRDefault="008709AE" w:rsidP="002C4EAE">
      <w:pPr>
        <w:tabs>
          <w:tab w:val="left" w:pos="0"/>
        </w:tabs>
        <w:snapToGrid w:val="0"/>
        <w:jc w:val="both"/>
        <w:rPr>
          <w:rFonts w:ascii="Times New Roman" w:hAnsi="Times New Roman" w:cs="Times New Roman"/>
          <w:sz w:val="24"/>
          <w:szCs w:val="24"/>
        </w:rPr>
      </w:pPr>
      <w:r w:rsidRPr="00E2424A">
        <w:rPr>
          <w:rFonts w:ascii="Times New Roman" w:hAnsi="Times New Roman" w:cs="Times New Roman"/>
          <w:sz w:val="24"/>
          <w:szCs w:val="24"/>
        </w:rPr>
        <w:t xml:space="preserve">Договора. </w:t>
      </w:r>
    </w:p>
    <w:p w14:paraId="59BC8E0A" w14:textId="75321ECD" w:rsidR="008709AE" w:rsidRPr="00E2424A" w:rsidRDefault="008709AE" w:rsidP="002C4EAE">
      <w:pPr>
        <w:tabs>
          <w:tab w:val="left" w:pos="0"/>
        </w:tabs>
        <w:snapToGrid w:val="0"/>
        <w:jc w:val="both"/>
        <w:rPr>
          <w:rFonts w:ascii="Times New Roman" w:hAnsi="Times New Roman" w:cs="Times New Roman"/>
          <w:sz w:val="24"/>
          <w:szCs w:val="24"/>
        </w:rPr>
      </w:pPr>
      <w:r w:rsidRPr="00E2424A">
        <w:rPr>
          <w:rFonts w:ascii="Times New Roman" w:hAnsi="Times New Roman" w:cs="Times New Roman"/>
          <w:sz w:val="24"/>
          <w:szCs w:val="24"/>
        </w:rPr>
        <w:t>В общий срок поставки входит:</w:t>
      </w:r>
    </w:p>
    <w:p w14:paraId="6277058A" w14:textId="1C2A2EFD" w:rsidR="002C4EAE" w:rsidRDefault="003F1DB6" w:rsidP="003F1DB6">
      <w:pPr>
        <w:tabs>
          <w:tab w:val="left" w:pos="0"/>
        </w:tabs>
        <w:snapToGrid w:val="0"/>
        <w:jc w:val="both"/>
        <w:rPr>
          <w:rFonts w:ascii="Times New Roman" w:hAnsi="Times New Roman" w:cs="Times New Roman"/>
          <w:sz w:val="24"/>
          <w:szCs w:val="24"/>
          <w:lang w:val="x-none"/>
        </w:rPr>
      </w:pPr>
      <w:r w:rsidRPr="003F1DB6">
        <w:rPr>
          <w:rFonts w:ascii="Times New Roman" w:hAnsi="Times New Roman" w:cs="Times New Roman"/>
          <w:sz w:val="24"/>
          <w:szCs w:val="24"/>
          <w:lang w:val="x-none"/>
        </w:rPr>
        <w:t xml:space="preserve">Срок изготовления Оборудования </w:t>
      </w:r>
      <w:r w:rsidRPr="003F1DB6">
        <w:rPr>
          <w:rFonts w:ascii="Times New Roman" w:hAnsi="Times New Roman" w:cs="Times New Roman"/>
          <w:sz w:val="24"/>
          <w:szCs w:val="24"/>
        </w:rPr>
        <w:t>-</w:t>
      </w:r>
      <w:r w:rsidRPr="003F1DB6">
        <w:rPr>
          <w:rFonts w:ascii="Times New Roman" w:hAnsi="Times New Roman" w:cs="Times New Roman"/>
          <w:sz w:val="24"/>
          <w:szCs w:val="24"/>
          <w:lang w:val="x-none"/>
        </w:rPr>
        <w:t xml:space="preserve"> в течение </w:t>
      </w:r>
      <w:r w:rsidRPr="003F1DB6">
        <w:rPr>
          <w:rFonts w:ascii="Times New Roman" w:hAnsi="Times New Roman" w:cs="Times New Roman"/>
          <w:sz w:val="24"/>
          <w:szCs w:val="24"/>
        </w:rPr>
        <w:t>____</w:t>
      </w:r>
      <w:r w:rsidR="002C4EAE">
        <w:rPr>
          <w:rFonts w:ascii="Times New Roman" w:hAnsi="Times New Roman" w:cs="Times New Roman"/>
          <w:sz w:val="24"/>
          <w:szCs w:val="24"/>
        </w:rPr>
        <w:t>__</w:t>
      </w:r>
      <w:r w:rsidRPr="003F1DB6">
        <w:rPr>
          <w:rFonts w:ascii="Times New Roman" w:hAnsi="Times New Roman" w:cs="Times New Roman"/>
          <w:sz w:val="24"/>
          <w:szCs w:val="24"/>
        </w:rPr>
        <w:t>_</w:t>
      </w:r>
      <w:r w:rsidR="002C4EAE">
        <w:rPr>
          <w:rFonts w:ascii="Times New Roman" w:hAnsi="Times New Roman" w:cs="Times New Roman"/>
          <w:sz w:val="24"/>
          <w:szCs w:val="24"/>
        </w:rPr>
        <w:t>________</w:t>
      </w:r>
      <w:r w:rsidRPr="003F1DB6">
        <w:rPr>
          <w:rFonts w:ascii="Times New Roman" w:hAnsi="Times New Roman" w:cs="Times New Roman"/>
          <w:sz w:val="24"/>
          <w:szCs w:val="24"/>
        </w:rPr>
        <w:t xml:space="preserve"> </w:t>
      </w:r>
      <w:r w:rsidRPr="003F1DB6">
        <w:rPr>
          <w:rFonts w:ascii="Times New Roman" w:hAnsi="Times New Roman" w:cs="Times New Roman"/>
          <w:sz w:val="24"/>
          <w:szCs w:val="24"/>
          <w:lang w:val="x-none"/>
        </w:rPr>
        <w:t xml:space="preserve">календарных дней с </w:t>
      </w:r>
      <w:r w:rsidR="00FD6426">
        <w:rPr>
          <w:rFonts w:ascii="Times New Roman" w:hAnsi="Times New Roman" w:cs="Times New Roman"/>
          <w:sz w:val="24"/>
          <w:szCs w:val="24"/>
        </w:rPr>
        <w:t xml:space="preserve">даты </w:t>
      </w:r>
      <w:r w:rsidRPr="003F1DB6">
        <w:rPr>
          <w:rFonts w:ascii="Times New Roman" w:hAnsi="Times New Roman" w:cs="Times New Roman"/>
          <w:sz w:val="24"/>
          <w:szCs w:val="24"/>
          <w:lang w:val="x-none"/>
        </w:rPr>
        <w:t xml:space="preserve">подписания </w:t>
      </w:r>
    </w:p>
    <w:p w14:paraId="5996B9BD" w14:textId="3498826B" w:rsidR="002C4EAE" w:rsidRDefault="002C4EAE" w:rsidP="003F1DB6">
      <w:pPr>
        <w:tabs>
          <w:tab w:val="left" w:pos="0"/>
        </w:tabs>
        <w:snapToGrid w:val="0"/>
        <w:jc w:val="both"/>
        <w:rPr>
          <w:rFonts w:ascii="Times New Roman" w:hAnsi="Times New Roman" w:cs="Times New Roman"/>
          <w:sz w:val="24"/>
          <w:szCs w:val="24"/>
          <w:lang w:val="x-none"/>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140 (Ста сорока) календарных дней)</w:t>
      </w:r>
    </w:p>
    <w:p w14:paraId="7FC8FEA0" w14:textId="0B1C5933" w:rsidR="003F1DB6" w:rsidRPr="003F1DB6" w:rsidRDefault="003F1DB6" w:rsidP="003F1DB6">
      <w:pPr>
        <w:tabs>
          <w:tab w:val="left" w:pos="0"/>
        </w:tabs>
        <w:snapToGrid w:val="0"/>
        <w:jc w:val="both"/>
        <w:rPr>
          <w:rFonts w:ascii="Times New Roman" w:hAnsi="Times New Roman" w:cs="Times New Roman"/>
          <w:sz w:val="24"/>
          <w:szCs w:val="24"/>
        </w:rPr>
      </w:pPr>
      <w:r w:rsidRPr="003F1DB6">
        <w:rPr>
          <w:rFonts w:ascii="Times New Roman" w:hAnsi="Times New Roman" w:cs="Times New Roman"/>
          <w:sz w:val="24"/>
          <w:szCs w:val="24"/>
          <w:lang w:val="x-none"/>
        </w:rPr>
        <w:t>Договора</w:t>
      </w:r>
      <w:r w:rsidRPr="003F1DB6">
        <w:rPr>
          <w:rFonts w:ascii="Times New Roman" w:hAnsi="Times New Roman" w:cs="Times New Roman"/>
          <w:sz w:val="24"/>
          <w:szCs w:val="24"/>
        </w:rPr>
        <w:t>.</w:t>
      </w:r>
    </w:p>
    <w:p w14:paraId="65F5026E" w14:textId="1B55A2C2" w:rsidR="002C4EAE" w:rsidRDefault="003F1DB6" w:rsidP="003F1DB6">
      <w:pPr>
        <w:tabs>
          <w:tab w:val="left" w:pos="0"/>
        </w:tabs>
        <w:snapToGrid w:val="0"/>
        <w:jc w:val="both"/>
        <w:rPr>
          <w:rFonts w:ascii="Times New Roman" w:hAnsi="Times New Roman" w:cs="Times New Roman"/>
          <w:sz w:val="24"/>
          <w:szCs w:val="24"/>
        </w:rPr>
      </w:pPr>
      <w:r w:rsidRPr="003F1DB6">
        <w:rPr>
          <w:rFonts w:ascii="Times New Roman" w:hAnsi="Times New Roman" w:cs="Times New Roman"/>
          <w:sz w:val="24"/>
          <w:szCs w:val="24"/>
        </w:rPr>
        <w:t xml:space="preserve">Срок доставки, приемки по комплектности Оборудования, срок монтажа Оборудования, проведения пусконаладочных работ на территории </w:t>
      </w:r>
      <w:r w:rsidR="005A5CFF">
        <w:rPr>
          <w:rFonts w:ascii="Times New Roman" w:hAnsi="Times New Roman" w:cs="Times New Roman"/>
          <w:sz w:val="24"/>
          <w:szCs w:val="24"/>
        </w:rPr>
        <w:t>Покупателя</w:t>
      </w:r>
      <w:r w:rsidRPr="003F1DB6">
        <w:rPr>
          <w:rFonts w:ascii="Times New Roman" w:hAnsi="Times New Roman" w:cs="Times New Roman"/>
          <w:sz w:val="24"/>
          <w:szCs w:val="24"/>
        </w:rPr>
        <w:t xml:space="preserve"> – </w:t>
      </w:r>
      <w:r w:rsidR="005A5CFF">
        <w:rPr>
          <w:rFonts w:ascii="Times New Roman" w:hAnsi="Times New Roman" w:cs="Times New Roman"/>
          <w:sz w:val="24"/>
          <w:szCs w:val="24"/>
        </w:rPr>
        <w:t xml:space="preserve">в течение </w:t>
      </w:r>
      <w:r w:rsidRPr="003F1DB6">
        <w:rPr>
          <w:rFonts w:ascii="Times New Roman" w:hAnsi="Times New Roman" w:cs="Times New Roman"/>
          <w:sz w:val="24"/>
          <w:szCs w:val="24"/>
        </w:rPr>
        <w:t>_____</w:t>
      </w:r>
      <w:r w:rsidR="002C4EAE">
        <w:rPr>
          <w:rFonts w:ascii="Times New Roman" w:hAnsi="Times New Roman" w:cs="Times New Roman"/>
          <w:sz w:val="24"/>
          <w:szCs w:val="24"/>
        </w:rPr>
        <w:t>_________</w:t>
      </w:r>
      <w:r w:rsidRPr="003F1DB6">
        <w:rPr>
          <w:rFonts w:ascii="Times New Roman" w:hAnsi="Times New Roman" w:cs="Times New Roman"/>
          <w:sz w:val="24"/>
          <w:szCs w:val="24"/>
        </w:rPr>
        <w:t xml:space="preserve"> календарных дней с </w:t>
      </w:r>
    </w:p>
    <w:p w14:paraId="3E389269" w14:textId="7430A251" w:rsidR="002C4EAE" w:rsidRDefault="002C4EAE" w:rsidP="003F1DB6">
      <w:pPr>
        <w:tabs>
          <w:tab w:val="left" w:pos="0"/>
        </w:tabs>
        <w:snapToGrid w:val="0"/>
        <w:jc w:val="both"/>
        <w:rPr>
          <w:rFonts w:ascii="Times New Roman" w:hAnsi="Times New Roman" w:cs="Times New Roman"/>
          <w:sz w:val="24"/>
          <w:szCs w:val="24"/>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20 (Двадцати) календарных дней)</w:t>
      </w:r>
    </w:p>
    <w:p w14:paraId="5CDD3B3B" w14:textId="036B1606" w:rsidR="003F1DB6" w:rsidRPr="003F1DB6" w:rsidRDefault="003F1DB6" w:rsidP="003F1DB6">
      <w:pPr>
        <w:tabs>
          <w:tab w:val="left" w:pos="0"/>
        </w:tabs>
        <w:snapToGrid w:val="0"/>
        <w:jc w:val="both"/>
        <w:rPr>
          <w:rFonts w:ascii="Times New Roman" w:hAnsi="Times New Roman" w:cs="Times New Roman"/>
          <w:sz w:val="24"/>
          <w:szCs w:val="24"/>
        </w:rPr>
      </w:pPr>
      <w:proofErr w:type="gramStart"/>
      <w:r w:rsidRPr="003F1DB6">
        <w:rPr>
          <w:rFonts w:ascii="Times New Roman" w:hAnsi="Times New Roman" w:cs="Times New Roman"/>
          <w:sz w:val="24"/>
          <w:szCs w:val="24"/>
        </w:rPr>
        <w:t>момента</w:t>
      </w:r>
      <w:proofErr w:type="gramEnd"/>
      <w:r w:rsidRPr="003F1DB6">
        <w:rPr>
          <w:rFonts w:ascii="Times New Roman" w:hAnsi="Times New Roman" w:cs="Times New Roman"/>
          <w:sz w:val="24"/>
          <w:szCs w:val="24"/>
        </w:rPr>
        <w:t xml:space="preserve"> изготовления Оборудования.</w:t>
      </w:r>
    </w:p>
    <w:p w14:paraId="5D0D2DF8" w14:textId="574226A7" w:rsidR="009F28E8" w:rsidRPr="00F51CFB" w:rsidRDefault="009F28E8" w:rsidP="009F28E8">
      <w:pPr>
        <w:tabs>
          <w:tab w:val="left" w:pos="0"/>
        </w:tabs>
        <w:snapToGrid w:val="0"/>
        <w:jc w:val="both"/>
        <w:rPr>
          <w:rFonts w:ascii="Times New Roman" w:hAnsi="Times New Roman" w:cs="Times New Roman"/>
          <w:sz w:val="24"/>
          <w:szCs w:val="24"/>
        </w:rPr>
      </w:pPr>
      <w:r w:rsidRPr="00F51CFB">
        <w:rPr>
          <w:rFonts w:ascii="Times New Roman" w:hAnsi="Times New Roman" w:cs="Times New Roman"/>
          <w:sz w:val="24"/>
          <w:szCs w:val="24"/>
        </w:rPr>
        <w:t xml:space="preserve">Доставка </w:t>
      </w:r>
      <w:r w:rsidR="00FD6426">
        <w:rPr>
          <w:rFonts w:ascii="Times New Roman" w:hAnsi="Times New Roman" w:cs="Times New Roman"/>
          <w:sz w:val="24"/>
          <w:szCs w:val="24"/>
        </w:rPr>
        <w:t>Оборудования</w:t>
      </w:r>
      <w:r w:rsidRPr="00F51CFB">
        <w:rPr>
          <w:rFonts w:ascii="Times New Roman" w:hAnsi="Times New Roman" w:cs="Times New Roman"/>
          <w:sz w:val="24"/>
          <w:szCs w:val="24"/>
        </w:rPr>
        <w:t xml:space="preserve"> осуществляется силами и средствами</w:t>
      </w:r>
      <w:r w:rsidR="00512167" w:rsidRPr="00F51CFB">
        <w:rPr>
          <w:rFonts w:ascii="Times New Roman" w:hAnsi="Times New Roman" w:cs="Times New Roman"/>
          <w:sz w:val="24"/>
          <w:szCs w:val="24"/>
        </w:rPr>
        <w:t xml:space="preserve"> Поставщика до склада </w:t>
      </w:r>
      <w:r w:rsidR="00CF0371">
        <w:rPr>
          <w:rFonts w:ascii="Times New Roman" w:hAnsi="Times New Roman" w:cs="Times New Roman"/>
          <w:sz w:val="24"/>
          <w:szCs w:val="24"/>
        </w:rPr>
        <w:t>Покупателя</w:t>
      </w:r>
      <w:r w:rsidR="00512167" w:rsidRPr="00F51CFB">
        <w:rPr>
          <w:rFonts w:ascii="Times New Roman" w:hAnsi="Times New Roman" w:cs="Times New Roman"/>
          <w:sz w:val="24"/>
        </w:rPr>
        <w:t xml:space="preserve">, </w:t>
      </w:r>
      <w:r w:rsidR="00EE282E">
        <w:rPr>
          <w:rFonts w:ascii="Times New Roman" w:hAnsi="Times New Roman" w:cs="Times New Roman"/>
          <w:sz w:val="24"/>
        </w:rPr>
        <w:t>находящегося</w:t>
      </w:r>
      <w:r w:rsidR="00512167" w:rsidRPr="00F51CFB">
        <w:rPr>
          <w:rFonts w:ascii="Times New Roman" w:hAnsi="Times New Roman" w:cs="Times New Roman"/>
          <w:sz w:val="24"/>
        </w:rPr>
        <w:t xml:space="preserve"> по адресу: 424003, </w:t>
      </w:r>
      <w:r w:rsidR="00E01735">
        <w:rPr>
          <w:rFonts w:ascii="Times New Roman" w:hAnsi="Times New Roman" w:cs="Times New Roman"/>
          <w:sz w:val="24"/>
        </w:rPr>
        <w:t>Республика Марий Эл</w:t>
      </w:r>
      <w:r w:rsidR="00512167" w:rsidRPr="00F51CFB">
        <w:rPr>
          <w:rFonts w:ascii="Times New Roman" w:hAnsi="Times New Roman" w:cs="Times New Roman"/>
          <w:sz w:val="24"/>
        </w:rPr>
        <w:t>, г. Йошкар-Ола, ул. Суворова, д. 26.</w:t>
      </w:r>
    </w:p>
    <w:p w14:paraId="5965EA7F" w14:textId="77777777" w:rsidR="006F2B43" w:rsidRDefault="006F2B43" w:rsidP="00EA430B">
      <w:pPr>
        <w:tabs>
          <w:tab w:val="left" w:pos="0"/>
        </w:tabs>
        <w:snapToGrid w:val="0"/>
        <w:jc w:val="both"/>
        <w:rPr>
          <w:rFonts w:ascii="Times New Roman" w:hAnsi="Times New Roman" w:cs="Times New Roman"/>
          <w:b/>
          <w:sz w:val="24"/>
          <w:szCs w:val="24"/>
        </w:rPr>
      </w:pPr>
    </w:p>
    <w:p w14:paraId="14CCB00E" w14:textId="56EB2442" w:rsidR="00EA430B" w:rsidRDefault="00EA430B" w:rsidP="00EA430B">
      <w:pPr>
        <w:tabs>
          <w:tab w:val="left" w:pos="0"/>
        </w:tabs>
        <w:snapToGrid w:val="0"/>
        <w:jc w:val="both"/>
        <w:rPr>
          <w:rFonts w:ascii="Times New Roman" w:hAnsi="Times New Roman" w:cs="Times New Roman"/>
          <w:sz w:val="24"/>
          <w:szCs w:val="24"/>
        </w:rPr>
      </w:pPr>
      <w:r w:rsidRPr="0051430E">
        <w:rPr>
          <w:rFonts w:ascii="Times New Roman" w:hAnsi="Times New Roman" w:cs="Times New Roman"/>
          <w:b/>
          <w:sz w:val="24"/>
          <w:szCs w:val="24"/>
        </w:rPr>
        <w:t>Условия оплаты</w:t>
      </w:r>
      <w:r w:rsidR="00563450" w:rsidRPr="0051430E">
        <w:rPr>
          <w:rStyle w:val="afe"/>
          <w:rFonts w:ascii="Times New Roman" w:hAnsi="Times New Roman" w:cs="Times New Roman"/>
          <w:b/>
          <w:sz w:val="24"/>
          <w:szCs w:val="24"/>
        </w:rPr>
        <w:footnoteReference w:id="3"/>
      </w:r>
      <w:r w:rsidRPr="0051430E">
        <w:rPr>
          <w:rFonts w:ascii="Times New Roman" w:hAnsi="Times New Roman" w:cs="Times New Roman"/>
          <w:b/>
          <w:sz w:val="24"/>
          <w:szCs w:val="24"/>
        </w:rPr>
        <w:t>:</w:t>
      </w:r>
      <w:r w:rsidRPr="00F51CFB">
        <w:rPr>
          <w:rFonts w:ascii="Times New Roman" w:hAnsi="Times New Roman" w:cs="Times New Roman"/>
          <w:sz w:val="24"/>
          <w:szCs w:val="24"/>
        </w:rPr>
        <w:t xml:space="preserve"> </w:t>
      </w:r>
      <w:r w:rsidR="003A346F" w:rsidRPr="003A346F">
        <w:rPr>
          <w:rFonts w:ascii="Times New Roman" w:hAnsi="Times New Roman" w:cs="Times New Roman"/>
          <w:sz w:val="24"/>
          <w:szCs w:val="24"/>
        </w:rPr>
        <w:t xml:space="preserve">Покупатель осуществляет 100% оплату </w:t>
      </w:r>
      <w:r w:rsidR="005A5CFF">
        <w:rPr>
          <w:rFonts w:ascii="Times New Roman" w:hAnsi="Times New Roman" w:cs="Times New Roman"/>
          <w:sz w:val="24"/>
          <w:szCs w:val="24"/>
        </w:rPr>
        <w:t xml:space="preserve">за </w:t>
      </w:r>
      <w:r w:rsidR="003A346F" w:rsidRPr="003A346F">
        <w:rPr>
          <w:rFonts w:ascii="Times New Roman" w:hAnsi="Times New Roman" w:cs="Times New Roman"/>
          <w:sz w:val="24"/>
          <w:szCs w:val="24"/>
        </w:rPr>
        <w:t>Оборудовани</w:t>
      </w:r>
      <w:r w:rsidR="005A5CFF">
        <w:rPr>
          <w:rFonts w:ascii="Times New Roman" w:hAnsi="Times New Roman" w:cs="Times New Roman"/>
          <w:sz w:val="24"/>
          <w:szCs w:val="24"/>
        </w:rPr>
        <w:t>е</w:t>
      </w:r>
      <w:r w:rsidR="00D90004">
        <w:rPr>
          <w:rFonts w:ascii="Times New Roman" w:hAnsi="Times New Roman" w:cs="Times New Roman"/>
          <w:sz w:val="24"/>
          <w:szCs w:val="24"/>
        </w:rPr>
        <w:t xml:space="preserve"> на основании </w:t>
      </w:r>
      <w:r w:rsidR="003A346F" w:rsidRPr="003A346F">
        <w:rPr>
          <w:rFonts w:ascii="Times New Roman" w:hAnsi="Times New Roman" w:cs="Times New Roman"/>
          <w:sz w:val="24"/>
          <w:szCs w:val="24"/>
        </w:rPr>
        <w:t xml:space="preserve">выставленного счета Поставщика в течение 30 (Тридцати) календарных дней с момента подписания Акта ввода </w:t>
      </w:r>
      <w:r w:rsidR="002C4EAE">
        <w:rPr>
          <w:rFonts w:ascii="Times New Roman" w:hAnsi="Times New Roman" w:cs="Times New Roman"/>
          <w:sz w:val="24"/>
          <w:szCs w:val="24"/>
        </w:rPr>
        <w:t>О</w:t>
      </w:r>
      <w:r w:rsidR="003A346F" w:rsidRPr="003A346F">
        <w:rPr>
          <w:rFonts w:ascii="Times New Roman" w:hAnsi="Times New Roman" w:cs="Times New Roman"/>
          <w:sz w:val="24"/>
          <w:szCs w:val="24"/>
        </w:rPr>
        <w:t>борудования в эксплуатацию на территории Покупателя.</w:t>
      </w:r>
      <w:r>
        <w:rPr>
          <w:rFonts w:ascii="Times New Roman" w:hAnsi="Times New Roman" w:cs="Times New Roman"/>
          <w:sz w:val="24"/>
          <w:szCs w:val="24"/>
        </w:rPr>
        <w:t xml:space="preserve"> </w:t>
      </w:r>
    </w:p>
    <w:p w14:paraId="1E2D0E9F" w14:textId="77777777" w:rsidR="00744212" w:rsidRDefault="00744212" w:rsidP="00EA430B">
      <w:pPr>
        <w:tabs>
          <w:tab w:val="left" w:pos="0"/>
        </w:tabs>
        <w:snapToGrid w:val="0"/>
        <w:jc w:val="both"/>
        <w:rPr>
          <w:rFonts w:ascii="Times New Roman" w:hAnsi="Times New Roman" w:cs="Times New Roman"/>
          <w:sz w:val="24"/>
          <w:szCs w:val="24"/>
        </w:rPr>
      </w:pPr>
    </w:p>
    <w:p w14:paraId="17CB6396" w14:textId="45C83C14" w:rsidR="00744212" w:rsidRPr="00D90004" w:rsidRDefault="00744212" w:rsidP="00BD5AF6">
      <w:pPr>
        <w:contextualSpacing/>
        <w:jc w:val="both"/>
        <w:rPr>
          <w:rFonts w:ascii="Times New Roman" w:eastAsia="Calibri" w:hAnsi="Times New Roman" w:cs="Times New Roman"/>
          <w:sz w:val="24"/>
          <w:szCs w:val="24"/>
          <w:lang w:eastAsia="en-US"/>
        </w:rPr>
      </w:pPr>
      <w:r w:rsidRPr="00D90004">
        <w:rPr>
          <w:rFonts w:ascii="Times New Roman" w:eastAsia="Calibri" w:hAnsi="Times New Roman" w:cs="Times New Roman"/>
          <w:b/>
          <w:snapToGrid w:val="0"/>
          <w:sz w:val="24"/>
          <w:szCs w:val="24"/>
          <w:lang w:eastAsia="en-US"/>
        </w:rPr>
        <w:t xml:space="preserve">Гарантийный срок на Оборудование: </w:t>
      </w:r>
      <w:r w:rsidR="0084597B" w:rsidRPr="00D90004">
        <w:rPr>
          <w:rFonts w:ascii="Times New Roman" w:eastAsia="Calibri" w:hAnsi="Times New Roman" w:cs="Times New Roman"/>
          <w:sz w:val="24"/>
          <w:szCs w:val="24"/>
          <w:lang w:eastAsia="en-US"/>
        </w:rPr>
        <w:t xml:space="preserve">составляет _____ месяцев </w:t>
      </w:r>
      <w:r w:rsidRPr="00D90004">
        <w:rPr>
          <w:rFonts w:ascii="Times New Roman" w:eastAsia="Calibri" w:hAnsi="Times New Roman" w:cs="Times New Roman"/>
          <w:sz w:val="24"/>
          <w:szCs w:val="24"/>
          <w:lang w:eastAsia="en-US"/>
        </w:rPr>
        <w:t>со дня подписания</w:t>
      </w:r>
      <w:r w:rsidR="00BD5AF6" w:rsidRPr="00D90004">
        <w:rPr>
          <w:rFonts w:ascii="Times New Roman" w:eastAsia="Calibri" w:hAnsi="Times New Roman" w:cs="Times New Roman"/>
          <w:sz w:val="24"/>
          <w:szCs w:val="24"/>
          <w:lang w:eastAsia="en-US"/>
        </w:rPr>
        <w:t xml:space="preserve"> сторонами </w:t>
      </w:r>
      <w:r w:rsidR="006D2C8F" w:rsidRPr="00D90004">
        <w:rPr>
          <w:rFonts w:ascii="Times New Roman" w:eastAsia="Calibri" w:hAnsi="Times New Roman" w:cs="Times New Roman"/>
          <w:sz w:val="24"/>
          <w:szCs w:val="24"/>
          <w:lang w:eastAsia="en-US"/>
        </w:rPr>
        <w:t>А</w:t>
      </w:r>
      <w:r w:rsidR="00BD5AF6" w:rsidRPr="00D90004">
        <w:rPr>
          <w:rFonts w:ascii="Times New Roman" w:eastAsia="Calibri" w:hAnsi="Times New Roman" w:cs="Times New Roman"/>
          <w:sz w:val="24"/>
          <w:szCs w:val="24"/>
          <w:lang w:eastAsia="en-US"/>
        </w:rPr>
        <w:t>кта</w:t>
      </w:r>
    </w:p>
    <w:p w14:paraId="70B81CF3" w14:textId="500E57D2" w:rsidR="00744212" w:rsidRPr="00D90004" w:rsidRDefault="00744212" w:rsidP="00BD5AF6">
      <w:pPr>
        <w:tabs>
          <w:tab w:val="num" w:pos="0"/>
          <w:tab w:val="left" w:pos="5103"/>
        </w:tabs>
        <w:jc w:val="both"/>
        <w:rPr>
          <w:rFonts w:ascii="Times New Roman" w:hAnsi="Times New Roman" w:cs="Times New Roman"/>
          <w:sz w:val="24"/>
          <w:szCs w:val="24"/>
          <w:vertAlign w:val="superscript"/>
        </w:rPr>
      </w:pPr>
      <w:r w:rsidRPr="00D90004">
        <w:rPr>
          <w:rFonts w:ascii="Times New Roman" w:hAnsi="Times New Roman" w:cs="Times New Roman"/>
          <w:sz w:val="24"/>
          <w:szCs w:val="24"/>
          <w:vertAlign w:val="superscript"/>
        </w:rPr>
        <w:t xml:space="preserve">                                                                                         </w:t>
      </w:r>
      <w:r w:rsidR="00BD5AF6" w:rsidRPr="00D90004">
        <w:rPr>
          <w:rFonts w:ascii="Times New Roman" w:hAnsi="Times New Roman" w:cs="Times New Roman"/>
          <w:sz w:val="24"/>
          <w:szCs w:val="24"/>
          <w:vertAlign w:val="superscript"/>
        </w:rPr>
        <w:t xml:space="preserve">                               (</w:t>
      </w:r>
      <w:proofErr w:type="gramStart"/>
      <w:r w:rsidR="00BD5AF6" w:rsidRPr="00D90004">
        <w:rPr>
          <w:rFonts w:ascii="Times New Roman" w:hAnsi="Times New Roman" w:cs="Times New Roman"/>
          <w:sz w:val="24"/>
          <w:szCs w:val="24"/>
          <w:vertAlign w:val="superscript"/>
        </w:rPr>
        <w:t>указать</w:t>
      </w:r>
      <w:proofErr w:type="gramEnd"/>
      <w:r w:rsidR="00BD5AF6" w:rsidRPr="00D90004">
        <w:rPr>
          <w:rFonts w:ascii="Times New Roman" w:hAnsi="Times New Roman" w:cs="Times New Roman"/>
          <w:sz w:val="24"/>
          <w:szCs w:val="24"/>
          <w:vertAlign w:val="superscript"/>
        </w:rPr>
        <w:t xml:space="preserve"> срок</w:t>
      </w:r>
      <w:r w:rsidR="00E01735" w:rsidRPr="00D90004">
        <w:rPr>
          <w:rFonts w:ascii="Times New Roman" w:hAnsi="Times New Roman" w:cs="Times New Roman"/>
          <w:sz w:val="24"/>
          <w:szCs w:val="24"/>
          <w:vertAlign w:val="superscript"/>
        </w:rPr>
        <w:t>, но</w:t>
      </w:r>
      <w:r w:rsidR="00BD5AF6" w:rsidRPr="00D90004">
        <w:rPr>
          <w:rFonts w:ascii="Times New Roman" w:hAnsi="Times New Roman" w:cs="Times New Roman"/>
          <w:sz w:val="24"/>
          <w:szCs w:val="24"/>
          <w:vertAlign w:val="superscript"/>
        </w:rPr>
        <w:t xml:space="preserve"> не менее </w:t>
      </w:r>
      <w:r w:rsidR="00D90004" w:rsidRPr="00D90004">
        <w:rPr>
          <w:rFonts w:ascii="Times New Roman" w:hAnsi="Times New Roman" w:cs="Times New Roman"/>
          <w:sz w:val="24"/>
          <w:szCs w:val="24"/>
          <w:vertAlign w:val="superscript"/>
        </w:rPr>
        <w:t>12</w:t>
      </w:r>
      <w:r w:rsidR="00E01735" w:rsidRPr="00D90004">
        <w:rPr>
          <w:rFonts w:ascii="Times New Roman" w:hAnsi="Times New Roman" w:cs="Times New Roman"/>
          <w:sz w:val="24"/>
          <w:szCs w:val="24"/>
          <w:vertAlign w:val="superscript"/>
        </w:rPr>
        <w:t xml:space="preserve"> (</w:t>
      </w:r>
      <w:r w:rsidR="00D90004" w:rsidRPr="00D90004">
        <w:rPr>
          <w:rFonts w:ascii="Times New Roman" w:hAnsi="Times New Roman" w:cs="Times New Roman"/>
          <w:sz w:val="24"/>
          <w:szCs w:val="24"/>
          <w:vertAlign w:val="superscript"/>
        </w:rPr>
        <w:t>Двенадцати</w:t>
      </w:r>
      <w:r w:rsidR="00E01735" w:rsidRPr="00D90004">
        <w:rPr>
          <w:rFonts w:ascii="Times New Roman" w:hAnsi="Times New Roman" w:cs="Times New Roman"/>
          <w:sz w:val="24"/>
          <w:szCs w:val="24"/>
          <w:vertAlign w:val="superscript"/>
        </w:rPr>
        <w:t>)</w:t>
      </w:r>
      <w:r w:rsidRPr="00D90004">
        <w:rPr>
          <w:rFonts w:ascii="Times New Roman" w:hAnsi="Times New Roman" w:cs="Times New Roman"/>
          <w:sz w:val="24"/>
          <w:szCs w:val="24"/>
          <w:vertAlign w:val="superscript"/>
        </w:rPr>
        <w:t xml:space="preserve"> месяцев)</w:t>
      </w:r>
    </w:p>
    <w:p w14:paraId="623B7D9A" w14:textId="6CCA7D98" w:rsidR="00744212" w:rsidRDefault="003C7D07" w:rsidP="00BD5AF6">
      <w:pPr>
        <w:contextualSpacing/>
        <w:jc w:val="both"/>
        <w:rPr>
          <w:rFonts w:ascii="Times New Roman" w:eastAsia="Calibri" w:hAnsi="Times New Roman" w:cs="Times New Roman"/>
          <w:sz w:val="24"/>
          <w:szCs w:val="24"/>
          <w:lang w:eastAsia="en-US"/>
        </w:rPr>
      </w:pPr>
      <w:proofErr w:type="gramStart"/>
      <w:r>
        <w:rPr>
          <w:rFonts w:ascii="Times New Roman" w:eastAsia="Calibri" w:hAnsi="Times New Roman" w:cs="Times New Roman"/>
          <w:sz w:val="24"/>
          <w:szCs w:val="24"/>
          <w:lang w:eastAsia="en-US"/>
        </w:rPr>
        <w:t>ввода</w:t>
      </w:r>
      <w:proofErr w:type="gramEnd"/>
      <w:r>
        <w:rPr>
          <w:rFonts w:ascii="Times New Roman" w:eastAsia="Calibri" w:hAnsi="Times New Roman" w:cs="Times New Roman"/>
          <w:sz w:val="24"/>
          <w:szCs w:val="24"/>
          <w:lang w:eastAsia="en-US"/>
        </w:rPr>
        <w:t xml:space="preserve"> </w:t>
      </w:r>
      <w:r w:rsidR="002C4EAE">
        <w:rPr>
          <w:rFonts w:ascii="Times New Roman" w:eastAsia="Calibri" w:hAnsi="Times New Roman" w:cs="Times New Roman"/>
          <w:sz w:val="24"/>
          <w:szCs w:val="24"/>
          <w:lang w:eastAsia="en-US"/>
        </w:rPr>
        <w:t xml:space="preserve">Оборудования </w:t>
      </w:r>
      <w:r w:rsidR="00744212" w:rsidRPr="00D90004">
        <w:rPr>
          <w:rFonts w:ascii="Times New Roman" w:eastAsia="Calibri" w:hAnsi="Times New Roman" w:cs="Times New Roman"/>
          <w:sz w:val="24"/>
          <w:szCs w:val="24"/>
          <w:lang w:eastAsia="en-US"/>
        </w:rPr>
        <w:t>в эксплуатацию.</w:t>
      </w:r>
      <w:r w:rsidR="00BD5AF6" w:rsidRPr="00D90004">
        <w:t xml:space="preserve"> </w:t>
      </w:r>
      <w:r w:rsidR="00BD5AF6" w:rsidRPr="00D90004">
        <w:rPr>
          <w:rFonts w:ascii="Times New Roman" w:eastAsia="Calibri" w:hAnsi="Times New Roman" w:cs="Times New Roman"/>
          <w:sz w:val="24"/>
          <w:szCs w:val="24"/>
          <w:lang w:eastAsia="en-US"/>
        </w:rPr>
        <w:t>Гарантийный срок продлевается на время гарантийного ремонта.</w:t>
      </w:r>
    </w:p>
    <w:p w14:paraId="514BF020" w14:textId="77777777" w:rsidR="00D90004" w:rsidRPr="00F51CFB" w:rsidRDefault="00D90004" w:rsidP="00BD5AF6">
      <w:pPr>
        <w:contextualSpacing/>
        <w:jc w:val="both"/>
        <w:rPr>
          <w:rFonts w:ascii="Times New Roman" w:eastAsia="Calibri" w:hAnsi="Times New Roman" w:cs="Times New Roman"/>
          <w:snapToGrid w:val="0"/>
          <w:sz w:val="24"/>
          <w:szCs w:val="24"/>
          <w:u w:val="single"/>
          <w:lang w:eastAsia="en-US"/>
        </w:rPr>
      </w:pPr>
    </w:p>
    <w:p w14:paraId="6CDCF860" w14:textId="77777777" w:rsidR="00CB253A" w:rsidRPr="00641B24" w:rsidRDefault="00CB253A" w:rsidP="00EA430B">
      <w:pPr>
        <w:tabs>
          <w:tab w:val="left" w:pos="0"/>
        </w:tabs>
        <w:snapToGrid w:val="0"/>
        <w:jc w:val="both"/>
        <w:rPr>
          <w:rFonts w:ascii="Times New Roman" w:hAnsi="Times New Roman" w:cs="Times New Roman"/>
          <w:sz w:val="24"/>
          <w:szCs w:val="24"/>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3EBA456C" w14:textId="77777777" w:rsidR="00532A55" w:rsidRDefault="00532A55" w:rsidP="003D5264">
      <w:pPr>
        <w:pStyle w:val="1"/>
      </w:pPr>
    </w:p>
    <w:p w14:paraId="46BAC6E4" w14:textId="04119DF5" w:rsidR="005A5CFF" w:rsidRDefault="005A5CFF" w:rsidP="003D5264">
      <w:pPr>
        <w:pStyle w:val="1"/>
      </w:pPr>
    </w:p>
    <w:p w14:paraId="11016492" w14:textId="77777777" w:rsidR="005A5CFF" w:rsidRPr="005A5CFF" w:rsidRDefault="005A5CFF" w:rsidP="005A5CFF"/>
    <w:p w14:paraId="18991ED7" w14:textId="77777777" w:rsidR="005A5CFF" w:rsidRPr="005A5CFF" w:rsidRDefault="005A5CFF" w:rsidP="005A5CFF"/>
    <w:p w14:paraId="633F0C97" w14:textId="77777777" w:rsidR="005A5CFF" w:rsidRPr="005A5CFF" w:rsidRDefault="005A5CFF" w:rsidP="005A5CFF"/>
    <w:p w14:paraId="2C4BC53F" w14:textId="77777777" w:rsidR="005A5CFF" w:rsidRPr="005A5CFF" w:rsidRDefault="005A5CFF" w:rsidP="005A5CFF"/>
    <w:p w14:paraId="6FB9F374" w14:textId="77777777" w:rsidR="005A5CFF" w:rsidRPr="005A5CFF" w:rsidRDefault="005A5CFF" w:rsidP="005A5CFF"/>
    <w:p w14:paraId="436485C1" w14:textId="77777777" w:rsidR="005A5CFF" w:rsidRPr="005A5CFF" w:rsidRDefault="005A5CFF" w:rsidP="005A5CFF"/>
    <w:p w14:paraId="0771838D" w14:textId="77777777" w:rsidR="005A5CFF" w:rsidRPr="005A5CFF" w:rsidRDefault="005A5CFF" w:rsidP="005A5CFF"/>
    <w:p w14:paraId="32E56A7D" w14:textId="44A6C3BD" w:rsidR="005043E5" w:rsidRPr="003D5264" w:rsidRDefault="00161ECB" w:rsidP="003D5264">
      <w:pPr>
        <w:pStyle w:val="1"/>
        <w:rPr>
          <w:rFonts w:ascii="Times New Roman" w:hAnsi="Times New Roman" w:cs="Times New Roman"/>
          <w:sz w:val="24"/>
          <w:szCs w:val="24"/>
        </w:rPr>
      </w:pPr>
      <w:r w:rsidRPr="005A5CFF">
        <w:br w:type="page"/>
      </w:r>
      <w:bookmarkStart w:id="24" w:name="_Toc175811800"/>
      <w:r w:rsidR="00324F62" w:rsidRPr="003D526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1C101BD"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01735">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75811801"/>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F95D0D">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F95D0D">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F95D0D">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F95D0D">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75811802"/>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28CC75D8"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00FF79E7" w:rsidRPr="00641B24">
        <w:rPr>
          <w:rFonts w:ascii="Times New Roman" w:hAnsi="Times New Roman" w:cs="Times New Roman"/>
          <w:b/>
          <w:sz w:val="24"/>
          <w:szCs w:val="24"/>
        </w:rPr>
        <w:t xml:space="preserve"> </w:t>
      </w:r>
      <w:r w:rsidR="0009617A" w:rsidRPr="0009617A">
        <w:rPr>
          <w:rFonts w:ascii="Times New Roman" w:hAnsi="Times New Roman" w:cs="Times New Roman"/>
          <w:b/>
          <w:sz w:val="24"/>
          <w:szCs w:val="24"/>
        </w:rPr>
        <w:t xml:space="preserve">металлообрабатывающего оборудования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7B99C706" w14:textId="77777777" w:rsidR="00F41CFB" w:rsidRPr="001F3357" w:rsidRDefault="00F41CFB" w:rsidP="00F41CFB">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557528D7" w14:textId="77777777" w:rsidR="00F41CFB" w:rsidRPr="001F3357" w:rsidRDefault="00F41CFB" w:rsidP="00F41CFB">
      <w:pPr>
        <w:jc w:val="both"/>
        <w:rPr>
          <w:rFonts w:ascii="Times New Roman" w:hAnsi="Times New Roman" w:cs="Times New Roman"/>
          <w:sz w:val="24"/>
          <w:szCs w:val="24"/>
        </w:rPr>
      </w:pPr>
    </w:p>
    <w:p w14:paraId="0AAC9D18" w14:textId="77777777" w:rsidR="00F41CFB" w:rsidRPr="001F3357" w:rsidRDefault="00F41CFB" w:rsidP="00F41CFB">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1B136528" w14:textId="77777777" w:rsidR="00F41CFB" w:rsidRPr="001F3357" w:rsidRDefault="00F41CFB" w:rsidP="00F41CFB">
      <w:pPr>
        <w:jc w:val="both"/>
        <w:rPr>
          <w:rFonts w:ascii="Times New Roman" w:hAnsi="Times New Roman" w:cs="Times New Roman"/>
          <w:sz w:val="24"/>
          <w:szCs w:val="24"/>
        </w:rPr>
      </w:pPr>
    </w:p>
    <w:p w14:paraId="521C754A" w14:textId="77777777" w:rsidR="00F41CFB" w:rsidRPr="00641B24" w:rsidRDefault="00F41CFB" w:rsidP="00F41CFB">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75811803"/>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75811804"/>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footerReference w:type="default" r:id="rId19"/>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FD13D0" w:rsidRDefault="00FD13D0">
      <w:r>
        <w:separator/>
      </w:r>
    </w:p>
  </w:endnote>
  <w:endnote w:type="continuationSeparator" w:id="0">
    <w:p w14:paraId="559AFC51" w14:textId="77777777" w:rsidR="00FD13D0" w:rsidRDefault="00FD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FD13D0" w:rsidRDefault="00FD13D0">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55690D">
      <w:rPr>
        <w:rFonts w:ascii="Times New Roman" w:hAnsi="Times New Roman"/>
        <w:noProof/>
        <w:sz w:val="24"/>
      </w:rPr>
      <w:t>18</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FD13D0" w:rsidRDefault="00FD13D0">
      <w:r>
        <w:separator/>
      </w:r>
    </w:p>
  </w:footnote>
  <w:footnote w:type="continuationSeparator" w:id="0">
    <w:p w14:paraId="6F954C43" w14:textId="77777777" w:rsidR="00FD13D0" w:rsidRDefault="00FD13D0">
      <w:r>
        <w:continuationSeparator/>
      </w:r>
    </w:p>
  </w:footnote>
  <w:footnote w:id="1">
    <w:p w14:paraId="0090A082" w14:textId="77777777" w:rsidR="00FD13D0" w:rsidRPr="00807B3B" w:rsidRDefault="00FD13D0" w:rsidP="009360CB">
      <w:pPr>
        <w:pStyle w:val="afc"/>
        <w:jc w:val="both"/>
        <w:rPr>
          <w:rFonts w:ascii="Times New Roman" w:hAnsi="Times New Roman" w:cs="Times New Roman"/>
          <w:sz w:val="18"/>
          <w:szCs w:val="18"/>
        </w:rPr>
      </w:pPr>
      <w:r>
        <w:rPr>
          <w:rStyle w:val="afe"/>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 xml:space="preserve">оплаты для </w:t>
      </w:r>
      <w:r w:rsidRPr="00807B3B">
        <w:rPr>
          <w:rFonts w:ascii="Times New Roman" w:hAnsi="Times New Roman" w:cs="Times New Roman"/>
          <w:sz w:val="18"/>
          <w:szCs w:val="18"/>
        </w:rPr>
        <w:t xml:space="preserve">Покупателя. </w:t>
      </w:r>
    </w:p>
    <w:p w14:paraId="14A0357A" w14:textId="476A4DBA" w:rsidR="00FD13D0" w:rsidRPr="00373883" w:rsidRDefault="00FD13D0" w:rsidP="009360CB">
      <w:pPr>
        <w:pStyle w:val="afc"/>
        <w:jc w:val="both"/>
        <w:rPr>
          <w:rFonts w:asciiTheme="minorHAnsi" w:hAnsiTheme="minorHAnsi"/>
        </w:rPr>
      </w:pPr>
      <w:r w:rsidRPr="00CD5DB8">
        <w:rPr>
          <w:rFonts w:ascii="Times New Roman" w:hAnsi="Times New Roman" w:cs="Times New Roman"/>
          <w:sz w:val="18"/>
          <w:szCs w:val="18"/>
          <w:highlight w:val="yellow"/>
        </w:rPr>
        <w:t xml:space="preserve">В случае, если Участником закупки в коммерческом предложении будет предусмотрено условие об </w:t>
      </w:r>
      <w:r w:rsidRPr="00BE4587">
        <w:rPr>
          <w:rFonts w:ascii="Times New Roman" w:hAnsi="Times New Roman" w:cs="Times New Roman"/>
          <w:b/>
          <w:sz w:val="18"/>
          <w:szCs w:val="18"/>
          <w:highlight w:val="yellow"/>
        </w:rPr>
        <w:t>авансировании</w:t>
      </w:r>
      <w:r w:rsidRPr="00CD5DB8">
        <w:rPr>
          <w:rFonts w:ascii="Times New Roman" w:hAnsi="Times New Roman" w:cs="Times New Roman"/>
          <w:sz w:val="18"/>
          <w:szCs w:val="18"/>
          <w:highlight w:val="yellow"/>
        </w:rPr>
        <w:t xml:space="preserve"> Покупатель </w:t>
      </w:r>
      <w:r w:rsidRPr="00F63F5C">
        <w:rPr>
          <w:rFonts w:ascii="Times New Roman" w:hAnsi="Times New Roman" w:cs="Times New Roman"/>
          <w:sz w:val="18"/>
          <w:szCs w:val="18"/>
          <w:highlight w:val="yellow"/>
        </w:rPr>
        <w:t xml:space="preserve">вправе включить в условия договора раздел </w:t>
      </w:r>
      <w:r w:rsidRPr="00BE4587">
        <w:rPr>
          <w:rFonts w:ascii="Times New Roman" w:hAnsi="Times New Roman" w:cs="Times New Roman"/>
          <w:b/>
          <w:sz w:val="18"/>
          <w:szCs w:val="18"/>
          <w:highlight w:val="yellow"/>
        </w:rPr>
        <w:t>13 «Обеспечение исполнения обязательств Поставщика</w:t>
      </w:r>
      <w:r w:rsidRPr="00F63F5C">
        <w:rPr>
          <w:rFonts w:ascii="Times New Roman" w:hAnsi="Times New Roman" w:cs="Times New Roman"/>
          <w:sz w:val="18"/>
          <w:szCs w:val="18"/>
          <w:highlight w:val="yellow"/>
        </w:rPr>
        <w:t>».</w:t>
      </w:r>
    </w:p>
  </w:footnote>
  <w:footnote w:id="2">
    <w:p w14:paraId="4273EC6B" w14:textId="53BF1879" w:rsidR="00FD13D0" w:rsidRPr="006F2B43" w:rsidRDefault="00FD13D0" w:rsidP="00D90004">
      <w:pPr>
        <w:tabs>
          <w:tab w:val="left" w:pos="0"/>
        </w:tabs>
        <w:snapToGrid w:val="0"/>
        <w:jc w:val="both"/>
        <w:rPr>
          <w:rFonts w:ascii="Times New Roman" w:hAnsi="Times New Roman" w:cs="Times New Roman"/>
        </w:rPr>
      </w:pPr>
      <w:r w:rsidRPr="006F2B43">
        <w:rPr>
          <w:rStyle w:val="afe"/>
          <w:rFonts w:ascii="Times New Roman" w:hAnsi="Times New Roman" w:cs="Times New Roman"/>
        </w:rPr>
        <w:footnoteRef/>
      </w:r>
      <w:r w:rsidRPr="006F2B43">
        <w:rPr>
          <w:rFonts w:ascii="Times New Roman" w:hAnsi="Times New Roman" w:cs="Times New Roman"/>
        </w:rPr>
        <w:t xml:space="preserve"> Указывается участником самостоятельно в соответствии со сроками, указанными в Приложение№</w:t>
      </w:r>
      <w:r>
        <w:rPr>
          <w:rFonts w:ascii="Times New Roman" w:hAnsi="Times New Roman" w:cs="Times New Roman"/>
        </w:rPr>
        <w:t>3</w:t>
      </w:r>
      <w:r w:rsidRPr="006F2B43">
        <w:rPr>
          <w:rFonts w:ascii="Times New Roman" w:hAnsi="Times New Roman" w:cs="Times New Roman"/>
        </w:rPr>
        <w:t xml:space="preserve"> к закупочной </w:t>
      </w:r>
      <w:proofErr w:type="spellStart"/>
      <w:r w:rsidRPr="006F2B43">
        <w:rPr>
          <w:rFonts w:ascii="Times New Roman" w:hAnsi="Times New Roman" w:cs="Times New Roman"/>
        </w:rPr>
        <w:t>документации_Техническое</w:t>
      </w:r>
      <w:proofErr w:type="spellEnd"/>
      <w:r w:rsidRPr="006F2B43">
        <w:rPr>
          <w:rFonts w:ascii="Times New Roman" w:hAnsi="Times New Roman" w:cs="Times New Roman"/>
        </w:rPr>
        <w:t xml:space="preserve"> задание                                                                                  </w:t>
      </w:r>
    </w:p>
    <w:p w14:paraId="6757FCE9" w14:textId="34C89C23" w:rsidR="00FD13D0" w:rsidRPr="00D90004" w:rsidRDefault="00FD13D0">
      <w:pPr>
        <w:pStyle w:val="afc"/>
        <w:rPr>
          <w:rFonts w:asciiTheme="minorHAnsi" w:hAnsiTheme="minorHAnsi"/>
        </w:rPr>
      </w:pPr>
    </w:p>
  </w:footnote>
  <w:footnote w:id="3">
    <w:p w14:paraId="40332CD0" w14:textId="77777777" w:rsidR="00FD13D0" w:rsidRDefault="00FD13D0" w:rsidP="00613A98">
      <w:pPr>
        <w:pStyle w:val="afc"/>
        <w:jc w:val="both"/>
        <w:rPr>
          <w:rFonts w:ascii="Times New Roman" w:hAnsi="Times New Roman" w:cs="Times New Roman"/>
        </w:rPr>
      </w:pPr>
      <w:r w:rsidRPr="00F70914">
        <w:rPr>
          <w:rStyle w:val="afe"/>
          <w:rFonts w:ascii="Times New Roman" w:hAnsi="Times New Roman" w:cs="Times New Roman"/>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p>
    <w:p w14:paraId="2BA95A47" w14:textId="3153C7E6" w:rsidR="00FD13D0" w:rsidRPr="00E44ED3" w:rsidRDefault="00FD13D0" w:rsidP="00E44ED3">
      <w:pPr>
        <w:pStyle w:val="afc"/>
        <w:jc w:val="both"/>
        <w:rPr>
          <w:rFonts w:ascii="Times New Roman" w:hAnsi="Times New Roman" w:cs="Times New Roman"/>
        </w:rPr>
      </w:pPr>
      <w:r w:rsidRPr="00613A98">
        <w:rPr>
          <w:rFonts w:ascii="Times New Roman" w:hAnsi="Times New Roman" w:cs="Times New Roman"/>
          <w:highlight w:val="yellow"/>
        </w:rPr>
        <w:t xml:space="preserve">В случае, если Участником закупки в коммерческом предложении будет предусмотрено условие </w:t>
      </w:r>
      <w:r w:rsidRPr="00FF627F">
        <w:rPr>
          <w:rFonts w:ascii="Times New Roman" w:hAnsi="Times New Roman" w:cs="Times New Roman"/>
          <w:b/>
          <w:highlight w:val="yellow"/>
        </w:rPr>
        <w:t xml:space="preserve">об </w:t>
      </w:r>
      <w:r w:rsidRPr="00FF627F">
        <w:rPr>
          <w:rFonts w:ascii="Times New Roman" w:hAnsi="Times New Roman" w:cs="Times New Roman"/>
          <w:b/>
          <w:highlight w:val="yellow"/>
        </w:rPr>
        <w:t>авансировании</w:t>
      </w:r>
      <w:r w:rsidR="0055690D">
        <w:rPr>
          <w:rFonts w:ascii="Times New Roman" w:hAnsi="Times New Roman" w:cs="Times New Roman"/>
          <w:b/>
          <w:highlight w:val="yellow"/>
        </w:rPr>
        <w:t>,</w:t>
      </w:r>
      <w:bookmarkStart w:id="23" w:name="_GoBack"/>
      <w:bookmarkEnd w:id="23"/>
      <w:r w:rsidRPr="00613A98">
        <w:rPr>
          <w:rFonts w:ascii="Times New Roman" w:hAnsi="Times New Roman" w:cs="Times New Roman"/>
          <w:highlight w:val="yellow"/>
        </w:rPr>
        <w:t xml:space="preserve"> Покупатель вправе включить в условия договора раздел </w:t>
      </w:r>
      <w:r w:rsidRPr="00FF627F">
        <w:rPr>
          <w:rFonts w:ascii="Times New Roman" w:hAnsi="Times New Roman" w:cs="Times New Roman"/>
          <w:b/>
          <w:highlight w:val="yellow"/>
        </w:rPr>
        <w:t>13</w:t>
      </w:r>
      <w:r w:rsidRPr="00613A98">
        <w:rPr>
          <w:rFonts w:ascii="Times New Roman" w:hAnsi="Times New Roman" w:cs="Times New Roman"/>
          <w:highlight w:val="yellow"/>
        </w:rPr>
        <w:t xml:space="preserve"> «</w:t>
      </w:r>
      <w:r w:rsidRPr="00FF627F">
        <w:rPr>
          <w:rFonts w:ascii="Times New Roman" w:hAnsi="Times New Roman" w:cs="Times New Roman"/>
          <w:b/>
          <w:highlight w:val="yellow"/>
        </w:rPr>
        <w:t>Обеспечение исполнения обязательств Поставщика</w:t>
      </w:r>
      <w:r w:rsidRPr="00613A98">
        <w:rPr>
          <w:rFonts w:ascii="Times New Roman" w:hAnsi="Times New Roman" w:cs="Times New Roman"/>
          <w:highlight w:val="yellow"/>
        </w:rPr>
        <w:t xml:space="preserve">» (Приложение №4 к закупочной </w:t>
      </w:r>
      <w:proofErr w:type="spellStart"/>
      <w:r w:rsidRPr="00613A98">
        <w:rPr>
          <w:rFonts w:ascii="Times New Roman" w:hAnsi="Times New Roman" w:cs="Times New Roman"/>
          <w:highlight w:val="yellow"/>
        </w:rPr>
        <w:t>документации_Проект</w:t>
      </w:r>
      <w:proofErr w:type="spellEnd"/>
      <w:r w:rsidRPr="00613A98">
        <w:rPr>
          <w:rFonts w:ascii="Times New Roman" w:hAnsi="Times New Roman" w:cs="Times New Roman"/>
          <w:highlight w:val="yellow"/>
        </w:rPr>
        <w:t xml:space="preserve"> Договора)</w:t>
      </w:r>
      <w:r w:rsidRPr="00B75DB2">
        <w:rPr>
          <w:rFonts w:ascii="Times New Roman" w:hAnsi="Times New Roman" w:cs="Times New Roman"/>
          <w:i/>
          <w:sz w:val="18"/>
          <w:szCs w:val="18"/>
          <w:highlight w:val="yellow"/>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0DE67482"/>
    <w:multiLevelType w:val="hybridMultilevel"/>
    <w:tmpl w:val="E08AAC8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E035C16"/>
    <w:multiLevelType w:val="hybridMultilevel"/>
    <w:tmpl w:val="0408052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CF18C0"/>
    <w:multiLevelType w:val="hybridMultilevel"/>
    <w:tmpl w:val="2F3A120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5"/>
    <w:multiLevelType w:val="singleLevel"/>
    <w:tmpl w:val="40A44358"/>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1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7">
    <w:nsid w:val="658439A1"/>
    <w:multiLevelType w:val="hybridMultilevel"/>
    <w:tmpl w:val="0EEE46B0"/>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21A2EBB"/>
    <w:multiLevelType w:val="hybridMultilevel"/>
    <w:tmpl w:val="05062DF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7B246F9"/>
    <w:multiLevelType w:val="hybridMultilevel"/>
    <w:tmpl w:val="0F90595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9"/>
  </w:num>
  <w:num w:numId="4">
    <w:abstractNumId w:val="10"/>
  </w:num>
  <w:num w:numId="5">
    <w:abstractNumId w:val="10"/>
  </w:num>
  <w:num w:numId="6">
    <w:abstractNumId w:val="10"/>
  </w:num>
  <w:num w:numId="7">
    <w:abstractNumId w:val="10"/>
  </w:num>
  <w:num w:numId="8">
    <w:abstractNumId w:val="10"/>
  </w:num>
  <w:num w:numId="9">
    <w:abstractNumId w:val="11"/>
  </w:num>
  <w:num w:numId="10">
    <w:abstractNumId w:val="11"/>
  </w:num>
  <w:num w:numId="11">
    <w:abstractNumId w:val="11"/>
  </w:num>
  <w:num w:numId="12">
    <w:abstractNumId w:val="11"/>
  </w:num>
  <w:num w:numId="13">
    <w:abstractNumId w:val="12"/>
  </w:num>
  <w:num w:numId="14">
    <w:abstractNumId w:val="13"/>
  </w:num>
  <w:num w:numId="15">
    <w:abstractNumId w:val="14"/>
  </w:num>
  <w:num w:numId="16">
    <w:abstractNumId w:val="14"/>
  </w:num>
  <w:num w:numId="17">
    <w:abstractNumId w:val="15"/>
  </w:num>
  <w:num w:numId="18">
    <w:abstractNumId w:val="16"/>
  </w:num>
  <w:num w:numId="19">
    <w:abstractNumId w:val="6"/>
  </w:num>
  <w:num w:numId="20">
    <w:abstractNumId w:val="0"/>
  </w:num>
  <w:num w:numId="21">
    <w:abstractNumId w:val="19"/>
  </w:num>
  <w:num w:numId="22">
    <w:abstractNumId w:val="5"/>
  </w:num>
  <w:num w:numId="23">
    <w:abstractNumId w:val="4"/>
  </w:num>
  <w:num w:numId="24">
    <w:abstractNumId w:val="2"/>
  </w:num>
  <w:num w:numId="25">
    <w:abstractNumId w:val="18"/>
  </w:num>
  <w:num w:numId="26">
    <w:abstractNumId w:val="3"/>
  </w:num>
  <w:num w:numId="27">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4371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310A"/>
    <w:rsid w:val="000164FF"/>
    <w:rsid w:val="00021A6A"/>
    <w:rsid w:val="00025BA4"/>
    <w:rsid w:val="00031D6D"/>
    <w:rsid w:val="00035265"/>
    <w:rsid w:val="00035A45"/>
    <w:rsid w:val="00050A7E"/>
    <w:rsid w:val="00053D79"/>
    <w:rsid w:val="00055FF9"/>
    <w:rsid w:val="00063998"/>
    <w:rsid w:val="00065EA8"/>
    <w:rsid w:val="000664E7"/>
    <w:rsid w:val="00070B40"/>
    <w:rsid w:val="00072F09"/>
    <w:rsid w:val="000749BF"/>
    <w:rsid w:val="000763BA"/>
    <w:rsid w:val="00082324"/>
    <w:rsid w:val="000834B6"/>
    <w:rsid w:val="0008701B"/>
    <w:rsid w:val="00094C73"/>
    <w:rsid w:val="000956CF"/>
    <w:rsid w:val="0009617A"/>
    <w:rsid w:val="000A155C"/>
    <w:rsid w:val="000A2EC6"/>
    <w:rsid w:val="000A74E4"/>
    <w:rsid w:val="000B5403"/>
    <w:rsid w:val="000B7E73"/>
    <w:rsid w:val="000C00C8"/>
    <w:rsid w:val="000C4404"/>
    <w:rsid w:val="000C449F"/>
    <w:rsid w:val="000D0D38"/>
    <w:rsid w:val="000D1AFC"/>
    <w:rsid w:val="000D1D26"/>
    <w:rsid w:val="000E0568"/>
    <w:rsid w:val="000E2449"/>
    <w:rsid w:val="000E410E"/>
    <w:rsid w:val="000E5DC2"/>
    <w:rsid w:val="000F08A7"/>
    <w:rsid w:val="000F0F69"/>
    <w:rsid w:val="000F4E79"/>
    <w:rsid w:val="000F62CB"/>
    <w:rsid w:val="001068A1"/>
    <w:rsid w:val="00112CAD"/>
    <w:rsid w:val="001150FD"/>
    <w:rsid w:val="00122C0B"/>
    <w:rsid w:val="001240FE"/>
    <w:rsid w:val="00126A3E"/>
    <w:rsid w:val="001302F8"/>
    <w:rsid w:val="00143D20"/>
    <w:rsid w:val="00143E8B"/>
    <w:rsid w:val="0014447D"/>
    <w:rsid w:val="00145B80"/>
    <w:rsid w:val="00146B4E"/>
    <w:rsid w:val="00152586"/>
    <w:rsid w:val="00161ECB"/>
    <w:rsid w:val="00164746"/>
    <w:rsid w:val="00172906"/>
    <w:rsid w:val="0017358D"/>
    <w:rsid w:val="00180F18"/>
    <w:rsid w:val="001843BD"/>
    <w:rsid w:val="00186B5A"/>
    <w:rsid w:val="001871EE"/>
    <w:rsid w:val="00191B81"/>
    <w:rsid w:val="00195949"/>
    <w:rsid w:val="00195FC1"/>
    <w:rsid w:val="001A26D7"/>
    <w:rsid w:val="001A4B01"/>
    <w:rsid w:val="001B7EEA"/>
    <w:rsid w:val="001C18A4"/>
    <w:rsid w:val="001C2BF6"/>
    <w:rsid w:val="001D19BD"/>
    <w:rsid w:val="001E5122"/>
    <w:rsid w:val="001E670D"/>
    <w:rsid w:val="001E753E"/>
    <w:rsid w:val="001F260D"/>
    <w:rsid w:val="001F3357"/>
    <w:rsid w:val="001F3A0E"/>
    <w:rsid w:val="00203A9D"/>
    <w:rsid w:val="00207B44"/>
    <w:rsid w:val="002105D2"/>
    <w:rsid w:val="00216716"/>
    <w:rsid w:val="0021674C"/>
    <w:rsid w:val="00220AC5"/>
    <w:rsid w:val="00222C88"/>
    <w:rsid w:val="00223FA2"/>
    <w:rsid w:val="002323C2"/>
    <w:rsid w:val="002331C6"/>
    <w:rsid w:val="00233EC9"/>
    <w:rsid w:val="00235F86"/>
    <w:rsid w:val="00240E02"/>
    <w:rsid w:val="00241AC1"/>
    <w:rsid w:val="0024247D"/>
    <w:rsid w:val="00242AC8"/>
    <w:rsid w:val="00255897"/>
    <w:rsid w:val="002576A1"/>
    <w:rsid w:val="00263A63"/>
    <w:rsid w:val="00264E0C"/>
    <w:rsid w:val="00264E67"/>
    <w:rsid w:val="00265AAF"/>
    <w:rsid w:val="002707CA"/>
    <w:rsid w:val="0027080B"/>
    <w:rsid w:val="0028102F"/>
    <w:rsid w:val="00287BC8"/>
    <w:rsid w:val="00291D1F"/>
    <w:rsid w:val="00293F4B"/>
    <w:rsid w:val="00295D28"/>
    <w:rsid w:val="002A423A"/>
    <w:rsid w:val="002A716E"/>
    <w:rsid w:val="002A7558"/>
    <w:rsid w:val="002A7BA3"/>
    <w:rsid w:val="002A7E5A"/>
    <w:rsid w:val="002B0C22"/>
    <w:rsid w:val="002B2BCD"/>
    <w:rsid w:val="002B3C3D"/>
    <w:rsid w:val="002B70FD"/>
    <w:rsid w:val="002C4EAE"/>
    <w:rsid w:val="002C64A0"/>
    <w:rsid w:val="002C6F8C"/>
    <w:rsid w:val="002D1606"/>
    <w:rsid w:val="002E6C9B"/>
    <w:rsid w:val="002F1D40"/>
    <w:rsid w:val="002F4AF4"/>
    <w:rsid w:val="002F587F"/>
    <w:rsid w:val="003002B5"/>
    <w:rsid w:val="00300FAC"/>
    <w:rsid w:val="00303575"/>
    <w:rsid w:val="00310674"/>
    <w:rsid w:val="003116F5"/>
    <w:rsid w:val="00311EC3"/>
    <w:rsid w:val="003124CA"/>
    <w:rsid w:val="00314A91"/>
    <w:rsid w:val="00316C92"/>
    <w:rsid w:val="00317803"/>
    <w:rsid w:val="00324F62"/>
    <w:rsid w:val="00327177"/>
    <w:rsid w:val="0034270C"/>
    <w:rsid w:val="00342C54"/>
    <w:rsid w:val="003477C6"/>
    <w:rsid w:val="00353D7E"/>
    <w:rsid w:val="003558C8"/>
    <w:rsid w:val="00355DEF"/>
    <w:rsid w:val="00370B86"/>
    <w:rsid w:val="00377BC9"/>
    <w:rsid w:val="00381E55"/>
    <w:rsid w:val="00384816"/>
    <w:rsid w:val="00385126"/>
    <w:rsid w:val="00386132"/>
    <w:rsid w:val="00386722"/>
    <w:rsid w:val="00387DF2"/>
    <w:rsid w:val="00392797"/>
    <w:rsid w:val="003944C5"/>
    <w:rsid w:val="003A0B01"/>
    <w:rsid w:val="003A1292"/>
    <w:rsid w:val="003A2176"/>
    <w:rsid w:val="003A346F"/>
    <w:rsid w:val="003B009C"/>
    <w:rsid w:val="003C7D07"/>
    <w:rsid w:val="003D161A"/>
    <w:rsid w:val="003D4C38"/>
    <w:rsid w:val="003D5264"/>
    <w:rsid w:val="003E673C"/>
    <w:rsid w:val="003E6AB8"/>
    <w:rsid w:val="003E7491"/>
    <w:rsid w:val="003F1DB6"/>
    <w:rsid w:val="0040028D"/>
    <w:rsid w:val="0040236A"/>
    <w:rsid w:val="00403F3A"/>
    <w:rsid w:val="00411BD7"/>
    <w:rsid w:val="00411CAD"/>
    <w:rsid w:val="004132EC"/>
    <w:rsid w:val="0041396F"/>
    <w:rsid w:val="00414D3D"/>
    <w:rsid w:val="00421F1C"/>
    <w:rsid w:val="00423057"/>
    <w:rsid w:val="0042767E"/>
    <w:rsid w:val="00430D04"/>
    <w:rsid w:val="004428B6"/>
    <w:rsid w:val="0045640B"/>
    <w:rsid w:val="00460157"/>
    <w:rsid w:val="004604D8"/>
    <w:rsid w:val="00460773"/>
    <w:rsid w:val="00464DD4"/>
    <w:rsid w:val="00473B43"/>
    <w:rsid w:val="00474944"/>
    <w:rsid w:val="004842F7"/>
    <w:rsid w:val="004873DC"/>
    <w:rsid w:val="00490CA3"/>
    <w:rsid w:val="004962D7"/>
    <w:rsid w:val="00496A20"/>
    <w:rsid w:val="004A002C"/>
    <w:rsid w:val="004A2664"/>
    <w:rsid w:val="004A3DEE"/>
    <w:rsid w:val="004A5737"/>
    <w:rsid w:val="004B1419"/>
    <w:rsid w:val="004B4D51"/>
    <w:rsid w:val="004B4DFD"/>
    <w:rsid w:val="004C0FB2"/>
    <w:rsid w:val="004C133B"/>
    <w:rsid w:val="004C2330"/>
    <w:rsid w:val="004C395E"/>
    <w:rsid w:val="004C5461"/>
    <w:rsid w:val="004D13FE"/>
    <w:rsid w:val="004D3164"/>
    <w:rsid w:val="004D4A65"/>
    <w:rsid w:val="004D784D"/>
    <w:rsid w:val="004E1552"/>
    <w:rsid w:val="004F035A"/>
    <w:rsid w:val="004F5648"/>
    <w:rsid w:val="005043E5"/>
    <w:rsid w:val="00512167"/>
    <w:rsid w:val="0051430E"/>
    <w:rsid w:val="005167E6"/>
    <w:rsid w:val="005237DF"/>
    <w:rsid w:val="00526C46"/>
    <w:rsid w:val="005311B6"/>
    <w:rsid w:val="00532A55"/>
    <w:rsid w:val="00534458"/>
    <w:rsid w:val="00534BEE"/>
    <w:rsid w:val="005359DC"/>
    <w:rsid w:val="005420E7"/>
    <w:rsid w:val="005422E4"/>
    <w:rsid w:val="00546AA1"/>
    <w:rsid w:val="00554F32"/>
    <w:rsid w:val="0055690D"/>
    <w:rsid w:val="00560382"/>
    <w:rsid w:val="00563450"/>
    <w:rsid w:val="00571040"/>
    <w:rsid w:val="0057180E"/>
    <w:rsid w:val="00572702"/>
    <w:rsid w:val="005760F7"/>
    <w:rsid w:val="005829AB"/>
    <w:rsid w:val="005865CE"/>
    <w:rsid w:val="00587799"/>
    <w:rsid w:val="0059249F"/>
    <w:rsid w:val="00592E38"/>
    <w:rsid w:val="005936E3"/>
    <w:rsid w:val="005A19F4"/>
    <w:rsid w:val="005A31A3"/>
    <w:rsid w:val="005A4577"/>
    <w:rsid w:val="005A5CFF"/>
    <w:rsid w:val="005A6F6E"/>
    <w:rsid w:val="005B128D"/>
    <w:rsid w:val="005B1B60"/>
    <w:rsid w:val="005B3605"/>
    <w:rsid w:val="005B53FB"/>
    <w:rsid w:val="005B599E"/>
    <w:rsid w:val="005B688F"/>
    <w:rsid w:val="005B6C95"/>
    <w:rsid w:val="005B79BF"/>
    <w:rsid w:val="005C1381"/>
    <w:rsid w:val="005C1A8D"/>
    <w:rsid w:val="005C2FB0"/>
    <w:rsid w:val="005C6089"/>
    <w:rsid w:val="005D04EB"/>
    <w:rsid w:val="005D2F64"/>
    <w:rsid w:val="005E44FF"/>
    <w:rsid w:val="005E51A8"/>
    <w:rsid w:val="005E5CD3"/>
    <w:rsid w:val="005F004C"/>
    <w:rsid w:val="005F04B4"/>
    <w:rsid w:val="005F39D6"/>
    <w:rsid w:val="005F3CF2"/>
    <w:rsid w:val="005F489B"/>
    <w:rsid w:val="005F61BC"/>
    <w:rsid w:val="00600135"/>
    <w:rsid w:val="00600614"/>
    <w:rsid w:val="00600A7F"/>
    <w:rsid w:val="0060381F"/>
    <w:rsid w:val="00605DBB"/>
    <w:rsid w:val="00610D5C"/>
    <w:rsid w:val="00613312"/>
    <w:rsid w:val="00613A98"/>
    <w:rsid w:val="00614988"/>
    <w:rsid w:val="0062176C"/>
    <w:rsid w:val="00621FD5"/>
    <w:rsid w:val="00622300"/>
    <w:rsid w:val="00632747"/>
    <w:rsid w:val="00632BC8"/>
    <w:rsid w:val="00633756"/>
    <w:rsid w:val="0063673B"/>
    <w:rsid w:val="00640629"/>
    <w:rsid w:val="00640A55"/>
    <w:rsid w:val="00641B24"/>
    <w:rsid w:val="00645204"/>
    <w:rsid w:val="00646950"/>
    <w:rsid w:val="006501E0"/>
    <w:rsid w:val="00652E7F"/>
    <w:rsid w:val="00653134"/>
    <w:rsid w:val="0066515C"/>
    <w:rsid w:val="006722A6"/>
    <w:rsid w:val="00677D3C"/>
    <w:rsid w:val="00685C6B"/>
    <w:rsid w:val="00697BC4"/>
    <w:rsid w:val="00697F8A"/>
    <w:rsid w:val="006A0A7E"/>
    <w:rsid w:val="006A16B3"/>
    <w:rsid w:val="006A53C8"/>
    <w:rsid w:val="006B509B"/>
    <w:rsid w:val="006C3D93"/>
    <w:rsid w:val="006C78FC"/>
    <w:rsid w:val="006D2C8F"/>
    <w:rsid w:val="006D44D1"/>
    <w:rsid w:val="006D6EB3"/>
    <w:rsid w:val="006E271C"/>
    <w:rsid w:val="006E3CFD"/>
    <w:rsid w:val="006E3ED5"/>
    <w:rsid w:val="006E5F1A"/>
    <w:rsid w:val="006F2B43"/>
    <w:rsid w:val="006F3B2F"/>
    <w:rsid w:val="006F5B9F"/>
    <w:rsid w:val="006F6C71"/>
    <w:rsid w:val="007038CE"/>
    <w:rsid w:val="00706463"/>
    <w:rsid w:val="00724C07"/>
    <w:rsid w:val="00734B05"/>
    <w:rsid w:val="00737AEC"/>
    <w:rsid w:val="00740A67"/>
    <w:rsid w:val="007417D1"/>
    <w:rsid w:val="00741932"/>
    <w:rsid w:val="00741B91"/>
    <w:rsid w:val="00742F8A"/>
    <w:rsid w:val="00742FC2"/>
    <w:rsid w:val="00744212"/>
    <w:rsid w:val="0074708B"/>
    <w:rsid w:val="00753451"/>
    <w:rsid w:val="00753950"/>
    <w:rsid w:val="00757D9F"/>
    <w:rsid w:val="00761424"/>
    <w:rsid w:val="00764813"/>
    <w:rsid w:val="007668CC"/>
    <w:rsid w:val="0077417F"/>
    <w:rsid w:val="00781427"/>
    <w:rsid w:val="007824A7"/>
    <w:rsid w:val="00782B34"/>
    <w:rsid w:val="00785A0E"/>
    <w:rsid w:val="00786916"/>
    <w:rsid w:val="00794EAF"/>
    <w:rsid w:val="007B3907"/>
    <w:rsid w:val="007B425B"/>
    <w:rsid w:val="007B4C70"/>
    <w:rsid w:val="007B55D3"/>
    <w:rsid w:val="007B5E92"/>
    <w:rsid w:val="007C2334"/>
    <w:rsid w:val="007C48A5"/>
    <w:rsid w:val="007D027E"/>
    <w:rsid w:val="007D27AF"/>
    <w:rsid w:val="007D5809"/>
    <w:rsid w:val="007E045C"/>
    <w:rsid w:val="007E0D98"/>
    <w:rsid w:val="007E4E41"/>
    <w:rsid w:val="007E714E"/>
    <w:rsid w:val="007F1C48"/>
    <w:rsid w:val="007F235E"/>
    <w:rsid w:val="007F239F"/>
    <w:rsid w:val="008004C9"/>
    <w:rsid w:val="0080159E"/>
    <w:rsid w:val="00801822"/>
    <w:rsid w:val="008064F7"/>
    <w:rsid w:val="0080772D"/>
    <w:rsid w:val="00807B3B"/>
    <w:rsid w:val="008118C3"/>
    <w:rsid w:val="0081328A"/>
    <w:rsid w:val="008156EE"/>
    <w:rsid w:val="00820F47"/>
    <w:rsid w:val="00826EF1"/>
    <w:rsid w:val="0083392E"/>
    <w:rsid w:val="008361F8"/>
    <w:rsid w:val="008420C9"/>
    <w:rsid w:val="0084597B"/>
    <w:rsid w:val="00850632"/>
    <w:rsid w:val="00850D71"/>
    <w:rsid w:val="008554F0"/>
    <w:rsid w:val="00862A8A"/>
    <w:rsid w:val="00862FF3"/>
    <w:rsid w:val="00867AAF"/>
    <w:rsid w:val="008709AE"/>
    <w:rsid w:val="00870C58"/>
    <w:rsid w:val="00875763"/>
    <w:rsid w:val="00880545"/>
    <w:rsid w:val="00882B00"/>
    <w:rsid w:val="008907F0"/>
    <w:rsid w:val="00891A26"/>
    <w:rsid w:val="008A2037"/>
    <w:rsid w:val="008A5242"/>
    <w:rsid w:val="008A6C81"/>
    <w:rsid w:val="008B01E4"/>
    <w:rsid w:val="008B06CB"/>
    <w:rsid w:val="008C75CB"/>
    <w:rsid w:val="008D2E30"/>
    <w:rsid w:val="008D3CA6"/>
    <w:rsid w:val="008E29E9"/>
    <w:rsid w:val="008E2B44"/>
    <w:rsid w:val="008E2CA2"/>
    <w:rsid w:val="008F1066"/>
    <w:rsid w:val="00903162"/>
    <w:rsid w:val="00903F5A"/>
    <w:rsid w:val="00906350"/>
    <w:rsid w:val="00910687"/>
    <w:rsid w:val="0091142F"/>
    <w:rsid w:val="00916397"/>
    <w:rsid w:val="00916E74"/>
    <w:rsid w:val="0092446F"/>
    <w:rsid w:val="00932E17"/>
    <w:rsid w:val="009360CB"/>
    <w:rsid w:val="009365AD"/>
    <w:rsid w:val="00941328"/>
    <w:rsid w:val="00956986"/>
    <w:rsid w:val="00956F67"/>
    <w:rsid w:val="00957BFD"/>
    <w:rsid w:val="009719F1"/>
    <w:rsid w:val="00974827"/>
    <w:rsid w:val="00980EBC"/>
    <w:rsid w:val="00982292"/>
    <w:rsid w:val="009825ED"/>
    <w:rsid w:val="00984AF4"/>
    <w:rsid w:val="0099204E"/>
    <w:rsid w:val="00993D31"/>
    <w:rsid w:val="00996B85"/>
    <w:rsid w:val="009A13C4"/>
    <w:rsid w:val="009A3DEA"/>
    <w:rsid w:val="009B05E2"/>
    <w:rsid w:val="009B2E3D"/>
    <w:rsid w:val="009B5240"/>
    <w:rsid w:val="009B57CB"/>
    <w:rsid w:val="009B6816"/>
    <w:rsid w:val="009C117C"/>
    <w:rsid w:val="009C1438"/>
    <w:rsid w:val="009C3271"/>
    <w:rsid w:val="009C3B75"/>
    <w:rsid w:val="009C405C"/>
    <w:rsid w:val="009C4F65"/>
    <w:rsid w:val="009F16E6"/>
    <w:rsid w:val="009F28E8"/>
    <w:rsid w:val="009F5B9D"/>
    <w:rsid w:val="009F6ADB"/>
    <w:rsid w:val="00A0228A"/>
    <w:rsid w:val="00A04030"/>
    <w:rsid w:val="00A04CC1"/>
    <w:rsid w:val="00A10442"/>
    <w:rsid w:val="00A16443"/>
    <w:rsid w:val="00A17F46"/>
    <w:rsid w:val="00A203C0"/>
    <w:rsid w:val="00A21044"/>
    <w:rsid w:val="00A228E6"/>
    <w:rsid w:val="00A238E0"/>
    <w:rsid w:val="00A25986"/>
    <w:rsid w:val="00A31D23"/>
    <w:rsid w:val="00A33CC5"/>
    <w:rsid w:val="00A43175"/>
    <w:rsid w:val="00A44095"/>
    <w:rsid w:val="00A4771B"/>
    <w:rsid w:val="00A54A92"/>
    <w:rsid w:val="00A56380"/>
    <w:rsid w:val="00A6248F"/>
    <w:rsid w:val="00A62D5F"/>
    <w:rsid w:val="00A650C2"/>
    <w:rsid w:val="00A67E5F"/>
    <w:rsid w:val="00A74A19"/>
    <w:rsid w:val="00A772CD"/>
    <w:rsid w:val="00A8544A"/>
    <w:rsid w:val="00A854C2"/>
    <w:rsid w:val="00A8781A"/>
    <w:rsid w:val="00A9243D"/>
    <w:rsid w:val="00A93DA2"/>
    <w:rsid w:val="00A94D63"/>
    <w:rsid w:val="00A96FBA"/>
    <w:rsid w:val="00A97C53"/>
    <w:rsid w:val="00AB4514"/>
    <w:rsid w:val="00AC1B53"/>
    <w:rsid w:val="00AC68FC"/>
    <w:rsid w:val="00AC7595"/>
    <w:rsid w:val="00AD03DD"/>
    <w:rsid w:val="00AD31EA"/>
    <w:rsid w:val="00AD46D3"/>
    <w:rsid w:val="00AD614D"/>
    <w:rsid w:val="00AD633E"/>
    <w:rsid w:val="00AD66E9"/>
    <w:rsid w:val="00AE0FF5"/>
    <w:rsid w:val="00AE286D"/>
    <w:rsid w:val="00AE786D"/>
    <w:rsid w:val="00AF3F40"/>
    <w:rsid w:val="00AF5409"/>
    <w:rsid w:val="00AF6DA8"/>
    <w:rsid w:val="00B029B4"/>
    <w:rsid w:val="00B02EF2"/>
    <w:rsid w:val="00B03619"/>
    <w:rsid w:val="00B036C4"/>
    <w:rsid w:val="00B06464"/>
    <w:rsid w:val="00B06C33"/>
    <w:rsid w:val="00B07307"/>
    <w:rsid w:val="00B14315"/>
    <w:rsid w:val="00B17AA9"/>
    <w:rsid w:val="00B24FF7"/>
    <w:rsid w:val="00B32623"/>
    <w:rsid w:val="00B36F22"/>
    <w:rsid w:val="00B3776D"/>
    <w:rsid w:val="00B401C7"/>
    <w:rsid w:val="00B53272"/>
    <w:rsid w:val="00B57CE1"/>
    <w:rsid w:val="00B6307E"/>
    <w:rsid w:val="00B63B50"/>
    <w:rsid w:val="00B71001"/>
    <w:rsid w:val="00B74D5B"/>
    <w:rsid w:val="00B75158"/>
    <w:rsid w:val="00B830A0"/>
    <w:rsid w:val="00B85B88"/>
    <w:rsid w:val="00B91DBD"/>
    <w:rsid w:val="00B95179"/>
    <w:rsid w:val="00B968D7"/>
    <w:rsid w:val="00BA27E7"/>
    <w:rsid w:val="00BA4F59"/>
    <w:rsid w:val="00BA7129"/>
    <w:rsid w:val="00BA758A"/>
    <w:rsid w:val="00BA776A"/>
    <w:rsid w:val="00BB1865"/>
    <w:rsid w:val="00BB6FA0"/>
    <w:rsid w:val="00BC7A8E"/>
    <w:rsid w:val="00BD33B3"/>
    <w:rsid w:val="00BD4469"/>
    <w:rsid w:val="00BD502B"/>
    <w:rsid w:val="00BD5AF6"/>
    <w:rsid w:val="00BD601A"/>
    <w:rsid w:val="00BE18C6"/>
    <w:rsid w:val="00BE4587"/>
    <w:rsid w:val="00BF09BA"/>
    <w:rsid w:val="00BF7E1B"/>
    <w:rsid w:val="00C01089"/>
    <w:rsid w:val="00C024B2"/>
    <w:rsid w:val="00C03F17"/>
    <w:rsid w:val="00C06ED3"/>
    <w:rsid w:val="00C14C1D"/>
    <w:rsid w:val="00C150B6"/>
    <w:rsid w:val="00C207FE"/>
    <w:rsid w:val="00C2183C"/>
    <w:rsid w:val="00C21A8C"/>
    <w:rsid w:val="00C22524"/>
    <w:rsid w:val="00C237C9"/>
    <w:rsid w:val="00C3236A"/>
    <w:rsid w:val="00C329A0"/>
    <w:rsid w:val="00C33113"/>
    <w:rsid w:val="00C35E7C"/>
    <w:rsid w:val="00C37EC7"/>
    <w:rsid w:val="00C437FB"/>
    <w:rsid w:val="00C51158"/>
    <w:rsid w:val="00C524FA"/>
    <w:rsid w:val="00C52A09"/>
    <w:rsid w:val="00C64D0E"/>
    <w:rsid w:val="00C6525A"/>
    <w:rsid w:val="00C65A56"/>
    <w:rsid w:val="00C66E3F"/>
    <w:rsid w:val="00C707F1"/>
    <w:rsid w:val="00C75122"/>
    <w:rsid w:val="00C75178"/>
    <w:rsid w:val="00C81D67"/>
    <w:rsid w:val="00C8378F"/>
    <w:rsid w:val="00C83DC6"/>
    <w:rsid w:val="00C85517"/>
    <w:rsid w:val="00C85E6F"/>
    <w:rsid w:val="00C93371"/>
    <w:rsid w:val="00C93BF6"/>
    <w:rsid w:val="00C964BC"/>
    <w:rsid w:val="00CA109A"/>
    <w:rsid w:val="00CA1179"/>
    <w:rsid w:val="00CA7CB9"/>
    <w:rsid w:val="00CB253A"/>
    <w:rsid w:val="00CB2B3D"/>
    <w:rsid w:val="00CB3A63"/>
    <w:rsid w:val="00CC0DC7"/>
    <w:rsid w:val="00CD56A3"/>
    <w:rsid w:val="00CD5B96"/>
    <w:rsid w:val="00CD5DB8"/>
    <w:rsid w:val="00CE1E78"/>
    <w:rsid w:val="00CE387C"/>
    <w:rsid w:val="00CE4F17"/>
    <w:rsid w:val="00CE6438"/>
    <w:rsid w:val="00CE7ACF"/>
    <w:rsid w:val="00CF0371"/>
    <w:rsid w:val="00CF117E"/>
    <w:rsid w:val="00CF24A7"/>
    <w:rsid w:val="00CF31E9"/>
    <w:rsid w:val="00CF56D3"/>
    <w:rsid w:val="00D00C45"/>
    <w:rsid w:val="00D02BDE"/>
    <w:rsid w:val="00D03659"/>
    <w:rsid w:val="00D040A4"/>
    <w:rsid w:val="00D10569"/>
    <w:rsid w:val="00D12547"/>
    <w:rsid w:val="00D13CF4"/>
    <w:rsid w:val="00D1475D"/>
    <w:rsid w:val="00D167EB"/>
    <w:rsid w:val="00D2078C"/>
    <w:rsid w:val="00D30C0A"/>
    <w:rsid w:val="00D329FD"/>
    <w:rsid w:val="00D331F2"/>
    <w:rsid w:val="00D338AE"/>
    <w:rsid w:val="00D34342"/>
    <w:rsid w:val="00D42E0F"/>
    <w:rsid w:val="00D50D29"/>
    <w:rsid w:val="00D52651"/>
    <w:rsid w:val="00D53ADA"/>
    <w:rsid w:val="00D5737D"/>
    <w:rsid w:val="00D61A65"/>
    <w:rsid w:val="00D65C47"/>
    <w:rsid w:val="00D76019"/>
    <w:rsid w:val="00D76800"/>
    <w:rsid w:val="00D76FF8"/>
    <w:rsid w:val="00D81A8D"/>
    <w:rsid w:val="00D82227"/>
    <w:rsid w:val="00D82FCC"/>
    <w:rsid w:val="00D86049"/>
    <w:rsid w:val="00D90004"/>
    <w:rsid w:val="00D977A4"/>
    <w:rsid w:val="00DA0DF4"/>
    <w:rsid w:val="00DA531D"/>
    <w:rsid w:val="00DB0F86"/>
    <w:rsid w:val="00DB25C7"/>
    <w:rsid w:val="00DB3748"/>
    <w:rsid w:val="00DB3A42"/>
    <w:rsid w:val="00DB4801"/>
    <w:rsid w:val="00DC0364"/>
    <w:rsid w:val="00DC2504"/>
    <w:rsid w:val="00DC4ED2"/>
    <w:rsid w:val="00DC7C03"/>
    <w:rsid w:val="00DD6B34"/>
    <w:rsid w:val="00DD7B9E"/>
    <w:rsid w:val="00DE2514"/>
    <w:rsid w:val="00DE28C6"/>
    <w:rsid w:val="00DE3B4B"/>
    <w:rsid w:val="00DE40D7"/>
    <w:rsid w:val="00DE5F44"/>
    <w:rsid w:val="00DE6608"/>
    <w:rsid w:val="00DE6CA9"/>
    <w:rsid w:val="00DF598C"/>
    <w:rsid w:val="00E01735"/>
    <w:rsid w:val="00E02752"/>
    <w:rsid w:val="00E0320A"/>
    <w:rsid w:val="00E059D7"/>
    <w:rsid w:val="00E230C5"/>
    <w:rsid w:val="00E241B2"/>
    <w:rsid w:val="00E2424A"/>
    <w:rsid w:val="00E33423"/>
    <w:rsid w:val="00E374AF"/>
    <w:rsid w:val="00E4325F"/>
    <w:rsid w:val="00E43C9D"/>
    <w:rsid w:val="00E44ED3"/>
    <w:rsid w:val="00E45E4B"/>
    <w:rsid w:val="00E50CBC"/>
    <w:rsid w:val="00E5479B"/>
    <w:rsid w:val="00E64286"/>
    <w:rsid w:val="00E70934"/>
    <w:rsid w:val="00E72BDD"/>
    <w:rsid w:val="00E753E0"/>
    <w:rsid w:val="00E7611C"/>
    <w:rsid w:val="00E81EFA"/>
    <w:rsid w:val="00E84413"/>
    <w:rsid w:val="00E91ED3"/>
    <w:rsid w:val="00E964D2"/>
    <w:rsid w:val="00EA1412"/>
    <w:rsid w:val="00EA2F25"/>
    <w:rsid w:val="00EA430B"/>
    <w:rsid w:val="00EA4E20"/>
    <w:rsid w:val="00EA6187"/>
    <w:rsid w:val="00EB746F"/>
    <w:rsid w:val="00EC3223"/>
    <w:rsid w:val="00EC3BCB"/>
    <w:rsid w:val="00EC4E84"/>
    <w:rsid w:val="00EC6F82"/>
    <w:rsid w:val="00ED3E7E"/>
    <w:rsid w:val="00EE282E"/>
    <w:rsid w:val="00EE3A76"/>
    <w:rsid w:val="00EE4C9B"/>
    <w:rsid w:val="00EE4F20"/>
    <w:rsid w:val="00EE7DD2"/>
    <w:rsid w:val="00EF00FB"/>
    <w:rsid w:val="00EF1FBD"/>
    <w:rsid w:val="00EF39A3"/>
    <w:rsid w:val="00EF7478"/>
    <w:rsid w:val="00F03B6F"/>
    <w:rsid w:val="00F1037F"/>
    <w:rsid w:val="00F20147"/>
    <w:rsid w:val="00F21919"/>
    <w:rsid w:val="00F228EB"/>
    <w:rsid w:val="00F25A67"/>
    <w:rsid w:val="00F33B1A"/>
    <w:rsid w:val="00F354F3"/>
    <w:rsid w:val="00F407EB"/>
    <w:rsid w:val="00F4158B"/>
    <w:rsid w:val="00F41CFB"/>
    <w:rsid w:val="00F431C1"/>
    <w:rsid w:val="00F467C5"/>
    <w:rsid w:val="00F50377"/>
    <w:rsid w:val="00F505DF"/>
    <w:rsid w:val="00F5087A"/>
    <w:rsid w:val="00F51779"/>
    <w:rsid w:val="00F51CFB"/>
    <w:rsid w:val="00F5282C"/>
    <w:rsid w:val="00F52B40"/>
    <w:rsid w:val="00F52C01"/>
    <w:rsid w:val="00F54AFD"/>
    <w:rsid w:val="00F56A9F"/>
    <w:rsid w:val="00F61ECD"/>
    <w:rsid w:val="00F626F4"/>
    <w:rsid w:val="00F62B9A"/>
    <w:rsid w:val="00F64479"/>
    <w:rsid w:val="00F70914"/>
    <w:rsid w:val="00F70F1F"/>
    <w:rsid w:val="00F727B9"/>
    <w:rsid w:val="00F730A8"/>
    <w:rsid w:val="00F770AD"/>
    <w:rsid w:val="00F771C5"/>
    <w:rsid w:val="00F771EE"/>
    <w:rsid w:val="00F81A17"/>
    <w:rsid w:val="00F82F46"/>
    <w:rsid w:val="00F9124B"/>
    <w:rsid w:val="00F924CB"/>
    <w:rsid w:val="00F928AE"/>
    <w:rsid w:val="00F93928"/>
    <w:rsid w:val="00F95D0D"/>
    <w:rsid w:val="00F96BF6"/>
    <w:rsid w:val="00FA235D"/>
    <w:rsid w:val="00FA3D4F"/>
    <w:rsid w:val="00FA5796"/>
    <w:rsid w:val="00FB16DF"/>
    <w:rsid w:val="00FB5C39"/>
    <w:rsid w:val="00FC302D"/>
    <w:rsid w:val="00FC5C6B"/>
    <w:rsid w:val="00FD13D0"/>
    <w:rsid w:val="00FD3E49"/>
    <w:rsid w:val="00FD6426"/>
    <w:rsid w:val="00FD7A4D"/>
    <w:rsid w:val="00FD7C96"/>
    <w:rsid w:val="00FE029F"/>
    <w:rsid w:val="00FE1369"/>
    <w:rsid w:val="00FE5401"/>
    <w:rsid w:val="00FE7189"/>
    <w:rsid w:val="00FF0638"/>
    <w:rsid w:val="00FF3DAE"/>
    <w:rsid w:val="00FF605C"/>
    <w:rsid w:val="00FF627F"/>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71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601A"/>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link w:val="20"/>
    <w:uiPriority w:val="9"/>
    <w:qFormat/>
    <w:rsid w:val="00AE0FF5"/>
    <w:pPr>
      <w:spacing w:before="100" w:beforeAutospacing="1" w:after="100" w:afterAutospacing="1"/>
      <w:outlineLvl w:val="1"/>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uiPriority w:val="9"/>
    <w:rPr>
      <w:b/>
    </w:rPr>
  </w:style>
  <w:style w:type="character" w:customStyle="1" w:styleId="20">
    <w:name w:val="Заголовок 2 Знак"/>
    <w:link w:val="2"/>
    <w:uiPriority w:val="9"/>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aliases w:val="Основной текст Знак Знак Знак,Знак Знак1"/>
    <w:link w:val="ac"/>
    <w:uiPriority w:val="99"/>
  </w:style>
  <w:style w:type="character" w:customStyle="1" w:styleId="14">
    <w:name w:val="Текст примечания Знак1"/>
    <w:basedOn w:val="a1"/>
    <w:link w:val="aa"/>
    <w:uiPriority w:val="99"/>
    <w:semiHidden/>
    <w:rsid w:val="006722A6"/>
  </w:style>
  <w:style w:type="paragraph" w:styleId="ad">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d"/>
    <w:uiPriority w:val="99"/>
    <w:semiHidden/>
    <w:rsid w:val="006722A6"/>
    <w:rPr>
      <w:b/>
      <w:bCs/>
    </w:rPr>
  </w:style>
  <w:style w:type="character" w:customStyle="1" w:styleId="ae">
    <w:name w:val="Таблица шапка Знак"/>
  </w:style>
  <w:style w:type="character" w:customStyle="1" w:styleId="af">
    <w:name w:val="Верхний колонтитул Знак"/>
    <w:uiPriority w:val="99"/>
  </w:style>
  <w:style w:type="character" w:customStyle="1" w:styleId="af0">
    <w:name w:val="Нижний колонтитул Знак"/>
    <w:link w:val="16"/>
    <w:uiPriority w:val="99"/>
  </w:style>
  <w:style w:type="character" w:customStyle="1" w:styleId="3">
    <w:name w:val="Заголовок 3 Знак"/>
    <w:rPr>
      <w:b/>
      <w:color w:val="4F81BD"/>
    </w:rPr>
  </w:style>
  <w:style w:type="numbering" w:customStyle="1" w:styleId="17">
    <w:name w:val="Нет списка1"/>
    <w:next w:val="a3"/>
    <w:semiHidden/>
  </w:style>
  <w:style w:type="character" w:customStyle="1" w:styleId="af1">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2">
    <w:name w:val="Текст выноски Знак"/>
    <w:uiPriority w:val="99"/>
    <w:semiHidden/>
  </w:style>
  <w:style w:type="character" w:customStyle="1" w:styleId="4">
    <w:name w:val="Заголовок 4 Знак"/>
    <w:rPr>
      <w:b/>
      <w:i/>
    </w:rPr>
  </w:style>
  <w:style w:type="character" w:customStyle="1" w:styleId="af3">
    <w:name w:val="комментарий"/>
    <w:rPr>
      <w:b/>
      <w:i/>
    </w:rPr>
  </w:style>
  <w:style w:type="character" w:customStyle="1" w:styleId="af4">
    <w:name w:val="Подзаголовок Знак"/>
    <w:rPr>
      <w:i/>
      <w:color w:val="4F81BD"/>
    </w:rPr>
  </w:style>
  <w:style w:type="character" w:customStyle="1" w:styleId="21">
    <w:name w:val="Основной текст (2)_"/>
  </w:style>
  <w:style w:type="character" w:styleId="af5">
    <w:name w:val="FollowedHyperlink"/>
    <w:semiHidden/>
    <w:rPr>
      <w:color w:val="800080"/>
      <w:u w:val="single"/>
    </w:rPr>
  </w:style>
  <w:style w:type="character" w:customStyle="1" w:styleId="7">
    <w:name w:val="Заголовок 7 Знак"/>
    <w:semiHidden/>
  </w:style>
  <w:style w:type="character" w:styleId="af6">
    <w:name w:val="annotation reference"/>
    <w:uiPriority w:val="99"/>
    <w:semiHidden/>
  </w:style>
  <w:style w:type="character" w:customStyle="1" w:styleId="af7">
    <w:name w:val="Текст примечания Знак"/>
    <w:uiPriority w:val="99"/>
    <w:semiHidden/>
  </w:style>
  <w:style w:type="character" w:customStyle="1" w:styleId="af8">
    <w:name w:val="Тема примечания Знак"/>
    <w:uiPriority w:val="99"/>
    <w:semiHidden/>
    <w:rPr>
      <w:b/>
    </w:rPr>
  </w:style>
  <w:style w:type="character" w:customStyle="1" w:styleId="40">
    <w:name w:val="Основной текст (4)_"/>
  </w:style>
  <w:style w:type="character" w:customStyle="1" w:styleId="m">
    <w:name w:val="m_ПростойТекст Знак"/>
    <w:link w:val="m0"/>
  </w:style>
  <w:style w:type="character" w:customStyle="1" w:styleId="-3">
    <w:name w:val="Пункт-3 Знак"/>
    <w:link w:val="-30"/>
  </w:style>
  <w:style w:type="character" w:customStyle="1" w:styleId="UnresolvedMention">
    <w:name w:val="Unresolved Mention"/>
    <w:semiHidden/>
    <w:rPr>
      <w:color w:val="605E5C"/>
    </w:rPr>
  </w:style>
  <w:style w:type="paragraph" w:styleId="af9">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9"/>
    <w:uiPriority w:val="99"/>
    <w:semiHidden/>
    <w:rsid w:val="00DB3748"/>
    <w:rPr>
      <w:rFonts w:ascii="Segoe UI" w:hAnsi="Segoe UI" w:cs="Segoe UI"/>
      <w:sz w:val="18"/>
      <w:szCs w:val="18"/>
    </w:rPr>
  </w:style>
  <w:style w:type="paragraph" w:styleId="afa">
    <w:name w:val="List Paragraph"/>
    <w:basedOn w:val="a0"/>
    <w:link w:val="afb"/>
    <w:uiPriority w:val="34"/>
    <w:qFormat/>
    <w:rsid w:val="00195949"/>
    <w:pPr>
      <w:ind w:left="720"/>
      <w:contextualSpacing/>
    </w:pPr>
  </w:style>
  <w:style w:type="paragraph" w:styleId="afc">
    <w:name w:val="footnote text"/>
    <w:basedOn w:val="a0"/>
    <w:link w:val="afd"/>
    <w:uiPriority w:val="99"/>
    <w:unhideWhenUsed/>
    <w:rsid w:val="00CC0DC7"/>
  </w:style>
  <w:style w:type="character" w:customStyle="1" w:styleId="afd">
    <w:name w:val="Текст сноски Знак"/>
    <w:basedOn w:val="a1"/>
    <w:link w:val="afc"/>
    <w:uiPriority w:val="99"/>
    <w:rsid w:val="00CC0DC7"/>
  </w:style>
  <w:style w:type="character" w:styleId="afe">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f">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0"/>
      </w:numPr>
      <w:contextualSpacing/>
    </w:pPr>
  </w:style>
  <w:style w:type="character" w:customStyle="1" w:styleId="22">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0">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3">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210">
    <w:name w:val="Заголовок 2 Знак1"/>
    <w:basedOn w:val="a1"/>
    <w:uiPriority w:val="9"/>
    <w:semiHidden/>
    <w:rsid w:val="00AE0FF5"/>
    <w:rPr>
      <w:rFonts w:asciiTheme="majorHAnsi" w:eastAsiaTheme="majorEastAsia" w:hAnsiTheme="majorHAnsi" w:cstheme="majorBidi"/>
      <w:color w:val="2F5496" w:themeColor="accent1" w:themeShade="BF"/>
      <w:sz w:val="26"/>
      <w:szCs w:val="26"/>
    </w:rPr>
  </w:style>
  <w:style w:type="numbering" w:customStyle="1" w:styleId="24">
    <w:name w:val="Нет списка2"/>
    <w:next w:val="a3"/>
    <w:uiPriority w:val="99"/>
    <w:semiHidden/>
    <w:unhideWhenUsed/>
    <w:rsid w:val="00AE0FF5"/>
  </w:style>
  <w:style w:type="paragraph" w:styleId="aff1">
    <w:name w:val="No Spacing"/>
    <w:uiPriority w:val="1"/>
    <w:qFormat/>
    <w:rsid w:val="00AE0FF5"/>
    <w:rPr>
      <w:rFonts w:ascii="Times New Roman" w:hAnsi="Times New Roman" w:cs="Times New Roman"/>
      <w:sz w:val="24"/>
      <w:szCs w:val="24"/>
    </w:rPr>
  </w:style>
  <w:style w:type="paragraph" w:customStyle="1" w:styleId="TableContents">
    <w:name w:val="Table Contents"/>
    <w:basedOn w:val="a0"/>
    <w:rsid w:val="00AE0FF5"/>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1c">
    <w:name w:val="Без интервала1"/>
    <w:rsid w:val="00AE0FF5"/>
    <w:pPr>
      <w:suppressAutoHyphens/>
    </w:pPr>
    <w:rPr>
      <w:rFonts w:ascii="Times New Roman" w:hAnsi="Times New Roman" w:cs="Times New Roman"/>
      <w:color w:val="00000A"/>
      <w:kern w:val="1"/>
      <w:sz w:val="24"/>
      <w:szCs w:val="24"/>
    </w:rPr>
  </w:style>
  <w:style w:type="paragraph" w:customStyle="1" w:styleId="Standard">
    <w:name w:val="Standard"/>
    <w:rsid w:val="00AE0FF5"/>
    <w:pPr>
      <w:suppressAutoHyphens/>
      <w:autoSpaceDN w:val="0"/>
      <w:spacing w:after="200" w:line="276" w:lineRule="auto"/>
      <w:textAlignment w:val="baseline"/>
    </w:pPr>
    <w:rPr>
      <w:rFonts w:ascii="Calibri" w:eastAsia="SimSun" w:hAnsi="Calibri" w:cs="Tahoma"/>
      <w:kern w:val="3"/>
      <w:sz w:val="22"/>
      <w:szCs w:val="22"/>
      <w:lang w:eastAsia="en-US"/>
    </w:rPr>
  </w:style>
  <w:style w:type="paragraph" w:styleId="25">
    <w:name w:val="Body Text Indent 2"/>
    <w:basedOn w:val="a0"/>
    <w:link w:val="26"/>
    <w:uiPriority w:val="99"/>
    <w:rsid w:val="00AE0FF5"/>
    <w:pPr>
      <w:ind w:firstLine="540"/>
    </w:pPr>
    <w:rPr>
      <w:rFonts w:ascii="Times New Roman" w:hAnsi="Times New Roman" w:cs="Times New Roman"/>
      <w:sz w:val="28"/>
      <w:szCs w:val="24"/>
    </w:rPr>
  </w:style>
  <w:style w:type="character" w:customStyle="1" w:styleId="26">
    <w:name w:val="Основной текст с отступом 2 Знак"/>
    <w:basedOn w:val="a1"/>
    <w:link w:val="25"/>
    <w:uiPriority w:val="99"/>
    <w:rsid w:val="00AE0FF5"/>
    <w:rPr>
      <w:rFonts w:ascii="Times New Roman" w:hAnsi="Times New Roman" w:cs="Times New Roman"/>
      <w:sz w:val="28"/>
      <w:szCs w:val="24"/>
    </w:rPr>
  </w:style>
  <w:style w:type="character" w:customStyle="1" w:styleId="aff2">
    <w:name w:val="Основной текст_"/>
    <w:link w:val="1d"/>
    <w:locked/>
    <w:rsid w:val="00AE0FF5"/>
    <w:rPr>
      <w:rFonts w:ascii="Times New Roman" w:hAnsi="Times New Roman" w:cs="Times New Roman"/>
      <w:sz w:val="25"/>
      <w:shd w:val="clear" w:color="auto" w:fill="FFFFFF"/>
    </w:rPr>
  </w:style>
  <w:style w:type="paragraph" w:customStyle="1" w:styleId="1d">
    <w:name w:val="Основной текст1"/>
    <w:basedOn w:val="a0"/>
    <w:link w:val="aff2"/>
    <w:rsid w:val="00AE0FF5"/>
    <w:pPr>
      <w:shd w:val="clear" w:color="auto" w:fill="FFFFFF"/>
      <w:spacing w:before="120" w:line="298" w:lineRule="exact"/>
      <w:ind w:hanging="840"/>
      <w:jc w:val="both"/>
    </w:pPr>
    <w:rPr>
      <w:rFonts w:ascii="Times New Roman" w:hAnsi="Times New Roman" w:cs="Times New Roman"/>
      <w:sz w:val="25"/>
    </w:rPr>
  </w:style>
  <w:style w:type="character" w:customStyle="1" w:styleId="afb">
    <w:name w:val="Абзац списка Знак"/>
    <w:link w:val="afa"/>
    <w:uiPriority w:val="34"/>
    <w:locked/>
    <w:rsid w:val="00AE0FF5"/>
  </w:style>
  <w:style w:type="paragraph" w:customStyle="1" w:styleId="1e">
    <w:name w:val="Заголовок1"/>
    <w:basedOn w:val="a0"/>
    <w:next w:val="ac"/>
    <w:qFormat/>
    <w:rsid w:val="00AE0FF5"/>
    <w:pPr>
      <w:keepNext/>
      <w:suppressAutoHyphens/>
      <w:spacing w:before="240" w:after="120"/>
    </w:pPr>
    <w:rPr>
      <w:rFonts w:ascii="Liberation Sans;Arial" w:eastAsia="Microsoft YaHei" w:hAnsi="Liberation Sans;Arial" w:cs="Mangal"/>
      <w:sz w:val="28"/>
      <w:szCs w:val="28"/>
      <w:lang w:eastAsia="zh-CN"/>
    </w:rPr>
  </w:style>
  <w:style w:type="paragraph" w:styleId="ac">
    <w:name w:val="Body Text"/>
    <w:aliases w:val="Основной текст Знак Знак,Знак"/>
    <w:basedOn w:val="a0"/>
    <w:link w:val="ab"/>
    <w:uiPriority w:val="99"/>
    <w:unhideWhenUsed/>
    <w:rsid w:val="00AE0FF5"/>
    <w:pPr>
      <w:spacing w:after="120"/>
      <w:jc w:val="both"/>
    </w:pPr>
  </w:style>
  <w:style w:type="character" w:customStyle="1" w:styleId="1f">
    <w:name w:val="Основной текст Знак1"/>
    <w:basedOn w:val="a1"/>
    <w:uiPriority w:val="99"/>
    <w:semiHidden/>
    <w:rsid w:val="00AE0FF5"/>
  </w:style>
  <w:style w:type="paragraph" w:styleId="aff3">
    <w:name w:val="Normal (Web)"/>
    <w:basedOn w:val="Standard"/>
    <w:uiPriority w:val="99"/>
    <w:rsid w:val="00AE0FF5"/>
    <w:pPr>
      <w:tabs>
        <w:tab w:val="left" w:pos="709"/>
      </w:tabs>
      <w:spacing w:before="280" w:after="280" w:line="276" w:lineRule="atLeast"/>
    </w:pPr>
    <w:rPr>
      <w:rFonts w:ascii="Times New Roman" w:eastAsia="Times New Roman" w:hAnsi="Times New Roman"/>
      <w:color w:val="00000A"/>
      <w:lang w:eastAsia="ar-SA"/>
    </w:rPr>
  </w:style>
  <w:style w:type="character" w:customStyle="1" w:styleId="aff4">
    <w:name w:val="Знак Знак"/>
    <w:rsid w:val="00AE0FF5"/>
    <w:rPr>
      <w:rFonts w:ascii="Calibri" w:hAnsi="Calibri"/>
      <w:kern w:val="3"/>
      <w:sz w:val="16"/>
      <w:lang w:val="ru-RU" w:eastAsia="ar-SA" w:bidi="ar-SA"/>
    </w:rPr>
  </w:style>
  <w:style w:type="table" w:customStyle="1" w:styleId="30">
    <w:name w:val="Сетка таблицы3"/>
    <w:basedOn w:val="a2"/>
    <w:next w:val="a7"/>
    <w:uiPriority w:val="39"/>
    <w:rsid w:val="00AE0FF5"/>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аголовок 11"/>
    <w:basedOn w:val="a0"/>
    <w:next w:val="a0"/>
    <w:uiPriority w:val="9"/>
    <w:qFormat/>
    <w:rsid w:val="00AE0FF5"/>
    <w:pPr>
      <w:keepNext/>
      <w:keepLines/>
      <w:spacing w:before="240"/>
      <w:jc w:val="both"/>
      <w:outlineLvl w:val="0"/>
    </w:pPr>
    <w:rPr>
      <w:rFonts w:ascii="Calibri Light" w:hAnsi="Calibri Light" w:cs="Times New Roman"/>
      <w:color w:val="2F5496"/>
      <w:sz w:val="32"/>
      <w:szCs w:val="32"/>
    </w:rPr>
  </w:style>
  <w:style w:type="numbering" w:customStyle="1" w:styleId="111">
    <w:name w:val="Нет списка11"/>
    <w:next w:val="a3"/>
    <w:uiPriority w:val="99"/>
    <w:semiHidden/>
    <w:unhideWhenUsed/>
    <w:rsid w:val="00AE0FF5"/>
  </w:style>
  <w:style w:type="paragraph" w:customStyle="1" w:styleId="16">
    <w:name w:val="Нижний колонтитул1"/>
    <w:basedOn w:val="a0"/>
    <w:next w:val="a9"/>
    <w:link w:val="af0"/>
    <w:uiPriority w:val="99"/>
    <w:unhideWhenUsed/>
    <w:rsid w:val="00AE0FF5"/>
    <w:pPr>
      <w:tabs>
        <w:tab w:val="center" w:pos="4677"/>
        <w:tab w:val="right" w:pos="9355"/>
      </w:tabs>
    </w:pPr>
  </w:style>
  <w:style w:type="paragraph" w:customStyle="1" w:styleId="m0">
    <w:name w:val="m_ПростойТекст"/>
    <w:basedOn w:val="a0"/>
    <w:link w:val="m"/>
    <w:rsid w:val="00AE0FF5"/>
    <w:pPr>
      <w:jc w:val="both"/>
    </w:pPr>
  </w:style>
  <w:style w:type="table" w:customStyle="1" w:styleId="112">
    <w:name w:val="Сетка таблицы11"/>
    <w:basedOn w:val="a2"/>
    <w:next w:val="a7"/>
    <w:uiPriority w:val="39"/>
    <w:rsid w:val="00AE0FF5"/>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Emphasis"/>
    <w:uiPriority w:val="99"/>
    <w:qFormat/>
    <w:rsid w:val="00AE0FF5"/>
    <w:rPr>
      <w:i/>
      <w:iCs/>
    </w:rPr>
  </w:style>
  <w:style w:type="character" w:customStyle="1" w:styleId="BodytextSpacing0pt">
    <w:name w:val="Body text + Spacing 0 pt"/>
    <w:rsid w:val="00AE0FF5"/>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ru-RU" w:eastAsia="ru-RU" w:bidi="ru-RU"/>
    </w:rPr>
  </w:style>
  <w:style w:type="paragraph" w:customStyle="1" w:styleId="ListParagraph1">
    <w:name w:val="List Paragraph1"/>
    <w:basedOn w:val="a0"/>
    <w:rsid w:val="00AE0FF5"/>
    <w:pPr>
      <w:ind w:left="720"/>
      <w:contextualSpacing/>
    </w:pPr>
    <w:rPr>
      <w:rFonts w:ascii="Times New Roman" w:hAnsi="Times New Roman" w:cs="Times New Roman"/>
    </w:rPr>
  </w:style>
  <w:style w:type="paragraph" w:customStyle="1" w:styleId="aff6">
    <w:name w:val="Пункт"/>
    <w:basedOn w:val="a0"/>
    <w:link w:val="1f0"/>
    <w:rsid w:val="00AE0FF5"/>
    <w:pPr>
      <w:tabs>
        <w:tab w:val="num" w:pos="360"/>
        <w:tab w:val="num" w:pos="1134"/>
      </w:tabs>
      <w:spacing w:line="360" w:lineRule="auto"/>
      <w:ind w:left="1134" w:hanging="1134"/>
      <w:jc w:val="both"/>
    </w:pPr>
    <w:rPr>
      <w:rFonts w:ascii="Times New Roman" w:hAnsi="Times New Roman" w:cs="Times New Roman"/>
      <w:sz w:val="28"/>
      <w:szCs w:val="28"/>
    </w:rPr>
  </w:style>
  <w:style w:type="character" w:customStyle="1" w:styleId="1f0">
    <w:name w:val="Пункт Знак1"/>
    <w:link w:val="aff6"/>
    <w:locked/>
    <w:rsid w:val="00AE0FF5"/>
    <w:rPr>
      <w:rFonts w:ascii="Times New Roman" w:hAnsi="Times New Roman" w:cs="Times New Roman"/>
      <w:sz w:val="28"/>
      <w:szCs w:val="28"/>
    </w:rPr>
  </w:style>
  <w:style w:type="character" w:customStyle="1" w:styleId="mymainattrliheadname">
    <w:name w:val="my_mainattr_li_head_name"/>
    <w:rsid w:val="00AE0FF5"/>
  </w:style>
  <w:style w:type="character" w:customStyle="1" w:styleId="mymainattrlivalue">
    <w:name w:val="my_mainattr_li_value"/>
    <w:rsid w:val="00AE0FF5"/>
  </w:style>
  <w:style w:type="character" w:customStyle="1" w:styleId="typography">
    <w:name w:val="typography"/>
    <w:rsid w:val="00AE0FF5"/>
  </w:style>
  <w:style w:type="character" w:customStyle="1" w:styleId="ab-spt-grayscale">
    <w:name w:val="ab-spt-grayscale"/>
    <w:rsid w:val="00AE0FF5"/>
  </w:style>
  <w:style w:type="character" w:customStyle="1" w:styleId="-option-">
    <w:name w:val="-option-"/>
    <w:rsid w:val="00AE0FF5"/>
  </w:style>
  <w:style w:type="paragraph" w:customStyle="1" w:styleId="Default">
    <w:name w:val="Default"/>
    <w:rsid w:val="0040028D"/>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pp12.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p.gpb.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mailto:a.m.petrov@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gm@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5A765-460B-4B91-9655-5F92356DB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3551</TotalTime>
  <Pages>18</Pages>
  <Words>4670</Words>
  <Characters>35815</Characters>
  <Application>Microsoft Office Word</Application>
  <DocSecurity>0</DocSecurity>
  <Lines>298</Lines>
  <Paragraphs>80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40405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560</cp:revision>
  <cp:lastPrinted>2024-03-29T08:29:00Z</cp:lastPrinted>
  <dcterms:created xsi:type="dcterms:W3CDTF">2020-01-22T07:27:00Z</dcterms:created>
  <dcterms:modified xsi:type="dcterms:W3CDTF">2024-08-29T06:57:00Z</dcterms:modified>
</cp:coreProperties>
</file>