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1DFCCD03" w14:textId="77777777" w:rsidR="002B4B5B" w:rsidRDefault="002B4B5B">
      <w:pPr>
        <w:snapToGrid w:val="0"/>
        <w:spacing w:line="288" w:lineRule="auto"/>
        <w:jc w:val="center"/>
        <w:rPr>
          <w:rFonts w:ascii="Times New Roman" w:hAnsi="Times New Roman" w:cs="Times New Roman"/>
          <w:b/>
          <w:sz w:val="26"/>
          <w:szCs w:val="26"/>
        </w:rPr>
      </w:pPr>
    </w:p>
    <w:p w14:paraId="0651B526" w14:textId="77777777" w:rsidR="002B4B5B" w:rsidRDefault="002B4B5B">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5EB8353E" w:rsidR="005043E5" w:rsidRPr="004737A8" w:rsidRDefault="00324F62" w:rsidP="002B4B5B">
      <w:pPr>
        <w:keepNext/>
        <w:snapToGrid w:val="0"/>
        <w:spacing w:line="288" w:lineRule="auto"/>
        <w:ind w:left="993" w:firstLine="141"/>
        <w:jc w:val="center"/>
        <w:rPr>
          <w:rFonts w:ascii="Times New Roman" w:hAnsi="Times New Roman" w:cs="Times New Roman"/>
          <w:sz w:val="24"/>
          <w:szCs w:val="24"/>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AB7C1C">
        <w:rPr>
          <w:rFonts w:ascii="Times New Roman" w:hAnsi="Times New Roman" w:cs="Times New Roman"/>
          <w:b/>
          <w:sz w:val="26"/>
          <w:szCs w:val="26"/>
        </w:rPr>
        <w:t>З</w:t>
      </w:r>
      <w:r w:rsidRPr="00AB7C1C">
        <w:rPr>
          <w:rFonts w:ascii="Times New Roman" w:hAnsi="Times New Roman" w:cs="Times New Roman"/>
          <w:b/>
          <w:sz w:val="26"/>
          <w:szCs w:val="26"/>
        </w:rPr>
        <w:t xml:space="preserve">апроса предложений на право заключения договора на </w:t>
      </w:r>
      <w:r w:rsidR="00AB7C1C" w:rsidRPr="00AB7C1C">
        <w:rPr>
          <w:rFonts w:ascii="Times New Roman" w:hAnsi="Times New Roman" w:cs="Times New Roman"/>
          <w:b/>
          <w:sz w:val="26"/>
          <w:szCs w:val="26"/>
        </w:rPr>
        <w:t xml:space="preserve">оказание услуг по </w:t>
      </w:r>
      <w:r w:rsidR="002B4B5B">
        <w:rPr>
          <w:rFonts w:ascii="Times New Roman" w:hAnsi="Times New Roman" w:cs="Times New Roman"/>
          <w:b/>
          <w:sz w:val="26"/>
          <w:szCs w:val="26"/>
        </w:rPr>
        <w:t>изготовлению металлических трафаретов</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48F9F8A4" w14:textId="77777777" w:rsidR="00B07307" w:rsidRPr="004737A8" w:rsidRDefault="00B07307" w:rsidP="004D5CFB">
      <w:pPr>
        <w:snapToGrid w:val="0"/>
        <w:spacing w:line="288" w:lineRule="auto"/>
        <w:ind w:right="566"/>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1DEA9C50" w14:textId="77777777" w:rsidR="00DC2C83" w:rsidRDefault="00DC2C83"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079F2A1B" w14:textId="77777777" w:rsidR="002B4B5B" w:rsidRDefault="002B4B5B" w:rsidP="00B53272">
      <w:pPr>
        <w:snapToGrid w:val="0"/>
        <w:spacing w:line="288" w:lineRule="auto"/>
        <w:ind w:right="566"/>
        <w:jc w:val="center"/>
        <w:rPr>
          <w:rFonts w:ascii="Times New Roman" w:hAnsi="Times New Roman" w:cs="Times New Roman"/>
          <w:sz w:val="24"/>
          <w:szCs w:val="24"/>
        </w:rPr>
      </w:pPr>
    </w:p>
    <w:p w14:paraId="001F033D" w14:textId="77777777" w:rsidR="002B4B5B" w:rsidRDefault="002B4B5B" w:rsidP="00B53272">
      <w:pPr>
        <w:snapToGrid w:val="0"/>
        <w:spacing w:line="288" w:lineRule="auto"/>
        <w:ind w:right="566"/>
        <w:jc w:val="center"/>
        <w:rPr>
          <w:rFonts w:ascii="Times New Roman" w:hAnsi="Times New Roman" w:cs="Times New Roman"/>
          <w:sz w:val="24"/>
          <w:szCs w:val="24"/>
        </w:rPr>
      </w:pPr>
    </w:p>
    <w:p w14:paraId="4C7B71AB" w14:textId="77777777" w:rsidR="00DC2C83" w:rsidRDefault="00DC2C83"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rsidP="00696109">
      <w:pPr>
        <w:snapToGrid w:val="0"/>
        <w:spacing w:line="288" w:lineRule="auto"/>
        <w:rPr>
          <w:rFonts w:ascii="Times New Roman" w:hAnsi="Times New Roman" w:cs="Times New Roman"/>
          <w:sz w:val="24"/>
          <w:szCs w:val="24"/>
        </w:rPr>
      </w:pPr>
    </w:p>
    <w:p w14:paraId="693C358F" w14:textId="266579C2"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B4B5B">
        <w:rPr>
          <w:rFonts w:ascii="Times New Roman" w:hAnsi="Times New Roman" w:cs="Times New Roman"/>
          <w:b/>
          <w:sz w:val="24"/>
          <w:szCs w:val="24"/>
        </w:rPr>
        <w:t>5</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38C5F4BB" w14:textId="25DE29F2" w:rsidR="005043E5" w:rsidRPr="004737A8" w:rsidRDefault="00324F62" w:rsidP="004D5CFB">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e"/>
            <w:jc w:val="center"/>
            <w:rPr>
              <w:rFonts w:ascii="Times New Roman" w:eastAsia="Times New Roman" w:hAnsi="Times New Roman" w:cs="Times New Roman"/>
              <w:color w:val="auto"/>
              <w:sz w:val="20"/>
              <w:szCs w:val="20"/>
            </w:rPr>
          </w:pPr>
        </w:p>
        <w:p w14:paraId="46340D44" w14:textId="4EA319D2" w:rsidR="00063998" w:rsidRPr="004737A8" w:rsidRDefault="00063998" w:rsidP="001F12DD">
          <w:pPr>
            <w:pStyle w:val="afe"/>
            <w:spacing w:before="0" w:line="360" w:lineRule="auto"/>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4A37B875" w14:textId="77777777" w:rsidR="007D2365" w:rsidRDefault="00063998" w:rsidP="001F12DD">
          <w:pPr>
            <w:pStyle w:val="19"/>
            <w:spacing w:line="360" w:lineRule="auto"/>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88868757" w:history="1">
            <w:r w:rsidR="007D2365" w:rsidRPr="00252297">
              <w:rPr>
                <w:rStyle w:val="a8"/>
                <w:b/>
              </w:rPr>
              <w:t>1. Общие положения</w:t>
            </w:r>
            <w:r w:rsidR="007D2365">
              <w:rPr>
                <w:webHidden/>
              </w:rPr>
              <w:tab/>
            </w:r>
            <w:r w:rsidR="007D2365">
              <w:rPr>
                <w:webHidden/>
              </w:rPr>
              <w:fldChar w:fldCharType="begin"/>
            </w:r>
            <w:r w:rsidR="007D2365">
              <w:rPr>
                <w:webHidden/>
              </w:rPr>
              <w:instrText xml:space="preserve"> PAGEREF _Toc188868757 \h </w:instrText>
            </w:r>
            <w:r w:rsidR="007D2365">
              <w:rPr>
                <w:webHidden/>
              </w:rPr>
            </w:r>
            <w:r w:rsidR="007D2365">
              <w:rPr>
                <w:webHidden/>
              </w:rPr>
              <w:fldChar w:fldCharType="separate"/>
            </w:r>
            <w:r w:rsidR="007D2365">
              <w:rPr>
                <w:webHidden/>
              </w:rPr>
              <w:t>2</w:t>
            </w:r>
            <w:r w:rsidR="007D2365">
              <w:rPr>
                <w:webHidden/>
              </w:rPr>
              <w:fldChar w:fldCharType="end"/>
            </w:r>
          </w:hyperlink>
        </w:p>
        <w:p w14:paraId="56AC4189"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58" w:history="1">
            <w:r w:rsidRPr="00252297">
              <w:rPr>
                <w:rStyle w:val="a8"/>
                <w:b/>
              </w:rPr>
              <w:t>2. Предмет закупки</w:t>
            </w:r>
            <w:r>
              <w:rPr>
                <w:webHidden/>
              </w:rPr>
              <w:tab/>
            </w:r>
            <w:r>
              <w:rPr>
                <w:webHidden/>
              </w:rPr>
              <w:fldChar w:fldCharType="begin"/>
            </w:r>
            <w:r>
              <w:rPr>
                <w:webHidden/>
              </w:rPr>
              <w:instrText xml:space="preserve"> PAGEREF _Toc188868758 \h </w:instrText>
            </w:r>
            <w:r>
              <w:rPr>
                <w:webHidden/>
              </w:rPr>
            </w:r>
            <w:r>
              <w:rPr>
                <w:webHidden/>
              </w:rPr>
              <w:fldChar w:fldCharType="separate"/>
            </w:r>
            <w:r>
              <w:rPr>
                <w:webHidden/>
              </w:rPr>
              <w:t>4</w:t>
            </w:r>
            <w:r>
              <w:rPr>
                <w:webHidden/>
              </w:rPr>
              <w:fldChar w:fldCharType="end"/>
            </w:r>
          </w:hyperlink>
        </w:p>
        <w:p w14:paraId="295B073A"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59" w:history="1">
            <w:r w:rsidRPr="00252297">
              <w:rPr>
                <w:rStyle w:val="a8"/>
              </w:rPr>
              <w:t>2.1 Техническая часть</w:t>
            </w:r>
            <w:r>
              <w:rPr>
                <w:webHidden/>
              </w:rPr>
              <w:tab/>
            </w:r>
            <w:r>
              <w:rPr>
                <w:webHidden/>
              </w:rPr>
              <w:fldChar w:fldCharType="begin"/>
            </w:r>
            <w:r>
              <w:rPr>
                <w:webHidden/>
              </w:rPr>
              <w:instrText xml:space="preserve"> PAGEREF _Toc188868759 \h </w:instrText>
            </w:r>
            <w:r>
              <w:rPr>
                <w:webHidden/>
              </w:rPr>
            </w:r>
            <w:r>
              <w:rPr>
                <w:webHidden/>
              </w:rPr>
              <w:fldChar w:fldCharType="separate"/>
            </w:r>
            <w:r>
              <w:rPr>
                <w:webHidden/>
              </w:rPr>
              <w:t>4</w:t>
            </w:r>
            <w:r>
              <w:rPr>
                <w:webHidden/>
              </w:rPr>
              <w:fldChar w:fldCharType="end"/>
            </w:r>
          </w:hyperlink>
        </w:p>
        <w:p w14:paraId="24310979"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0" w:history="1">
            <w:r w:rsidRPr="00252297">
              <w:rPr>
                <w:rStyle w:val="a8"/>
              </w:rPr>
              <w:t>2.2 Коммерческая часть</w:t>
            </w:r>
            <w:r>
              <w:rPr>
                <w:webHidden/>
              </w:rPr>
              <w:tab/>
            </w:r>
            <w:r>
              <w:rPr>
                <w:webHidden/>
              </w:rPr>
              <w:fldChar w:fldCharType="begin"/>
            </w:r>
            <w:r>
              <w:rPr>
                <w:webHidden/>
              </w:rPr>
              <w:instrText xml:space="preserve"> PAGEREF _Toc188868760 \h </w:instrText>
            </w:r>
            <w:r>
              <w:rPr>
                <w:webHidden/>
              </w:rPr>
            </w:r>
            <w:r>
              <w:rPr>
                <w:webHidden/>
              </w:rPr>
              <w:fldChar w:fldCharType="separate"/>
            </w:r>
            <w:r>
              <w:rPr>
                <w:webHidden/>
              </w:rPr>
              <w:t>4</w:t>
            </w:r>
            <w:r>
              <w:rPr>
                <w:webHidden/>
              </w:rPr>
              <w:fldChar w:fldCharType="end"/>
            </w:r>
          </w:hyperlink>
        </w:p>
        <w:p w14:paraId="084532CA"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1" w:history="1">
            <w:r w:rsidRPr="00252297">
              <w:rPr>
                <w:rStyle w:val="a8"/>
                <w:b/>
              </w:rPr>
              <w:t>3. Требования к Участникам и документы, подлежащие к предоставлению</w:t>
            </w:r>
            <w:r>
              <w:rPr>
                <w:webHidden/>
              </w:rPr>
              <w:tab/>
            </w:r>
            <w:r>
              <w:rPr>
                <w:webHidden/>
              </w:rPr>
              <w:fldChar w:fldCharType="begin"/>
            </w:r>
            <w:r>
              <w:rPr>
                <w:webHidden/>
              </w:rPr>
              <w:instrText xml:space="preserve"> PAGEREF _Toc188868761 \h </w:instrText>
            </w:r>
            <w:r>
              <w:rPr>
                <w:webHidden/>
              </w:rPr>
            </w:r>
            <w:r>
              <w:rPr>
                <w:webHidden/>
              </w:rPr>
              <w:fldChar w:fldCharType="separate"/>
            </w:r>
            <w:r>
              <w:rPr>
                <w:webHidden/>
              </w:rPr>
              <w:t>5</w:t>
            </w:r>
            <w:r>
              <w:rPr>
                <w:webHidden/>
              </w:rPr>
              <w:fldChar w:fldCharType="end"/>
            </w:r>
          </w:hyperlink>
        </w:p>
        <w:p w14:paraId="61BA1BF7"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2" w:history="1">
            <w:r w:rsidRPr="00252297">
              <w:rPr>
                <w:rStyle w:val="a8"/>
                <w:b/>
              </w:rPr>
              <w:t>3.1 Требования к Участникам</w:t>
            </w:r>
            <w:r>
              <w:rPr>
                <w:webHidden/>
              </w:rPr>
              <w:tab/>
            </w:r>
            <w:r>
              <w:rPr>
                <w:webHidden/>
              </w:rPr>
              <w:fldChar w:fldCharType="begin"/>
            </w:r>
            <w:r>
              <w:rPr>
                <w:webHidden/>
              </w:rPr>
              <w:instrText xml:space="preserve"> PAGEREF _Toc188868762 \h </w:instrText>
            </w:r>
            <w:r>
              <w:rPr>
                <w:webHidden/>
              </w:rPr>
            </w:r>
            <w:r>
              <w:rPr>
                <w:webHidden/>
              </w:rPr>
              <w:fldChar w:fldCharType="separate"/>
            </w:r>
            <w:r>
              <w:rPr>
                <w:webHidden/>
              </w:rPr>
              <w:t>5</w:t>
            </w:r>
            <w:r>
              <w:rPr>
                <w:webHidden/>
              </w:rPr>
              <w:fldChar w:fldCharType="end"/>
            </w:r>
          </w:hyperlink>
        </w:p>
        <w:p w14:paraId="3BCFAF7E"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3" w:history="1">
            <w:r w:rsidRPr="00252297">
              <w:rPr>
                <w:rStyle w:val="a8"/>
                <w:b/>
              </w:rPr>
              <w:t>3.2 Требования к документам</w:t>
            </w:r>
            <w:r>
              <w:rPr>
                <w:webHidden/>
              </w:rPr>
              <w:tab/>
            </w:r>
            <w:r>
              <w:rPr>
                <w:webHidden/>
              </w:rPr>
              <w:fldChar w:fldCharType="begin"/>
            </w:r>
            <w:r>
              <w:rPr>
                <w:webHidden/>
              </w:rPr>
              <w:instrText xml:space="preserve"> PAGEREF _Toc188868763 \h </w:instrText>
            </w:r>
            <w:r>
              <w:rPr>
                <w:webHidden/>
              </w:rPr>
            </w:r>
            <w:r>
              <w:rPr>
                <w:webHidden/>
              </w:rPr>
              <w:fldChar w:fldCharType="separate"/>
            </w:r>
            <w:r>
              <w:rPr>
                <w:webHidden/>
              </w:rPr>
              <w:t>5</w:t>
            </w:r>
            <w:r>
              <w:rPr>
                <w:webHidden/>
              </w:rPr>
              <w:fldChar w:fldCharType="end"/>
            </w:r>
          </w:hyperlink>
        </w:p>
        <w:p w14:paraId="298C49AB"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4" w:history="1">
            <w:r w:rsidRPr="00252297">
              <w:rPr>
                <w:rStyle w:val="a8"/>
                <w:b/>
              </w:rPr>
              <w:t>4. Подготовка Предложений</w:t>
            </w:r>
            <w:r>
              <w:rPr>
                <w:webHidden/>
              </w:rPr>
              <w:tab/>
            </w:r>
            <w:r>
              <w:rPr>
                <w:webHidden/>
              </w:rPr>
              <w:fldChar w:fldCharType="begin"/>
            </w:r>
            <w:r>
              <w:rPr>
                <w:webHidden/>
              </w:rPr>
              <w:instrText xml:space="preserve"> PAGEREF _Toc188868764 \h </w:instrText>
            </w:r>
            <w:r>
              <w:rPr>
                <w:webHidden/>
              </w:rPr>
            </w:r>
            <w:r>
              <w:rPr>
                <w:webHidden/>
              </w:rPr>
              <w:fldChar w:fldCharType="separate"/>
            </w:r>
            <w:r>
              <w:rPr>
                <w:webHidden/>
              </w:rPr>
              <w:t>6</w:t>
            </w:r>
            <w:r>
              <w:rPr>
                <w:webHidden/>
              </w:rPr>
              <w:fldChar w:fldCharType="end"/>
            </w:r>
          </w:hyperlink>
        </w:p>
        <w:p w14:paraId="05F2F73F"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5" w:history="1">
            <w:r w:rsidRPr="00252297">
              <w:rPr>
                <w:rStyle w:val="a8"/>
                <w:b/>
              </w:rPr>
              <w:t>4.1. Общие требования к Предложению</w:t>
            </w:r>
            <w:r>
              <w:rPr>
                <w:webHidden/>
              </w:rPr>
              <w:tab/>
            </w:r>
            <w:r>
              <w:rPr>
                <w:webHidden/>
              </w:rPr>
              <w:fldChar w:fldCharType="begin"/>
            </w:r>
            <w:r>
              <w:rPr>
                <w:webHidden/>
              </w:rPr>
              <w:instrText xml:space="preserve"> PAGEREF _Toc188868765 \h </w:instrText>
            </w:r>
            <w:r>
              <w:rPr>
                <w:webHidden/>
              </w:rPr>
            </w:r>
            <w:r>
              <w:rPr>
                <w:webHidden/>
              </w:rPr>
              <w:fldChar w:fldCharType="separate"/>
            </w:r>
            <w:r>
              <w:rPr>
                <w:webHidden/>
              </w:rPr>
              <w:t>6</w:t>
            </w:r>
            <w:r>
              <w:rPr>
                <w:webHidden/>
              </w:rPr>
              <w:fldChar w:fldCharType="end"/>
            </w:r>
          </w:hyperlink>
        </w:p>
        <w:p w14:paraId="5503E25C"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6" w:history="1">
            <w:r w:rsidRPr="00252297">
              <w:rPr>
                <w:rStyle w:val="a8"/>
                <w:b/>
              </w:rPr>
              <w:t>4.2. Требования к языку Предложения</w:t>
            </w:r>
            <w:r>
              <w:rPr>
                <w:webHidden/>
              </w:rPr>
              <w:tab/>
            </w:r>
            <w:r>
              <w:rPr>
                <w:webHidden/>
              </w:rPr>
              <w:fldChar w:fldCharType="begin"/>
            </w:r>
            <w:r>
              <w:rPr>
                <w:webHidden/>
              </w:rPr>
              <w:instrText xml:space="preserve"> PAGEREF _Toc188868766 \h </w:instrText>
            </w:r>
            <w:r>
              <w:rPr>
                <w:webHidden/>
              </w:rPr>
            </w:r>
            <w:r>
              <w:rPr>
                <w:webHidden/>
              </w:rPr>
              <w:fldChar w:fldCharType="separate"/>
            </w:r>
            <w:r>
              <w:rPr>
                <w:webHidden/>
              </w:rPr>
              <w:t>6</w:t>
            </w:r>
            <w:r>
              <w:rPr>
                <w:webHidden/>
              </w:rPr>
              <w:fldChar w:fldCharType="end"/>
            </w:r>
          </w:hyperlink>
        </w:p>
        <w:p w14:paraId="110FBF4A"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7" w:history="1">
            <w:r w:rsidRPr="00252297">
              <w:rPr>
                <w:rStyle w:val="a8"/>
                <w:b/>
              </w:rPr>
              <w:t>4.3. Разъяснение Закупочной документации</w:t>
            </w:r>
            <w:r>
              <w:rPr>
                <w:webHidden/>
              </w:rPr>
              <w:tab/>
            </w:r>
            <w:r>
              <w:rPr>
                <w:webHidden/>
              </w:rPr>
              <w:fldChar w:fldCharType="begin"/>
            </w:r>
            <w:r>
              <w:rPr>
                <w:webHidden/>
              </w:rPr>
              <w:instrText xml:space="preserve"> PAGEREF _Toc188868767 \h </w:instrText>
            </w:r>
            <w:r>
              <w:rPr>
                <w:webHidden/>
              </w:rPr>
            </w:r>
            <w:r>
              <w:rPr>
                <w:webHidden/>
              </w:rPr>
              <w:fldChar w:fldCharType="separate"/>
            </w:r>
            <w:r>
              <w:rPr>
                <w:webHidden/>
              </w:rPr>
              <w:t>7</w:t>
            </w:r>
            <w:r>
              <w:rPr>
                <w:webHidden/>
              </w:rPr>
              <w:fldChar w:fldCharType="end"/>
            </w:r>
          </w:hyperlink>
        </w:p>
        <w:p w14:paraId="242A2186"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8" w:history="1">
            <w:r w:rsidRPr="00252297">
              <w:rPr>
                <w:rStyle w:val="a8"/>
                <w:b/>
              </w:rPr>
              <w:t>4.4. Продление срока окончания приема Предложений</w:t>
            </w:r>
            <w:r>
              <w:rPr>
                <w:webHidden/>
              </w:rPr>
              <w:tab/>
            </w:r>
            <w:r>
              <w:rPr>
                <w:webHidden/>
              </w:rPr>
              <w:fldChar w:fldCharType="begin"/>
            </w:r>
            <w:r>
              <w:rPr>
                <w:webHidden/>
              </w:rPr>
              <w:instrText xml:space="preserve"> PAGEREF _Toc188868768 \h </w:instrText>
            </w:r>
            <w:r>
              <w:rPr>
                <w:webHidden/>
              </w:rPr>
            </w:r>
            <w:r>
              <w:rPr>
                <w:webHidden/>
              </w:rPr>
              <w:fldChar w:fldCharType="separate"/>
            </w:r>
            <w:r>
              <w:rPr>
                <w:webHidden/>
              </w:rPr>
              <w:t>7</w:t>
            </w:r>
            <w:r>
              <w:rPr>
                <w:webHidden/>
              </w:rPr>
              <w:fldChar w:fldCharType="end"/>
            </w:r>
          </w:hyperlink>
        </w:p>
        <w:p w14:paraId="7F54C886"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69" w:history="1">
            <w:r w:rsidRPr="00252297">
              <w:rPr>
                <w:rStyle w:val="a8"/>
                <w:b/>
              </w:rPr>
              <w:t>5. Подача предложений и их прием.</w:t>
            </w:r>
            <w:r>
              <w:rPr>
                <w:webHidden/>
              </w:rPr>
              <w:tab/>
            </w:r>
            <w:r>
              <w:rPr>
                <w:webHidden/>
              </w:rPr>
              <w:fldChar w:fldCharType="begin"/>
            </w:r>
            <w:r>
              <w:rPr>
                <w:webHidden/>
              </w:rPr>
              <w:instrText xml:space="preserve"> PAGEREF _Toc188868769 \h </w:instrText>
            </w:r>
            <w:r>
              <w:rPr>
                <w:webHidden/>
              </w:rPr>
            </w:r>
            <w:r>
              <w:rPr>
                <w:webHidden/>
              </w:rPr>
              <w:fldChar w:fldCharType="separate"/>
            </w:r>
            <w:r>
              <w:rPr>
                <w:webHidden/>
              </w:rPr>
              <w:t>7</w:t>
            </w:r>
            <w:r>
              <w:rPr>
                <w:webHidden/>
              </w:rPr>
              <w:fldChar w:fldCharType="end"/>
            </w:r>
          </w:hyperlink>
        </w:p>
        <w:p w14:paraId="729DBB61"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0" w:history="1">
            <w:r w:rsidRPr="00252297">
              <w:rPr>
                <w:rStyle w:val="a8"/>
                <w:b/>
              </w:rPr>
              <w:t>6. Оценка Предложений и проведение переговоров</w:t>
            </w:r>
            <w:r>
              <w:rPr>
                <w:webHidden/>
              </w:rPr>
              <w:tab/>
            </w:r>
            <w:r>
              <w:rPr>
                <w:webHidden/>
              </w:rPr>
              <w:fldChar w:fldCharType="begin"/>
            </w:r>
            <w:r>
              <w:rPr>
                <w:webHidden/>
              </w:rPr>
              <w:instrText xml:space="preserve"> PAGEREF _Toc188868770 \h </w:instrText>
            </w:r>
            <w:r>
              <w:rPr>
                <w:webHidden/>
              </w:rPr>
            </w:r>
            <w:r>
              <w:rPr>
                <w:webHidden/>
              </w:rPr>
              <w:fldChar w:fldCharType="separate"/>
            </w:r>
            <w:r>
              <w:rPr>
                <w:webHidden/>
              </w:rPr>
              <w:t>7</w:t>
            </w:r>
            <w:r>
              <w:rPr>
                <w:webHidden/>
              </w:rPr>
              <w:fldChar w:fldCharType="end"/>
            </w:r>
          </w:hyperlink>
        </w:p>
        <w:p w14:paraId="282A7E70"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1" w:history="1">
            <w:r w:rsidRPr="00252297">
              <w:rPr>
                <w:rStyle w:val="a8"/>
                <w:b/>
              </w:rPr>
              <w:t>6.1. Общие положения</w:t>
            </w:r>
            <w:r>
              <w:rPr>
                <w:webHidden/>
              </w:rPr>
              <w:tab/>
            </w:r>
            <w:r>
              <w:rPr>
                <w:webHidden/>
              </w:rPr>
              <w:fldChar w:fldCharType="begin"/>
            </w:r>
            <w:r>
              <w:rPr>
                <w:webHidden/>
              </w:rPr>
              <w:instrText xml:space="preserve"> PAGEREF _Toc188868771 \h </w:instrText>
            </w:r>
            <w:r>
              <w:rPr>
                <w:webHidden/>
              </w:rPr>
            </w:r>
            <w:r>
              <w:rPr>
                <w:webHidden/>
              </w:rPr>
              <w:fldChar w:fldCharType="separate"/>
            </w:r>
            <w:r>
              <w:rPr>
                <w:webHidden/>
              </w:rPr>
              <w:t>7</w:t>
            </w:r>
            <w:r>
              <w:rPr>
                <w:webHidden/>
              </w:rPr>
              <w:fldChar w:fldCharType="end"/>
            </w:r>
          </w:hyperlink>
        </w:p>
        <w:p w14:paraId="01414E75"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2" w:history="1">
            <w:r w:rsidRPr="00252297">
              <w:rPr>
                <w:rStyle w:val="a8"/>
                <w:b/>
              </w:rPr>
              <w:t>6.2. Отборочная стадия</w:t>
            </w:r>
            <w:r>
              <w:rPr>
                <w:webHidden/>
              </w:rPr>
              <w:tab/>
            </w:r>
            <w:r>
              <w:rPr>
                <w:webHidden/>
              </w:rPr>
              <w:fldChar w:fldCharType="begin"/>
            </w:r>
            <w:r>
              <w:rPr>
                <w:webHidden/>
              </w:rPr>
              <w:instrText xml:space="preserve"> PAGEREF _Toc188868772 \h </w:instrText>
            </w:r>
            <w:r>
              <w:rPr>
                <w:webHidden/>
              </w:rPr>
            </w:r>
            <w:r>
              <w:rPr>
                <w:webHidden/>
              </w:rPr>
              <w:fldChar w:fldCharType="separate"/>
            </w:r>
            <w:r>
              <w:rPr>
                <w:webHidden/>
              </w:rPr>
              <w:t>7</w:t>
            </w:r>
            <w:r>
              <w:rPr>
                <w:webHidden/>
              </w:rPr>
              <w:fldChar w:fldCharType="end"/>
            </w:r>
          </w:hyperlink>
        </w:p>
        <w:p w14:paraId="416B81B8"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3" w:history="1">
            <w:r w:rsidRPr="00252297">
              <w:rPr>
                <w:rStyle w:val="a8"/>
                <w:b/>
              </w:rPr>
              <w:t>6.3. Оценочная стадия</w:t>
            </w:r>
            <w:r>
              <w:rPr>
                <w:webHidden/>
              </w:rPr>
              <w:tab/>
            </w:r>
            <w:r>
              <w:rPr>
                <w:webHidden/>
              </w:rPr>
              <w:fldChar w:fldCharType="begin"/>
            </w:r>
            <w:r>
              <w:rPr>
                <w:webHidden/>
              </w:rPr>
              <w:instrText xml:space="preserve"> PAGEREF _Toc188868773 \h </w:instrText>
            </w:r>
            <w:r>
              <w:rPr>
                <w:webHidden/>
              </w:rPr>
            </w:r>
            <w:r>
              <w:rPr>
                <w:webHidden/>
              </w:rPr>
              <w:fldChar w:fldCharType="separate"/>
            </w:r>
            <w:r>
              <w:rPr>
                <w:webHidden/>
              </w:rPr>
              <w:t>8</w:t>
            </w:r>
            <w:r>
              <w:rPr>
                <w:webHidden/>
              </w:rPr>
              <w:fldChar w:fldCharType="end"/>
            </w:r>
          </w:hyperlink>
        </w:p>
        <w:p w14:paraId="545C57EB"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4" w:history="1">
            <w:r w:rsidRPr="00252297">
              <w:rPr>
                <w:rStyle w:val="a8"/>
                <w:b/>
              </w:rPr>
              <w:t>6.4. Проведение переторжки</w:t>
            </w:r>
            <w:r>
              <w:rPr>
                <w:webHidden/>
              </w:rPr>
              <w:tab/>
            </w:r>
            <w:r>
              <w:rPr>
                <w:webHidden/>
              </w:rPr>
              <w:fldChar w:fldCharType="begin"/>
            </w:r>
            <w:r>
              <w:rPr>
                <w:webHidden/>
              </w:rPr>
              <w:instrText xml:space="preserve"> PAGEREF _Toc188868774 \h </w:instrText>
            </w:r>
            <w:r>
              <w:rPr>
                <w:webHidden/>
              </w:rPr>
            </w:r>
            <w:r>
              <w:rPr>
                <w:webHidden/>
              </w:rPr>
              <w:fldChar w:fldCharType="separate"/>
            </w:r>
            <w:r>
              <w:rPr>
                <w:webHidden/>
              </w:rPr>
              <w:t>8</w:t>
            </w:r>
            <w:r>
              <w:rPr>
                <w:webHidden/>
              </w:rPr>
              <w:fldChar w:fldCharType="end"/>
            </w:r>
          </w:hyperlink>
        </w:p>
        <w:p w14:paraId="75A5C323"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5" w:history="1">
            <w:r w:rsidRPr="00252297">
              <w:rPr>
                <w:rStyle w:val="a8"/>
                <w:b/>
              </w:rPr>
              <w:t>7. Определение Победителя и Подписание Договора</w:t>
            </w:r>
            <w:r>
              <w:rPr>
                <w:webHidden/>
              </w:rPr>
              <w:tab/>
            </w:r>
            <w:r>
              <w:rPr>
                <w:webHidden/>
              </w:rPr>
              <w:fldChar w:fldCharType="begin"/>
            </w:r>
            <w:r>
              <w:rPr>
                <w:webHidden/>
              </w:rPr>
              <w:instrText xml:space="preserve"> PAGEREF _Toc188868775 \h </w:instrText>
            </w:r>
            <w:r>
              <w:rPr>
                <w:webHidden/>
              </w:rPr>
            </w:r>
            <w:r>
              <w:rPr>
                <w:webHidden/>
              </w:rPr>
              <w:fldChar w:fldCharType="separate"/>
            </w:r>
            <w:r>
              <w:rPr>
                <w:webHidden/>
              </w:rPr>
              <w:t>8</w:t>
            </w:r>
            <w:r>
              <w:rPr>
                <w:webHidden/>
              </w:rPr>
              <w:fldChar w:fldCharType="end"/>
            </w:r>
          </w:hyperlink>
        </w:p>
        <w:p w14:paraId="733BFDB6"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6" w:history="1">
            <w:r w:rsidRPr="00252297">
              <w:rPr>
                <w:rStyle w:val="a8"/>
                <w:b/>
              </w:rPr>
              <w:t>8. Уведомление Участников о результатах Запроса предложений</w:t>
            </w:r>
            <w:r>
              <w:rPr>
                <w:webHidden/>
              </w:rPr>
              <w:tab/>
            </w:r>
            <w:r>
              <w:rPr>
                <w:webHidden/>
              </w:rPr>
              <w:fldChar w:fldCharType="begin"/>
            </w:r>
            <w:r>
              <w:rPr>
                <w:webHidden/>
              </w:rPr>
              <w:instrText xml:space="preserve"> PAGEREF _Toc188868776 \h </w:instrText>
            </w:r>
            <w:r>
              <w:rPr>
                <w:webHidden/>
              </w:rPr>
            </w:r>
            <w:r>
              <w:rPr>
                <w:webHidden/>
              </w:rPr>
              <w:fldChar w:fldCharType="separate"/>
            </w:r>
            <w:r>
              <w:rPr>
                <w:webHidden/>
              </w:rPr>
              <w:t>9</w:t>
            </w:r>
            <w:r>
              <w:rPr>
                <w:webHidden/>
              </w:rPr>
              <w:fldChar w:fldCharType="end"/>
            </w:r>
          </w:hyperlink>
        </w:p>
        <w:p w14:paraId="5F8133D0"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7" w:history="1">
            <w:r w:rsidRPr="00252297">
              <w:rPr>
                <w:rStyle w:val="a8"/>
                <w:b/>
              </w:rPr>
              <w:t>9. Образцы основных форм документов, включаемых в Предложение</w:t>
            </w:r>
            <w:r>
              <w:rPr>
                <w:webHidden/>
              </w:rPr>
              <w:tab/>
            </w:r>
            <w:r>
              <w:rPr>
                <w:webHidden/>
              </w:rPr>
              <w:fldChar w:fldCharType="begin"/>
            </w:r>
            <w:r>
              <w:rPr>
                <w:webHidden/>
              </w:rPr>
              <w:instrText xml:space="preserve"> PAGEREF _Toc188868777 \h </w:instrText>
            </w:r>
            <w:r>
              <w:rPr>
                <w:webHidden/>
              </w:rPr>
            </w:r>
            <w:r>
              <w:rPr>
                <w:webHidden/>
              </w:rPr>
              <w:fldChar w:fldCharType="separate"/>
            </w:r>
            <w:r>
              <w:rPr>
                <w:webHidden/>
              </w:rPr>
              <w:t>9</w:t>
            </w:r>
            <w:r>
              <w:rPr>
                <w:webHidden/>
              </w:rPr>
              <w:fldChar w:fldCharType="end"/>
            </w:r>
          </w:hyperlink>
        </w:p>
        <w:p w14:paraId="7AADA6C6"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8" w:history="1">
            <w:r w:rsidRPr="00252297">
              <w:rPr>
                <w:rStyle w:val="a8"/>
                <w:b/>
              </w:rPr>
              <w:t>9.1 Письмо о подаче оферты (Форма №1)</w:t>
            </w:r>
            <w:r>
              <w:rPr>
                <w:webHidden/>
              </w:rPr>
              <w:tab/>
            </w:r>
            <w:r>
              <w:rPr>
                <w:webHidden/>
              </w:rPr>
              <w:fldChar w:fldCharType="begin"/>
            </w:r>
            <w:r>
              <w:rPr>
                <w:webHidden/>
              </w:rPr>
              <w:instrText xml:space="preserve"> PAGEREF _Toc188868778 \h </w:instrText>
            </w:r>
            <w:r>
              <w:rPr>
                <w:webHidden/>
              </w:rPr>
            </w:r>
            <w:r>
              <w:rPr>
                <w:webHidden/>
              </w:rPr>
              <w:fldChar w:fldCharType="separate"/>
            </w:r>
            <w:r>
              <w:rPr>
                <w:webHidden/>
              </w:rPr>
              <w:t>9</w:t>
            </w:r>
            <w:r>
              <w:rPr>
                <w:webHidden/>
              </w:rPr>
              <w:fldChar w:fldCharType="end"/>
            </w:r>
          </w:hyperlink>
        </w:p>
        <w:p w14:paraId="72E3EF90"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79" w:history="1">
            <w:r w:rsidRPr="00252297">
              <w:rPr>
                <w:rStyle w:val="a8"/>
                <w:b/>
              </w:rPr>
              <w:t>9.2 Коммерческое предложение (Форма №2)</w:t>
            </w:r>
            <w:r>
              <w:rPr>
                <w:webHidden/>
              </w:rPr>
              <w:tab/>
            </w:r>
            <w:r>
              <w:rPr>
                <w:webHidden/>
              </w:rPr>
              <w:fldChar w:fldCharType="begin"/>
            </w:r>
            <w:r>
              <w:rPr>
                <w:webHidden/>
              </w:rPr>
              <w:instrText xml:space="preserve"> PAGEREF _Toc188868779 \h </w:instrText>
            </w:r>
            <w:r>
              <w:rPr>
                <w:webHidden/>
              </w:rPr>
            </w:r>
            <w:r>
              <w:rPr>
                <w:webHidden/>
              </w:rPr>
              <w:fldChar w:fldCharType="separate"/>
            </w:r>
            <w:r>
              <w:rPr>
                <w:webHidden/>
              </w:rPr>
              <w:t>11</w:t>
            </w:r>
            <w:r>
              <w:rPr>
                <w:webHidden/>
              </w:rPr>
              <w:fldChar w:fldCharType="end"/>
            </w:r>
          </w:hyperlink>
        </w:p>
        <w:p w14:paraId="2D6A6E69"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80" w:history="1">
            <w:r w:rsidRPr="00252297">
              <w:rPr>
                <w:rStyle w:val="a8"/>
                <w:b/>
              </w:rPr>
              <w:t>9.3 Анкета Участника (Форма №3)</w:t>
            </w:r>
            <w:r>
              <w:rPr>
                <w:webHidden/>
              </w:rPr>
              <w:tab/>
            </w:r>
            <w:r>
              <w:rPr>
                <w:webHidden/>
              </w:rPr>
              <w:fldChar w:fldCharType="begin"/>
            </w:r>
            <w:r>
              <w:rPr>
                <w:webHidden/>
              </w:rPr>
              <w:instrText xml:space="preserve"> PAGEREF _Toc188868780 \h </w:instrText>
            </w:r>
            <w:r>
              <w:rPr>
                <w:webHidden/>
              </w:rPr>
            </w:r>
            <w:r>
              <w:rPr>
                <w:webHidden/>
              </w:rPr>
              <w:fldChar w:fldCharType="separate"/>
            </w:r>
            <w:r>
              <w:rPr>
                <w:webHidden/>
              </w:rPr>
              <w:t>13</w:t>
            </w:r>
            <w:r>
              <w:rPr>
                <w:webHidden/>
              </w:rPr>
              <w:fldChar w:fldCharType="end"/>
            </w:r>
          </w:hyperlink>
        </w:p>
        <w:p w14:paraId="671A78CD"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81" w:history="1">
            <w:r w:rsidRPr="00252297">
              <w:rPr>
                <w:rStyle w:val="a8"/>
                <w:b/>
              </w:rPr>
              <w:t>Приложение № 1. Памятка о Единой Горячей линии</w:t>
            </w:r>
            <w:r>
              <w:rPr>
                <w:webHidden/>
              </w:rPr>
              <w:tab/>
            </w:r>
            <w:r>
              <w:rPr>
                <w:webHidden/>
              </w:rPr>
              <w:fldChar w:fldCharType="begin"/>
            </w:r>
            <w:r>
              <w:rPr>
                <w:webHidden/>
              </w:rPr>
              <w:instrText xml:space="preserve"> PAGEREF _Toc188868781 \h </w:instrText>
            </w:r>
            <w:r>
              <w:rPr>
                <w:webHidden/>
              </w:rPr>
            </w:r>
            <w:r>
              <w:rPr>
                <w:webHidden/>
              </w:rPr>
              <w:fldChar w:fldCharType="separate"/>
            </w:r>
            <w:r>
              <w:rPr>
                <w:webHidden/>
              </w:rPr>
              <w:t>14</w:t>
            </w:r>
            <w:r>
              <w:rPr>
                <w:webHidden/>
              </w:rPr>
              <w:fldChar w:fldCharType="end"/>
            </w:r>
          </w:hyperlink>
        </w:p>
        <w:p w14:paraId="7D993553"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82" w:history="1">
            <w:r w:rsidRPr="00252297">
              <w:rPr>
                <w:rStyle w:val="a8"/>
                <w:b/>
              </w:rPr>
              <w:t>Приложение № 2. Методика оценки и сопоставления предложений</w:t>
            </w:r>
            <w:r>
              <w:rPr>
                <w:webHidden/>
              </w:rPr>
              <w:tab/>
            </w:r>
            <w:r>
              <w:rPr>
                <w:webHidden/>
              </w:rPr>
              <w:fldChar w:fldCharType="begin"/>
            </w:r>
            <w:r>
              <w:rPr>
                <w:webHidden/>
              </w:rPr>
              <w:instrText xml:space="preserve"> PAGEREF _Toc188868782 \h </w:instrText>
            </w:r>
            <w:r>
              <w:rPr>
                <w:webHidden/>
              </w:rPr>
            </w:r>
            <w:r>
              <w:rPr>
                <w:webHidden/>
              </w:rPr>
              <w:fldChar w:fldCharType="separate"/>
            </w:r>
            <w:r>
              <w:rPr>
                <w:webHidden/>
              </w:rPr>
              <w:t>15</w:t>
            </w:r>
            <w:r>
              <w:rPr>
                <w:webHidden/>
              </w:rPr>
              <w:fldChar w:fldCharType="end"/>
            </w:r>
          </w:hyperlink>
        </w:p>
        <w:p w14:paraId="799F9DB8"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83" w:history="1">
            <w:r w:rsidRPr="00252297">
              <w:rPr>
                <w:rStyle w:val="a8"/>
                <w:b/>
              </w:rPr>
              <w:t>Приложение № 3. Техническое задание</w:t>
            </w:r>
            <w:r>
              <w:rPr>
                <w:webHidden/>
              </w:rPr>
              <w:tab/>
            </w:r>
            <w:r>
              <w:rPr>
                <w:webHidden/>
              </w:rPr>
              <w:fldChar w:fldCharType="begin"/>
            </w:r>
            <w:r>
              <w:rPr>
                <w:webHidden/>
              </w:rPr>
              <w:instrText xml:space="preserve"> PAGEREF _Toc188868783 \h </w:instrText>
            </w:r>
            <w:r>
              <w:rPr>
                <w:webHidden/>
              </w:rPr>
            </w:r>
            <w:r>
              <w:rPr>
                <w:webHidden/>
              </w:rPr>
              <w:fldChar w:fldCharType="separate"/>
            </w:r>
            <w:r>
              <w:rPr>
                <w:webHidden/>
              </w:rPr>
              <w:t>16</w:t>
            </w:r>
            <w:r>
              <w:rPr>
                <w:webHidden/>
              </w:rPr>
              <w:fldChar w:fldCharType="end"/>
            </w:r>
          </w:hyperlink>
        </w:p>
        <w:p w14:paraId="7B72A3AF" w14:textId="77777777" w:rsidR="007D2365" w:rsidRDefault="007D2365" w:rsidP="001F12DD">
          <w:pPr>
            <w:pStyle w:val="19"/>
            <w:spacing w:line="360" w:lineRule="auto"/>
            <w:rPr>
              <w:rFonts w:asciiTheme="minorHAnsi" w:eastAsiaTheme="minorEastAsia" w:hAnsiTheme="minorHAnsi" w:cstheme="minorBidi"/>
              <w:sz w:val="22"/>
              <w:szCs w:val="22"/>
            </w:rPr>
          </w:pPr>
          <w:hyperlink w:anchor="_Toc188868784" w:history="1">
            <w:r w:rsidRPr="00252297">
              <w:rPr>
                <w:rStyle w:val="a8"/>
                <w:b/>
              </w:rPr>
              <w:t>Приложение № 4. Проект Договора</w:t>
            </w:r>
            <w:r>
              <w:rPr>
                <w:webHidden/>
              </w:rPr>
              <w:tab/>
            </w:r>
            <w:r>
              <w:rPr>
                <w:webHidden/>
              </w:rPr>
              <w:fldChar w:fldCharType="begin"/>
            </w:r>
            <w:r>
              <w:rPr>
                <w:webHidden/>
              </w:rPr>
              <w:instrText xml:space="preserve"> PAGEREF _Toc188868784 \h </w:instrText>
            </w:r>
            <w:r>
              <w:rPr>
                <w:webHidden/>
              </w:rPr>
            </w:r>
            <w:r>
              <w:rPr>
                <w:webHidden/>
              </w:rPr>
              <w:fldChar w:fldCharType="separate"/>
            </w:r>
            <w:r>
              <w:rPr>
                <w:webHidden/>
              </w:rPr>
              <w:t>16</w:t>
            </w:r>
            <w:r>
              <w:rPr>
                <w:webHidden/>
              </w:rPr>
              <w:fldChar w:fldCharType="end"/>
            </w:r>
          </w:hyperlink>
        </w:p>
        <w:p w14:paraId="64E34102" w14:textId="77777777" w:rsidR="00063998" w:rsidRPr="004737A8" w:rsidRDefault="00063998" w:rsidP="001F12DD">
          <w:pPr>
            <w:spacing w:line="360" w:lineRule="auto"/>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3D4B1D" w:rsidP="00802BA4">
          <w:pPr>
            <w:spacing w:line="360" w:lineRule="auto"/>
            <w:rPr>
              <w:rFonts w:ascii="Times New Roman" w:hAnsi="Times New Roman" w:cs="Times New Roman"/>
            </w:rPr>
          </w:pPr>
        </w:p>
      </w:sdtContent>
    </w:sdt>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88868757"/>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46B7CD3"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и снабжения АО «ЗПП».</w:t>
      </w:r>
    </w:p>
    <w:p w14:paraId="09497A89" w14:textId="5A841D1A" w:rsidR="005422E4" w:rsidRPr="001E056C"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304E3F">
        <w:rPr>
          <w:rFonts w:ascii="Times New Roman" w:hAnsi="Times New Roman" w:cs="Times New Roman"/>
          <w:i/>
          <w:sz w:val="24"/>
          <w:szCs w:val="24"/>
        </w:rPr>
        <w:t>специалист по контролю закупочных цен</w:t>
      </w:r>
      <w:r w:rsidR="004E2A4D" w:rsidRPr="00641B24">
        <w:rPr>
          <w:rFonts w:ascii="Times New Roman" w:hAnsi="Times New Roman" w:cs="Times New Roman"/>
          <w:i/>
          <w:sz w:val="24"/>
          <w:szCs w:val="24"/>
        </w:rPr>
        <w:t xml:space="preserve"> </w:t>
      </w:r>
      <w:r w:rsidR="00304E3F" w:rsidRPr="001E056C">
        <w:rPr>
          <w:rFonts w:ascii="Times New Roman" w:hAnsi="Times New Roman" w:cs="Times New Roman"/>
          <w:i/>
          <w:sz w:val="24"/>
          <w:szCs w:val="24"/>
        </w:rPr>
        <w:t xml:space="preserve">Гаврицкова </w:t>
      </w:r>
      <w:r w:rsidR="0066001F">
        <w:rPr>
          <w:rFonts w:ascii="Times New Roman" w:hAnsi="Times New Roman" w:cs="Times New Roman"/>
          <w:i/>
          <w:sz w:val="24"/>
          <w:szCs w:val="24"/>
        </w:rPr>
        <w:t>Екатерина Александровна</w:t>
      </w:r>
      <w:r w:rsidR="004E2A4D" w:rsidRPr="001E056C">
        <w:rPr>
          <w:rFonts w:ascii="Times New Roman" w:hAnsi="Times New Roman" w:cs="Times New Roman"/>
          <w:i/>
          <w:sz w:val="24"/>
          <w:szCs w:val="24"/>
        </w:rPr>
        <w:t>,</w:t>
      </w:r>
      <w:r w:rsidR="004E2A4D" w:rsidRPr="001E056C">
        <w:rPr>
          <w:rFonts w:ascii="Times New Roman" w:hAnsi="Times New Roman" w:cs="Times New Roman"/>
          <w:sz w:val="24"/>
          <w:szCs w:val="24"/>
        </w:rPr>
        <w:t xml:space="preserve"> контактный телефон: 8 (8362) 68-43-</w:t>
      </w:r>
      <w:r w:rsidR="00304E3F" w:rsidRPr="001E056C">
        <w:rPr>
          <w:rFonts w:ascii="Times New Roman" w:hAnsi="Times New Roman" w:cs="Times New Roman"/>
          <w:sz w:val="24"/>
          <w:szCs w:val="24"/>
        </w:rPr>
        <w:t>57</w:t>
      </w:r>
      <w:r w:rsidR="004E2A4D" w:rsidRPr="001E056C">
        <w:rPr>
          <w:rFonts w:ascii="Times New Roman" w:hAnsi="Times New Roman" w:cs="Times New Roman"/>
          <w:sz w:val="24"/>
          <w:szCs w:val="24"/>
        </w:rPr>
        <w:t xml:space="preserve">, 8 987 718 1000, адрес электронной почты: </w:t>
      </w:r>
      <w:hyperlink r:id="rId8" w:history="1">
        <w:r w:rsidR="004E2A4D" w:rsidRPr="001E056C">
          <w:rPr>
            <w:rStyle w:val="a8"/>
            <w:rFonts w:ascii="Times New Roman" w:hAnsi="Times New Roman" w:cs="Times New Roman"/>
            <w:color w:val="auto"/>
            <w:sz w:val="24"/>
            <w:szCs w:val="24"/>
            <w:u w:val="none"/>
          </w:rPr>
          <w:t>zakupki46@zpp12.ru</w:t>
        </w:r>
      </w:hyperlink>
      <w:r w:rsidR="004E2A4D" w:rsidRPr="001E056C">
        <w:rPr>
          <w:rFonts w:ascii="Times New Roman" w:hAnsi="Times New Roman" w:cs="Times New Roman"/>
          <w:sz w:val="24"/>
          <w:szCs w:val="24"/>
        </w:rPr>
        <w:t>;</w:t>
      </w:r>
    </w:p>
    <w:p w14:paraId="0BE0E700" w14:textId="62EE8ED1" w:rsidR="00195949" w:rsidRPr="0066001F" w:rsidRDefault="00195949" w:rsidP="00195949">
      <w:pPr>
        <w:snapToGrid w:val="0"/>
        <w:contextualSpacing/>
        <w:jc w:val="both"/>
        <w:rPr>
          <w:rFonts w:ascii="Times New Roman" w:hAnsi="Times New Roman" w:cs="Times New Roman"/>
          <w:bCs/>
          <w:sz w:val="24"/>
          <w:szCs w:val="24"/>
        </w:rPr>
      </w:pPr>
      <w:r w:rsidRPr="001E056C">
        <w:rPr>
          <w:rFonts w:ascii="Times New Roman" w:hAnsi="Times New Roman" w:cs="Times New Roman"/>
          <w:bCs/>
          <w:sz w:val="24"/>
          <w:szCs w:val="24"/>
        </w:rPr>
        <w:t xml:space="preserve">Представитель </w:t>
      </w:r>
      <w:r w:rsidRPr="0066001F">
        <w:rPr>
          <w:rFonts w:ascii="Times New Roman" w:hAnsi="Times New Roman" w:cs="Times New Roman"/>
          <w:bCs/>
          <w:sz w:val="24"/>
          <w:szCs w:val="24"/>
        </w:rPr>
        <w:t>Организатора по техническим вопросам:</w:t>
      </w:r>
    </w:p>
    <w:p w14:paraId="4AB39715" w14:textId="6DB5763D" w:rsidR="00A650C2" w:rsidRPr="0066001F" w:rsidRDefault="005422E4">
      <w:pPr>
        <w:snapToGrid w:val="0"/>
        <w:contextualSpacing/>
        <w:jc w:val="both"/>
        <w:rPr>
          <w:rFonts w:ascii="Times New Roman" w:hAnsi="Times New Roman" w:cs="Times New Roman"/>
          <w:sz w:val="24"/>
          <w:szCs w:val="24"/>
        </w:rPr>
      </w:pPr>
      <w:r w:rsidRPr="0066001F">
        <w:rPr>
          <w:rFonts w:ascii="Times New Roman" w:hAnsi="Times New Roman" w:cs="Times New Roman"/>
          <w:bCs/>
          <w:sz w:val="24"/>
          <w:szCs w:val="24"/>
        </w:rPr>
        <w:t xml:space="preserve">Контактное лицо – </w:t>
      </w:r>
      <w:proofErr w:type="spellStart"/>
      <w:r w:rsidR="0066001F" w:rsidRPr="0066001F">
        <w:rPr>
          <w:rFonts w:ascii="Times New Roman" w:hAnsi="Times New Roman" w:cs="Times New Roman"/>
          <w:bCs/>
          <w:i/>
          <w:sz w:val="24"/>
          <w:szCs w:val="24"/>
        </w:rPr>
        <w:t>и.о</w:t>
      </w:r>
      <w:proofErr w:type="spellEnd"/>
      <w:r w:rsidR="0066001F" w:rsidRPr="0066001F">
        <w:rPr>
          <w:rFonts w:ascii="Times New Roman" w:hAnsi="Times New Roman" w:cs="Times New Roman"/>
          <w:bCs/>
          <w:i/>
          <w:sz w:val="24"/>
          <w:szCs w:val="24"/>
        </w:rPr>
        <w:t>.</w:t>
      </w:r>
      <w:r w:rsidR="002B4B5B" w:rsidRPr="0066001F">
        <w:rPr>
          <w:rFonts w:ascii="Times New Roman" w:hAnsi="Times New Roman" w:cs="Times New Roman"/>
          <w:bCs/>
          <w:sz w:val="24"/>
          <w:szCs w:val="24"/>
        </w:rPr>
        <w:t xml:space="preserve"> </w:t>
      </w:r>
      <w:r w:rsidR="002B4B5B" w:rsidRPr="0066001F">
        <w:rPr>
          <w:rFonts w:ascii="Times New Roman" w:eastAsia="Calibri" w:hAnsi="Times New Roman" w:cs="Times New Roman"/>
          <w:i/>
          <w:sz w:val="24"/>
          <w:szCs w:val="24"/>
        </w:rPr>
        <w:t xml:space="preserve">начальника технологического отдела </w:t>
      </w:r>
      <w:proofErr w:type="spellStart"/>
      <w:r w:rsidR="002B4B5B" w:rsidRPr="0066001F">
        <w:rPr>
          <w:rFonts w:ascii="Times New Roman" w:eastAsia="Calibri" w:hAnsi="Times New Roman" w:cs="Times New Roman"/>
          <w:i/>
          <w:sz w:val="24"/>
          <w:szCs w:val="24"/>
        </w:rPr>
        <w:t>Уразаев</w:t>
      </w:r>
      <w:proofErr w:type="spellEnd"/>
      <w:r w:rsidR="002B4B5B" w:rsidRPr="0066001F">
        <w:rPr>
          <w:rFonts w:ascii="Times New Roman" w:eastAsia="Calibri" w:hAnsi="Times New Roman" w:cs="Times New Roman"/>
          <w:i/>
          <w:sz w:val="24"/>
          <w:szCs w:val="24"/>
        </w:rPr>
        <w:t xml:space="preserve"> </w:t>
      </w:r>
      <w:r w:rsidR="0066001F">
        <w:rPr>
          <w:rFonts w:ascii="Times New Roman" w:eastAsia="Calibri" w:hAnsi="Times New Roman" w:cs="Times New Roman"/>
          <w:i/>
          <w:sz w:val="24"/>
          <w:szCs w:val="24"/>
        </w:rPr>
        <w:t>Владимир Вячеславович</w:t>
      </w:r>
      <w:r w:rsidR="002B4B5B" w:rsidRPr="0066001F">
        <w:rPr>
          <w:rFonts w:ascii="Times New Roman" w:eastAsia="Calibri" w:hAnsi="Times New Roman" w:cs="Times New Roman"/>
          <w:i/>
          <w:sz w:val="24"/>
          <w:szCs w:val="24"/>
        </w:rPr>
        <w:t xml:space="preserve">, </w:t>
      </w:r>
      <w:r w:rsidR="002B4B5B" w:rsidRPr="0066001F">
        <w:rPr>
          <w:rFonts w:ascii="Times New Roman" w:eastAsia="Calibri" w:hAnsi="Times New Roman" w:cs="Times New Roman"/>
          <w:sz w:val="24"/>
          <w:szCs w:val="24"/>
        </w:rPr>
        <w:t>контактный телефон: 8</w:t>
      </w:r>
      <w:r w:rsidR="0066001F">
        <w:rPr>
          <w:rFonts w:ascii="Times New Roman" w:eastAsia="Calibri" w:hAnsi="Times New Roman" w:cs="Times New Roman"/>
          <w:sz w:val="24"/>
          <w:szCs w:val="24"/>
        </w:rPr>
        <w:t xml:space="preserve"> </w:t>
      </w:r>
      <w:r w:rsidR="002B4B5B" w:rsidRPr="0066001F">
        <w:rPr>
          <w:rFonts w:ascii="Times New Roman" w:eastAsia="Calibri" w:hAnsi="Times New Roman" w:cs="Times New Roman"/>
          <w:sz w:val="24"/>
          <w:szCs w:val="24"/>
        </w:rPr>
        <w:t xml:space="preserve">(8362) 56-56-90, адрес электронной почты: </w:t>
      </w:r>
      <w:hyperlink r:id="rId9" w:history="1">
        <w:r w:rsidR="002B4B5B" w:rsidRPr="0066001F">
          <w:rPr>
            <w:rStyle w:val="a8"/>
            <w:rFonts w:ascii="Times New Roman" w:hAnsi="Times New Roman" w:cs="Times New Roman"/>
            <w:color w:val="auto"/>
            <w:sz w:val="24"/>
            <w:szCs w:val="24"/>
            <w:u w:val="none"/>
          </w:rPr>
          <w:t>ktc122@zpp12.ru</w:t>
        </w:r>
      </w:hyperlink>
      <w:r w:rsidR="00826917" w:rsidRPr="0066001F">
        <w:rPr>
          <w:rFonts w:ascii="Times New Roman" w:hAnsi="Times New Roman" w:cs="Times New Roman"/>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10"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29E7C7D3" w14:textId="6EE8F4CF" w:rsidR="00AB7C1C"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AB7C1C">
        <w:rPr>
          <w:rFonts w:ascii="Times New Roman" w:hAnsi="Times New Roman" w:cs="Times New Roman"/>
          <w:sz w:val="24"/>
          <w:szCs w:val="24"/>
          <w:highlight w:val="yellow"/>
        </w:rPr>
        <w:t>zakupki46@zpp12.ru, с темой письма: «</w:t>
      </w:r>
      <w:r w:rsidRPr="00AB7C1C">
        <w:rPr>
          <w:rFonts w:ascii="Times New Roman" w:hAnsi="Times New Roman" w:cs="Times New Roman"/>
          <w:i/>
          <w:sz w:val="24"/>
          <w:szCs w:val="24"/>
          <w:highlight w:val="yellow"/>
        </w:rPr>
        <w:t xml:space="preserve">Заявка на участие в закупочной процедуре на </w:t>
      </w:r>
      <w:r w:rsidR="00AB7C1C" w:rsidRPr="00AB7C1C">
        <w:rPr>
          <w:rFonts w:ascii="Times New Roman" w:hAnsi="Times New Roman" w:cs="Times New Roman"/>
          <w:i/>
          <w:sz w:val="24"/>
          <w:szCs w:val="24"/>
          <w:highlight w:val="yellow"/>
        </w:rPr>
        <w:t xml:space="preserve">оказание услуг </w:t>
      </w:r>
      <w:r w:rsidR="0066001F">
        <w:rPr>
          <w:rFonts w:ascii="Times New Roman" w:hAnsi="Times New Roman" w:cs="Times New Roman"/>
          <w:i/>
          <w:sz w:val="24"/>
          <w:szCs w:val="24"/>
          <w:highlight w:val="yellow"/>
        </w:rPr>
        <w:t>по изготовлению металлических трафаретов</w:t>
      </w:r>
      <w:r w:rsidR="00AB7C1C" w:rsidRPr="00AB7C1C">
        <w:rPr>
          <w:rFonts w:ascii="Times New Roman" w:hAnsi="Times New Roman" w:cs="Times New Roman"/>
          <w:i/>
          <w:sz w:val="24"/>
          <w:szCs w:val="24"/>
          <w:highlight w:val="yellow"/>
        </w:rPr>
        <w:t>».</w:t>
      </w:r>
    </w:p>
    <w:p w14:paraId="35D4A9F7" w14:textId="44AF0FA2" w:rsidR="005A5906" w:rsidRPr="00AB7C1C" w:rsidRDefault="005A5906" w:rsidP="00AB7C1C">
      <w:pPr>
        <w:tabs>
          <w:tab w:val="left" w:pos="0"/>
          <w:tab w:val="left" w:pos="3969"/>
        </w:tabs>
        <w:snapToGrid w:val="0"/>
        <w:ind w:firstLine="567"/>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3213A5A"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FC7ED3">
        <w:rPr>
          <w:rFonts w:ascii="Times New Roman" w:hAnsi="Times New Roman" w:cs="Times New Roman"/>
          <w:b/>
          <w:sz w:val="24"/>
          <w:szCs w:val="24"/>
          <w:highlight w:val="yellow"/>
        </w:rPr>
        <w:t>03</w:t>
      </w:r>
      <w:r w:rsidR="003D4B1D">
        <w:rPr>
          <w:rFonts w:ascii="Times New Roman" w:hAnsi="Times New Roman" w:cs="Times New Roman"/>
          <w:b/>
          <w:sz w:val="24"/>
          <w:szCs w:val="24"/>
          <w:highlight w:val="yellow"/>
        </w:rPr>
        <w:t>.02</w:t>
      </w:r>
      <w:r w:rsidR="0066001F">
        <w:rPr>
          <w:rFonts w:ascii="Times New Roman" w:hAnsi="Times New Roman" w:cs="Times New Roman"/>
          <w:b/>
          <w:sz w:val="24"/>
          <w:szCs w:val="24"/>
          <w:highlight w:val="yellow"/>
        </w:rPr>
        <w:t>.2025</w:t>
      </w:r>
      <w:r w:rsidRPr="004737A8">
        <w:rPr>
          <w:rFonts w:ascii="Times New Roman" w:hAnsi="Times New Roman" w:cs="Times New Roman"/>
          <w:b/>
          <w:sz w:val="24"/>
          <w:szCs w:val="24"/>
          <w:highlight w:val="yellow"/>
        </w:rPr>
        <w:t xml:space="preserve">г. </w:t>
      </w:r>
      <w:r w:rsidR="006E2380">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w:t>
      </w:r>
      <w:r w:rsidRPr="00AF2655">
        <w:rPr>
          <w:rFonts w:ascii="Times New Roman" w:hAnsi="Times New Roman" w:cs="Times New Roman"/>
          <w:sz w:val="24"/>
          <w:szCs w:val="24"/>
        </w:rPr>
        <w:t xml:space="preserve">получить Закупочную документацию в виде электронного файла </w:t>
      </w:r>
      <w:r w:rsidR="00195949" w:rsidRPr="00AF2655">
        <w:rPr>
          <w:rFonts w:ascii="Times New Roman" w:hAnsi="Times New Roman" w:cs="Times New Roman"/>
          <w:sz w:val="24"/>
          <w:szCs w:val="24"/>
        </w:rPr>
        <w:t xml:space="preserve">с ЭТП или на сайте Заказчика по адресу: </w:t>
      </w:r>
      <w:hyperlink r:id="rId11" w:history="1">
        <w:r w:rsidR="00195949" w:rsidRPr="00AF2655">
          <w:rPr>
            <w:rStyle w:val="a8"/>
            <w:rFonts w:ascii="Times New Roman" w:hAnsi="Times New Roman" w:cs="Times New Roman"/>
            <w:b/>
            <w:color w:val="auto"/>
            <w:sz w:val="24"/>
            <w:szCs w:val="24"/>
            <w:lang w:val="en-US"/>
          </w:rPr>
          <w:t>www</w:t>
        </w:r>
        <w:r w:rsidR="00195949" w:rsidRPr="00AF2655">
          <w:rPr>
            <w:rStyle w:val="a8"/>
            <w:rFonts w:ascii="Times New Roman" w:hAnsi="Times New Roman" w:cs="Times New Roman"/>
            <w:b/>
            <w:color w:val="auto"/>
            <w:sz w:val="24"/>
            <w:szCs w:val="24"/>
          </w:rPr>
          <w:t>.</w:t>
        </w:r>
        <w:proofErr w:type="spellStart"/>
        <w:r w:rsidR="00195949" w:rsidRPr="00AF2655">
          <w:rPr>
            <w:rStyle w:val="a8"/>
            <w:rFonts w:ascii="Times New Roman" w:hAnsi="Times New Roman" w:cs="Times New Roman"/>
            <w:b/>
            <w:color w:val="auto"/>
            <w:sz w:val="24"/>
            <w:szCs w:val="24"/>
            <w:lang w:val="en-US"/>
          </w:rPr>
          <w:t>zpp</w:t>
        </w:r>
        <w:proofErr w:type="spellEnd"/>
        <w:r w:rsidR="00195949" w:rsidRPr="00AF2655">
          <w:rPr>
            <w:rStyle w:val="a8"/>
            <w:rFonts w:ascii="Times New Roman" w:hAnsi="Times New Roman" w:cs="Times New Roman"/>
            <w:b/>
            <w:color w:val="auto"/>
            <w:sz w:val="24"/>
            <w:szCs w:val="24"/>
          </w:rPr>
          <w:t>12.</w:t>
        </w:r>
        <w:proofErr w:type="spellStart"/>
        <w:r w:rsidR="00195949" w:rsidRPr="00AF2655">
          <w:rPr>
            <w:rStyle w:val="a8"/>
            <w:rFonts w:ascii="Times New Roman" w:hAnsi="Times New Roman" w:cs="Times New Roman"/>
            <w:b/>
            <w:color w:val="auto"/>
            <w:sz w:val="24"/>
            <w:szCs w:val="24"/>
            <w:lang w:val="en-US"/>
          </w:rPr>
          <w:t>ru</w:t>
        </w:r>
        <w:proofErr w:type="spellEnd"/>
      </w:hyperlink>
      <w:r w:rsidR="00195949" w:rsidRPr="00AF2655">
        <w:rPr>
          <w:rFonts w:ascii="Times New Roman" w:hAnsi="Times New Roman" w:cs="Times New Roman"/>
          <w:sz w:val="24"/>
          <w:szCs w:val="24"/>
        </w:rPr>
        <w:t xml:space="preserve"> в разделе </w:t>
      </w:r>
      <w:r w:rsidR="00195949" w:rsidRPr="004737A8">
        <w:rPr>
          <w:rFonts w:ascii="Times New Roman" w:hAnsi="Times New Roman" w:cs="Times New Roman"/>
          <w:sz w:val="24"/>
          <w:szCs w:val="24"/>
        </w:rPr>
        <w:t>«Закупки».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88868758"/>
      <w:r w:rsidRPr="004737A8">
        <w:rPr>
          <w:rFonts w:ascii="Times New Roman" w:hAnsi="Times New Roman" w:cs="Times New Roman"/>
          <w:b/>
          <w:color w:val="auto"/>
          <w:sz w:val="24"/>
          <w:szCs w:val="24"/>
        </w:rPr>
        <w:t>2. Предмет закупки</w:t>
      </w:r>
      <w:bookmarkEnd w:id="1"/>
    </w:p>
    <w:p w14:paraId="5E26E167" w14:textId="161CAD5A"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B05A14" w:rsidRPr="00B05A14">
        <w:rPr>
          <w:rFonts w:ascii="Times New Roman" w:hAnsi="Times New Roman" w:cs="Times New Roman"/>
          <w:sz w:val="24"/>
          <w:szCs w:val="24"/>
        </w:rPr>
        <w:t xml:space="preserve">оказание услуг по </w:t>
      </w:r>
      <w:r w:rsidR="0066001F">
        <w:rPr>
          <w:rFonts w:ascii="Times New Roman" w:hAnsi="Times New Roman" w:cs="Times New Roman"/>
          <w:sz w:val="24"/>
          <w:szCs w:val="24"/>
        </w:rPr>
        <w:t>изготовлению металлических трафаретов</w:t>
      </w:r>
      <w:r w:rsidR="000E2191" w:rsidRPr="00B60E73">
        <w:rPr>
          <w:rFonts w:ascii="Times New Roman" w:hAnsi="Times New Roman" w:cs="Times New Roman"/>
          <w:sz w:val="24"/>
          <w:szCs w:val="24"/>
        </w:rPr>
        <w:t xml:space="preserve"> в соответствии</w:t>
      </w:r>
      <w:r w:rsidR="000E2191"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2" w:name="_Toc188868759"/>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2"/>
    </w:p>
    <w:p w14:paraId="4F3867A9" w14:textId="74E1ECE6" w:rsidR="000F4E79" w:rsidRPr="00DF0BEF" w:rsidRDefault="00324F62" w:rsidP="002A5FAB">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B05A14" w:rsidRPr="00B05A14">
        <w:rPr>
          <w:rFonts w:ascii="Times New Roman" w:hAnsi="Times New Roman" w:cs="Times New Roman"/>
          <w:sz w:val="24"/>
          <w:szCs w:val="24"/>
        </w:rPr>
        <w:t xml:space="preserve">оказание услуг по </w:t>
      </w:r>
      <w:r w:rsidR="0066001F">
        <w:rPr>
          <w:rFonts w:ascii="Times New Roman" w:hAnsi="Times New Roman" w:cs="Times New Roman"/>
          <w:sz w:val="24"/>
          <w:szCs w:val="24"/>
        </w:rPr>
        <w:t>изготовлению металлических трафаретов</w:t>
      </w:r>
      <w:r w:rsidR="00DF0BEF" w:rsidRPr="00DF0BEF">
        <w:rPr>
          <w:rFonts w:ascii="Times New Roman" w:eastAsia="Calibri" w:hAnsi="Times New Roman" w:cs="Times New Roman"/>
          <w:sz w:val="24"/>
          <w:szCs w:val="24"/>
          <w:lang w:eastAsia="en-US"/>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09"/>
        <w:gridCol w:w="884"/>
        <w:gridCol w:w="2694"/>
        <w:gridCol w:w="1417"/>
        <w:gridCol w:w="1985"/>
      </w:tblGrid>
      <w:tr w:rsidR="000763BA" w:rsidRPr="000E2191" w14:paraId="0E4FBF12" w14:textId="77777777" w:rsidTr="00DC2C83">
        <w:tc>
          <w:tcPr>
            <w:tcW w:w="562"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п/п</w:t>
            </w:r>
          </w:p>
        </w:tc>
        <w:tc>
          <w:tcPr>
            <w:tcW w:w="1809" w:type="dxa"/>
            <w:tcBorders>
              <w:bottom w:val="single" w:sz="4" w:space="0" w:color="auto"/>
            </w:tcBorders>
            <w:tcMar>
              <w:left w:w="28" w:type="dxa"/>
              <w:right w:w="28" w:type="dxa"/>
            </w:tcMar>
            <w:vAlign w:val="center"/>
          </w:tcPr>
          <w:p w14:paraId="188A2B0E" w14:textId="14B0337B" w:rsidR="000763BA" w:rsidRPr="000E2191" w:rsidRDefault="000763BA" w:rsidP="00DC2C83">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Наименование и описание </w:t>
            </w:r>
            <w:r w:rsidR="00B05A14">
              <w:rPr>
                <w:rFonts w:ascii="Times New Roman" w:hAnsi="Times New Roman" w:cs="Times New Roman"/>
                <w:b/>
              </w:rPr>
              <w:t>услуг</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884"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2694" w:type="dxa"/>
            <w:tcBorders>
              <w:bottom w:val="single" w:sz="4" w:space="0" w:color="auto"/>
            </w:tcBorders>
            <w:tcMar>
              <w:left w:w="28" w:type="dxa"/>
              <w:right w:w="28" w:type="dxa"/>
            </w:tcMar>
            <w:vAlign w:val="center"/>
          </w:tcPr>
          <w:p w14:paraId="1F19921F" w14:textId="51B99E07" w:rsidR="000763BA" w:rsidRPr="000E2191" w:rsidRDefault="000763BA" w:rsidP="00E115FB">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Требования к </w:t>
            </w:r>
            <w:r w:rsidR="00B05A14">
              <w:rPr>
                <w:rFonts w:ascii="Times New Roman" w:hAnsi="Times New Roman" w:cs="Times New Roman"/>
                <w:b/>
              </w:rPr>
              <w:t>услугам</w:t>
            </w:r>
          </w:p>
        </w:tc>
        <w:tc>
          <w:tcPr>
            <w:tcW w:w="1417" w:type="dxa"/>
            <w:tcBorders>
              <w:bottom w:val="single" w:sz="4" w:space="0" w:color="auto"/>
            </w:tcBorders>
            <w:tcMar>
              <w:left w:w="28" w:type="dxa"/>
              <w:right w:w="28" w:type="dxa"/>
            </w:tcMar>
            <w:vAlign w:val="center"/>
          </w:tcPr>
          <w:p w14:paraId="33078475" w14:textId="18980A92" w:rsidR="000763BA" w:rsidRPr="000E2191" w:rsidRDefault="000763BA" w:rsidP="00AF2655">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Место </w:t>
            </w:r>
            <w:r w:rsidR="00B05A14">
              <w:rPr>
                <w:rFonts w:ascii="Times New Roman" w:hAnsi="Times New Roman" w:cs="Times New Roman"/>
                <w:b/>
              </w:rPr>
              <w:t>оказания услуг</w:t>
            </w:r>
          </w:p>
        </w:tc>
        <w:tc>
          <w:tcPr>
            <w:tcW w:w="1985" w:type="dxa"/>
            <w:tcMar>
              <w:left w:w="28" w:type="dxa"/>
              <w:right w:w="28" w:type="dxa"/>
            </w:tcMar>
            <w:vAlign w:val="center"/>
          </w:tcPr>
          <w:p w14:paraId="42714423" w14:textId="139B83D3" w:rsidR="000763BA" w:rsidRPr="000E2191" w:rsidRDefault="00B05A14" w:rsidP="00B05A14">
            <w:pPr>
              <w:keepNext/>
              <w:tabs>
                <w:tab w:val="num" w:pos="0"/>
              </w:tabs>
              <w:ind w:left="57" w:right="57"/>
              <w:jc w:val="center"/>
              <w:rPr>
                <w:rFonts w:ascii="Times New Roman" w:hAnsi="Times New Roman" w:cs="Times New Roman"/>
                <w:b/>
              </w:rPr>
            </w:pPr>
            <w:r>
              <w:rPr>
                <w:rFonts w:ascii="Times New Roman" w:hAnsi="Times New Roman" w:cs="Times New Roman"/>
                <w:b/>
              </w:rPr>
              <w:t>Срок оказания услуг</w:t>
            </w:r>
          </w:p>
        </w:tc>
      </w:tr>
      <w:tr w:rsidR="00E91ED3" w:rsidRPr="000E2191" w14:paraId="4B00464F" w14:textId="77777777" w:rsidTr="00DC2C83">
        <w:trPr>
          <w:trHeight w:val="70"/>
        </w:trPr>
        <w:tc>
          <w:tcPr>
            <w:tcW w:w="562" w:type="dxa"/>
            <w:tcBorders>
              <w:bottom w:val="single" w:sz="4" w:space="0" w:color="auto"/>
            </w:tcBorders>
            <w:tcMar>
              <w:left w:w="28" w:type="dxa"/>
              <w:right w:w="28" w:type="dxa"/>
            </w:tcMar>
          </w:tcPr>
          <w:p w14:paraId="2461CC8A" w14:textId="5068588B" w:rsidR="00E91ED3" w:rsidRPr="005A29D2" w:rsidRDefault="00E91ED3" w:rsidP="002A5FAB">
            <w:pPr>
              <w:tabs>
                <w:tab w:val="num" w:pos="0"/>
              </w:tabs>
              <w:ind w:right="57"/>
              <w:contextualSpacing/>
              <w:jc w:val="center"/>
              <w:rPr>
                <w:rFonts w:ascii="Times New Roman" w:hAnsi="Times New Roman" w:cs="Times New Roman"/>
              </w:rPr>
            </w:pPr>
            <w:r w:rsidRPr="005A29D2">
              <w:rPr>
                <w:rFonts w:ascii="Times New Roman" w:hAnsi="Times New Roman" w:cs="Times New Roman"/>
              </w:rPr>
              <w:t>1.</w:t>
            </w:r>
          </w:p>
        </w:tc>
        <w:tc>
          <w:tcPr>
            <w:tcW w:w="1809" w:type="dxa"/>
            <w:tcBorders>
              <w:bottom w:val="single" w:sz="4" w:space="0" w:color="auto"/>
            </w:tcBorders>
          </w:tcPr>
          <w:p w14:paraId="291565E7" w14:textId="2B688E88" w:rsidR="00E91ED3" w:rsidRPr="00B05A14" w:rsidRDefault="00B05A14" w:rsidP="0066001F">
            <w:pPr>
              <w:tabs>
                <w:tab w:val="num" w:pos="0"/>
              </w:tabs>
              <w:ind w:right="57"/>
              <w:contextualSpacing/>
              <w:rPr>
                <w:rFonts w:ascii="Times New Roman" w:hAnsi="Times New Roman" w:cs="Times New Roman"/>
              </w:rPr>
            </w:pPr>
            <w:r>
              <w:rPr>
                <w:rFonts w:ascii="Times New Roman" w:hAnsi="Times New Roman" w:cs="Times New Roman"/>
              </w:rPr>
              <w:t>О</w:t>
            </w:r>
            <w:r w:rsidRPr="00B05A14">
              <w:rPr>
                <w:rFonts w:ascii="Times New Roman" w:hAnsi="Times New Roman" w:cs="Times New Roman"/>
              </w:rPr>
              <w:t xml:space="preserve">казание услуг по </w:t>
            </w:r>
            <w:r w:rsidR="0066001F">
              <w:rPr>
                <w:rFonts w:ascii="Times New Roman" w:hAnsi="Times New Roman" w:cs="Times New Roman"/>
              </w:rPr>
              <w:t xml:space="preserve">изготовлению </w:t>
            </w:r>
            <w:r w:rsidR="0066001F">
              <w:rPr>
                <w:rFonts w:ascii="Times New Roman" w:hAnsi="Times New Roman" w:cs="Times New Roman"/>
              </w:rPr>
              <w:lastRenderedPageBreak/>
              <w:t>металлических трафаретов</w:t>
            </w:r>
          </w:p>
        </w:tc>
        <w:tc>
          <w:tcPr>
            <w:tcW w:w="709" w:type="dxa"/>
            <w:tcBorders>
              <w:bottom w:val="single" w:sz="4" w:space="0" w:color="auto"/>
            </w:tcBorders>
          </w:tcPr>
          <w:p w14:paraId="6D9D33D1" w14:textId="1DE4DB39" w:rsidR="00E91ED3" w:rsidRPr="000E2191" w:rsidRDefault="00B05A14" w:rsidP="00C46BCA">
            <w:pPr>
              <w:tabs>
                <w:tab w:val="num" w:pos="0"/>
              </w:tabs>
              <w:ind w:right="57"/>
              <w:contextualSpacing/>
              <w:jc w:val="center"/>
              <w:rPr>
                <w:rFonts w:ascii="Times New Roman" w:hAnsi="Times New Roman" w:cs="Times New Roman"/>
                <w:b/>
              </w:rPr>
            </w:pPr>
            <w:proofErr w:type="spellStart"/>
            <w:proofErr w:type="gramStart"/>
            <w:r>
              <w:rPr>
                <w:rFonts w:ascii="Times New Roman" w:hAnsi="Times New Roman" w:cs="Times New Roman"/>
              </w:rPr>
              <w:lastRenderedPageBreak/>
              <w:t>усл</w:t>
            </w:r>
            <w:proofErr w:type="spellEnd"/>
            <w:proofErr w:type="gramEnd"/>
            <w:r>
              <w:rPr>
                <w:rFonts w:ascii="Times New Roman" w:hAnsi="Times New Roman" w:cs="Times New Roman"/>
              </w:rPr>
              <w:t>. ед.</w:t>
            </w:r>
          </w:p>
        </w:tc>
        <w:tc>
          <w:tcPr>
            <w:tcW w:w="884" w:type="dxa"/>
            <w:tcBorders>
              <w:bottom w:val="single" w:sz="4" w:space="0" w:color="auto"/>
            </w:tcBorders>
          </w:tcPr>
          <w:p w14:paraId="408A4415" w14:textId="13144669" w:rsidR="00E91ED3" w:rsidRPr="000E2191" w:rsidRDefault="002A5FAB" w:rsidP="005653E9">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2694" w:type="dxa"/>
            <w:tcBorders>
              <w:bottom w:val="single" w:sz="4" w:space="0" w:color="auto"/>
            </w:tcBorders>
            <w:tcMar>
              <w:left w:w="28" w:type="dxa"/>
              <w:right w:w="28" w:type="dxa"/>
            </w:tcMar>
          </w:tcPr>
          <w:p w14:paraId="56F08A0C" w14:textId="1DE108D1"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 xml:space="preserve">Согласно техническому заданию (представлены в составе приложения </w:t>
            </w:r>
            <w:r w:rsidR="00245CB1">
              <w:rPr>
                <w:rFonts w:ascii="Times New Roman" w:hAnsi="Times New Roman" w:cs="Times New Roman"/>
              </w:rPr>
              <w:t xml:space="preserve">в </w:t>
            </w:r>
            <w:r w:rsidRPr="000E2191">
              <w:rPr>
                <w:rFonts w:ascii="Times New Roman" w:hAnsi="Times New Roman" w:cs="Times New Roman"/>
              </w:rPr>
              <w:t xml:space="preserve">виде </w:t>
            </w:r>
            <w:r w:rsidRPr="000E2191">
              <w:rPr>
                <w:rFonts w:ascii="Times New Roman" w:hAnsi="Times New Roman" w:cs="Times New Roman"/>
              </w:rPr>
              <w:lastRenderedPageBreak/>
              <w:t xml:space="preserve">отдельного файла под названием «Приложение №3 к закупочной </w:t>
            </w:r>
            <w:proofErr w:type="spellStart"/>
            <w:r w:rsidRPr="000E2191">
              <w:rPr>
                <w:rFonts w:ascii="Times New Roman" w:hAnsi="Times New Roman" w:cs="Times New Roman"/>
              </w:rPr>
              <w:t>документации_Техническое</w:t>
            </w:r>
            <w:proofErr w:type="spellEnd"/>
            <w:r w:rsidRPr="000E2191">
              <w:rPr>
                <w:rFonts w:ascii="Times New Roman" w:hAnsi="Times New Roman" w:cs="Times New Roman"/>
              </w:rPr>
              <w:t xml:space="preserve"> задание»)</w:t>
            </w:r>
          </w:p>
        </w:tc>
        <w:tc>
          <w:tcPr>
            <w:tcW w:w="1417" w:type="dxa"/>
            <w:tcBorders>
              <w:bottom w:val="single" w:sz="4" w:space="0" w:color="auto"/>
            </w:tcBorders>
            <w:tcMar>
              <w:left w:w="28" w:type="dxa"/>
              <w:right w:w="28" w:type="dxa"/>
            </w:tcMar>
          </w:tcPr>
          <w:p w14:paraId="64ECC5E0" w14:textId="77777777" w:rsidR="00E91ED3" w:rsidRPr="006E7205" w:rsidRDefault="00E91ED3" w:rsidP="000E2191">
            <w:pPr>
              <w:tabs>
                <w:tab w:val="num" w:pos="0"/>
              </w:tabs>
              <w:ind w:left="57" w:right="57"/>
              <w:rPr>
                <w:rFonts w:ascii="Times New Roman" w:hAnsi="Times New Roman" w:cs="Times New Roman"/>
              </w:rPr>
            </w:pPr>
            <w:r w:rsidRPr="006E7205">
              <w:rPr>
                <w:rFonts w:ascii="Times New Roman" w:hAnsi="Times New Roman" w:cs="Times New Roman"/>
              </w:rPr>
              <w:lastRenderedPageBreak/>
              <w:t xml:space="preserve">Республика Марий Эл, </w:t>
            </w:r>
          </w:p>
          <w:p w14:paraId="5B82F7CD" w14:textId="77777777" w:rsidR="002A5FAB" w:rsidRPr="006E7205" w:rsidRDefault="00E91ED3" w:rsidP="002A5FAB">
            <w:pPr>
              <w:tabs>
                <w:tab w:val="num" w:pos="0"/>
              </w:tabs>
              <w:ind w:left="57" w:right="57"/>
              <w:rPr>
                <w:rFonts w:ascii="Times New Roman" w:hAnsi="Times New Roman" w:cs="Times New Roman"/>
              </w:rPr>
            </w:pPr>
            <w:r w:rsidRPr="006E7205">
              <w:rPr>
                <w:rFonts w:ascii="Times New Roman" w:hAnsi="Times New Roman" w:cs="Times New Roman"/>
              </w:rPr>
              <w:lastRenderedPageBreak/>
              <w:t xml:space="preserve">г. Йошкар-Ола, </w:t>
            </w:r>
          </w:p>
          <w:p w14:paraId="6A700235" w14:textId="4A695494" w:rsidR="00E91ED3" w:rsidRPr="006E7205" w:rsidRDefault="00E91ED3" w:rsidP="002A5FAB">
            <w:pPr>
              <w:tabs>
                <w:tab w:val="num" w:pos="0"/>
              </w:tabs>
              <w:ind w:left="57" w:right="57"/>
              <w:rPr>
                <w:rFonts w:ascii="Times New Roman" w:hAnsi="Times New Roman" w:cs="Times New Roman"/>
              </w:rPr>
            </w:pPr>
            <w:r w:rsidRPr="006E7205">
              <w:rPr>
                <w:rFonts w:ascii="Times New Roman" w:hAnsi="Times New Roman" w:cs="Times New Roman"/>
              </w:rPr>
              <w:t>ул. Суворова, д.26</w:t>
            </w:r>
          </w:p>
        </w:tc>
        <w:tc>
          <w:tcPr>
            <w:tcW w:w="1985" w:type="dxa"/>
            <w:tcMar>
              <w:left w:w="28" w:type="dxa"/>
              <w:right w:w="28" w:type="dxa"/>
            </w:tcMar>
          </w:tcPr>
          <w:p w14:paraId="496D868F" w14:textId="15E7DD58" w:rsidR="007852C3" w:rsidRDefault="007852C3" w:rsidP="006E7205">
            <w:pPr>
              <w:ind w:left="57" w:right="57"/>
              <w:rPr>
                <w:rFonts w:ascii="Times New Roman" w:hAnsi="Times New Roman" w:cs="Times New Roman"/>
              </w:rPr>
            </w:pPr>
            <w:r>
              <w:rPr>
                <w:rFonts w:ascii="Times New Roman" w:hAnsi="Times New Roman" w:cs="Times New Roman"/>
              </w:rPr>
              <w:lastRenderedPageBreak/>
              <w:t>В течение 10 (Десяти) рабочих дней с момен</w:t>
            </w:r>
            <w:r w:rsidR="00F92156">
              <w:rPr>
                <w:rFonts w:ascii="Times New Roman" w:hAnsi="Times New Roman" w:cs="Times New Roman"/>
              </w:rPr>
              <w:t xml:space="preserve">та </w:t>
            </w:r>
            <w:r w:rsidR="00F92156">
              <w:rPr>
                <w:rFonts w:ascii="Times New Roman" w:hAnsi="Times New Roman" w:cs="Times New Roman"/>
              </w:rPr>
              <w:lastRenderedPageBreak/>
              <w:t>получения заявки на партию П</w:t>
            </w:r>
            <w:r>
              <w:rPr>
                <w:rFonts w:ascii="Times New Roman" w:hAnsi="Times New Roman" w:cs="Times New Roman"/>
              </w:rPr>
              <w:t>родукции.</w:t>
            </w:r>
          </w:p>
          <w:p w14:paraId="09CFFCE9" w14:textId="77777777" w:rsidR="007852C3" w:rsidRDefault="007852C3" w:rsidP="006E7205">
            <w:pPr>
              <w:ind w:left="57" w:right="57"/>
              <w:rPr>
                <w:rFonts w:ascii="Times New Roman" w:hAnsi="Times New Roman" w:cs="Times New Roman"/>
              </w:rPr>
            </w:pPr>
          </w:p>
          <w:p w14:paraId="6611914E" w14:textId="6F7B77A5" w:rsidR="00E91ED3" w:rsidRPr="006E7205" w:rsidRDefault="00E91ED3" w:rsidP="007852C3">
            <w:pPr>
              <w:ind w:right="57"/>
              <w:rPr>
                <w:rFonts w:ascii="Times New Roman" w:hAnsi="Times New Roman" w:cs="Times New Roman"/>
                <w:highlight w:val="yellow"/>
              </w:rPr>
            </w:pPr>
          </w:p>
        </w:tc>
      </w:tr>
    </w:tbl>
    <w:p w14:paraId="00AC4F51" w14:textId="544B6FC0" w:rsidR="005043E5" w:rsidRPr="00E75045" w:rsidRDefault="008B06CB" w:rsidP="008B06CB">
      <w:pPr>
        <w:pStyle w:val="1"/>
        <w:rPr>
          <w:rFonts w:ascii="Times New Roman" w:hAnsi="Times New Roman" w:cs="Times New Roman"/>
          <w:color w:val="auto"/>
          <w:sz w:val="24"/>
          <w:szCs w:val="24"/>
        </w:rPr>
      </w:pPr>
      <w:bookmarkStart w:id="3" w:name="_Toc188868760"/>
      <w:r w:rsidRPr="004737A8">
        <w:rPr>
          <w:rFonts w:ascii="Times New Roman" w:hAnsi="Times New Roman" w:cs="Times New Roman"/>
          <w:color w:val="auto"/>
          <w:sz w:val="24"/>
          <w:szCs w:val="24"/>
        </w:rPr>
        <w:lastRenderedPageBreak/>
        <w:t>2</w:t>
      </w:r>
      <w:r w:rsidRPr="00E75045">
        <w:rPr>
          <w:rFonts w:ascii="Times New Roman" w:hAnsi="Times New Roman" w:cs="Times New Roman"/>
          <w:color w:val="auto"/>
          <w:sz w:val="24"/>
          <w:szCs w:val="24"/>
        </w:rPr>
        <w:t xml:space="preserve">.2 </w:t>
      </w:r>
      <w:r w:rsidR="00324F62" w:rsidRPr="00E75045">
        <w:rPr>
          <w:rFonts w:ascii="Times New Roman" w:hAnsi="Times New Roman" w:cs="Times New Roman"/>
          <w:color w:val="auto"/>
          <w:sz w:val="24"/>
          <w:szCs w:val="24"/>
        </w:rPr>
        <w:t>Коммерческая часть</w:t>
      </w:r>
      <w:bookmarkEnd w:id="3"/>
    </w:p>
    <w:p w14:paraId="38BB4251" w14:textId="51A2E480" w:rsidR="00E115FB" w:rsidRPr="007852C3" w:rsidRDefault="00FA5796" w:rsidP="00E115FB">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E75045">
        <w:rPr>
          <w:rFonts w:ascii="Times New Roman" w:hAnsi="Times New Roman" w:cs="Times New Roman"/>
          <w:sz w:val="24"/>
          <w:szCs w:val="24"/>
        </w:rPr>
        <w:t>С</w:t>
      </w:r>
      <w:r w:rsidR="008A6C81" w:rsidRPr="00E75045">
        <w:rPr>
          <w:rFonts w:ascii="Times New Roman" w:hAnsi="Times New Roman" w:cs="Times New Roman"/>
          <w:sz w:val="24"/>
          <w:szCs w:val="24"/>
        </w:rPr>
        <w:t xml:space="preserve">рок </w:t>
      </w:r>
      <w:r w:rsidR="00E115FB" w:rsidRPr="007852C3">
        <w:rPr>
          <w:rFonts w:ascii="Times New Roman" w:hAnsi="Times New Roman" w:cs="Times New Roman"/>
          <w:sz w:val="24"/>
          <w:szCs w:val="24"/>
        </w:rPr>
        <w:t>оказания услуг</w:t>
      </w:r>
      <w:r w:rsidR="00CE0A11">
        <w:rPr>
          <w:rFonts w:ascii="Times New Roman" w:hAnsi="Times New Roman" w:cs="Times New Roman"/>
          <w:sz w:val="24"/>
          <w:szCs w:val="24"/>
        </w:rPr>
        <w:t xml:space="preserve"> по изготовлению и поставке </w:t>
      </w:r>
      <w:r w:rsidR="002A01C3">
        <w:rPr>
          <w:rFonts w:ascii="Times New Roman" w:hAnsi="Times New Roman" w:cs="Times New Roman"/>
          <w:sz w:val="24"/>
          <w:szCs w:val="24"/>
        </w:rPr>
        <w:t xml:space="preserve">партии </w:t>
      </w:r>
      <w:r w:rsidR="00CE0A11">
        <w:rPr>
          <w:rFonts w:ascii="Times New Roman" w:hAnsi="Times New Roman" w:cs="Times New Roman"/>
          <w:sz w:val="24"/>
          <w:szCs w:val="24"/>
        </w:rPr>
        <w:t>Продукции</w:t>
      </w:r>
      <w:r w:rsidR="00082324" w:rsidRPr="007852C3">
        <w:rPr>
          <w:rFonts w:ascii="Times New Roman" w:hAnsi="Times New Roman" w:cs="Times New Roman"/>
          <w:sz w:val="24"/>
          <w:szCs w:val="24"/>
        </w:rPr>
        <w:t xml:space="preserve">: </w:t>
      </w:r>
      <w:r w:rsidR="007852C3">
        <w:rPr>
          <w:rFonts w:ascii="Times New Roman" w:hAnsi="Times New Roman" w:cs="Times New Roman"/>
          <w:sz w:val="24"/>
          <w:szCs w:val="24"/>
        </w:rPr>
        <w:t xml:space="preserve">в течение </w:t>
      </w:r>
      <w:r w:rsidR="007852C3" w:rsidRPr="007852C3">
        <w:rPr>
          <w:rFonts w:ascii="Times New Roman" w:hAnsi="Times New Roman" w:cs="Times New Roman"/>
          <w:sz w:val="24"/>
          <w:szCs w:val="24"/>
        </w:rPr>
        <w:t>10 (Десяти) рабочих дней с моме</w:t>
      </w:r>
      <w:r w:rsidR="00CE0A11">
        <w:rPr>
          <w:rFonts w:ascii="Times New Roman" w:hAnsi="Times New Roman" w:cs="Times New Roman"/>
          <w:sz w:val="24"/>
          <w:szCs w:val="24"/>
        </w:rPr>
        <w:t>нта получения заявки на партию П</w:t>
      </w:r>
      <w:r w:rsidR="007852C3" w:rsidRPr="007852C3">
        <w:rPr>
          <w:rFonts w:ascii="Times New Roman" w:hAnsi="Times New Roman" w:cs="Times New Roman"/>
          <w:sz w:val="24"/>
          <w:szCs w:val="24"/>
        </w:rPr>
        <w:t>родукции.</w:t>
      </w:r>
    </w:p>
    <w:p w14:paraId="633ED599" w14:textId="023EE614" w:rsidR="00E115FB" w:rsidRPr="007852C3" w:rsidRDefault="00E115FB" w:rsidP="00E115FB">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7852C3">
        <w:rPr>
          <w:rFonts w:ascii="Times New Roman" w:eastAsia="Calibri" w:hAnsi="Times New Roman" w:cs="Times New Roman"/>
          <w:sz w:val="24"/>
          <w:szCs w:val="24"/>
        </w:rPr>
        <w:t>Условия оказания услуг: в соответствии с Техническим заданием.</w:t>
      </w:r>
    </w:p>
    <w:p w14:paraId="7002846B" w14:textId="6EBA1A48" w:rsidR="00311EC3" w:rsidRPr="00E115FB" w:rsidRDefault="00324F62" w:rsidP="00E115FB">
      <w:pPr>
        <w:pStyle w:val="-30"/>
        <w:numPr>
          <w:ilvl w:val="0"/>
          <w:numId w:val="27"/>
        </w:numPr>
        <w:tabs>
          <w:tab w:val="left" w:pos="284"/>
        </w:tabs>
        <w:spacing w:line="240" w:lineRule="auto"/>
        <w:ind w:left="0" w:firstLine="0"/>
        <w:rPr>
          <w:rFonts w:ascii="Times New Roman" w:eastAsia="Calibri" w:hAnsi="Times New Roman" w:cs="Times New Roman"/>
          <w:color w:val="FF0000"/>
          <w:sz w:val="24"/>
          <w:szCs w:val="24"/>
        </w:rPr>
      </w:pPr>
      <w:r w:rsidRPr="007852C3">
        <w:rPr>
          <w:rFonts w:ascii="Times New Roman" w:hAnsi="Times New Roman" w:cs="Times New Roman"/>
          <w:sz w:val="24"/>
          <w:szCs w:val="24"/>
        </w:rPr>
        <w:t>Условия оплаты</w:t>
      </w:r>
      <w:r w:rsidR="00E115FB" w:rsidRPr="007852C3">
        <w:rPr>
          <w:rFonts w:ascii="Times New Roman" w:hAnsi="Times New Roman" w:cs="Times New Roman"/>
          <w:sz w:val="24"/>
          <w:szCs w:val="24"/>
        </w:rPr>
        <w:t>:</w:t>
      </w:r>
      <w:r w:rsidRPr="007852C3">
        <w:rPr>
          <w:rFonts w:ascii="Times New Roman" w:hAnsi="Times New Roman" w:cs="Times New Roman"/>
          <w:sz w:val="24"/>
          <w:szCs w:val="24"/>
        </w:rPr>
        <w:t xml:space="preserve"> </w:t>
      </w:r>
      <w:r w:rsidR="00E115FB" w:rsidRPr="007852C3">
        <w:rPr>
          <w:rFonts w:ascii="Times New Roman" w:hAnsi="Times New Roman"/>
          <w:iCs/>
          <w:sz w:val="24"/>
          <w:szCs w:val="24"/>
        </w:rPr>
        <w:t xml:space="preserve">Заказчик осуществляет 100% оплату </w:t>
      </w:r>
      <w:r w:rsidR="007852C3">
        <w:rPr>
          <w:rFonts w:ascii="Times New Roman" w:hAnsi="Times New Roman"/>
          <w:iCs/>
          <w:sz w:val="24"/>
          <w:szCs w:val="24"/>
        </w:rPr>
        <w:t xml:space="preserve">от стоимости </w:t>
      </w:r>
      <w:r w:rsidR="00AF3F68">
        <w:rPr>
          <w:rFonts w:ascii="Times New Roman" w:hAnsi="Times New Roman"/>
          <w:iCs/>
          <w:sz w:val="24"/>
          <w:szCs w:val="24"/>
        </w:rPr>
        <w:t xml:space="preserve">оказанных </w:t>
      </w:r>
      <w:r w:rsidR="007852C3">
        <w:rPr>
          <w:rFonts w:ascii="Times New Roman" w:hAnsi="Times New Roman"/>
          <w:iCs/>
          <w:sz w:val="24"/>
          <w:szCs w:val="24"/>
        </w:rPr>
        <w:t>услуг</w:t>
      </w:r>
      <w:r w:rsidR="00AF3F68">
        <w:rPr>
          <w:rFonts w:ascii="Times New Roman" w:hAnsi="Times New Roman"/>
          <w:iCs/>
          <w:sz w:val="24"/>
          <w:szCs w:val="24"/>
        </w:rPr>
        <w:t xml:space="preserve"> по заявке Заказчика</w:t>
      </w:r>
      <w:r w:rsidR="00E115FB" w:rsidRPr="007852C3">
        <w:rPr>
          <w:rFonts w:ascii="Times New Roman" w:hAnsi="Times New Roman"/>
          <w:iCs/>
          <w:sz w:val="24"/>
          <w:szCs w:val="24"/>
        </w:rPr>
        <w:t xml:space="preserve"> на основании выставленного Исполнителем счета в течение </w:t>
      </w:r>
      <w:r w:rsidR="007852C3">
        <w:rPr>
          <w:rFonts w:ascii="Times New Roman" w:hAnsi="Times New Roman"/>
          <w:iCs/>
          <w:sz w:val="24"/>
          <w:szCs w:val="24"/>
        </w:rPr>
        <w:t>10</w:t>
      </w:r>
      <w:r w:rsidR="00E115FB" w:rsidRPr="007852C3">
        <w:rPr>
          <w:rFonts w:ascii="Times New Roman" w:hAnsi="Times New Roman"/>
          <w:iCs/>
          <w:sz w:val="24"/>
          <w:szCs w:val="24"/>
        </w:rPr>
        <w:t xml:space="preserve"> (</w:t>
      </w:r>
      <w:r w:rsidR="007852C3">
        <w:rPr>
          <w:rFonts w:ascii="Times New Roman" w:hAnsi="Times New Roman"/>
          <w:iCs/>
          <w:sz w:val="24"/>
          <w:szCs w:val="24"/>
        </w:rPr>
        <w:t>Десяти</w:t>
      </w:r>
      <w:r w:rsidR="00E115FB" w:rsidRPr="007852C3">
        <w:rPr>
          <w:rFonts w:ascii="Times New Roman" w:hAnsi="Times New Roman"/>
          <w:iCs/>
          <w:sz w:val="24"/>
          <w:szCs w:val="24"/>
        </w:rPr>
        <w:t xml:space="preserve">) </w:t>
      </w:r>
      <w:r w:rsidR="007852C3">
        <w:rPr>
          <w:rFonts w:ascii="Times New Roman" w:hAnsi="Times New Roman"/>
          <w:iCs/>
          <w:sz w:val="24"/>
          <w:szCs w:val="24"/>
        </w:rPr>
        <w:t>рабочих</w:t>
      </w:r>
      <w:r w:rsidR="00E115FB" w:rsidRPr="007852C3">
        <w:rPr>
          <w:rFonts w:ascii="Times New Roman" w:hAnsi="Times New Roman"/>
          <w:iCs/>
          <w:sz w:val="24"/>
          <w:szCs w:val="24"/>
        </w:rPr>
        <w:t xml:space="preserve"> дней</w:t>
      </w:r>
      <w:r w:rsidR="00E115FB" w:rsidRPr="00E115FB">
        <w:rPr>
          <w:rFonts w:ascii="Times New Roman" w:hAnsi="Times New Roman"/>
          <w:iCs/>
          <w:sz w:val="24"/>
          <w:szCs w:val="24"/>
        </w:rPr>
        <w:t xml:space="preserve"> </w:t>
      </w:r>
      <w:r w:rsidR="007852C3">
        <w:rPr>
          <w:rFonts w:ascii="Times New Roman" w:hAnsi="Times New Roman"/>
          <w:iCs/>
          <w:sz w:val="24"/>
          <w:szCs w:val="24"/>
        </w:rPr>
        <w:t>с момента</w:t>
      </w:r>
      <w:r w:rsidR="00E115FB" w:rsidRPr="00E115FB">
        <w:rPr>
          <w:rFonts w:ascii="Times New Roman" w:hAnsi="Times New Roman"/>
          <w:iCs/>
          <w:sz w:val="24"/>
          <w:szCs w:val="24"/>
        </w:rPr>
        <w:t xml:space="preserve"> подписания </w:t>
      </w:r>
      <w:r w:rsidR="007852C3">
        <w:rPr>
          <w:rFonts w:ascii="Times New Roman" w:hAnsi="Times New Roman"/>
          <w:iCs/>
          <w:sz w:val="24"/>
          <w:szCs w:val="24"/>
        </w:rPr>
        <w:t>Акта сдачи-приемки или иного документа, подтверждающего факт оказания услуг.</w:t>
      </w:r>
      <w:r w:rsidR="00BA758A" w:rsidRPr="00E115FB">
        <w:rPr>
          <w:rFonts w:ascii="Times New Roman" w:hAnsi="Times New Roman" w:cs="Times New Roman"/>
          <w:color w:val="FF0000"/>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88868761"/>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88868762"/>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88868763"/>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CC0E62"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CC0E62">
        <w:rPr>
          <w:rFonts w:ascii="Times New Roman" w:hAnsi="Times New Roman" w:cs="Times New Roman"/>
          <w:sz w:val="24"/>
          <w:szCs w:val="24"/>
        </w:rPr>
        <w:t>коммерческое</w:t>
      </w:r>
      <w:proofErr w:type="gramEnd"/>
      <w:r w:rsidRPr="00CC0E62">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E7504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E75045">
        <w:rPr>
          <w:rFonts w:ascii="Times New Roman" w:hAnsi="Times New Roman" w:cs="Times New Roman"/>
          <w:sz w:val="24"/>
          <w:szCs w:val="24"/>
        </w:rPr>
        <w:t>анкету</w:t>
      </w:r>
      <w:proofErr w:type="gramEnd"/>
      <w:r w:rsidRPr="00E75045">
        <w:rPr>
          <w:rFonts w:ascii="Times New Roman" w:hAnsi="Times New Roman" w:cs="Times New Roman"/>
          <w:sz w:val="24"/>
          <w:szCs w:val="24"/>
        </w:rPr>
        <w:t xml:space="preserve"> </w:t>
      </w:r>
      <w:r w:rsidR="00D76FF8" w:rsidRPr="00E75045">
        <w:rPr>
          <w:rFonts w:ascii="Times New Roman" w:hAnsi="Times New Roman" w:cs="Times New Roman"/>
          <w:sz w:val="24"/>
          <w:szCs w:val="24"/>
        </w:rPr>
        <w:t>У</w:t>
      </w:r>
      <w:r w:rsidRPr="00E75045">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6FC268C8" w14:textId="77777777" w:rsidR="00A4562F" w:rsidRDefault="00324F62" w:rsidP="00A4562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w:t>
      </w:r>
      <w:r w:rsidRPr="00A4562F">
        <w:rPr>
          <w:rFonts w:ascii="Times New Roman" w:hAnsi="Times New Roman" w:cs="Times New Roman"/>
          <w:sz w:val="24"/>
          <w:szCs w:val="24"/>
        </w:rPr>
        <w:t>оригинал или нотариально заверенная копия доверенности и вышеуказанные документы на лицо, выдавшее доверенность;</w:t>
      </w:r>
    </w:p>
    <w:p w14:paraId="5FB50FF4" w14:textId="1933EABB" w:rsidR="005043E5" w:rsidRPr="00903BBD" w:rsidRDefault="00324F62" w:rsidP="00903BB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88868764"/>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8" w:name="_Toc188868765"/>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1627CC4"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302DE5">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AF3F68">
        <w:rPr>
          <w:rFonts w:ascii="Times New Roman" w:hAnsi="Times New Roman" w:cs="Times New Roman"/>
          <w:b/>
          <w:sz w:val="24"/>
          <w:szCs w:val="24"/>
        </w:rPr>
        <w:t>марта</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C9672D">
        <w:rPr>
          <w:rFonts w:ascii="Times New Roman" w:hAnsi="Times New Roman" w:cs="Times New Roman"/>
          <w:b/>
          <w:sz w:val="24"/>
          <w:szCs w:val="24"/>
        </w:rPr>
        <w:t>5</w:t>
      </w:r>
      <w:r w:rsidRPr="004737A8">
        <w:rPr>
          <w:rFonts w:ascii="Times New Roman" w:hAnsi="Times New Roman" w:cs="Times New Roman"/>
          <w:b/>
          <w:sz w:val="24"/>
          <w:szCs w:val="24"/>
        </w:rPr>
        <w:t>г.</w:t>
      </w:r>
    </w:p>
    <w:p w14:paraId="36EF3FEE" w14:textId="77777777" w:rsidR="00885A06" w:rsidRPr="004737A8" w:rsidRDefault="00BC7A8E"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w:t>
      </w:r>
      <w:r w:rsidR="00885A06" w:rsidRPr="004737A8">
        <w:rPr>
          <w:rFonts w:ascii="Times New Roman" w:hAnsi="Times New Roman" w:cs="Times New Roman"/>
          <w:sz w:val="24"/>
          <w:szCs w:val="24"/>
        </w:rPr>
        <w:t>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w:t>
      </w:r>
      <w:r w:rsidR="00885A06">
        <w:rPr>
          <w:rFonts w:ascii="Times New Roman" w:hAnsi="Times New Roman" w:cs="Times New Roman"/>
          <w:sz w:val="24"/>
          <w:szCs w:val="24"/>
        </w:rPr>
        <w:t>, либо на электронный адрес Организатора закупок</w:t>
      </w:r>
      <w:r w:rsidR="00885A06" w:rsidRPr="004737A8">
        <w:rPr>
          <w:rFonts w:ascii="Times New Roman" w:hAnsi="Times New Roman" w:cs="Times New Roman"/>
          <w:sz w:val="24"/>
          <w:szCs w:val="24"/>
        </w:rPr>
        <w:t xml:space="preserve"> в отсканированном виде в доступном для прочтения формате: </w:t>
      </w:r>
    </w:p>
    <w:p w14:paraId="13746204"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72E0F1CA"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3AA8D762"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7A5B8DF5" w14:textId="77777777" w:rsidR="00885A06" w:rsidRPr="004737A8" w:rsidRDefault="00885A06" w:rsidP="006E7205">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2561FB86" w14:textId="77777777" w:rsidR="00885A06" w:rsidRPr="004737A8" w:rsidRDefault="00885A06" w:rsidP="00885A06">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w:t>
      </w:r>
      <w:r>
        <w:rPr>
          <w:rFonts w:ascii="Times New Roman" w:hAnsi="Times New Roman" w:cs="Times New Roman"/>
          <w:sz w:val="24"/>
          <w:szCs w:val="24"/>
        </w:rPr>
        <w:t>лицом</w:t>
      </w:r>
      <w:r w:rsidRPr="004737A8">
        <w:rPr>
          <w:rFonts w:ascii="Times New Roman" w:hAnsi="Times New Roman" w:cs="Times New Roman"/>
          <w:sz w:val="24"/>
          <w:szCs w:val="24"/>
        </w:rPr>
        <w:t>,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0D775E49" w14:textId="3AFAFF8C" w:rsidR="00006628" w:rsidRPr="004737A8" w:rsidRDefault="00885A06" w:rsidP="00885A06">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88868766"/>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88868767"/>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88868768"/>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88868769"/>
      <w:r w:rsidRPr="004737A8">
        <w:rPr>
          <w:rFonts w:ascii="Times New Roman" w:hAnsi="Times New Roman" w:cs="Times New Roman"/>
          <w:b/>
          <w:color w:val="auto"/>
          <w:sz w:val="24"/>
          <w:szCs w:val="24"/>
        </w:rPr>
        <w:t>5. Подача предложений и их прием.</w:t>
      </w:r>
      <w:bookmarkEnd w:id="12"/>
    </w:p>
    <w:p w14:paraId="6C39B737" w14:textId="5397AEE9"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3D4B1D">
        <w:rPr>
          <w:rFonts w:ascii="Times New Roman" w:hAnsi="Times New Roman" w:cs="Times New Roman"/>
          <w:b/>
          <w:sz w:val="24"/>
          <w:szCs w:val="24"/>
          <w:highlight w:val="yellow"/>
        </w:rPr>
        <w:t>27</w:t>
      </w:r>
      <w:r w:rsidRPr="000771B2">
        <w:rPr>
          <w:rFonts w:ascii="Times New Roman" w:hAnsi="Times New Roman" w:cs="Times New Roman"/>
          <w:b/>
          <w:sz w:val="24"/>
          <w:szCs w:val="24"/>
          <w:highlight w:val="yellow"/>
        </w:rPr>
        <w:t xml:space="preserve">» </w:t>
      </w:r>
      <w:r w:rsidR="00AF3F68">
        <w:rPr>
          <w:rFonts w:ascii="Times New Roman" w:hAnsi="Times New Roman" w:cs="Times New Roman"/>
          <w:b/>
          <w:sz w:val="24"/>
          <w:szCs w:val="24"/>
          <w:highlight w:val="yellow"/>
        </w:rPr>
        <w:t>января 2025</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88868770"/>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4" w:name="_Toc188868771"/>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88868772"/>
      <w:r w:rsidRPr="004737A8">
        <w:rPr>
          <w:rFonts w:ascii="Times New Roman" w:hAnsi="Times New Roman" w:cs="Times New Roman"/>
          <w:b/>
          <w:color w:val="auto"/>
          <w:sz w:val="24"/>
          <w:szCs w:val="24"/>
        </w:rPr>
        <w:lastRenderedPageBreak/>
        <w:t>6.2. Отборочная стадия</w:t>
      </w:r>
      <w:bookmarkEnd w:id="15"/>
    </w:p>
    <w:p w14:paraId="07359686"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2DDC36D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31D895"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374EC896"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471F117"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023AEDF4"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9C76104" w14:textId="77777777" w:rsidR="00885A06" w:rsidRPr="00641B24" w:rsidRDefault="00885A06" w:rsidP="00885A06">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60E192D9"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8CB68BF" w14:textId="77777777" w:rsidR="00885A06" w:rsidRPr="00641B24" w:rsidRDefault="00885A06" w:rsidP="00885A0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3E7E4007" w14:textId="77777777" w:rsidR="00885A06" w:rsidRPr="00385415" w:rsidRDefault="00885A06" w:rsidP="00885A06">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273F8BFE" w14:textId="3BD86F25" w:rsidR="005043E5" w:rsidRPr="004737A8" w:rsidRDefault="00885A06" w:rsidP="00885A06">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r w:rsidR="00DF598C" w:rsidRPr="004737A8">
        <w:rPr>
          <w:rFonts w:ascii="Times New Roman" w:hAnsi="Times New Roman" w:cs="Times New Roman"/>
          <w:sz w:val="24"/>
          <w:szCs w:val="24"/>
        </w:rPr>
        <w:t>.</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88868773"/>
      <w:r w:rsidRPr="004737A8">
        <w:rPr>
          <w:rFonts w:ascii="Times New Roman" w:hAnsi="Times New Roman" w:cs="Times New Roman"/>
          <w:b/>
          <w:color w:val="auto"/>
          <w:sz w:val="24"/>
          <w:szCs w:val="24"/>
        </w:rPr>
        <w:t>6.3. Оценочная стадия</w:t>
      </w:r>
      <w:bookmarkEnd w:id="16"/>
    </w:p>
    <w:p w14:paraId="70ED818A" w14:textId="77777777" w:rsidR="00885A06" w:rsidRDefault="00885A06" w:rsidP="00885A06">
      <w:pPr>
        <w:snapToGrid w:val="0"/>
        <w:jc w:val="both"/>
        <w:rPr>
          <w:rFonts w:ascii="Times New Roman" w:hAnsi="Times New Roman" w:cs="Times New Roman"/>
          <w:sz w:val="24"/>
          <w:szCs w:val="24"/>
        </w:rPr>
      </w:pPr>
      <w:r>
        <w:rPr>
          <w:rFonts w:ascii="Times New Roman" w:hAnsi="Times New Roman" w:cs="Times New Roman"/>
          <w:sz w:val="24"/>
          <w:szCs w:val="24"/>
        </w:rPr>
        <w:t xml:space="preserve">6.3.1. </w:t>
      </w:r>
      <w:r w:rsidRPr="00641B24">
        <w:rPr>
          <w:rFonts w:ascii="Times New Roman" w:hAnsi="Times New Roman" w:cs="Times New Roman"/>
          <w:sz w:val="24"/>
          <w:szCs w:val="24"/>
        </w:rPr>
        <w:t>В рамках оценочной стадии оцениваются и сопоставляются Предложения, в том числе с учетом результатов переторжки, и проводит</w:t>
      </w:r>
      <w:r>
        <w:rPr>
          <w:rFonts w:ascii="Times New Roman" w:hAnsi="Times New Roman" w:cs="Times New Roman"/>
          <w:sz w:val="24"/>
          <w:szCs w:val="24"/>
        </w:rPr>
        <w:t>ся</w:t>
      </w:r>
      <w:r w:rsidRPr="00641B24">
        <w:rPr>
          <w:rFonts w:ascii="Times New Roman" w:hAnsi="Times New Roman" w:cs="Times New Roman"/>
          <w:sz w:val="24"/>
          <w:szCs w:val="24"/>
        </w:rPr>
        <w:t xml:space="preserve"> их ранжирование по степени предпочтительности для Организатора закупок в соответствии с методикой, описанной в Приложении №2.</w:t>
      </w:r>
    </w:p>
    <w:p w14:paraId="26393DBD" w14:textId="628F6CEA" w:rsidR="00F61ECD" w:rsidRPr="004737A8" w:rsidRDefault="00885A06" w:rsidP="00885A06">
      <w:pPr>
        <w:snapToGrid w:val="0"/>
        <w:jc w:val="both"/>
        <w:rPr>
          <w:rFonts w:ascii="Times New Roman" w:hAnsi="Times New Roman" w:cs="Times New Roman"/>
          <w:sz w:val="24"/>
          <w:szCs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Pr>
          <w:rFonts w:ascii="Times New Roman" w:hAnsi="Times New Roman"/>
          <w:sz w:val="24"/>
        </w:rPr>
        <w:t>.</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88868774"/>
      <w:r w:rsidRPr="004737A8">
        <w:rPr>
          <w:rFonts w:ascii="Times New Roman" w:hAnsi="Times New Roman" w:cs="Times New Roman"/>
          <w:b/>
          <w:color w:val="auto"/>
          <w:sz w:val="24"/>
          <w:szCs w:val="24"/>
        </w:rPr>
        <w:t>6.4. Проведение переторжки</w:t>
      </w:r>
      <w:bookmarkEnd w:id="17"/>
    </w:p>
    <w:p w14:paraId="383C74EE" w14:textId="77777777" w:rsidR="00885A06" w:rsidRPr="00641B24" w:rsidRDefault="00885A06" w:rsidP="00885A06">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025E9187"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0101A1F7"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36AF43DF"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7CCB82E4" w14:textId="77777777" w:rsidR="00885A06" w:rsidRPr="00641B24"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26695D77" w:rsidR="005043E5" w:rsidRPr="004737A8" w:rsidRDefault="00885A06" w:rsidP="00885A06">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r w:rsidR="001068A1" w:rsidRPr="004737A8">
        <w:rPr>
          <w:rFonts w:ascii="Times New Roman" w:hAnsi="Times New Roman" w:cs="Times New Roman"/>
          <w:sz w:val="24"/>
          <w:szCs w:val="24"/>
        </w:rPr>
        <w:t>.</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88868775"/>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1613343D"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003D4B1D">
        <w:rPr>
          <w:rFonts w:ascii="Times New Roman" w:hAnsi="Times New Roman" w:cs="Times New Roman"/>
          <w:b/>
          <w:sz w:val="24"/>
          <w:szCs w:val="24"/>
          <w:highlight w:val="yellow"/>
        </w:rPr>
        <w:t>0</w:t>
      </w:r>
      <w:r w:rsidR="00FC7ED3">
        <w:rPr>
          <w:rFonts w:ascii="Times New Roman" w:hAnsi="Times New Roman" w:cs="Times New Roman"/>
          <w:b/>
          <w:sz w:val="24"/>
          <w:szCs w:val="24"/>
          <w:highlight w:val="yellow"/>
        </w:rPr>
        <w:t>3</w:t>
      </w:r>
      <w:r w:rsidRPr="000771B2">
        <w:rPr>
          <w:rFonts w:ascii="Times New Roman" w:hAnsi="Times New Roman" w:cs="Times New Roman"/>
          <w:b/>
          <w:sz w:val="24"/>
          <w:szCs w:val="24"/>
          <w:highlight w:val="yellow"/>
        </w:rPr>
        <w:t xml:space="preserve">» </w:t>
      </w:r>
      <w:r w:rsidR="00AF3F68">
        <w:rPr>
          <w:rFonts w:ascii="Times New Roman" w:hAnsi="Times New Roman" w:cs="Times New Roman"/>
          <w:b/>
          <w:sz w:val="24"/>
          <w:szCs w:val="24"/>
          <w:highlight w:val="yellow"/>
        </w:rPr>
        <w:t>марта 2025</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4737A8">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88868776"/>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597CDCC"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BBEF104"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30DB21"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8534F10"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F0CFCFD" w14:textId="77777777" w:rsidR="00AF2655" w:rsidRDefault="00AF265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BBA4D06"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529B1D3"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97D2E7"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A82CD4C"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70AAD4F"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FA77B39"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72F3D81"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576B2F"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6B7C471"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2F7D8C7"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94406D6"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1C71097"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CD44A52"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3400FB"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1168B2D"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8E63010"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1CEB32C"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1BC8543"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85132DB"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E18DB64"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A57161" w14:textId="77777777" w:rsidR="00AF3F6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7FB7F5D" w14:textId="77777777" w:rsidR="00AF3F68" w:rsidRPr="004737A8" w:rsidRDefault="00AF3F68">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88868777"/>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88868778"/>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5F06B245"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AF3F68">
        <w:rPr>
          <w:rFonts w:ascii="Times New Roman" w:hAnsi="Times New Roman" w:cs="Times New Roman"/>
          <w:sz w:val="24"/>
          <w:szCs w:val="24"/>
        </w:rPr>
        <w:t>5</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435E7A4D"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0771B2">
        <w:rPr>
          <w:rFonts w:ascii="Times New Roman" w:hAnsi="Times New Roman" w:cs="Times New Roman"/>
          <w:sz w:val="24"/>
          <w:szCs w:val="24"/>
        </w:rPr>
        <w:t xml:space="preserve">на </w:t>
      </w:r>
      <w:r w:rsidR="00EB3A45" w:rsidRPr="00EB3A45">
        <w:rPr>
          <w:rFonts w:ascii="Times New Roman" w:hAnsi="Times New Roman" w:cs="Times New Roman"/>
          <w:b/>
          <w:sz w:val="24"/>
          <w:szCs w:val="24"/>
        </w:rPr>
        <w:t xml:space="preserve">оказание услуг по </w:t>
      </w:r>
      <w:r w:rsidR="00AF3F68">
        <w:rPr>
          <w:rFonts w:ascii="Times New Roman" w:hAnsi="Times New Roman" w:cs="Times New Roman"/>
          <w:b/>
          <w:sz w:val="24"/>
          <w:szCs w:val="24"/>
        </w:rPr>
        <w:t>изготовлению металлических трафаретов</w:t>
      </w:r>
      <w:r w:rsidR="005653E9" w:rsidRPr="00EB3A45">
        <w:rPr>
          <w:rFonts w:ascii="Times New Roman" w:hAnsi="Times New Roman" w:cs="Times New Roman"/>
          <w:b/>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743BE40E" w14:textId="19B33160" w:rsidR="005043E5" w:rsidRPr="004737A8" w:rsidRDefault="00324F62" w:rsidP="007D2365">
      <w:pPr>
        <w:snapToGrid w:val="0"/>
        <w:jc w:val="both"/>
        <w:rPr>
          <w:rFonts w:ascii="Times New Roman" w:hAnsi="Times New Roman" w:cs="Times New Roman"/>
          <w:b/>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EB3A45" w:rsidRPr="00EB3A45">
        <w:rPr>
          <w:rFonts w:ascii="Times New Roman" w:hAnsi="Times New Roman" w:cs="Times New Roman"/>
          <w:b/>
          <w:sz w:val="24"/>
          <w:szCs w:val="24"/>
        </w:rPr>
        <w:t xml:space="preserve">оказание услуг по </w:t>
      </w:r>
      <w:r w:rsidR="00AF3F68">
        <w:rPr>
          <w:rFonts w:ascii="Times New Roman" w:hAnsi="Times New Roman" w:cs="Times New Roman"/>
          <w:b/>
          <w:sz w:val="24"/>
          <w:szCs w:val="24"/>
        </w:rPr>
        <w:t>изготовлению металлических трафаретов</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7D2365">
        <w:rPr>
          <w:rFonts w:ascii="Times New Roman" w:hAnsi="Times New Roman" w:cs="Times New Roman"/>
          <w:b/>
          <w:i/>
          <w:sz w:val="24"/>
          <w:szCs w:val="24"/>
        </w:rPr>
        <w:t>,</w:t>
      </w:r>
      <w:r w:rsidR="007D2365" w:rsidRPr="007D2365">
        <w:rPr>
          <w:rFonts w:ascii="Times New Roman" w:hAnsi="Times New Roman" w:cs="Times New Roman"/>
          <w:b/>
          <w:i/>
          <w:sz w:val="24"/>
          <w:szCs w:val="24"/>
        </w:rPr>
        <w:t xml:space="preserve"> </w:t>
      </w:r>
      <w:r w:rsidR="007D2365">
        <w:rPr>
          <w:rFonts w:ascii="Times New Roman" w:hAnsi="Times New Roman" w:cs="Times New Roman"/>
          <w:b/>
          <w:i/>
          <w:sz w:val="24"/>
          <w:szCs w:val="24"/>
        </w:rPr>
        <w:t>не превышающую</w:t>
      </w:r>
      <w:r w:rsidR="007D2365" w:rsidRPr="00980D59">
        <w:rPr>
          <w:rFonts w:ascii="Times New Roman" w:hAnsi="Times New Roman" w:cs="Times New Roman"/>
          <w:b/>
          <w:i/>
          <w:sz w:val="24"/>
          <w:szCs w:val="24"/>
        </w:rPr>
        <w:t xml:space="preserve">: </w:t>
      </w:r>
      <w:r w:rsidR="007D2365">
        <w:rPr>
          <w:rFonts w:ascii="Times New Roman" w:hAnsi="Times New Roman" w:cs="Times New Roman"/>
          <w:b/>
          <w:i/>
          <w:sz w:val="24"/>
          <w:szCs w:val="24"/>
        </w:rPr>
        <w:t>4 500</w:t>
      </w:r>
      <w:r w:rsidR="007D2365">
        <w:rPr>
          <w:rFonts w:ascii="Times New Roman" w:hAnsi="Times New Roman" w:cs="Times New Roman"/>
          <w:b/>
          <w:i/>
          <w:sz w:val="24"/>
          <w:szCs w:val="24"/>
        </w:rPr>
        <w:t xml:space="preserve"> 000 (</w:t>
      </w:r>
      <w:r w:rsidR="007D2365">
        <w:rPr>
          <w:rFonts w:ascii="Times New Roman" w:hAnsi="Times New Roman" w:cs="Times New Roman"/>
          <w:b/>
          <w:i/>
          <w:sz w:val="24"/>
          <w:szCs w:val="24"/>
        </w:rPr>
        <w:t xml:space="preserve">Четыре </w:t>
      </w:r>
      <w:r w:rsidR="007D2365">
        <w:rPr>
          <w:rFonts w:ascii="Times New Roman" w:hAnsi="Times New Roman" w:cs="Times New Roman"/>
          <w:b/>
          <w:i/>
          <w:sz w:val="24"/>
          <w:szCs w:val="24"/>
        </w:rPr>
        <w:t>миллион</w:t>
      </w:r>
      <w:r w:rsidR="007D2365">
        <w:rPr>
          <w:rFonts w:ascii="Times New Roman" w:hAnsi="Times New Roman" w:cs="Times New Roman"/>
          <w:b/>
          <w:i/>
          <w:sz w:val="24"/>
          <w:szCs w:val="24"/>
        </w:rPr>
        <w:t>а</w:t>
      </w:r>
      <w:r w:rsidR="007D2365">
        <w:rPr>
          <w:rFonts w:ascii="Times New Roman" w:hAnsi="Times New Roman" w:cs="Times New Roman"/>
          <w:b/>
          <w:i/>
          <w:sz w:val="24"/>
          <w:szCs w:val="24"/>
        </w:rPr>
        <w:t xml:space="preserve"> </w:t>
      </w:r>
      <w:r w:rsidR="007D2365">
        <w:rPr>
          <w:rFonts w:ascii="Times New Roman" w:hAnsi="Times New Roman" w:cs="Times New Roman"/>
          <w:b/>
          <w:i/>
          <w:sz w:val="24"/>
          <w:szCs w:val="24"/>
        </w:rPr>
        <w:t>пятьсот тысяч</w:t>
      </w:r>
      <w:r w:rsidR="007D2365" w:rsidRPr="00980D59">
        <w:rPr>
          <w:rFonts w:ascii="Times New Roman" w:hAnsi="Times New Roman" w:cs="Times New Roman"/>
          <w:b/>
          <w:i/>
          <w:sz w:val="24"/>
          <w:szCs w:val="24"/>
        </w:rPr>
        <w:t xml:space="preserve">) рублей 00 копеек, </w:t>
      </w:r>
      <w:r w:rsidR="007D2365" w:rsidRPr="00AD1B8A">
        <w:rPr>
          <w:rFonts w:ascii="Times New Roman" w:hAnsi="Times New Roman" w:cs="Times New Roman"/>
          <w:b/>
          <w:i/>
          <w:sz w:val="24"/>
          <w:szCs w:val="24"/>
          <w:u w:val="single"/>
        </w:rPr>
        <w:t>с/без</w:t>
      </w:r>
      <w:r w:rsidR="007D2365">
        <w:rPr>
          <w:rFonts w:ascii="Times New Roman" w:hAnsi="Times New Roman" w:cs="Times New Roman"/>
          <w:b/>
          <w:i/>
          <w:sz w:val="24"/>
          <w:szCs w:val="24"/>
        </w:rPr>
        <w:t xml:space="preserve"> НДС____________________</w:t>
      </w:r>
      <w:r w:rsidR="007D2365" w:rsidRPr="00E94130">
        <w:rPr>
          <w:rFonts w:ascii="Times New Roman" w:hAnsi="Times New Roman" w:cs="Times New Roman"/>
          <w:sz w:val="24"/>
          <w:szCs w:val="24"/>
        </w:rPr>
        <w:t>.</w:t>
      </w:r>
    </w:p>
    <w:p w14:paraId="21208177" w14:textId="77777777" w:rsidR="005043E5" w:rsidRPr="004737A8" w:rsidRDefault="005043E5">
      <w:pPr>
        <w:snapToGrid w:val="0"/>
        <w:jc w:val="both"/>
        <w:rPr>
          <w:rFonts w:ascii="Times New Roman" w:hAnsi="Times New Roman" w:cs="Times New Roman"/>
          <w:sz w:val="24"/>
          <w:szCs w:val="24"/>
        </w:rPr>
      </w:pPr>
    </w:p>
    <w:p w14:paraId="77138852" w14:textId="354EBBD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007D2365">
        <w:rPr>
          <w:rFonts w:ascii="Times New Roman" w:hAnsi="Times New Roman" w:cs="Times New Roman"/>
          <w:sz w:val="24"/>
          <w:szCs w:val="24"/>
        </w:rPr>
        <w:t>___________</w:t>
      </w:r>
      <w:r w:rsidRPr="004737A8">
        <w:rPr>
          <w:rFonts w:ascii="Times New Roman" w:hAnsi="Times New Roman" w:cs="Times New Roman"/>
          <w:sz w:val="24"/>
          <w:szCs w:val="24"/>
        </w:rPr>
        <w:t xml:space="preserve"> 20</w:t>
      </w:r>
      <w:r w:rsidR="00327177" w:rsidRPr="004737A8">
        <w:rPr>
          <w:rFonts w:ascii="Times New Roman" w:hAnsi="Times New Roman" w:cs="Times New Roman"/>
          <w:sz w:val="24"/>
          <w:szCs w:val="24"/>
        </w:rPr>
        <w:t>2</w:t>
      </w:r>
      <w:r w:rsidR="00AF3F68">
        <w:rPr>
          <w:rFonts w:ascii="Times New Roman" w:hAnsi="Times New Roman" w:cs="Times New Roman"/>
          <w:sz w:val="24"/>
          <w:szCs w:val="24"/>
        </w:rPr>
        <w:t>5</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4A06CB95" w14:textId="77777777" w:rsidR="00BF2E5E" w:rsidRDefault="00BF2E5E" w:rsidP="00BF2E5E">
      <w:pPr>
        <w:tabs>
          <w:tab w:val="left" w:pos="284"/>
          <w:tab w:val="left" w:pos="1080"/>
        </w:tabs>
        <w:snapToGrid w:val="0"/>
        <w:jc w:val="both"/>
        <w:rPr>
          <w:rFonts w:ascii="Times New Roman" w:hAnsi="Times New Roman" w:cs="Times New Roman"/>
          <w:sz w:val="24"/>
          <w:szCs w:val="24"/>
        </w:rPr>
      </w:pPr>
    </w:p>
    <w:p w14:paraId="1A809E66"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53497363"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3DC8FFB"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52830D62"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w:t>
      </w:r>
      <w:r w:rsidR="00F454D8">
        <w:rPr>
          <w:rFonts w:ascii="Times New Roman" w:hAnsi="Times New Roman" w:cs="Times New Roman"/>
          <w:sz w:val="24"/>
          <w:szCs w:val="24"/>
        </w:rPr>
        <w:t xml:space="preserve"> </w:t>
      </w:r>
      <w:r w:rsidRPr="004737A8">
        <w:rPr>
          <w:rFonts w:ascii="Times New Roman" w:hAnsi="Times New Roman" w:cs="Times New Roman"/>
          <w:sz w:val="24"/>
          <w:szCs w:val="24"/>
        </w:rPr>
        <w:t>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2" w:name="_Toc188868779"/>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79FD292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AF3F68">
        <w:rPr>
          <w:rFonts w:ascii="Times New Roman" w:hAnsi="Times New Roman" w:cs="Times New Roman"/>
          <w:sz w:val="24"/>
          <w:szCs w:val="24"/>
        </w:rPr>
        <w:t>5</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4737A8" w:rsidRDefault="000771B2">
      <w:pPr>
        <w:snapToGrid w:val="0"/>
        <w:jc w:val="center"/>
        <w:rPr>
          <w:rFonts w:ascii="Times New Roman" w:hAnsi="Times New Roman" w:cs="Times New Roman"/>
          <w:b/>
          <w:sz w:val="24"/>
          <w:szCs w:val="24"/>
        </w:rPr>
      </w:pPr>
    </w:p>
    <w:p w14:paraId="55B288D3" w14:textId="770FC160" w:rsidR="00EC3223" w:rsidRPr="004737A8"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EB3A45" w:rsidRPr="00EB3A45">
        <w:rPr>
          <w:rFonts w:ascii="Times New Roman" w:hAnsi="Times New Roman" w:cs="Times New Roman"/>
          <w:b/>
          <w:sz w:val="24"/>
          <w:szCs w:val="24"/>
        </w:rPr>
        <w:t xml:space="preserve">оказание услуг по </w:t>
      </w:r>
      <w:r w:rsidR="00AF3F68">
        <w:rPr>
          <w:rFonts w:ascii="Times New Roman" w:hAnsi="Times New Roman" w:cs="Times New Roman"/>
          <w:b/>
          <w:sz w:val="24"/>
          <w:szCs w:val="24"/>
        </w:rPr>
        <w:t>изготовлению металлических трафаретов</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5EB25D06"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EB3A45" w:rsidRPr="00EB3A45">
        <w:rPr>
          <w:rFonts w:ascii="Times New Roman" w:hAnsi="Times New Roman" w:cs="Times New Roman"/>
          <w:b/>
          <w:sz w:val="24"/>
          <w:szCs w:val="24"/>
        </w:rPr>
        <w:t>оказа</w:t>
      </w:r>
      <w:r w:rsidR="00EB3A45">
        <w:rPr>
          <w:rFonts w:ascii="Times New Roman" w:hAnsi="Times New Roman" w:cs="Times New Roman"/>
          <w:b/>
          <w:sz w:val="24"/>
          <w:szCs w:val="24"/>
        </w:rPr>
        <w:t>ть</w:t>
      </w:r>
      <w:r w:rsidR="00EB3A45" w:rsidRPr="00EB3A45">
        <w:rPr>
          <w:rFonts w:ascii="Times New Roman" w:hAnsi="Times New Roman" w:cs="Times New Roman"/>
          <w:b/>
          <w:sz w:val="24"/>
          <w:szCs w:val="24"/>
        </w:rPr>
        <w:t xml:space="preserve"> услуг</w:t>
      </w:r>
      <w:r w:rsidR="00EB3A45">
        <w:rPr>
          <w:rFonts w:ascii="Times New Roman" w:hAnsi="Times New Roman" w:cs="Times New Roman"/>
          <w:b/>
          <w:sz w:val="24"/>
          <w:szCs w:val="24"/>
        </w:rPr>
        <w:t>и</w:t>
      </w:r>
      <w:r w:rsidR="00EB3A45" w:rsidRPr="00EB3A45">
        <w:rPr>
          <w:rFonts w:ascii="Times New Roman" w:hAnsi="Times New Roman" w:cs="Times New Roman"/>
          <w:b/>
          <w:sz w:val="24"/>
          <w:szCs w:val="24"/>
        </w:rPr>
        <w:t xml:space="preserve"> по </w:t>
      </w:r>
      <w:r w:rsidR="00B21315">
        <w:rPr>
          <w:rFonts w:ascii="Times New Roman" w:hAnsi="Times New Roman" w:cs="Times New Roman"/>
          <w:b/>
          <w:sz w:val="24"/>
          <w:szCs w:val="24"/>
        </w:rPr>
        <w:t>изготовлению металлических трафаретов</w:t>
      </w:r>
      <w:r w:rsidRPr="004737A8">
        <w:rPr>
          <w:rFonts w:ascii="Times New Roman" w:hAnsi="Times New Roman" w:cs="Times New Roman"/>
          <w:sz w:val="24"/>
          <w:szCs w:val="24"/>
        </w:rPr>
        <w:t xml:space="preserve">, полностью соответствующие требованиям </w:t>
      </w:r>
      <w:r w:rsidR="00205B4F">
        <w:rPr>
          <w:rFonts w:ascii="Times New Roman" w:hAnsi="Times New Roman" w:cs="Times New Roman"/>
          <w:sz w:val="24"/>
          <w:szCs w:val="24"/>
        </w:rPr>
        <w:t>Покупателя</w:t>
      </w:r>
      <w:r w:rsidRPr="004737A8">
        <w:rPr>
          <w:rFonts w:ascii="Times New Roman" w:hAnsi="Times New Roman" w:cs="Times New Roman"/>
          <w:sz w:val="24"/>
          <w:szCs w:val="24"/>
        </w:rPr>
        <w:t>,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 xml:space="preserve">и №3 к закупочной </w:t>
      </w:r>
      <w:proofErr w:type="spellStart"/>
      <w:r w:rsidR="00EC6F82" w:rsidRPr="004737A8">
        <w:rPr>
          <w:rFonts w:ascii="Times New Roman" w:hAnsi="Times New Roman" w:cs="Times New Roman"/>
          <w:sz w:val="24"/>
          <w:szCs w:val="24"/>
        </w:rPr>
        <w:t>документации</w:t>
      </w:r>
      <w:r w:rsidR="0072114F">
        <w:rPr>
          <w:rFonts w:ascii="Times New Roman" w:hAnsi="Times New Roman" w:cs="Times New Roman"/>
          <w:sz w:val="24"/>
          <w:szCs w:val="24"/>
        </w:rPr>
        <w:t>_</w:t>
      </w:r>
      <w:r w:rsidR="00F40B03">
        <w:rPr>
          <w:rFonts w:ascii="Times New Roman" w:hAnsi="Times New Roman" w:cs="Times New Roman"/>
          <w:sz w:val="24"/>
          <w:szCs w:val="24"/>
        </w:rPr>
        <w:t>Техническое</w:t>
      </w:r>
      <w:proofErr w:type="spellEnd"/>
      <w:r w:rsidR="00F40B03">
        <w:rPr>
          <w:rFonts w:ascii="Times New Roman" w:hAnsi="Times New Roman" w:cs="Times New Roman"/>
          <w:sz w:val="24"/>
          <w:szCs w:val="24"/>
        </w:rPr>
        <w:t xml:space="preserve"> задание</w:t>
      </w:r>
      <w:r w:rsidR="00EC6F82" w:rsidRPr="004737A8">
        <w:rPr>
          <w:rFonts w:ascii="Times New Roman" w:hAnsi="Times New Roman" w:cs="Times New Roman"/>
          <w:sz w:val="24"/>
          <w:szCs w:val="24"/>
        </w:rPr>
        <w:t>.</w:t>
      </w:r>
    </w:p>
    <w:p w14:paraId="08D1D26D" w14:textId="77777777" w:rsidR="00263904" w:rsidRDefault="00263904" w:rsidP="0023672D">
      <w:pPr>
        <w:tabs>
          <w:tab w:val="num" w:pos="0"/>
        </w:tabs>
        <w:jc w:val="both"/>
        <w:rPr>
          <w:rFonts w:ascii="Times New Roman" w:hAnsi="Times New Roman" w:cs="Times New Roman"/>
          <w:sz w:val="24"/>
          <w:szCs w:val="24"/>
        </w:rPr>
      </w:pPr>
    </w:p>
    <w:p w14:paraId="1F6B6845" w14:textId="7B398937" w:rsidR="00213003" w:rsidRDefault="00213003" w:rsidP="001F46B8">
      <w:pPr>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Характеристики оказываемых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1701"/>
        <w:gridCol w:w="8072"/>
      </w:tblGrid>
      <w:tr w:rsidR="00213003" w:rsidRPr="00213003" w14:paraId="2E2DB83A" w14:textId="77777777" w:rsidTr="00213003">
        <w:tc>
          <w:tcPr>
            <w:tcW w:w="272" w:type="pct"/>
            <w:shd w:val="clear" w:color="auto" w:fill="auto"/>
            <w:vAlign w:val="center"/>
          </w:tcPr>
          <w:p w14:paraId="637DB3D8" w14:textId="77777777" w:rsidR="00213003" w:rsidRPr="00213003" w:rsidRDefault="00213003" w:rsidP="00213003">
            <w:pPr>
              <w:widowControl w:val="0"/>
              <w:suppressLineNumbers/>
              <w:suppressAutoHyphens/>
              <w:jc w:val="center"/>
              <w:rPr>
                <w:rFonts w:ascii="Times New Roman" w:eastAsia="SimSun" w:hAnsi="Times New Roman" w:cs="Times New Roman"/>
                <w:b/>
                <w:iCs/>
                <w:kern w:val="1"/>
                <w:sz w:val="22"/>
                <w:szCs w:val="22"/>
                <w:lang w:eastAsia="zh-CN" w:bidi="hi-IN"/>
              </w:rPr>
            </w:pPr>
            <w:r w:rsidRPr="00213003">
              <w:rPr>
                <w:rFonts w:ascii="Times New Roman" w:hAnsi="Times New Roman" w:cs="Times New Roman"/>
                <w:b/>
                <w:iCs/>
                <w:kern w:val="1"/>
                <w:sz w:val="22"/>
                <w:szCs w:val="22"/>
                <w:lang w:eastAsia="zh-CN" w:bidi="hi-IN"/>
              </w:rPr>
              <w:t xml:space="preserve">№ </w:t>
            </w:r>
            <w:r w:rsidRPr="00213003">
              <w:rPr>
                <w:rFonts w:ascii="Times New Roman" w:eastAsia="SimSun" w:hAnsi="Times New Roman" w:cs="Times New Roman"/>
                <w:b/>
                <w:iCs/>
                <w:kern w:val="1"/>
                <w:sz w:val="22"/>
                <w:szCs w:val="22"/>
                <w:lang w:eastAsia="zh-CN" w:bidi="hi-IN"/>
              </w:rPr>
              <w:t>п/п</w:t>
            </w:r>
          </w:p>
        </w:tc>
        <w:tc>
          <w:tcPr>
            <w:tcW w:w="823" w:type="pct"/>
            <w:shd w:val="clear" w:color="auto" w:fill="auto"/>
            <w:vAlign w:val="center"/>
          </w:tcPr>
          <w:p w14:paraId="2C5D60F4" w14:textId="79BC31EF" w:rsidR="00213003" w:rsidRPr="00213003" w:rsidRDefault="00213003" w:rsidP="00213003">
            <w:pPr>
              <w:widowControl w:val="0"/>
              <w:suppressLineNumbers/>
              <w:suppressAutoHyphens/>
              <w:jc w:val="center"/>
              <w:rPr>
                <w:rFonts w:ascii="Times New Roman" w:eastAsia="SimSun" w:hAnsi="Times New Roman" w:cs="Times New Roman"/>
                <w:b/>
                <w:iCs/>
                <w:kern w:val="1"/>
                <w:sz w:val="22"/>
                <w:szCs w:val="22"/>
                <w:lang w:eastAsia="zh-CN" w:bidi="hi-IN"/>
              </w:rPr>
            </w:pPr>
            <w:r w:rsidRPr="00213003">
              <w:rPr>
                <w:rFonts w:ascii="Times New Roman" w:eastAsia="SimSun" w:hAnsi="Times New Roman" w:cs="Times New Roman"/>
                <w:b/>
                <w:iCs/>
                <w:kern w:val="1"/>
                <w:sz w:val="22"/>
                <w:szCs w:val="22"/>
                <w:lang w:eastAsia="zh-CN" w:bidi="hi-IN"/>
              </w:rPr>
              <w:t>Наименование услуг</w:t>
            </w:r>
          </w:p>
        </w:tc>
        <w:tc>
          <w:tcPr>
            <w:tcW w:w="3905" w:type="pct"/>
            <w:shd w:val="clear" w:color="auto" w:fill="auto"/>
            <w:vAlign w:val="center"/>
          </w:tcPr>
          <w:p w14:paraId="3594F2A7" w14:textId="77777777" w:rsidR="00213003" w:rsidRPr="00213003" w:rsidRDefault="00213003" w:rsidP="00213003">
            <w:pPr>
              <w:widowControl w:val="0"/>
              <w:suppressLineNumbers/>
              <w:suppressAutoHyphens/>
              <w:jc w:val="center"/>
              <w:rPr>
                <w:rFonts w:ascii="Times New Roman" w:eastAsia="SimSun" w:hAnsi="Times New Roman" w:cs="Times New Roman"/>
                <w:b/>
                <w:iCs/>
                <w:kern w:val="1"/>
                <w:sz w:val="22"/>
                <w:szCs w:val="22"/>
                <w:lang w:eastAsia="zh-CN" w:bidi="hi-IN"/>
              </w:rPr>
            </w:pPr>
            <w:r w:rsidRPr="00213003">
              <w:rPr>
                <w:rFonts w:ascii="Times New Roman" w:eastAsia="SimSun" w:hAnsi="Times New Roman" w:cs="Times New Roman"/>
                <w:b/>
                <w:iCs/>
                <w:kern w:val="1"/>
                <w:sz w:val="22"/>
                <w:szCs w:val="22"/>
                <w:lang w:eastAsia="zh-CN" w:bidi="hi-IN"/>
              </w:rPr>
              <w:t>Характеристики оказываемых услуг</w:t>
            </w:r>
          </w:p>
        </w:tc>
      </w:tr>
      <w:tr w:rsidR="00213003" w:rsidRPr="00213003" w14:paraId="7F07AA78" w14:textId="77777777" w:rsidTr="00213003">
        <w:trPr>
          <w:trHeight w:val="119"/>
        </w:trPr>
        <w:tc>
          <w:tcPr>
            <w:tcW w:w="272" w:type="pct"/>
            <w:shd w:val="clear" w:color="auto" w:fill="auto"/>
          </w:tcPr>
          <w:p w14:paraId="2B014E75" w14:textId="77777777" w:rsidR="00213003" w:rsidRPr="00213003" w:rsidRDefault="00213003" w:rsidP="00213003">
            <w:pPr>
              <w:widowControl w:val="0"/>
              <w:suppressLineNumbers/>
              <w:suppressAutoHyphens/>
              <w:snapToGrid w:val="0"/>
              <w:jc w:val="center"/>
              <w:rPr>
                <w:rFonts w:ascii="Times New Roman" w:eastAsia="SimSun" w:hAnsi="Times New Roman" w:cs="Times New Roman"/>
                <w:iCs/>
                <w:kern w:val="1"/>
                <w:sz w:val="22"/>
                <w:szCs w:val="22"/>
                <w:lang w:eastAsia="zh-CN" w:bidi="hi-IN"/>
              </w:rPr>
            </w:pPr>
            <w:r w:rsidRPr="00213003">
              <w:rPr>
                <w:rFonts w:ascii="Times New Roman" w:eastAsia="SimSun" w:hAnsi="Times New Roman" w:cs="Times New Roman"/>
                <w:iCs/>
                <w:kern w:val="1"/>
                <w:sz w:val="22"/>
                <w:szCs w:val="22"/>
                <w:lang w:eastAsia="zh-CN" w:bidi="hi-IN"/>
              </w:rPr>
              <w:t>1.</w:t>
            </w:r>
          </w:p>
        </w:tc>
        <w:tc>
          <w:tcPr>
            <w:tcW w:w="823" w:type="pct"/>
            <w:shd w:val="clear" w:color="auto" w:fill="auto"/>
          </w:tcPr>
          <w:p w14:paraId="6C2B999F" w14:textId="77777777" w:rsidR="00213003" w:rsidRPr="00213003" w:rsidRDefault="00213003" w:rsidP="00213003">
            <w:pPr>
              <w:widowControl w:val="0"/>
              <w:suppressLineNumbers/>
              <w:suppressAutoHyphens/>
              <w:snapToGrid w:val="0"/>
              <w:rPr>
                <w:rFonts w:ascii="Times New Roman" w:eastAsia="SimSun" w:hAnsi="Times New Roman" w:cs="Times New Roman"/>
                <w:iCs/>
                <w:kern w:val="1"/>
                <w:sz w:val="22"/>
                <w:szCs w:val="22"/>
                <w:lang w:eastAsia="zh-CN" w:bidi="hi-IN"/>
              </w:rPr>
            </w:pPr>
            <w:r w:rsidRPr="00213003">
              <w:rPr>
                <w:rFonts w:ascii="Times New Roman" w:hAnsi="Times New Roman" w:cs="Times New Roman"/>
                <w:sz w:val="22"/>
                <w:szCs w:val="22"/>
              </w:rPr>
              <w:t>Услуги по изготовлению металлических трафаретов</w:t>
            </w:r>
          </w:p>
        </w:tc>
        <w:tc>
          <w:tcPr>
            <w:tcW w:w="3905" w:type="pct"/>
            <w:shd w:val="clear" w:color="auto" w:fill="auto"/>
          </w:tcPr>
          <w:p w14:paraId="3023AACC" w14:textId="7777777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1. Общее количество апертур – 800 000 шт. (термин «Апертура» - отверстие в трафарете, соответствующее контактной площадке компонента, на которую наносится паяльная паста).</w:t>
            </w:r>
          </w:p>
          <w:p w14:paraId="635C222F" w14:textId="07EF8F3E"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2. Толщина применяемых трафаретов (мм.): 0,05</w:t>
            </w:r>
            <w:r>
              <w:rPr>
                <w:rFonts w:ascii="Times New Roman" w:hAnsi="Times New Roman" w:cs="Times New Roman"/>
                <w:sz w:val="22"/>
                <w:szCs w:val="22"/>
              </w:rPr>
              <w:t>;</w:t>
            </w:r>
            <w:r w:rsidRPr="00213003">
              <w:rPr>
                <w:rFonts w:ascii="Times New Roman" w:hAnsi="Times New Roman" w:cs="Times New Roman"/>
                <w:sz w:val="22"/>
                <w:szCs w:val="22"/>
              </w:rPr>
              <w:t xml:space="preserve"> 0,08; 0,100; 0,127; 0,150; 0,200; 0,300. Необходимая толщина указывается в заявке Заказчика</w:t>
            </w:r>
            <w:r>
              <w:rPr>
                <w:rFonts w:ascii="Times New Roman" w:hAnsi="Times New Roman" w:cs="Times New Roman"/>
                <w:sz w:val="22"/>
                <w:szCs w:val="22"/>
              </w:rPr>
              <w:t>.</w:t>
            </w:r>
          </w:p>
          <w:p w14:paraId="60984940" w14:textId="4382DAB8"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 xml:space="preserve">3. Габариты </w:t>
            </w:r>
            <w:r>
              <w:rPr>
                <w:rFonts w:ascii="Times New Roman" w:hAnsi="Times New Roman" w:cs="Times New Roman"/>
                <w:sz w:val="22"/>
                <w:szCs w:val="22"/>
              </w:rPr>
              <w:t>трафаретов (</w:t>
            </w:r>
            <w:proofErr w:type="spellStart"/>
            <w:r>
              <w:rPr>
                <w:rFonts w:ascii="Times New Roman" w:hAnsi="Times New Roman" w:cs="Times New Roman"/>
                <w:sz w:val="22"/>
                <w:szCs w:val="22"/>
              </w:rPr>
              <w:t>ДхШ</w:t>
            </w:r>
            <w:proofErr w:type="spellEnd"/>
            <w:r>
              <w:rPr>
                <w:rFonts w:ascii="Times New Roman" w:hAnsi="Times New Roman" w:cs="Times New Roman"/>
                <w:sz w:val="22"/>
                <w:szCs w:val="22"/>
              </w:rPr>
              <w:t xml:space="preserve"> </w:t>
            </w:r>
            <w:r w:rsidRPr="00213003">
              <w:rPr>
                <w:rFonts w:ascii="Times New Roman" w:hAnsi="Times New Roman" w:cs="Times New Roman"/>
                <w:sz w:val="22"/>
                <w:szCs w:val="22"/>
              </w:rPr>
              <w:t xml:space="preserve">мм.) 125х180; 170х180; 278х298; 290х290. Необходимые габариты указываются в заявке Заказчика. Допускается изготавливать трафареты в наборе. Расстояние между деталями в наборе </w:t>
            </w:r>
            <w:r w:rsidRPr="00213003">
              <w:rPr>
                <w:rFonts w:ascii="Times New Roman" w:hAnsi="Times New Roman" w:cs="Times New Roman"/>
                <w:sz w:val="22"/>
                <w:szCs w:val="22"/>
                <w:lang w:val="en-US"/>
              </w:rPr>
              <w:t>min</w:t>
            </w:r>
            <w:r w:rsidRPr="00213003">
              <w:rPr>
                <w:rFonts w:ascii="Times New Roman" w:hAnsi="Times New Roman" w:cs="Times New Roman"/>
                <w:sz w:val="22"/>
                <w:szCs w:val="22"/>
              </w:rPr>
              <w:t xml:space="preserve"> 10 мм. Общий габарит листа набора не должен превышать 740х600 мм. Трафареты должны легко выламываться из набора. На каждом из трафаретов должна быть изготовлена идентифицирующая маркировка согласно заявки.</w:t>
            </w:r>
          </w:p>
          <w:p w14:paraId="4D3F16D5" w14:textId="77777777" w:rsidR="00213003" w:rsidRPr="00213003" w:rsidRDefault="00213003" w:rsidP="00213003">
            <w:pPr>
              <w:pStyle w:val="Default"/>
              <w:jc w:val="both"/>
              <w:rPr>
                <w:rFonts w:ascii="Times New Roman" w:hAnsi="Times New Roman" w:cs="Times New Roman"/>
                <w:sz w:val="22"/>
                <w:szCs w:val="22"/>
              </w:rPr>
            </w:pPr>
            <w:r w:rsidRPr="00213003">
              <w:rPr>
                <w:rFonts w:ascii="Times New Roman" w:hAnsi="Times New Roman" w:cs="Times New Roman"/>
                <w:sz w:val="22"/>
                <w:szCs w:val="22"/>
              </w:rPr>
              <w:t>4. Исходный материал для изготовления – нержавеющая сталь.</w:t>
            </w:r>
          </w:p>
          <w:p w14:paraId="085BC984" w14:textId="7777777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Содержание основных элементов в % соотношении:</w:t>
            </w:r>
          </w:p>
          <w:p w14:paraId="444E8227" w14:textId="1E5239F9"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lang w:val="en-US"/>
              </w:rPr>
              <w:t>C</w:t>
            </w:r>
            <w:r w:rsidRPr="00213003">
              <w:rPr>
                <w:rFonts w:ascii="Times New Roman" w:hAnsi="Times New Roman" w:cs="Times New Roman"/>
                <w:sz w:val="22"/>
                <w:szCs w:val="22"/>
              </w:rPr>
              <w:t>: не более 0,12%</w:t>
            </w:r>
            <w:r>
              <w:rPr>
                <w:rFonts w:ascii="Times New Roman" w:hAnsi="Times New Roman" w:cs="Times New Roman"/>
                <w:sz w:val="22"/>
                <w:szCs w:val="22"/>
              </w:rPr>
              <w:t>;</w:t>
            </w:r>
          </w:p>
          <w:p w14:paraId="12E3EAA9" w14:textId="5386B87B"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lang w:val="en-US"/>
              </w:rPr>
              <w:t>Cr</w:t>
            </w:r>
            <w:r w:rsidRPr="00213003">
              <w:rPr>
                <w:rFonts w:ascii="Times New Roman" w:hAnsi="Times New Roman" w:cs="Times New Roman"/>
                <w:sz w:val="22"/>
                <w:szCs w:val="22"/>
              </w:rPr>
              <w:t>: в пределах от 17,0% до 19,0%</w:t>
            </w:r>
            <w:r>
              <w:rPr>
                <w:rFonts w:ascii="Times New Roman" w:hAnsi="Times New Roman" w:cs="Times New Roman"/>
                <w:sz w:val="22"/>
                <w:szCs w:val="22"/>
              </w:rPr>
              <w:t>;</w:t>
            </w:r>
          </w:p>
          <w:p w14:paraId="4CAE1CBA" w14:textId="72603B45" w:rsidR="00213003" w:rsidRPr="00213003" w:rsidRDefault="00213003" w:rsidP="00213003">
            <w:pPr>
              <w:pStyle w:val="Default"/>
              <w:ind w:left="18"/>
              <w:jc w:val="both"/>
              <w:rPr>
                <w:rFonts w:ascii="Times New Roman" w:hAnsi="Times New Roman" w:cs="Times New Roman"/>
                <w:sz w:val="22"/>
                <w:szCs w:val="22"/>
              </w:rPr>
            </w:pPr>
            <w:proofErr w:type="spellStart"/>
            <w:r w:rsidRPr="00213003">
              <w:rPr>
                <w:rFonts w:ascii="Times New Roman" w:hAnsi="Times New Roman" w:cs="Times New Roman"/>
                <w:sz w:val="22"/>
                <w:szCs w:val="22"/>
                <w:lang w:val="en-US"/>
              </w:rPr>
              <w:t>Mn</w:t>
            </w:r>
            <w:proofErr w:type="spellEnd"/>
            <w:r w:rsidRPr="00213003">
              <w:rPr>
                <w:rFonts w:ascii="Times New Roman" w:hAnsi="Times New Roman" w:cs="Times New Roman"/>
                <w:sz w:val="22"/>
                <w:szCs w:val="22"/>
              </w:rPr>
              <w:t>: не более 2,0%</w:t>
            </w:r>
            <w:r>
              <w:rPr>
                <w:rFonts w:ascii="Times New Roman" w:hAnsi="Times New Roman" w:cs="Times New Roman"/>
                <w:sz w:val="22"/>
                <w:szCs w:val="22"/>
              </w:rPr>
              <w:t>;</w:t>
            </w:r>
          </w:p>
          <w:p w14:paraId="4E90E269" w14:textId="70CEB82E"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lang w:val="en-US"/>
              </w:rPr>
              <w:t>Ni</w:t>
            </w:r>
            <w:r w:rsidRPr="00213003">
              <w:rPr>
                <w:rFonts w:ascii="Times New Roman" w:hAnsi="Times New Roman" w:cs="Times New Roman"/>
                <w:sz w:val="22"/>
                <w:szCs w:val="22"/>
              </w:rPr>
              <w:t>: в пределах от 9,0% до 11,0%</w:t>
            </w:r>
            <w:r>
              <w:rPr>
                <w:rFonts w:ascii="Times New Roman" w:hAnsi="Times New Roman" w:cs="Times New Roman"/>
                <w:sz w:val="22"/>
                <w:szCs w:val="22"/>
              </w:rPr>
              <w:t>;</w:t>
            </w:r>
          </w:p>
          <w:p w14:paraId="274AC3FE" w14:textId="457CAF20"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lang w:val="en-US"/>
              </w:rPr>
              <w:t>P</w:t>
            </w:r>
            <w:r w:rsidRPr="00213003">
              <w:rPr>
                <w:rFonts w:ascii="Times New Roman" w:hAnsi="Times New Roman" w:cs="Times New Roman"/>
                <w:sz w:val="22"/>
                <w:szCs w:val="22"/>
              </w:rPr>
              <w:t>: не более  0,035%</w:t>
            </w:r>
            <w:r>
              <w:rPr>
                <w:rFonts w:ascii="Times New Roman" w:hAnsi="Times New Roman" w:cs="Times New Roman"/>
                <w:sz w:val="22"/>
                <w:szCs w:val="22"/>
              </w:rPr>
              <w:t>;</w:t>
            </w:r>
            <w:r w:rsidRPr="00213003">
              <w:rPr>
                <w:rFonts w:ascii="Times New Roman" w:hAnsi="Times New Roman" w:cs="Times New Roman"/>
                <w:sz w:val="22"/>
                <w:szCs w:val="22"/>
              </w:rPr>
              <w:t xml:space="preserve"> </w:t>
            </w:r>
          </w:p>
          <w:p w14:paraId="7A4DA5AF" w14:textId="5B57468D"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lang w:val="en-US"/>
              </w:rPr>
              <w:t>S</w:t>
            </w:r>
            <w:r w:rsidRPr="00213003">
              <w:rPr>
                <w:rFonts w:ascii="Times New Roman" w:hAnsi="Times New Roman" w:cs="Times New Roman"/>
                <w:sz w:val="22"/>
                <w:szCs w:val="22"/>
              </w:rPr>
              <w:t>: не более 0,02%</w:t>
            </w:r>
            <w:r>
              <w:rPr>
                <w:rFonts w:ascii="Times New Roman" w:hAnsi="Times New Roman" w:cs="Times New Roman"/>
                <w:sz w:val="22"/>
                <w:szCs w:val="22"/>
              </w:rPr>
              <w:t>;</w:t>
            </w:r>
          </w:p>
          <w:p w14:paraId="0FDA368B" w14:textId="3E3A669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lang w:val="en-US"/>
              </w:rPr>
              <w:t>Si</w:t>
            </w:r>
            <w:r w:rsidRPr="00213003">
              <w:rPr>
                <w:rFonts w:ascii="Times New Roman" w:hAnsi="Times New Roman" w:cs="Times New Roman"/>
                <w:sz w:val="22"/>
                <w:szCs w:val="22"/>
              </w:rPr>
              <w:t>: не более 0,8%</w:t>
            </w:r>
            <w:r>
              <w:rPr>
                <w:rFonts w:ascii="Times New Roman" w:hAnsi="Times New Roman" w:cs="Times New Roman"/>
                <w:sz w:val="22"/>
                <w:szCs w:val="22"/>
              </w:rPr>
              <w:t>;</w:t>
            </w:r>
          </w:p>
          <w:p w14:paraId="416B31A9" w14:textId="617E80C0" w:rsidR="00213003" w:rsidRPr="00213003" w:rsidRDefault="00213003" w:rsidP="00213003">
            <w:pPr>
              <w:pStyle w:val="Default"/>
              <w:ind w:left="18"/>
              <w:jc w:val="both"/>
              <w:rPr>
                <w:rFonts w:ascii="Times New Roman" w:hAnsi="Times New Roman" w:cs="Times New Roman"/>
                <w:sz w:val="22"/>
                <w:szCs w:val="22"/>
              </w:rPr>
            </w:pPr>
            <w:proofErr w:type="spellStart"/>
            <w:r w:rsidRPr="00213003">
              <w:rPr>
                <w:rFonts w:ascii="Times New Roman" w:hAnsi="Times New Roman" w:cs="Times New Roman"/>
                <w:sz w:val="22"/>
                <w:szCs w:val="22"/>
              </w:rPr>
              <w:t>Fe</w:t>
            </w:r>
            <w:proofErr w:type="spellEnd"/>
            <w:r w:rsidRPr="00213003">
              <w:rPr>
                <w:rFonts w:ascii="Times New Roman" w:hAnsi="Times New Roman" w:cs="Times New Roman"/>
                <w:sz w:val="22"/>
                <w:szCs w:val="22"/>
              </w:rPr>
              <w:t xml:space="preserve"> –остальное</w:t>
            </w:r>
            <w:r>
              <w:rPr>
                <w:rFonts w:ascii="Times New Roman" w:hAnsi="Times New Roman" w:cs="Times New Roman"/>
                <w:sz w:val="22"/>
                <w:szCs w:val="22"/>
              </w:rPr>
              <w:t>.</w:t>
            </w:r>
          </w:p>
          <w:p w14:paraId="485CFEF4" w14:textId="1ABF7239"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 xml:space="preserve">5. Оборудование для изготовления – </w:t>
            </w:r>
            <w:r>
              <w:rPr>
                <w:rFonts w:ascii="Times New Roman" w:hAnsi="Times New Roman" w:cs="Times New Roman"/>
                <w:sz w:val="22"/>
                <w:szCs w:val="22"/>
              </w:rPr>
              <w:t>у</w:t>
            </w:r>
            <w:r w:rsidRPr="00213003">
              <w:rPr>
                <w:rFonts w:ascii="Times New Roman" w:hAnsi="Times New Roman" w:cs="Times New Roman"/>
                <w:sz w:val="22"/>
                <w:szCs w:val="22"/>
              </w:rPr>
              <w:t>становка лазерной резки трафаретов для поверхностного монтажа.</w:t>
            </w:r>
          </w:p>
          <w:p w14:paraId="32ADB953" w14:textId="7777777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6. Точность позиционирования оборудования при изготовлении – ±0,001 мм.</w:t>
            </w:r>
          </w:p>
          <w:p w14:paraId="4DAB6118" w14:textId="7777777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 xml:space="preserve">7. Входные параметры для изготовления – файл формата </w:t>
            </w:r>
            <w:r w:rsidRPr="00213003">
              <w:rPr>
                <w:rFonts w:ascii="Times New Roman" w:hAnsi="Times New Roman" w:cs="Times New Roman"/>
                <w:sz w:val="22"/>
                <w:szCs w:val="22"/>
                <w:lang w:val="en-US"/>
              </w:rPr>
              <w:t>DXF</w:t>
            </w:r>
            <w:r w:rsidRPr="00213003">
              <w:rPr>
                <w:rFonts w:ascii="Times New Roman" w:hAnsi="Times New Roman" w:cs="Times New Roman"/>
                <w:sz w:val="22"/>
                <w:szCs w:val="22"/>
              </w:rPr>
              <w:t xml:space="preserve"> (разработанный в </w:t>
            </w:r>
            <w:r w:rsidRPr="00213003">
              <w:rPr>
                <w:rFonts w:ascii="Times New Roman" w:hAnsi="Times New Roman" w:cs="Times New Roman"/>
                <w:sz w:val="22"/>
                <w:szCs w:val="22"/>
                <w:lang w:val="en-US"/>
              </w:rPr>
              <w:t>AutoCAD</w:t>
            </w:r>
            <w:r w:rsidRPr="00213003">
              <w:rPr>
                <w:rFonts w:ascii="Times New Roman" w:hAnsi="Times New Roman" w:cs="Times New Roman"/>
                <w:sz w:val="22"/>
                <w:szCs w:val="22"/>
              </w:rPr>
              <w:t>).</w:t>
            </w:r>
          </w:p>
          <w:p w14:paraId="42B8BB8C" w14:textId="7777777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 xml:space="preserve">8. Повторяемость при изготовлении трафаретов – ±0,005 мм. </w:t>
            </w:r>
          </w:p>
          <w:p w14:paraId="43FFBDEE" w14:textId="7777777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 xml:space="preserve">9. Требования к качеству изготовления: </w:t>
            </w:r>
          </w:p>
          <w:p w14:paraId="452625A8" w14:textId="77777777" w:rsidR="00213003" w:rsidRPr="00213003" w:rsidRDefault="00213003" w:rsidP="00213003">
            <w:pPr>
              <w:pStyle w:val="Default"/>
              <w:ind w:left="18"/>
              <w:jc w:val="both"/>
              <w:rPr>
                <w:rFonts w:ascii="Times New Roman" w:hAnsi="Times New Roman" w:cs="Times New Roman"/>
                <w:sz w:val="22"/>
                <w:szCs w:val="22"/>
              </w:rPr>
            </w:pPr>
            <w:proofErr w:type="gramStart"/>
            <w:r w:rsidRPr="00213003">
              <w:rPr>
                <w:rFonts w:ascii="Times New Roman" w:hAnsi="Times New Roman" w:cs="Times New Roman"/>
                <w:sz w:val="22"/>
                <w:szCs w:val="22"/>
              </w:rPr>
              <w:t>не</w:t>
            </w:r>
            <w:proofErr w:type="gramEnd"/>
            <w:r w:rsidRPr="00213003">
              <w:rPr>
                <w:rFonts w:ascii="Times New Roman" w:hAnsi="Times New Roman" w:cs="Times New Roman"/>
                <w:sz w:val="22"/>
                <w:szCs w:val="22"/>
              </w:rPr>
              <w:t xml:space="preserve"> допускаются:</w:t>
            </w:r>
          </w:p>
          <w:p w14:paraId="637F81D5" w14:textId="024858E9"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-металлический град на поверхности реза</w:t>
            </w:r>
            <w:r>
              <w:rPr>
                <w:rFonts w:ascii="Times New Roman" w:hAnsi="Times New Roman" w:cs="Times New Roman"/>
                <w:sz w:val="22"/>
                <w:szCs w:val="22"/>
              </w:rPr>
              <w:t>;</w:t>
            </w:r>
          </w:p>
          <w:p w14:paraId="2DA4C67C" w14:textId="66217142"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-окалины и пережог в отверстиях</w:t>
            </w:r>
            <w:r>
              <w:rPr>
                <w:rFonts w:ascii="Times New Roman" w:hAnsi="Times New Roman" w:cs="Times New Roman"/>
                <w:sz w:val="22"/>
                <w:szCs w:val="22"/>
              </w:rPr>
              <w:t>;</w:t>
            </w:r>
          </w:p>
          <w:p w14:paraId="255F516C" w14:textId="02D23E1A"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-овальность отверстий более 0,01мм</w:t>
            </w:r>
            <w:r>
              <w:rPr>
                <w:rFonts w:ascii="Times New Roman" w:hAnsi="Times New Roman" w:cs="Times New Roman"/>
                <w:sz w:val="22"/>
                <w:szCs w:val="22"/>
              </w:rPr>
              <w:t>;</w:t>
            </w:r>
          </w:p>
          <w:p w14:paraId="54C375EC" w14:textId="7777777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-царапины и задиры на поверхности глубиной не более 0,01 мм при длине не более 10 мм.</w:t>
            </w:r>
          </w:p>
          <w:p w14:paraId="698FC8D5" w14:textId="7777777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10. Максимальное количество отверстий в одном трафарете – 15 000 шт.</w:t>
            </w:r>
          </w:p>
          <w:p w14:paraId="4C187503" w14:textId="77777777" w:rsidR="00213003" w:rsidRPr="00213003" w:rsidRDefault="00213003" w:rsidP="00213003">
            <w:pPr>
              <w:pStyle w:val="Default"/>
              <w:ind w:left="18"/>
              <w:jc w:val="both"/>
              <w:rPr>
                <w:rFonts w:ascii="Times New Roman" w:hAnsi="Times New Roman" w:cs="Times New Roman"/>
                <w:sz w:val="22"/>
                <w:szCs w:val="22"/>
              </w:rPr>
            </w:pPr>
            <w:r w:rsidRPr="00213003">
              <w:rPr>
                <w:rFonts w:ascii="Times New Roman" w:hAnsi="Times New Roman" w:cs="Times New Roman"/>
                <w:sz w:val="22"/>
                <w:szCs w:val="22"/>
              </w:rPr>
              <w:t>11. Минимальный диаметр отверстия при изготовлении достигает – 0,07</w:t>
            </w:r>
            <w:r w:rsidRPr="00213003">
              <w:rPr>
                <w:rFonts w:ascii="Times New Roman" w:hAnsi="Times New Roman" w:cs="Times New Roman"/>
                <w:sz w:val="22"/>
                <w:szCs w:val="22"/>
                <w:vertAlign w:val="superscript"/>
              </w:rPr>
              <w:t>+0,01</w:t>
            </w:r>
            <w:r w:rsidRPr="00213003">
              <w:rPr>
                <w:rFonts w:ascii="Times New Roman" w:hAnsi="Times New Roman" w:cs="Times New Roman"/>
                <w:sz w:val="22"/>
                <w:szCs w:val="22"/>
              </w:rPr>
              <w:t xml:space="preserve"> мм.</w:t>
            </w:r>
          </w:p>
          <w:p w14:paraId="614DC190" w14:textId="77777777" w:rsidR="00213003" w:rsidRPr="00213003" w:rsidRDefault="00213003" w:rsidP="00213003">
            <w:pPr>
              <w:pStyle w:val="-30"/>
              <w:tabs>
                <w:tab w:val="clear" w:pos="1701"/>
                <w:tab w:val="left" w:pos="426"/>
              </w:tabs>
              <w:spacing w:line="240" w:lineRule="auto"/>
              <w:ind w:firstLine="0"/>
              <w:rPr>
                <w:rFonts w:ascii="Times New Roman" w:hAnsi="Times New Roman" w:cs="Times New Roman"/>
                <w:sz w:val="22"/>
                <w:szCs w:val="22"/>
              </w:rPr>
            </w:pPr>
            <w:r w:rsidRPr="00213003">
              <w:rPr>
                <w:rFonts w:ascii="Times New Roman" w:hAnsi="Times New Roman" w:cs="Times New Roman"/>
                <w:sz w:val="22"/>
                <w:szCs w:val="22"/>
              </w:rPr>
              <w:lastRenderedPageBreak/>
              <w:t>12. Рисунок на трафарете для каждого заказа является специфическим в зависимости от потребности производства на момент действия договора, в виду этого нет возможности предоставить чертежи. Основным показателем является количество апертур в трафарете на момент заявки перед изготовлением трафарета.</w:t>
            </w:r>
          </w:p>
        </w:tc>
      </w:tr>
    </w:tbl>
    <w:p w14:paraId="7F98B5DA" w14:textId="77777777" w:rsidR="00213003" w:rsidRDefault="00213003" w:rsidP="001F46B8">
      <w:pPr>
        <w:jc w:val="both"/>
        <w:rPr>
          <w:rFonts w:ascii="Times New Roman" w:eastAsia="Calibri" w:hAnsi="Times New Roman" w:cs="Times New Roman"/>
          <w:b/>
          <w:snapToGrid w:val="0"/>
          <w:sz w:val="24"/>
          <w:szCs w:val="24"/>
          <w:lang w:eastAsia="en-US"/>
        </w:rPr>
      </w:pPr>
    </w:p>
    <w:p w14:paraId="1C1AFB66" w14:textId="75B5A665" w:rsidR="00BE121A" w:rsidRPr="001F46B8" w:rsidRDefault="002A5F36" w:rsidP="001F46B8">
      <w:pPr>
        <w:jc w:val="both"/>
        <w:rPr>
          <w:rFonts w:ascii="Times New Roman" w:eastAsia="Calibri" w:hAnsi="Times New Roman" w:cs="Times New Roman"/>
          <w:b/>
          <w:bCs/>
          <w:sz w:val="24"/>
          <w:szCs w:val="24"/>
        </w:rPr>
      </w:pPr>
      <w:r w:rsidRPr="00AD1B8A">
        <w:rPr>
          <w:rFonts w:ascii="Times New Roman" w:eastAsia="Calibri" w:hAnsi="Times New Roman" w:cs="Times New Roman"/>
          <w:b/>
          <w:snapToGrid w:val="0"/>
          <w:sz w:val="24"/>
          <w:szCs w:val="24"/>
          <w:lang w:eastAsia="en-US"/>
        </w:rPr>
        <w:t>Оказание услуг осуществляется на следующих условиях:</w:t>
      </w:r>
    </w:p>
    <w:p w14:paraId="3E91FFE7" w14:textId="77777777" w:rsidR="00B21315" w:rsidRPr="00335160" w:rsidRDefault="00B21315" w:rsidP="00B21315">
      <w:pPr>
        <w:spacing w:before="80"/>
        <w:jc w:val="both"/>
        <w:rPr>
          <w:rFonts w:ascii="Times New Roman" w:hAnsi="Times New Roman" w:cs="Times New Roman"/>
          <w:b/>
          <w:sz w:val="24"/>
          <w:szCs w:val="24"/>
        </w:rPr>
      </w:pPr>
      <w:r w:rsidRPr="00335160">
        <w:rPr>
          <w:rFonts w:ascii="Times New Roman" w:hAnsi="Times New Roman" w:cs="Times New Roman"/>
          <w:b/>
          <w:sz w:val="24"/>
          <w:szCs w:val="24"/>
        </w:rPr>
        <w:t>Стоимость изготовления и поставки 1 (Одного) листа рассчитывается по следующей формуле:</w:t>
      </w:r>
    </w:p>
    <w:p w14:paraId="021327B9" w14:textId="3C6DF1C9" w:rsidR="00B21315" w:rsidRPr="00641790" w:rsidRDefault="00B21315" w:rsidP="00B21315">
      <w:pPr>
        <w:spacing w:before="240" w:after="240"/>
        <w:ind w:firstLine="284"/>
        <w:jc w:val="center"/>
        <w:rPr>
          <w:rFonts w:ascii="Times New Roman" w:hAnsi="Times New Roman" w:cs="Times New Roman"/>
          <w:sz w:val="24"/>
          <w:szCs w:val="24"/>
        </w:rPr>
      </w:pPr>
      <w:r w:rsidRPr="00C422EB">
        <w:rPr>
          <w:rFonts w:ascii="Times New Roman" w:hAnsi="Times New Roman" w:cs="Times New Roman"/>
          <w:i/>
          <w:sz w:val="24"/>
          <w:szCs w:val="24"/>
        </w:rPr>
        <w:t>Цена</w:t>
      </w:r>
      <w:r w:rsidR="00C422EB" w:rsidRPr="00C422EB">
        <w:rPr>
          <w:rFonts w:ascii="Times New Roman" w:hAnsi="Times New Roman" w:cs="Times New Roman"/>
          <w:i/>
          <w:sz w:val="24"/>
          <w:szCs w:val="24"/>
        </w:rPr>
        <w:t xml:space="preserve"> </w:t>
      </w:r>
      <w:r w:rsidR="00802BA4" w:rsidRPr="00C422EB">
        <w:rPr>
          <w:rFonts w:ascii="Times New Roman" w:hAnsi="Times New Roman" w:cs="Times New Roman"/>
          <w:i/>
          <w:sz w:val="24"/>
          <w:szCs w:val="24"/>
        </w:rPr>
        <w:t>апертур</w:t>
      </w:r>
      <w:r w:rsidR="00C422EB" w:rsidRPr="00C422EB">
        <w:rPr>
          <w:rFonts w:ascii="Times New Roman" w:hAnsi="Times New Roman" w:cs="Times New Roman"/>
          <w:i/>
          <w:sz w:val="24"/>
          <w:szCs w:val="24"/>
        </w:rPr>
        <w:t>ы</w:t>
      </w:r>
      <w:r w:rsidR="00802BA4" w:rsidRPr="00C422EB">
        <w:rPr>
          <w:rFonts w:ascii="Times New Roman" w:hAnsi="Times New Roman" w:cs="Times New Roman"/>
          <w:i/>
          <w:sz w:val="24"/>
          <w:szCs w:val="24"/>
        </w:rPr>
        <w:t xml:space="preserve"> </w:t>
      </w:r>
      <w:r w:rsidRPr="00C422EB">
        <w:rPr>
          <w:rFonts w:ascii="Times New Roman" w:hAnsi="Times New Roman" w:cs="Times New Roman"/>
          <w:i/>
          <w:sz w:val="24"/>
          <w:szCs w:val="24"/>
        </w:rPr>
        <w:t>× Кол-во</w:t>
      </w:r>
      <w:r w:rsidR="00C422EB" w:rsidRPr="00C422EB">
        <w:rPr>
          <w:rFonts w:ascii="Times New Roman" w:hAnsi="Times New Roman" w:cs="Times New Roman"/>
          <w:i/>
          <w:sz w:val="24"/>
          <w:szCs w:val="24"/>
        </w:rPr>
        <w:t xml:space="preserve"> апертур</w:t>
      </w:r>
      <w:r w:rsidRPr="00C422EB">
        <w:rPr>
          <w:rFonts w:ascii="Times New Roman" w:hAnsi="Times New Roman" w:cs="Times New Roman"/>
          <w:i/>
          <w:sz w:val="24"/>
          <w:szCs w:val="24"/>
        </w:rPr>
        <w:t xml:space="preserve"> + Цена</w:t>
      </w:r>
      <w:r w:rsidR="00C422EB" w:rsidRPr="00C422EB">
        <w:rPr>
          <w:rFonts w:ascii="Times New Roman" w:hAnsi="Times New Roman" w:cs="Times New Roman"/>
          <w:i/>
          <w:sz w:val="24"/>
          <w:szCs w:val="24"/>
        </w:rPr>
        <w:t xml:space="preserve"> </w:t>
      </w:r>
      <w:r w:rsidRPr="00C422EB">
        <w:rPr>
          <w:rFonts w:ascii="Times New Roman" w:hAnsi="Times New Roman" w:cs="Times New Roman"/>
          <w:i/>
          <w:sz w:val="24"/>
          <w:szCs w:val="24"/>
        </w:rPr>
        <w:t>подготовк</w:t>
      </w:r>
      <w:r w:rsidR="00C422EB" w:rsidRPr="00C422EB">
        <w:rPr>
          <w:rFonts w:ascii="Times New Roman" w:hAnsi="Times New Roman" w:cs="Times New Roman"/>
          <w:i/>
          <w:sz w:val="24"/>
          <w:szCs w:val="24"/>
        </w:rPr>
        <w:t>и</w:t>
      </w:r>
      <w:r w:rsidRPr="00C422EB">
        <w:rPr>
          <w:rFonts w:ascii="Times New Roman" w:hAnsi="Times New Roman" w:cs="Times New Roman"/>
          <w:i/>
          <w:sz w:val="24"/>
          <w:szCs w:val="24"/>
        </w:rPr>
        <w:t xml:space="preserve"> + Цена</w:t>
      </w:r>
      <w:r w:rsidR="00C422EB" w:rsidRPr="00C422EB">
        <w:rPr>
          <w:rFonts w:ascii="Times New Roman" w:hAnsi="Times New Roman" w:cs="Times New Roman"/>
          <w:i/>
          <w:sz w:val="24"/>
          <w:szCs w:val="24"/>
        </w:rPr>
        <w:t xml:space="preserve"> </w:t>
      </w:r>
      <w:r w:rsidRPr="00C422EB">
        <w:rPr>
          <w:rFonts w:ascii="Times New Roman" w:hAnsi="Times New Roman" w:cs="Times New Roman"/>
          <w:i/>
          <w:sz w:val="24"/>
          <w:szCs w:val="24"/>
        </w:rPr>
        <w:t>доставки</w:t>
      </w:r>
      <w:r w:rsidR="00802BA4">
        <w:rPr>
          <w:rFonts w:ascii="Times New Roman" w:hAnsi="Times New Roman" w:cs="Times New Roman"/>
          <w:sz w:val="24"/>
          <w:szCs w:val="24"/>
        </w:rPr>
        <w:t xml:space="preserve">, </w:t>
      </w:r>
      <w:r w:rsidRPr="00641790">
        <w:rPr>
          <w:rFonts w:ascii="Times New Roman" w:hAnsi="Times New Roman" w:cs="Times New Roman"/>
          <w:sz w:val="24"/>
          <w:szCs w:val="24"/>
        </w:rPr>
        <w:t>где:</w:t>
      </w:r>
    </w:p>
    <w:p w14:paraId="33E79FC7" w14:textId="498D4A89" w:rsidR="00B21315" w:rsidRPr="00641790" w:rsidRDefault="00B21315" w:rsidP="00B21315">
      <w:pPr>
        <w:spacing w:before="80"/>
        <w:jc w:val="both"/>
        <w:rPr>
          <w:rFonts w:ascii="Times New Roman" w:hAnsi="Times New Roman" w:cs="Times New Roman"/>
          <w:sz w:val="24"/>
          <w:szCs w:val="24"/>
        </w:rPr>
      </w:pPr>
      <w:r w:rsidRPr="00C422EB">
        <w:rPr>
          <w:rFonts w:ascii="Times New Roman" w:hAnsi="Times New Roman" w:cs="Times New Roman"/>
          <w:i/>
          <w:sz w:val="24"/>
          <w:szCs w:val="24"/>
        </w:rPr>
        <w:t>Цена</w:t>
      </w:r>
      <w:r w:rsidR="00C422EB" w:rsidRPr="00C422EB">
        <w:rPr>
          <w:rFonts w:ascii="Times New Roman" w:hAnsi="Times New Roman" w:cs="Times New Roman"/>
          <w:i/>
          <w:sz w:val="24"/>
          <w:szCs w:val="24"/>
        </w:rPr>
        <w:t xml:space="preserve"> </w:t>
      </w:r>
      <w:r w:rsidRPr="00C422EB">
        <w:rPr>
          <w:rFonts w:ascii="Times New Roman" w:hAnsi="Times New Roman" w:cs="Times New Roman"/>
          <w:i/>
          <w:sz w:val="24"/>
          <w:szCs w:val="24"/>
        </w:rPr>
        <w:t>апертур</w:t>
      </w:r>
      <w:r w:rsidR="00C422EB" w:rsidRPr="00C422EB">
        <w:rPr>
          <w:rFonts w:ascii="Times New Roman" w:hAnsi="Times New Roman" w:cs="Times New Roman"/>
          <w:i/>
          <w:sz w:val="24"/>
          <w:szCs w:val="24"/>
        </w:rPr>
        <w:t>ы</w:t>
      </w:r>
      <w:r w:rsidRPr="00641790">
        <w:rPr>
          <w:rFonts w:ascii="Times New Roman" w:hAnsi="Times New Roman" w:cs="Times New Roman"/>
          <w:sz w:val="24"/>
          <w:szCs w:val="24"/>
          <w:vertAlign w:val="subscript"/>
        </w:rPr>
        <w:t xml:space="preserve"> </w:t>
      </w:r>
      <w:r w:rsidRPr="00641790">
        <w:rPr>
          <w:rFonts w:ascii="Times New Roman" w:hAnsi="Times New Roman" w:cs="Times New Roman"/>
          <w:sz w:val="24"/>
          <w:szCs w:val="24"/>
        </w:rPr>
        <w:t>– цена за одну апертуру, равная __________ рублей</w:t>
      </w:r>
      <w:r w:rsidR="00DA19BF">
        <w:rPr>
          <w:rFonts w:ascii="Times New Roman" w:hAnsi="Times New Roman" w:cs="Times New Roman"/>
          <w:sz w:val="24"/>
          <w:szCs w:val="24"/>
        </w:rPr>
        <w:t>;</w:t>
      </w:r>
    </w:p>
    <w:p w14:paraId="57E95848" w14:textId="368DD07B" w:rsidR="00B21315" w:rsidRPr="00641790" w:rsidRDefault="00B21315" w:rsidP="00B21315">
      <w:pPr>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C422EB">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641790">
        <w:rPr>
          <w:rFonts w:ascii="Times New Roman" w:hAnsi="Times New Roman" w:cs="Times New Roman"/>
          <w:sz w:val="24"/>
          <w:szCs w:val="24"/>
          <w:vertAlign w:val="superscript"/>
        </w:rPr>
        <w:t>(</w:t>
      </w:r>
      <w:proofErr w:type="gramStart"/>
      <w:r w:rsidRPr="00641790">
        <w:rPr>
          <w:rFonts w:ascii="Times New Roman" w:hAnsi="Times New Roman" w:cs="Times New Roman"/>
          <w:sz w:val="24"/>
          <w:szCs w:val="24"/>
          <w:vertAlign w:val="superscript"/>
        </w:rPr>
        <w:t>указать</w:t>
      </w:r>
      <w:proofErr w:type="gramEnd"/>
      <w:r w:rsidRPr="00641790">
        <w:rPr>
          <w:rFonts w:ascii="Times New Roman" w:hAnsi="Times New Roman" w:cs="Times New Roman"/>
          <w:sz w:val="24"/>
          <w:szCs w:val="24"/>
          <w:vertAlign w:val="superscript"/>
        </w:rPr>
        <w:t xml:space="preserve"> цену)</w:t>
      </w:r>
    </w:p>
    <w:p w14:paraId="2DEC9B79" w14:textId="6F5620FE" w:rsidR="00B21315" w:rsidRPr="00641790" w:rsidRDefault="00B21315" w:rsidP="00B21315">
      <w:pPr>
        <w:jc w:val="both"/>
        <w:rPr>
          <w:rFonts w:ascii="Times New Roman" w:hAnsi="Times New Roman" w:cs="Times New Roman"/>
          <w:sz w:val="24"/>
          <w:szCs w:val="24"/>
        </w:rPr>
      </w:pPr>
      <w:r w:rsidRPr="00C422EB">
        <w:rPr>
          <w:rFonts w:ascii="Times New Roman" w:hAnsi="Times New Roman" w:cs="Times New Roman"/>
          <w:i/>
          <w:sz w:val="24"/>
          <w:szCs w:val="24"/>
        </w:rPr>
        <w:t>Кол-во</w:t>
      </w:r>
      <w:r w:rsidR="00C422EB" w:rsidRPr="00C422EB">
        <w:rPr>
          <w:rFonts w:ascii="Times New Roman" w:hAnsi="Times New Roman" w:cs="Times New Roman"/>
          <w:i/>
          <w:sz w:val="24"/>
          <w:szCs w:val="24"/>
        </w:rPr>
        <w:t xml:space="preserve"> </w:t>
      </w:r>
      <w:r w:rsidRPr="00C422EB">
        <w:rPr>
          <w:rFonts w:ascii="Times New Roman" w:hAnsi="Times New Roman" w:cs="Times New Roman"/>
          <w:i/>
          <w:sz w:val="24"/>
          <w:szCs w:val="24"/>
        </w:rPr>
        <w:t>апертур</w:t>
      </w:r>
      <w:r w:rsidR="00C422E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1790">
        <w:rPr>
          <w:rFonts w:ascii="Times New Roman" w:hAnsi="Times New Roman" w:cs="Times New Roman"/>
          <w:sz w:val="24"/>
          <w:szCs w:val="24"/>
        </w:rPr>
        <w:t>количество апертур на одном листе</w:t>
      </w:r>
      <w:r w:rsidR="00DA19BF">
        <w:rPr>
          <w:rFonts w:ascii="Times New Roman" w:hAnsi="Times New Roman" w:cs="Times New Roman"/>
          <w:sz w:val="24"/>
          <w:szCs w:val="24"/>
        </w:rPr>
        <w:t>;</w:t>
      </w:r>
    </w:p>
    <w:p w14:paraId="69153836" w14:textId="085A56B1" w:rsidR="00B21315" w:rsidRDefault="00B21315" w:rsidP="00B21315">
      <w:pPr>
        <w:jc w:val="both"/>
        <w:rPr>
          <w:rFonts w:ascii="Times New Roman" w:hAnsi="Times New Roman" w:cs="Times New Roman"/>
          <w:sz w:val="24"/>
          <w:szCs w:val="24"/>
        </w:rPr>
      </w:pPr>
      <w:r w:rsidRPr="00C422EB">
        <w:rPr>
          <w:rFonts w:ascii="Times New Roman" w:hAnsi="Times New Roman" w:cs="Times New Roman"/>
          <w:i/>
          <w:sz w:val="24"/>
          <w:szCs w:val="24"/>
        </w:rPr>
        <w:t>Цена</w:t>
      </w:r>
      <w:r w:rsidR="00C422EB" w:rsidRPr="00C422EB">
        <w:rPr>
          <w:rFonts w:ascii="Times New Roman" w:hAnsi="Times New Roman" w:cs="Times New Roman"/>
          <w:i/>
          <w:sz w:val="24"/>
          <w:szCs w:val="24"/>
        </w:rPr>
        <w:t xml:space="preserve"> </w:t>
      </w:r>
      <w:r w:rsidRPr="00C422EB">
        <w:rPr>
          <w:rFonts w:ascii="Times New Roman" w:hAnsi="Times New Roman" w:cs="Times New Roman"/>
          <w:i/>
          <w:sz w:val="24"/>
          <w:szCs w:val="24"/>
        </w:rPr>
        <w:t>подготовк</w:t>
      </w:r>
      <w:r w:rsidR="00C422EB" w:rsidRPr="00C422EB">
        <w:rPr>
          <w:rFonts w:ascii="Times New Roman" w:hAnsi="Times New Roman" w:cs="Times New Roman"/>
          <w:i/>
          <w:sz w:val="24"/>
          <w:szCs w:val="24"/>
        </w:rPr>
        <w:t>и</w:t>
      </w:r>
      <w:r w:rsidRPr="00641790">
        <w:rPr>
          <w:rFonts w:ascii="Times New Roman" w:hAnsi="Times New Roman" w:cs="Times New Roman"/>
          <w:sz w:val="24"/>
          <w:szCs w:val="24"/>
        </w:rPr>
        <w:t xml:space="preserve"> –</w:t>
      </w:r>
      <w:r>
        <w:rPr>
          <w:rFonts w:ascii="Times New Roman" w:hAnsi="Times New Roman" w:cs="Times New Roman"/>
          <w:sz w:val="24"/>
          <w:szCs w:val="24"/>
          <w:vertAlign w:val="subscript"/>
        </w:rPr>
        <w:t xml:space="preserve"> </w:t>
      </w:r>
      <w:r w:rsidRPr="00641790">
        <w:rPr>
          <w:rFonts w:ascii="Times New Roman" w:hAnsi="Times New Roman" w:cs="Times New Roman"/>
          <w:sz w:val="24"/>
          <w:szCs w:val="24"/>
        </w:rPr>
        <w:t>цена за подготовку одного листа вне зависи</w:t>
      </w:r>
      <w:r>
        <w:rPr>
          <w:rFonts w:ascii="Times New Roman" w:hAnsi="Times New Roman" w:cs="Times New Roman"/>
          <w:sz w:val="24"/>
          <w:szCs w:val="24"/>
        </w:rPr>
        <w:t xml:space="preserve">мости от количества </w:t>
      </w:r>
      <w:r w:rsidRPr="00641790">
        <w:rPr>
          <w:rFonts w:ascii="Times New Roman" w:hAnsi="Times New Roman" w:cs="Times New Roman"/>
          <w:sz w:val="24"/>
          <w:szCs w:val="24"/>
        </w:rPr>
        <w:t>апертур</w:t>
      </w:r>
      <w:r>
        <w:rPr>
          <w:rFonts w:ascii="Times New Roman" w:hAnsi="Times New Roman" w:cs="Times New Roman"/>
          <w:sz w:val="24"/>
          <w:szCs w:val="24"/>
        </w:rPr>
        <w:t xml:space="preserve"> на листе</w:t>
      </w:r>
      <w:r w:rsidRPr="00641790">
        <w:rPr>
          <w:rFonts w:ascii="Times New Roman" w:hAnsi="Times New Roman" w:cs="Times New Roman"/>
          <w:sz w:val="24"/>
          <w:szCs w:val="24"/>
        </w:rPr>
        <w:t>, равная ___________ рублей</w:t>
      </w:r>
      <w:r w:rsidR="00DA19BF">
        <w:rPr>
          <w:rFonts w:ascii="Times New Roman" w:hAnsi="Times New Roman" w:cs="Times New Roman"/>
          <w:sz w:val="24"/>
          <w:szCs w:val="24"/>
        </w:rPr>
        <w:t>;</w:t>
      </w:r>
      <w:r w:rsidRPr="00641790">
        <w:rPr>
          <w:rFonts w:ascii="Times New Roman" w:hAnsi="Times New Roman" w:cs="Times New Roman"/>
          <w:sz w:val="24"/>
          <w:szCs w:val="24"/>
        </w:rPr>
        <w:t xml:space="preserve"> </w:t>
      </w:r>
    </w:p>
    <w:p w14:paraId="6E1A65DA" w14:textId="302D0C38" w:rsidR="00B21315" w:rsidRPr="00641790" w:rsidRDefault="00B21315" w:rsidP="00B21315">
      <w:pPr>
        <w:ind w:left="1220" w:hanging="653"/>
        <w:jc w:val="both"/>
        <w:rPr>
          <w:rFonts w:ascii="Times New Roman" w:hAnsi="Times New Roman" w:cs="Times New Roman"/>
          <w:sz w:val="24"/>
          <w:szCs w:val="24"/>
        </w:rPr>
      </w:pPr>
      <w:r>
        <w:rPr>
          <w:rFonts w:ascii="Times New Roman" w:hAnsi="Times New Roman" w:cs="Times New Roman"/>
          <w:sz w:val="24"/>
          <w:szCs w:val="24"/>
          <w:vertAlign w:val="superscript"/>
        </w:rPr>
        <w:t xml:space="preserve">          </w:t>
      </w:r>
      <w:r w:rsidRPr="00641790">
        <w:rPr>
          <w:rFonts w:ascii="Times New Roman" w:hAnsi="Times New Roman" w:cs="Times New Roman"/>
          <w:sz w:val="24"/>
          <w:szCs w:val="24"/>
          <w:vertAlign w:val="superscript"/>
        </w:rPr>
        <w:t>(</w:t>
      </w:r>
      <w:proofErr w:type="gramStart"/>
      <w:r w:rsidRPr="00641790">
        <w:rPr>
          <w:rFonts w:ascii="Times New Roman" w:hAnsi="Times New Roman" w:cs="Times New Roman"/>
          <w:sz w:val="24"/>
          <w:szCs w:val="24"/>
          <w:vertAlign w:val="superscript"/>
        </w:rPr>
        <w:t>указать</w:t>
      </w:r>
      <w:proofErr w:type="gramEnd"/>
      <w:r w:rsidRPr="00641790">
        <w:rPr>
          <w:rFonts w:ascii="Times New Roman" w:hAnsi="Times New Roman" w:cs="Times New Roman"/>
          <w:sz w:val="24"/>
          <w:szCs w:val="24"/>
          <w:vertAlign w:val="superscript"/>
        </w:rPr>
        <w:t xml:space="preserve"> цену)</w:t>
      </w:r>
    </w:p>
    <w:p w14:paraId="05C24E2A" w14:textId="15313660" w:rsidR="00B21315" w:rsidRPr="00641790" w:rsidRDefault="00B21315" w:rsidP="00B21315">
      <w:pPr>
        <w:spacing w:before="80"/>
        <w:jc w:val="both"/>
        <w:rPr>
          <w:rFonts w:ascii="Times New Roman" w:hAnsi="Times New Roman" w:cs="Times New Roman"/>
          <w:sz w:val="24"/>
          <w:szCs w:val="24"/>
        </w:rPr>
      </w:pPr>
      <w:r w:rsidRPr="00C422EB">
        <w:rPr>
          <w:rFonts w:ascii="Times New Roman" w:hAnsi="Times New Roman" w:cs="Times New Roman"/>
          <w:i/>
          <w:sz w:val="24"/>
          <w:szCs w:val="24"/>
        </w:rPr>
        <w:t>Цена</w:t>
      </w:r>
      <w:r w:rsidR="00C422EB" w:rsidRPr="00C422EB">
        <w:rPr>
          <w:rFonts w:ascii="Times New Roman" w:hAnsi="Times New Roman" w:cs="Times New Roman"/>
          <w:i/>
          <w:sz w:val="24"/>
          <w:szCs w:val="24"/>
        </w:rPr>
        <w:t xml:space="preserve"> </w:t>
      </w:r>
      <w:r w:rsidRPr="00C422EB">
        <w:rPr>
          <w:rFonts w:ascii="Times New Roman" w:hAnsi="Times New Roman" w:cs="Times New Roman"/>
          <w:i/>
          <w:sz w:val="24"/>
          <w:szCs w:val="24"/>
        </w:rPr>
        <w:t>доставки</w:t>
      </w:r>
      <w:r w:rsidRPr="00641790">
        <w:rPr>
          <w:rFonts w:ascii="Times New Roman" w:hAnsi="Times New Roman" w:cs="Times New Roman"/>
          <w:sz w:val="24"/>
          <w:szCs w:val="24"/>
          <w:vertAlign w:val="subscript"/>
        </w:rPr>
        <w:t xml:space="preserve"> </w:t>
      </w:r>
      <w:r w:rsidRPr="00641790">
        <w:rPr>
          <w:rFonts w:ascii="Times New Roman" w:hAnsi="Times New Roman" w:cs="Times New Roman"/>
          <w:sz w:val="24"/>
          <w:szCs w:val="24"/>
        </w:rPr>
        <w:t>–</w:t>
      </w:r>
      <w:r>
        <w:rPr>
          <w:rFonts w:ascii="Times New Roman" w:hAnsi="Times New Roman" w:cs="Times New Roman"/>
          <w:sz w:val="24"/>
          <w:szCs w:val="24"/>
        </w:rPr>
        <w:t xml:space="preserve"> </w:t>
      </w:r>
      <w:r w:rsidRPr="00641790">
        <w:rPr>
          <w:rFonts w:ascii="Times New Roman" w:hAnsi="Times New Roman" w:cs="Times New Roman"/>
          <w:sz w:val="24"/>
          <w:szCs w:val="24"/>
        </w:rPr>
        <w:t xml:space="preserve">рассчитывается, как отношение общей стоимости доставки партии Продукции до склада Заказчика, расположенного по адресу: Республика Марий Эл, г. Йошкар-Ола, ул. </w:t>
      </w:r>
      <w:proofErr w:type="gramStart"/>
      <w:r w:rsidRPr="00641790">
        <w:rPr>
          <w:rFonts w:ascii="Times New Roman" w:hAnsi="Times New Roman" w:cs="Times New Roman"/>
          <w:sz w:val="24"/>
          <w:szCs w:val="24"/>
        </w:rPr>
        <w:t xml:space="preserve">Суворова, </w:t>
      </w:r>
      <w:r w:rsidR="00C70702">
        <w:rPr>
          <w:rFonts w:ascii="Times New Roman" w:hAnsi="Times New Roman" w:cs="Times New Roman"/>
          <w:sz w:val="24"/>
          <w:szCs w:val="24"/>
        </w:rPr>
        <w:t xml:space="preserve"> </w:t>
      </w:r>
      <w:r w:rsidRPr="00641790">
        <w:rPr>
          <w:rFonts w:ascii="Times New Roman" w:hAnsi="Times New Roman" w:cs="Times New Roman"/>
          <w:sz w:val="24"/>
          <w:szCs w:val="24"/>
        </w:rPr>
        <w:t>д.</w:t>
      </w:r>
      <w:proofErr w:type="gramEnd"/>
      <w:r w:rsidRPr="00641790">
        <w:rPr>
          <w:rFonts w:ascii="Times New Roman" w:hAnsi="Times New Roman" w:cs="Times New Roman"/>
          <w:sz w:val="24"/>
          <w:szCs w:val="24"/>
        </w:rPr>
        <w:t xml:space="preserve"> 26, к количеству листов в партии. При этом общая стоимость доставки одной партии установлена в размере _______ рублей, вне</w:t>
      </w:r>
      <w:r>
        <w:rPr>
          <w:rFonts w:ascii="Times New Roman" w:hAnsi="Times New Roman" w:cs="Times New Roman"/>
          <w:sz w:val="24"/>
          <w:szCs w:val="24"/>
        </w:rPr>
        <w:t xml:space="preserve"> </w:t>
      </w:r>
      <w:r w:rsidRPr="00641790">
        <w:rPr>
          <w:rFonts w:ascii="Times New Roman" w:hAnsi="Times New Roman" w:cs="Times New Roman"/>
          <w:sz w:val="24"/>
          <w:szCs w:val="24"/>
        </w:rPr>
        <w:t>зависимости от количества листов в партии.</w:t>
      </w:r>
    </w:p>
    <w:p w14:paraId="0A3D5F61" w14:textId="1CD150EA" w:rsidR="00B21315" w:rsidRPr="00641790" w:rsidRDefault="00B21315" w:rsidP="00B21315">
      <w:pPr>
        <w:jc w:val="both"/>
        <w:rPr>
          <w:rFonts w:ascii="Times New Roman" w:hAnsi="Times New Roman" w:cs="Times New Roman"/>
          <w:szCs w:val="24"/>
        </w:rPr>
      </w:pPr>
      <w:r>
        <w:rPr>
          <w:rFonts w:ascii="Times New Roman" w:hAnsi="Times New Roman" w:cs="Times New Roman"/>
          <w:sz w:val="24"/>
          <w:szCs w:val="24"/>
          <w:vertAlign w:val="superscript"/>
        </w:rPr>
        <w:t xml:space="preserve">                    </w:t>
      </w:r>
      <w:r w:rsidRPr="00641790">
        <w:rPr>
          <w:rFonts w:ascii="Times New Roman" w:hAnsi="Times New Roman" w:cs="Times New Roman"/>
          <w:sz w:val="24"/>
          <w:szCs w:val="24"/>
          <w:vertAlign w:val="superscript"/>
        </w:rPr>
        <w:t>(</w:t>
      </w:r>
      <w:proofErr w:type="gramStart"/>
      <w:r w:rsidRPr="00641790">
        <w:rPr>
          <w:rFonts w:ascii="Times New Roman" w:hAnsi="Times New Roman" w:cs="Times New Roman"/>
          <w:sz w:val="24"/>
          <w:szCs w:val="24"/>
          <w:vertAlign w:val="superscript"/>
        </w:rPr>
        <w:t>указать</w:t>
      </w:r>
      <w:proofErr w:type="gramEnd"/>
      <w:r w:rsidRPr="00641790">
        <w:rPr>
          <w:rFonts w:ascii="Times New Roman" w:hAnsi="Times New Roman" w:cs="Times New Roman"/>
          <w:sz w:val="24"/>
          <w:szCs w:val="24"/>
          <w:vertAlign w:val="superscript"/>
        </w:rPr>
        <w:t xml:space="preserve"> цену)</w:t>
      </w:r>
      <w:r w:rsidRPr="00641790">
        <w:rPr>
          <w:rFonts w:ascii="Times New Roman" w:hAnsi="Times New Roman" w:cs="Times New Roman"/>
          <w:sz w:val="24"/>
          <w:szCs w:val="24"/>
        </w:rPr>
        <w:t xml:space="preserve"> </w:t>
      </w:r>
    </w:p>
    <w:p w14:paraId="6F80AF9A" w14:textId="77777777" w:rsidR="00B21315" w:rsidRPr="001E6781" w:rsidRDefault="00B21315" w:rsidP="00B21315">
      <w:pPr>
        <w:tabs>
          <w:tab w:val="left" w:pos="0"/>
          <w:tab w:val="left" w:pos="1418"/>
          <w:tab w:val="left" w:pos="2127"/>
          <w:tab w:val="left" w:pos="4222"/>
          <w:tab w:val="left" w:pos="6372"/>
          <w:tab w:val="left" w:pos="7080"/>
          <w:tab w:val="left" w:pos="7788"/>
          <w:tab w:val="left" w:pos="8496"/>
          <w:tab w:val="left" w:pos="9204"/>
          <w:tab w:val="left" w:pos="9912"/>
        </w:tabs>
        <w:contextualSpacing/>
        <w:jc w:val="both"/>
        <w:rPr>
          <w:rFonts w:ascii="Times New Roman" w:eastAsia="Calibri" w:hAnsi="Times New Roman" w:cs="Times New Roman"/>
          <w:sz w:val="24"/>
          <w:szCs w:val="24"/>
          <w:shd w:val="clear" w:color="auto" w:fill="FFFFFF"/>
        </w:rPr>
      </w:pPr>
    </w:p>
    <w:p w14:paraId="36DD9CF5" w14:textId="47DF52EE" w:rsidR="00B21315" w:rsidRDefault="00B21315" w:rsidP="00B21315">
      <w:pPr>
        <w:jc w:val="both"/>
        <w:rPr>
          <w:rFonts w:ascii="Times New Roman" w:hAnsi="Times New Roman" w:cs="Times New Roman"/>
          <w:sz w:val="24"/>
          <w:szCs w:val="24"/>
        </w:rPr>
      </w:pPr>
      <w:r w:rsidRPr="00335160">
        <w:rPr>
          <w:rFonts w:ascii="Times New Roman" w:hAnsi="Times New Roman" w:cs="Times New Roman"/>
          <w:b/>
          <w:sz w:val="24"/>
          <w:szCs w:val="24"/>
        </w:rPr>
        <w:t>Цена Договора:</w:t>
      </w:r>
      <w:r w:rsidRPr="00AD1E54">
        <w:rPr>
          <w:rFonts w:ascii="Times New Roman" w:hAnsi="Times New Roman" w:cs="Times New Roman"/>
          <w:sz w:val="24"/>
          <w:szCs w:val="24"/>
        </w:rPr>
        <w:t xml:space="preserve"> </w:t>
      </w:r>
      <w:r w:rsidRPr="00F056CD">
        <w:rPr>
          <w:rFonts w:ascii="Times New Roman" w:hAnsi="Times New Roman" w:cs="Times New Roman"/>
          <w:sz w:val="24"/>
          <w:szCs w:val="24"/>
        </w:rPr>
        <w:t>не превышает</w:t>
      </w:r>
      <w:r w:rsidR="00DA19BF">
        <w:rPr>
          <w:rFonts w:ascii="Times New Roman" w:hAnsi="Times New Roman" w:cs="Times New Roman"/>
          <w:sz w:val="24"/>
          <w:szCs w:val="24"/>
        </w:rPr>
        <w:t xml:space="preserve"> 4</w:t>
      </w:r>
      <w:r w:rsidRPr="00F056CD">
        <w:rPr>
          <w:rFonts w:ascii="Times New Roman" w:hAnsi="Times New Roman" w:cs="Times New Roman"/>
          <w:sz w:val="24"/>
          <w:szCs w:val="24"/>
        </w:rPr>
        <w:t> </w:t>
      </w:r>
      <w:r w:rsidR="00DA19BF">
        <w:rPr>
          <w:rFonts w:ascii="Times New Roman" w:hAnsi="Times New Roman" w:cs="Times New Roman"/>
          <w:sz w:val="24"/>
          <w:szCs w:val="24"/>
        </w:rPr>
        <w:t>5</w:t>
      </w:r>
      <w:r w:rsidRPr="00F056CD">
        <w:rPr>
          <w:rFonts w:ascii="Times New Roman" w:hAnsi="Times New Roman" w:cs="Times New Roman"/>
          <w:sz w:val="24"/>
          <w:szCs w:val="24"/>
        </w:rPr>
        <w:t>00 000</w:t>
      </w:r>
      <w:r w:rsidRPr="00AD1E54">
        <w:rPr>
          <w:rFonts w:ascii="Times New Roman" w:hAnsi="Times New Roman" w:cs="Times New Roman"/>
          <w:sz w:val="24"/>
          <w:szCs w:val="24"/>
        </w:rPr>
        <w:t xml:space="preserve"> (</w:t>
      </w:r>
      <w:r w:rsidR="00DA19BF">
        <w:rPr>
          <w:rFonts w:ascii="Times New Roman" w:hAnsi="Times New Roman" w:cs="Times New Roman"/>
          <w:sz w:val="24"/>
          <w:szCs w:val="24"/>
        </w:rPr>
        <w:t>Четыре</w:t>
      </w:r>
      <w:r w:rsidRPr="00AD1E54">
        <w:rPr>
          <w:rFonts w:ascii="Times New Roman" w:hAnsi="Times New Roman" w:cs="Times New Roman"/>
          <w:sz w:val="24"/>
          <w:szCs w:val="24"/>
        </w:rPr>
        <w:t xml:space="preserve"> миллион</w:t>
      </w:r>
      <w:r>
        <w:rPr>
          <w:rFonts w:ascii="Times New Roman" w:hAnsi="Times New Roman" w:cs="Times New Roman"/>
          <w:sz w:val="24"/>
          <w:szCs w:val="24"/>
        </w:rPr>
        <w:t>а</w:t>
      </w:r>
      <w:r w:rsidR="00DA19BF">
        <w:rPr>
          <w:rFonts w:ascii="Times New Roman" w:hAnsi="Times New Roman" w:cs="Times New Roman"/>
          <w:sz w:val="24"/>
          <w:szCs w:val="24"/>
        </w:rPr>
        <w:t xml:space="preserve"> пятьсот тысяч</w:t>
      </w:r>
      <w:r w:rsidRPr="00AD1E54">
        <w:rPr>
          <w:rFonts w:ascii="Times New Roman" w:hAnsi="Times New Roman" w:cs="Times New Roman"/>
          <w:sz w:val="24"/>
          <w:szCs w:val="24"/>
        </w:rPr>
        <w:t xml:space="preserve">) рублей 00 копеек, в том числе НДС __________________________ </w:t>
      </w:r>
    </w:p>
    <w:p w14:paraId="6EDB4023" w14:textId="2D1A5BA9" w:rsidR="00B21315" w:rsidRDefault="00B21315" w:rsidP="00B21315">
      <w:pPr>
        <w:jc w:val="both"/>
        <w:rPr>
          <w:rFonts w:ascii="Times New Roman" w:hAnsi="Times New Roman" w:cs="Times New Roman"/>
          <w:snapToGrid w:val="0"/>
          <w:sz w:val="24"/>
          <w:szCs w:val="24"/>
          <w:vertAlign w:val="superscript"/>
        </w:rPr>
      </w:pPr>
      <w:r>
        <w:rPr>
          <w:rFonts w:ascii="Times New Roman" w:hAnsi="Times New Roman" w:cs="Times New Roman"/>
          <w:sz w:val="24"/>
          <w:szCs w:val="24"/>
          <w:vertAlign w:val="superscript"/>
        </w:rPr>
        <w:t xml:space="preserve">     </w:t>
      </w:r>
      <w:r w:rsidR="00DA19BF">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AD1E54">
        <w:rPr>
          <w:rFonts w:ascii="Times New Roman" w:hAnsi="Times New Roman" w:cs="Times New Roman"/>
          <w:sz w:val="24"/>
          <w:szCs w:val="24"/>
          <w:vertAlign w:val="superscript"/>
        </w:rPr>
        <w:t>(</w:t>
      </w:r>
      <w:proofErr w:type="gramStart"/>
      <w:r w:rsidRPr="00AD1E54">
        <w:rPr>
          <w:rFonts w:ascii="Times New Roman" w:hAnsi="Times New Roman" w:cs="Times New Roman"/>
          <w:sz w:val="24"/>
          <w:szCs w:val="24"/>
          <w:vertAlign w:val="superscript"/>
        </w:rPr>
        <w:t>указать</w:t>
      </w:r>
      <w:proofErr w:type="gramEnd"/>
      <w:r w:rsidRPr="00AD1E54">
        <w:rPr>
          <w:rFonts w:ascii="Times New Roman" w:hAnsi="Times New Roman" w:cs="Times New Roman"/>
          <w:sz w:val="24"/>
          <w:szCs w:val="24"/>
          <w:vertAlign w:val="superscript"/>
        </w:rPr>
        <w:t xml:space="preserve"> сумму НДС, </w:t>
      </w:r>
      <w:r w:rsidRPr="00AD1E54">
        <w:rPr>
          <w:rFonts w:ascii="Times New Roman" w:hAnsi="Times New Roman" w:cs="Times New Roman"/>
          <w:snapToGrid w:val="0"/>
          <w:sz w:val="24"/>
          <w:szCs w:val="24"/>
          <w:vertAlign w:val="superscript"/>
        </w:rPr>
        <w:t xml:space="preserve">если применим)  </w:t>
      </w:r>
    </w:p>
    <w:p w14:paraId="6C387673" w14:textId="77777777" w:rsidR="00B21315" w:rsidRPr="00251B14" w:rsidRDefault="00B21315" w:rsidP="00B21315">
      <w:pPr>
        <w:ind w:left="708" w:firstLine="708"/>
        <w:jc w:val="both"/>
        <w:rPr>
          <w:rFonts w:ascii="Times New Roman" w:hAnsi="Times New Roman" w:cs="Times New Roman"/>
          <w:sz w:val="24"/>
          <w:szCs w:val="24"/>
        </w:rPr>
      </w:pPr>
    </w:p>
    <w:p w14:paraId="53B1DA09" w14:textId="702C8DF3" w:rsidR="00CE0A11" w:rsidRDefault="00B21315" w:rsidP="00B21315">
      <w:pPr>
        <w:tabs>
          <w:tab w:val="num" w:pos="0"/>
        </w:tabs>
        <w:jc w:val="both"/>
        <w:rPr>
          <w:rFonts w:ascii="Times New Roman" w:hAnsi="Times New Roman" w:cs="Times New Roman"/>
          <w:sz w:val="24"/>
          <w:szCs w:val="24"/>
        </w:rPr>
      </w:pPr>
      <w:r w:rsidRPr="00335160">
        <w:rPr>
          <w:rFonts w:ascii="Times New Roman" w:hAnsi="Times New Roman" w:cs="Times New Roman"/>
          <w:b/>
          <w:sz w:val="24"/>
          <w:szCs w:val="24"/>
        </w:rPr>
        <w:t>Срок оказания услуг</w:t>
      </w:r>
      <w:r w:rsidR="00CE0A11">
        <w:rPr>
          <w:rFonts w:ascii="Times New Roman" w:hAnsi="Times New Roman" w:cs="Times New Roman"/>
          <w:b/>
          <w:sz w:val="24"/>
          <w:szCs w:val="24"/>
        </w:rPr>
        <w:t xml:space="preserve"> </w:t>
      </w:r>
      <w:r w:rsidR="00CE0A11" w:rsidRPr="00E94130">
        <w:rPr>
          <w:rFonts w:ascii="Times New Roman" w:hAnsi="Times New Roman" w:cs="Times New Roman"/>
          <w:sz w:val="24"/>
          <w:szCs w:val="24"/>
        </w:rPr>
        <w:t xml:space="preserve">по изготовлению и </w:t>
      </w:r>
      <w:r w:rsidR="001D4E70">
        <w:rPr>
          <w:rFonts w:ascii="Times New Roman" w:hAnsi="Times New Roman" w:cs="Times New Roman"/>
          <w:sz w:val="24"/>
          <w:szCs w:val="24"/>
        </w:rPr>
        <w:t>поставке</w:t>
      </w:r>
      <w:r w:rsidR="00CE0A11" w:rsidRPr="00E94130">
        <w:rPr>
          <w:rFonts w:ascii="Times New Roman" w:hAnsi="Times New Roman" w:cs="Times New Roman"/>
          <w:sz w:val="24"/>
          <w:szCs w:val="24"/>
        </w:rPr>
        <w:t xml:space="preserve"> </w:t>
      </w:r>
      <w:r w:rsidR="002A01C3" w:rsidRPr="00E94130">
        <w:rPr>
          <w:rFonts w:ascii="Times New Roman" w:hAnsi="Times New Roman" w:cs="Times New Roman"/>
          <w:sz w:val="24"/>
          <w:szCs w:val="24"/>
        </w:rPr>
        <w:t xml:space="preserve">партии </w:t>
      </w:r>
      <w:r w:rsidR="00CE0A11" w:rsidRPr="00E94130">
        <w:rPr>
          <w:rFonts w:ascii="Times New Roman" w:hAnsi="Times New Roman" w:cs="Times New Roman"/>
          <w:sz w:val="24"/>
          <w:szCs w:val="24"/>
        </w:rPr>
        <w:t>Продукции</w:t>
      </w:r>
      <w:r w:rsidRPr="00335160">
        <w:rPr>
          <w:rFonts w:ascii="Times New Roman" w:hAnsi="Times New Roman" w:cs="Times New Roman"/>
          <w:sz w:val="24"/>
          <w:szCs w:val="24"/>
        </w:rPr>
        <w:t>:</w:t>
      </w:r>
      <w:r w:rsidR="0004242B" w:rsidRPr="00FD41F0">
        <w:rPr>
          <w:rFonts w:ascii="Times New Roman" w:hAnsi="Times New Roman" w:cs="Times New Roman"/>
          <w:b/>
          <w:sz w:val="24"/>
          <w:szCs w:val="24"/>
          <w:vertAlign w:val="superscript"/>
        </w:rPr>
        <w:footnoteReference w:id="1"/>
      </w:r>
      <w:r w:rsidR="002A01C3">
        <w:rPr>
          <w:rFonts w:ascii="Times New Roman" w:hAnsi="Times New Roman" w:cs="Times New Roman"/>
          <w:sz w:val="24"/>
          <w:szCs w:val="24"/>
        </w:rPr>
        <w:t xml:space="preserve"> в течение ____</w:t>
      </w:r>
      <w:r w:rsidR="001D4E70">
        <w:rPr>
          <w:rFonts w:ascii="Times New Roman" w:hAnsi="Times New Roman" w:cs="Times New Roman"/>
          <w:sz w:val="24"/>
          <w:szCs w:val="24"/>
        </w:rPr>
        <w:t>__</w:t>
      </w:r>
      <w:r w:rsidR="0004242B">
        <w:rPr>
          <w:rFonts w:ascii="Times New Roman" w:hAnsi="Times New Roman" w:cs="Times New Roman"/>
          <w:sz w:val="24"/>
          <w:szCs w:val="24"/>
        </w:rPr>
        <w:t>_</w:t>
      </w:r>
      <w:r w:rsidR="00DA19BF">
        <w:rPr>
          <w:rFonts w:ascii="Times New Roman" w:hAnsi="Times New Roman" w:cs="Times New Roman"/>
          <w:sz w:val="24"/>
          <w:szCs w:val="24"/>
        </w:rPr>
        <w:t>__</w:t>
      </w:r>
      <w:r w:rsidRPr="00F7437E">
        <w:rPr>
          <w:rFonts w:ascii="Times New Roman" w:hAnsi="Times New Roman" w:cs="Times New Roman"/>
          <w:sz w:val="24"/>
          <w:szCs w:val="24"/>
        </w:rPr>
        <w:t xml:space="preserve">рабочих </w:t>
      </w:r>
    </w:p>
    <w:p w14:paraId="3686E7A7" w14:textId="7854881F" w:rsidR="00CE0A11" w:rsidRPr="00CE0A11" w:rsidRDefault="00CE0A11" w:rsidP="00B21315">
      <w:pPr>
        <w:tabs>
          <w:tab w:val="num" w:pos="0"/>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F7437E">
        <w:rPr>
          <w:rFonts w:ascii="Times New Roman" w:hAnsi="Times New Roman" w:cs="Times New Roman"/>
          <w:sz w:val="24"/>
          <w:szCs w:val="24"/>
          <w:vertAlign w:val="superscript"/>
        </w:rPr>
        <w:t>(</w:t>
      </w:r>
      <w:proofErr w:type="gramStart"/>
      <w:r w:rsidRPr="00F7437E">
        <w:rPr>
          <w:rFonts w:ascii="Times New Roman" w:hAnsi="Times New Roman" w:cs="Times New Roman"/>
          <w:sz w:val="24"/>
          <w:szCs w:val="24"/>
          <w:vertAlign w:val="superscript"/>
        </w:rPr>
        <w:t>указать</w:t>
      </w:r>
      <w:proofErr w:type="gramEnd"/>
      <w:r w:rsidRPr="00F7437E">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количество дней</w:t>
      </w:r>
      <w:r w:rsidRPr="00F7437E">
        <w:rPr>
          <w:rFonts w:ascii="Times New Roman" w:hAnsi="Times New Roman" w:cs="Times New Roman"/>
          <w:sz w:val="24"/>
          <w:szCs w:val="24"/>
          <w:vertAlign w:val="superscript"/>
        </w:rPr>
        <w:t>, но не более 10</w:t>
      </w:r>
      <w:r>
        <w:rPr>
          <w:rFonts w:ascii="Times New Roman" w:hAnsi="Times New Roman" w:cs="Times New Roman"/>
          <w:sz w:val="24"/>
          <w:szCs w:val="24"/>
          <w:vertAlign w:val="superscript"/>
        </w:rPr>
        <w:t xml:space="preserve"> (Десяти)</w:t>
      </w:r>
      <w:r>
        <w:rPr>
          <w:rFonts w:ascii="Times New Roman" w:hAnsi="Times New Roman" w:cs="Times New Roman"/>
          <w:sz w:val="24"/>
          <w:szCs w:val="24"/>
          <w:vertAlign w:val="superscript"/>
        </w:rPr>
        <w:t xml:space="preserve"> рабочих дней)</w:t>
      </w:r>
    </w:p>
    <w:p w14:paraId="1E009AEF" w14:textId="695E9AD9" w:rsidR="00B21315" w:rsidRPr="00CE0A11" w:rsidRDefault="00B21315" w:rsidP="00CE0A11">
      <w:pPr>
        <w:tabs>
          <w:tab w:val="num" w:pos="0"/>
        </w:tabs>
        <w:jc w:val="both"/>
        <w:rPr>
          <w:rFonts w:ascii="Times New Roman" w:hAnsi="Times New Roman" w:cs="Times New Roman"/>
          <w:sz w:val="24"/>
          <w:szCs w:val="24"/>
        </w:rPr>
      </w:pPr>
      <w:proofErr w:type="gramStart"/>
      <w:r w:rsidRPr="00F7437E">
        <w:rPr>
          <w:rFonts w:ascii="Times New Roman" w:hAnsi="Times New Roman" w:cs="Times New Roman"/>
          <w:sz w:val="24"/>
          <w:szCs w:val="24"/>
        </w:rPr>
        <w:t>дней</w:t>
      </w:r>
      <w:proofErr w:type="gramEnd"/>
      <w:r w:rsidRPr="00F7437E">
        <w:rPr>
          <w:rFonts w:ascii="Times New Roman" w:hAnsi="Times New Roman" w:cs="Times New Roman"/>
          <w:sz w:val="24"/>
          <w:szCs w:val="24"/>
        </w:rPr>
        <w:t xml:space="preserve"> с момента получения Заявки</w:t>
      </w:r>
      <w:r w:rsidR="00DA19BF" w:rsidRPr="00DA19BF">
        <w:rPr>
          <w:rFonts w:ascii="Times New Roman" w:hAnsi="Times New Roman" w:cs="Times New Roman"/>
          <w:sz w:val="24"/>
          <w:szCs w:val="24"/>
        </w:rPr>
        <w:t xml:space="preserve"> </w:t>
      </w:r>
      <w:r w:rsidR="00DA19BF" w:rsidRPr="00F7437E">
        <w:rPr>
          <w:rFonts w:ascii="Times New Roman" w:hAnsi="Times New Roman" w:cs="Times New Roman"/>
          <w:sz w:val="24"/>
          <w:szCs w:val="24"/>
        </w:rPr>
        <w:t>Заказчика</w:t>
      </w:r>
      <w:r w:rsidR="00CE0A11">
        <w:rPr>
          <w:rFonts w:ascii="Times New Roman" w:hAnsi="Times New Roman" w:cs="Times New Roman"/>
          <w:sz w:val="24"/>
          <w:szCs w:val="24"/>
        </w:rPr>
        <w:t xml:space="preserve"> </w:t>
      </w:r>
      <w:r w:rsidRPr="00F7437E">
        <w:rPr>
          <w:rFonts w:ascii="Times New Roman" w:hAnsi="Times New Roman" w:cs="Times New Roman"/>
          <w:sz w:val="24"/>
          <w:szCs w:val="24"/>
        </w:rPr>
        <w:t xml:space="preserve">на </w:t>
      </w:r>
      <w:r w:rsidR="00CE0A11">
        <w:rPr>
          <w:rFonts w:ascii="Times New Roman" w:hAnsi="Times New Roman" w:cs="Times New Roman"/>
          <w:sz w:val="24"/>
          <w:szCs w:val="24"/>
        </w:rPr>
        <w:t>партию П</w:t>
      </w:r>
      <w:r w:rsidRPr="004D3286">
        <w:rPr>
          <w:rFonts w:ascii="Times New Roman" w:hAnsi="Times New Roman" w:cs="Times New Roman"/>
          <w:sz w:val="24"/>
          <w:szCs w:val="24"/>
        </w:rPr>
        <w:t>родукции</w:t>
      </w:r>
      <w:r>
        <w:rPr>
          <w:rFonts w:ascii="Times New Roman" w:hAnsi="Times New Roman" w:cs="Times New Roman"/>
          <w:sz w:val="24"/>
          <w:szCs w:val="24"/>
        </w:rPr>
        <w:t xml:space="preserve">. </w:t>
      </w:r>
      <w:r w:rsidRPr="004763BA">
        <w:rPr>
          <w:rFonts w:ascii="Times New Roman" w:eastAsia="Arial Unicode MS" w:hAnsi="Times New Roman" w:cs="Mangal"/>
          <w:kern w:val="3"/>
          <w:sz w:val="24"/>
          <w:szCs w:val="24"/>
          <w:lang w:eastAsia="zh-CN" w:bidi="hi-IN"/>
        </w:rPr>
        <w:t>Ори</w:t>
      </w:r>
      <w:r>
        <w:rPr>
          <w:rFonts w:ascii="Times New Roman" w:eastAsia="Arial Unicode MS" w:hAnsi="Times New Roman" w:cs="Mangal"/>
          <w:kern w:val="3"/>
          <w:sz w:val="24"/>
          <w:szCs w:val="24"/>
          <w:lang w:eastAsia="zh-CN" w:bidi="hi-IN"/>
        </w:rPr>
        <w:t xml:space="preserve">ентировочное количество партий </w:t>
      </w:r>
      <w:r w:rsidRPr="00FF3D79">
        <w:rPr>
          <w:rFonts w:ascii="Times New Roman" w:hAnsi="Times New Roman" w:cs="Times New Roman"/>
          <w:sz w:val="24"/>
          <w:szCs w:val="24"/>
        </w:rPr>
        <w:t xml:space="preserve">– </w:t>
      </w:r>
      <w:r w:rsidR="0004242B">
        <w:rPr>
          <w:rFonts w:ascii="Times New Roman" w:hAnsi="Times New Roman" w:cs="Times New Roman"/>
          <w:sz w:val="24"/>
          <w:szCs w:val="24"/>
        </w:rPr>
        <w:t>48</w:t>
      </w:r>
      <w:r w:rsidRPr="00FF3D79">
        <w:rPr>
          <w:rFonts w:ascii="Times New Roman" w:hAnsi="Times New Roman" w:cs="Times New Roman"/>
          <w:sz w:val="24"/>
          <w:szCs w:val="24"/>
        </w:rPr>
        <w:t xml:space="preserve"> (</w:t>
      </w:r>
      <w:r w:rsidR="0004242B">
        <w:rPr>
          <w:rFonts w:ascii="Times New Roman" w:hAnsi="Times New Roman" w:cs="Times New Roman"/>
          <w:sz w:val="24"/>
          <w:szCs w:val="24"/>
        </w:rPr>
        <w:t>Сорок восемь</w:t>
      </w:r>
      <w:r w:rsidRPr="00FF3D79">
        <w:rPr>
          <w:rFonts w:ascii="Times New Roman" w:hAnsi="Times New Roman" w:cs="Times New Roman"/>
          <w:sz w:val="24"/>
          <w:szCs w:val="24"/>
        </w:rPr>
        <w:t xml:space="preserve">) партий с общим количеством апертур – </w:t>
      </w:r>
      <w:r w:rsidR="0004242B">
        <w:rPr>
          <w:rFonts w:ascii="Times New Roman" w:hAnsi="Times New Roman" w:cs="Times New Roman"/>
          <w:sz w:val="24"/>
          <w:szCs w:val="24"/>
        </w:rPr>
        <w:t>800</w:t>
      </w:r>
      <w:r w:rsidRPr="00FF3D79">
        <w:rPr>
          <w:rFonts w:ascii="Times New Roman" w:hAnsi="Times New Roman" w:cs="Times New Roman"/>
          <w:sz w:val="24"/>
          <w:szCs w:val="24"/>
        </w:rPr>
        <w:t> 000 шт.</w:t>
      </w:r>
    </w:p>
    <w:p w14:paraId="18447328" w14:textId="77777777" w:rsidR="00B21315" w:rsidRPr="00F7437E" w:rsidRDefault="00B21315" w:rsidP="00B21315">
      <w:pPr>
        <w:tabs>
          <w:tab w:val="num" w:pos="0"/>
        </w:tabs>
        <w:jc w:val="both"/>
        <w:rPr>
          <w:rFonts w:ascii="Times New Roman" w:hAnsi="Times New Roman" w:cs="Times New Roman"/>
          <w:sz w:val="24"/>
          <w:szCs w:val="24"/>
          <w:highlight w:val="yellow"/>
          <w:u w:val="single"/>
        </w:rPr>
      </w:pPr>
    </w:p>
    <w:p w14:paraId="2A67984A" w14:textId="3711E98D" w:rsidR="0004242B" w:rsidRDefault="00B21315" w:rsidP="00B21315">
      <w:pPr>
        <w:tabs>
          <w:tab w:val="num" w:pos="0"/>
        </w:tabs>
        <w:jc w:val="both"/>
        <w:rPr>
          <w:rFonts w:ascii="Times New Roman" w:hAnsi="Times New Roman"/>
          <w:iCs/>
          <w:sz w:val="24"/>
          <w:szCs w:val="24"/>
        </w:rPr>
      </w:pPr>
      <w:r w:rsidRPr="00335160">
        <w:rPr>
          <w:rFonts w:ascii="Times New Roman" w:hAnsi="Times New Roman" w:cs="Times New Roman"/>
          <w:b/>
          <w:sz w:val="24"/>
          <w:szCs w:val="24"/>
        </w:rPr>
        <w:t>Условия оплаты</w:t>
      </w:r>
      <w:r w:rsidRPr="00A54079">
        <w:rPr>
          <w:rFonts w:ascii="Times New Roman" w:hAnsi="Times New Roman" w:cs="Times New Roman"/>
          <w:b/>
          <w:sz w:val="24"/>
          <w:szCs w:val="24"/>
        </w:rPr>
        <w:t>:</w:t>
      </w:r>
      <w:r w:rsidR="00CB6B2E" w:rsidRPr="00FD41F0">
        <w:rPr>
          <w:rFonts w:ascii="Times New Roman" w:hAnsi="Times New Roman" w:cs="Times New Roman"/>
          <w:b/>
          <w:sz w:val="24"/>
          <w:szCs w:val="24"/>
          <w:vertAlign w:val="superscript"/>
        </w:rPr>
        <w:footnoteReference w:id="2"/>
      </w:r>
      <w:r w:rsidRPr="00A54079">
        <w:rPr>
          <w:rFonts w:ascii="Times New Roman" w:hAnsi="Times New Roman" w:cs="Times New Roman"/>
          <w:sz w:val="24"/>
          <w:szCs w:val="24"/>
        </w:rPr>
        <w:t xml:space="preserve"> </w:t>
      </w:r>
      <w:r w:rsidR="0004242B" w:rsidRPr="007852C3">
        <w:rPr>
          <w:rFonts w:ascii="Times New Roman" w:hAnsi="Times New Roman"/>
          <w:iCs/>
          <w:sz w:val="24"/>
          <w:szCs w:val="24"/>
        </w:rPr>
        <w:t xml:space="preserve">Заказчик осуществляет 100% оплату </w:t>
      </w:r>
      <w:r w:rsidR="0004242B">
        <w:rPr>
          <w:rFonts w:ascii="Times New Roman" w:hAnsi="Times New Roman"/>
          <w:iCs/>
          <w:sz w:val="24"/>
          <w:szCs w:val="24"/>
        </w:rPr>
        <w:t>от стоимости оказанных услуг по заявке Заказчика</w:t>
      </w:r>
      <w:r w:rsidR="0004242B" w:rsidRPr="007852C3">
        <w:rPr>
          <w:rFonts w:ascii="Times New Roman" w:hAnsi="Times New Roman"/>
          <w:iCs/>
          <w:sz w:val="24"/>
          <w:szCs w:val="24"/>
        </w:rPr>
        <w:t xml:space="preserve"> на основании выставленного Исполнителем счета в течение </w:t>
      </w:r>
      <w:r w:rsidR="0004242B">
        <w:rPr>
          <w:rFonts w:ascii="Times New Roman" w:hAnsi="Times New Roman"/>
          <w:iCs/>
          <w:sz w:val="24"/>
          <w:szCs w:val="24"/>
        </w:rPr>
        <w:t>______________</w:t>
      </w:r>
      <w:r w:rsidR="0004242B" w:rsidRPr="007852C3">
        <w:rPr>
          <w:rFonts w:ascii="Times New Roman" w:hAnsi="Times New Roman"/>
          <w:iCs/>
          <w:sz w:val="24"/>
          <w:szCs w:val="24"/>
        </w:rPr>
        <w:t xml:space="preserve"> </w:t>
      </w:r>
      <w:r w:rsidR="0004242B">
        <w:rPr>
          <w:rFonts w:ascii="Times New Roman" w:hAnsi="Times New Roman"/>
          <w:iCs/>
          <w:sz w:val="24"/>
          <w:szCs w:val="24"/>
        </w:rPr>
        <w:t>рабочих</w:t>
      </w:r>
      <w:r w:rsidR="0004242B" w:rsidRPr="007852C3">
        <w:rPr>
          <w:rFonts w:ascii="Times New Roman" w:hAnsi="Times New Roman"/>
          <w:iCs/>
          <w:sz w:val="24"/>
          <w:szCs w:val="24"/>
        </w:rPr>
        <w:t xml:space="preserve"> дней</w:t>
      </w:r>
      <w:r w:rsidR="0004242B" w:rsidRPr="00E115FB">
        <w:rPr>
          <w:rFonts w:ascii="Times New Roman" w:hAnsi="Times New Roman"/>
          <w:iCs/>
          <w:sz w:val="24"/>
          <w:szCs w:val="24"/>
        </w:rPr>
        <w:t xml:space="preserve"> </w:t>
      </w:r>
    </w:p>
    <w:p w14:paraId="2D120983" w14:textId="12F3B2B4" w:rsidR="0004242B" w:rsidRDefault="0004242B" w:rsidP="00B21315">
      <w:pPr>
        <w:tabs>
          <w:tab w:val="num" w:pos="0"/>
        </w:tabs>
        <w:jc w:val="both"/>
        <w:rPr>
          <w:rFonts w:ascii="Times New Roman" w:hAnsi="Times New Roman"/>
          <w:iCs/>
          <w:sz w:val="24"/>
          <w:szCs w:val="24"/>
        </w:rPr>
      </w:pPr>
      <w:r>
        <w:rPr>
          <w:rFonts w:ascii="Times New Roman" w:hAnsi="Times New Roman" w:cs="Times New Roman"/>
          <w:sz w:val="24"/>
          <w:szCs w:val="24"/>
          <w:vertAlign w:val="superscript"/>
        </w:rPr>
        <w:t xml:space="preserve">                                                                                                                                     </w:t>
      </w:r>
      <w:r w:rsidR="00CB6B2E">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F7437E">
        <w:rPr>
          <w:rFonts w:ascii="Times New Roman" w:hAnsi="Times New Roman" w:cs="Times New Roman"/>
          <w:sz w:val="24"/>
          <w:szCs w:val="24"/>
          <w:vertAlign w:val="superscript"/>
        </w:rPr>
        <w:t>(</w:t>
      </w:r>
      <w:proofErr w:type="gramStart"/>
      <w:r w:rsidRPr="00F7437E">
        <w:rPr>
          <w:rFonts w:ascii="Times New Roman" w:hAnsi="Times New Roman" w:cs="Times New Roman"/>
          <w:sz w:val="24"/>
          <w:szCs w:val="24"/>
          <w:vertAlign w:val="superscript"/>
        </w:rPr>
        <w:t>указать</w:t>
      </w:r>
      <w:proofErr w:type="gramEnd"/>
      <w:r w:rsidRPr="00F7437E">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количество дней</w:t>
      </w:r>
      <w:r w:rsidRPr="00F7437E">
        <w:rPr>
          <w:rFonts w:ascii="Times New Roman" w:hAnsi="Times New Roman" w:cs="Times New Roman"/>
          <w:sz w:val="24"/>
          <w:szCs w:val="24"/>
          <w:vertAlign w:val="superscript"/>
        </w:rPr>
        <w:t xml:space="preserve">, но не </w:t>
      </w:r>
      <w:r w:rsidR="00ED2F77">
        <w:rPr>
          <w:rFonts w:ascii="Times New Roman" w:hAnsi="Times New Roman" w:cs="Times New Roman"/>
          <w:sz w:val="24"/>
          <w:szCs w:val="24"/>
          <w:vertAlign w:val="superscript"/>
        </w:rPr>
        <w:t>менее</w:t>
      </w:r>
      <w:bookmarkStart w:id="23" w:name="_GoBack"/>
      <w:bookmarkEnd w:id="23"/>
      <w:r w:rsidRPr="00F7437E">
        <w:rPr>
          <w:rFonts w:ascii="Times New Roman" w:hAnsi="Times New Roman" w:cs="Times New Roman"/>
          <w:sz w:val="24"/>
          <w:szCs w:val="24"/>
          <w:vertAlign w:val="superscript"/>
        </w:rPr>
        <w:t xml:space="preserve"> 10 рабочих дней)</w:t>
      </w:r>
    </w:p>
    <w:p w14:paraId="07389BF0" w14:textId="1B73C1A5" w:rsidR="0004242B" w:rsidRDefault="0004242B" w:rsidP="00B21315">
      <w:pPr>
        <w:tabs>
          <w:tab w:val="num" w:pos="0"/>
        </w:tabs>
        <w:jc w:val="both"/>
        <w:rPr>
          <w:rFonts w:ascii="Times New Roman" w:hAnsi="Times New Roman" w:cs="Times New Roman"/>
          <w:sz w:val="24"/>
          <w:szCs w:val="24"/>
        </w:rPr>
      </w:pPr>
      <w:proofErr w:type="gramStart"/>
      <w:r>
        <w:rPr>
          <w:rFonts w:ascii="Times New Roman" w:hAnsi="Times New Roman"/>
          <w:iCs/>
          <w:sz w:val="24"/>
          <w:szCs w:val="24"/>
        </w:rPr>
        <w:t>с</w:t>
      </w:r>
      <w:proofErr w:type="gramEnd"/>
      <w:r>
        <w:rPr>
          <w:rFonts w:ascii="Times New Roman" w:hAnsi="Times New Roman"/>
          <w:iCs/>
          <w:sz w:val="24"/>
          <w:szCs w:val="24"/>
        </w:rPr>
        <w:t xml:space="preserve"> момента</w:t>
      </w:r>
      <w:r w:rsidRPr="00E115FB">
        <w:rPr>
          <w:rFonts w:ascii="Times New Roman" w:hAnsi="Times New Roman"/>
          <w:iCs/>
          <w:sz w:val="24"/>
          <w:szCs w:val="24"/>
        </w:rPr>
        <w:t xml:space="preserve"> подписания </w:t>
      </w:r>
      <w:r>
        <w:rPr>
          <w:rFonts w:ascii="Times New Roman" w:hAnsi="Times New Roman"/>
          <w:iCs/>
          <w:sz w:val="24"/>
          <w:szCs w:val="24"/>
        </w:rPr>
        <w:t>Акта сдачи-приемки или иного документа, подтверждающего факт оказания услуг.</w:t>
      </w:r>
    </w:p>
    <w:p w14:paraId="7941EB43" w14:textId="77777777" w:rsidR="00EA430B" w:rsidRPr="00327C26" w:rsidRDefault="00EA430B" w:rsidP="00572702">
      <w:pPr>
        <w:tabs>
          <w:tab w:val="num" w:pos="0"/>
        </w:tabs>
        <w:jc w:val="both"/>
        <w:rPr>
          <w:rFonts w:ascii="Times New Roman" w:hAnsi="Times New Roman" w:cs="Times New Roman"/>
          <w:sz w:val="24"/>
          <w:szCs w:val="24"/>
        </w:rPr>
      </w:pPr>
    </w:p>
    <w:p w14:paraId="2566A058" w14:textId="5C708689" w:rsidR="005043E5"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r w:rsidR="00BF2E5E">
        <w:rPr>
          <w:rFonts w:ascii="Times New Roman" w:hAnsi="Times New Roman" w:cs="Times New Roman"/>
          <w:sz w:val="24"/>
          <w:szCs w:val="24"/>
        </w:rPr>
        <w:t>.</w:t>
      </w:r>
    </w:p>
    <w:p w14:paraId="5986175B" w14:textId="0848BC4A" w:rsidR="00BF2E5E" w:rsidRDefault="00BF2E5E" w:rsidP="00BF2E5E">
      <w:pPr>
        <w:tabs>
          <w:tab w:val="num" w:pos="0"/>
          <w:tab w:val="left" w:pos="5103"/>
        </w:tabs>
        <w:ind w:firstLine="4536"/>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756F3">
        <w:rPr>
          <w:rFonts w:ascii="Times New Roman" w:hAnsi="Times New Roman" w:cs="Times New Roman"/>
          <w:sz w:val="24"/>
          <w:szCs w:val="24"/>
          <w:vertAlign w:val="superscript"/>
        </w:rPr>
        <w:t>(</w:t>
      </w:r>
      <w:proofErr w:type="gramStart"/>
      <w:r w:rsidRPr="00E756F3">
        <w:rPr>
          <w:rFonts w:ascii="Times New Roman" w:hAnsi="Times New Roman" w:cs="Times New Roman"/>
          <w:sz w:val="24"/>
          <w:szCs w:val="24"/>
          <w:vertAlign w:val="superscript"/>
        </w:rPr>
        <w:t>указать</w:t>
      </w:r>
      <w:proofErr w:type="gramEnd"/>
      <w:r w:rsidRPr="00E756F3">
        <w:rPr>
          <w:rFonts w:ascii="Times New Roman" w:hAnsi="Times New Roman" w:cs="Times New Roman"/>
          <w:sz w:val="24"/>
          <w:szCs w:val="24"/>
          <w:vertAlign w:val="superscript"/>
        </w:rPr>
        <w:t xml:space="preserve"> срок действия, но не менее чем до </w:t>
      </w:r>
      <w:r>
        <w:rPr>
          <w:rFonts w:ascii="Times New Roman" w:hAnsi="Times New Roman" w:cs="Times New Roman"/>
          <w:sz w:val="24"/>
          <w:szCs w:val="24"/>
          <w:vertAlign w:val="superscript"/>
        </w:rPr>
        <w:t xml:space="preserve">31 </w:t>
      </w:r>
      <w:r w:rsidR="0004242B">
        <w:rPr>
          <w:rFonts w:ascii="Times New Roman" w:hAnsi="Times New Roman" w:cs="Times New Roman"/>
          <w:sz w:val="24"/>
          <w:szCs w:val="24"/>
          <w:vertAlign w:val="superscript"/>
        </w:rPr>
        <w:t>марта</w:t>
      </w:r>
      <w:r>
        <w:rPr>
          <w:rFonts w:ascii="Times New Roman" w:hAnsi="Times New Roman" w:cs="Times New Roman"/>
          <w:sz w:val="24"/>
          <w:szCs w:val="24"/>
          <w:vertAlign w:val="superscript"/>
        </w:rPr>
        <w:t xml:space="preserve"> 2025 г.</w:t>
      </w:r>
      <w:r w:rsidRPr="00E756F3">
        <w:rPr>
          <w:rFonts w:ascii="Times New Roman" w:hAnsi="Times New Roman" w:cs="Times New Roman"/>
          <w:sz w:val="24"/>
          <w:szCs w:val="24"/>
          <w:vertAlign w:val="superscript"/>
        </w:rPr>
        <w:t>)</w:t>
      </w:r>
    </w:p>
    <w:p w14:paraId="5F30032C"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4FF695D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1E001D2"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47C0E5E1" w14:textId="77777777" w:rsidR="00BF2E5E" w:rsidRPr="004737A8" w:rsidRDefault="00BF2E5E"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0946DCBC" w14:textId="77777777" w:rsidR="00A4163B" w:rsidRPr="004737A8" w:rsidRDefault="00A4163B" w:rsidP="00317803">
      <w:pPr>
        <w:tabs>
          <w:tab w:val="left" w:pos="180"/>
        </w:tabs>
        <w:snapToGrid w:val="0"/>
        <w:jc w:val="both"/>
        <w:rPr>
          <w:rFonts w:ascii="Times New Roman" w:hAnsi="Times New Roman" w:cs="Times New Roman"/>
          <w:sz w:val="24"/>
          <w:szCs w:val="24"/>
        </w:rPr>
      </w:pPr>
    </w:p>
    <w:p w14:paraId="46BAC6E4" w14:textId="02AC80F9" w:rsidR="005043E5" w:rsidRPr="002F4E10" w:rsidRDefault="00324F62" w:rsidP="008B06CB">
      <w:pPr>
        <w:pStyle w:val="1"/>
        <w:rPr>
          <w:rFonts w:ascii="Times New Roman" w:hAnsi="Times New Roman" w:cs="Times New Roman"/>
          <w:b/>
          <w:color w:val="auto"/>
          <w:sz w:val="24"/>
          <w:szCs w:val="24"/>
        </w:rPr>
      </w:pPr>
      <w:bookmarkStart w:id="24" w:name="_Toc188868780"/>
      <w:r w:rsidRPr="004A5E19">
        <w:rPr>
          <w:rFonts w:ascii="Times New Roman" w:hAnsi="Times New Roman" w:cs="Times New Roman"/>
          <w:b/>
          <w:color w:val="auto"/>
          <w:sz w:val="24"/>
          <w:szCs w:val="24"/>
        </w:rPr>
        <w:lastRenderedPageBreak/>
        <w:t>9.</w:t>
      </w:r>
      <w:r w:rsidR="00212D8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71552818"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4242B">
        <w:rPr>
          <w:rFonts w:ascii="Times New Roman" w:hAnsi="Times New Roman" w:cs="Times New Roman"/>
          <w:sz w:val="24"/>
          <w:szCs w:val="24"/>
        </w:rPr>
        <w:t>5</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04242B">
            <w:pPr>
              <w:snapToGrid w:val="0"/>
              <w:jc w:val="center"/>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04242B">
            <w:pPr>
              <w:snapToGrid w:val="0"/>
              <w:jc w:val="center"/>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7472666C" w14:textId="77777777" w:rsidR="00BF2E5E" w:rsidRDefault="00BF2E5E">
      <w:pPr>
        <w:snapToGrid w:val="0"/>
        <w:jc w:val="both"/>
        <w:rPr>
          <w:rFonts w:ascii="Times New Roman" w:hAnsi="Times New Roman" w:cs="Times New Roman"/>
          <w:sz w:val="24"/>
          <w:szCs w:val="24"/>
          <w:vertAlign w:val="superscript"/>
        </w:rPr>
      </w:pPr>
    </w:p>
    <w:p w14:paraId="0C412B2E" w14:textId="77777777" w:rsidR="00BF2E5E" w:rsidRPr="005224ED" w:rsidRDefault="00BF2E5E" w:rsidP="00BF2E5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3B22383C" w14:textId="77777777" w:rsidR="00BF2E5E" w:rsidRDefault="00BF2E5E" w:rsidP="00BF2E5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2AD43C4D" w14:textId="77777777" w:rsidR="00BF2E5E" w:rsidRDefault="00BF2E5E" w:rsidP="00BF2E5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w:t>
      </w:r>
      <w:r w:rsidR="00790290">
        <w:rPr>
          <w:rFonts w:ascii="Times New Roman" w:hAnsi="Times New Roman" w:cs="Times New Roman"/>
          <w:sz w:val="24"/>
          <w:szCs w:val="24"/>
        </w:rPr>
        <w:t xml:space="preserve"> 9</w:t>
      </w:r>
      <w:r w:rsidRPr="004737A8">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6B8AD30E" w14:textId="77777777" w:rsidR="002A5FAB" w:rsidRDefault="002A5FAB">
      <w:pPr>
        <w:rPr>
          <w:rFonts w:ascii="Times New Roman" w:hAnsi="Times New Roman" w:cs="Times New Roman"/>
          <w:sz w:val="24"/>
          <w:szCs w:val="24"/>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88868781"/>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CE643E" w:rsidRPr="00BB381F" w14:paraId="7287709B" w14:textId="77777777" w:rsidTr="002B4B5B">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BBB10FD" w14:textId="77777777" w:rsidR="00CE643E" w:rsidRPr="00BB381F" w:rsidRDefault="00CE643E" w:rsidP="002B4B5B">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B381F">
              <w:rPr>
                <w:rFonts w:ascii="Times New Roman" w:eastAsia="Calibri" w:hAnsi="Times New Roman" w:cs="Times New Roman"/>
                <w:noProof/>
                <w:sz w:val="28"/>
                <w:szCs w:val="24"/>
              </w:rPr>
              <w:drawing>
                <wp:anchor distT="0" distB="0" distL="0" distR="0" simplePos="0" relativeHeight="251659264" behindDoc="0" locked="0" layoutInCell="1" allowOverlap="1" wp14:anchorId="6D78FC54" wp14:editId="55751B86">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CE643E" w:rsidRPr="00BB381F" w14:paraId="4F9C4FFA" w14:textId="77777777" w:rsidTr="002B4B5B">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0F7DB13" w14:textId="77777777" w:rsidR="00CE643E" w:rsidRPr="00BB381F" w:rsidRDefault="00CE643E" w:rsidP="002B4B5B">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B381F">
              <w:rPr>
                <w:rFonts w:ascii="Times New Roman" w:eastAsiaTheme="minorEastAsia" w:hAnsi="Times New Roman" w:cs="Times New Roman"/>
                <w:b/>
                <w:sz w:val="32"/>
                <w:szCs w:val="24"/>
              </w:rPr>
              <w:t>ПАМЯТКА О ЕДИНОЙ ГОРЯЧЕЙ ЛИНИИ</w:t>
            </w:r>
          </w:p>
        </w:tc>
      </w:tr>
      <w:tr w:rsidR="00CE643E" w:rsidRPr="00BB381F" w14:paraId="202003D5" w14:textId="77777777" w:rsidTr="002B4B5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AB50F20" w14:textId="77777777" w:rsidR="00CE643E" w:rsidRPr="00BB381F" w:rsidRDefault="00CE643E" w:rsidP="002B4B5B">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b/>
                <w:sz w:val="24"/>
                <w:szCs w:val="24"/>
              </w:rPr>
              <w:t xml:space="preserve">Единая Горячая Линия </w:t>
            </w:r>
            <w:r w:rsidRPr="00BB381F">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F120847" w14:textId="77777777" w:rsidR="00CE643E" w:rsidRPr="00BB381F" w:rsidRDefault="00CE643E" w:rsidP="002B4B5B">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1D47AD7"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08ADCB02" wp14:editId="0E51D1B7">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Сообщение на электронный почтовый ящик </w:t>
            </w:r>
            <w:hyperlink r:id="rId14">
              <w:r w:rsidRPr="00BB381F">
                <w:rPr>
                  <w:rFonts w:ascii="Times New Roman" w:eastAsiaTheme="minorEastAsia" w:hAnsi="Times New Roman" w:cs="Times New Roman"/>
                  <w:color w:val="C00000"/>
                  <w:sz w:val="24"/>
                  <w:szCs w:val="24"/>
                  <w:u w:val="single"/>
                </w:rPr>
                <w:t>hotline@elementec.ru</w:t>
              </w:r>
            </w:hyperlink>
            <w:r w:rsidRPr="00BB381F">
              <w:rPr>
                <w:rFonts w:ascii="Times New Roman" w:eastAsiaTheme="minorEastAsia" w:hAnsi="Times New Roman" w:cs="Times New Roman"/>
                <w:b/>
                <w:sz w:val="24"/>
                <w:szCs w:val="24"/>
              </w:rPr>
              <w:br/>
            </w:r>
            <w:r w:rsidRPr="00BB381F">
              <w:rPr>
                <w:rFonts w:ascii="Times New Roman" w:eastAsiaTheme="minorEastAsia" w:hAnsi="Times New Roman" w:cs="Times New Roman"/>
                <w:sz w:val="24"/>
                <w:szCs w:val="24"/>
              </w:rPr>
              <w:t xml:space="preserve">или через форму обратной связи на сайте </w:t>
            </w:r>
            <w:hyperlink r:id="rId15" w:history="1">
              <w:r w:rsidRPr="00BB381F">
                <w:rPr>
                  <w:rFonts w:ascii="Times New Roman" w:eastAsiaTheme="minorEastAsia" w:hAnsi="Times New Roman" w:cs="Times New Roman"/>
                  <w:color w:val="0563C1" w:themeColor="hyperlink"/>
                  <w:sz w:val="24"/>
                  <w:szCs w:val="24"/>
                  <w:u w:val="single"/>
                </w:rPr>
                <w:t>https://gkelement.ru/</w:t>
              </w:r>
            </w:hyperlink>
            <w:r w:rsidRPr="00BB381F">
              <w:rPr>
                <w:rFonts w:ascii="Times New Roman" w:eastAsiaTheme="minorEastAsia" w:hAnsi="Times New Roman" w:cs="Times New Roman"/>
                <w:sz w:val="24"/>
                <w:szCs w:val="24"/>
              </w:rPr>
              <w:t>;</w:t>
            </w:r>
          </w:p>
          <w:p w14:paraId="4F7944EC"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73E6FF9E" wp14:editId="7FE93BB1">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BB381F">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B381F">
              <w:rPr>
                <w:rFonts w:ascii="Times New Roman" w:eastAsiaTheme="minorEastAsia" w:hAnsi="Times New Roman" w:cs="Times New Roman"/>
                <w:b/>
                <w:color w:val="C00000"/>
                <w:sz w:val="24"/>
                <w:szCs w:val="24"/>
              </w:rPr>
              <w:t>+7 (495) 701-03-33</w:t>
            </w:r>
            <w:r w:rsidRPr="00BB381F">
              <w:rPr>
                <w:rFonts w:ascii="Times New Roman" w:eastAsiaTheme="minorEastAsia" w:hAnsi="Times New Roman" w:cs="Times New Roman"/>
                <w:sz w:val="24"/>
                <w:szCs w:val="24"/>
              </w:rPr>
              <w:t>;</w:t>
            </w:r>
            <w:r w:rsidRPr="00BB381F">
              <w:rPr>
                <w:rFonts w:ascii="Times New Roman" w:eastAsiaTheme="minorEastAsia" w:hAnsi="Times New Roman" w:cs="Times New Roman"/>
                <w:sz w:val="24"/>
                <w:szCs w:val="24"/>
              </w:rPr>
              <w:br/>
            </w:r>
          </w:p>
          <w:p w14:paraId="7A560220" w14:textId="77777777" w:rsidR="00CE643E" w:rsidRPr="00BB381F" w:rsidRDefault="00CE643E" w:rsidP="002B4B5B">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B381F">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31A3F9B3" wp14:editId="7AAF205D">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BB381F">
              <w:rPr>
                <w:rFonts w:ascii="Times New Roman" w:eastAsiaTheme="minorEastAsia" w:hAnsi="Times New Roman" w:cs="Times New Roman"/>
                <w:sz w:val="24"/>
                <w:szCs w:val="24"/>
              </w:rPr>
              <w:t>Письмо по почте или курьером по адресу:</w:t>
            </w:r>
            <w:r w:rsidRPr="00BB381F">
              <w:rPr>
                <w:rFonts w:ascii="Times New Roman" w:eastAsiaTheme="minorEastAsia" w:hAnsi="Times New Roman" w:cs="Times New Roman"/>
                <w:sz w:val="24"/>
                <w:szCs w:val="24"/>
              </w:rPr>
              <w:br/>
            </w:r>
            <w:r w:rsidRPr="00BB381F">
              <w:rPr>
                <w:rFonts w:ascii="Times New Roman" w:eastAsiaTheme="minorEastAsia" w:hAnsi="Times New Roman" w:cs="Times New Roman"/>
                <w:b/>
                <w:color w:val="C00000"/>
                <w:sz w:val="24"/>
                <w:szCs w:val="24"/>
              </w:rPr>
              <w:t xml:space="preserve">123112, г. Москва, Пресненская наб. 12 </w:t>
            </w:r>
            <w:r w:rsidRPr="00BB381F">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BB381F">
              <w:rPr>
                <w:rFonts w:ascii="Times New Roman" w:eastAsiaTheme="minorEastAsia" w:hAnsi="Times New Roman" w:cs="Times New Roman"/>
                <w:b/>
                <w:color w:val="C00000"/>
                <w:sz w:val="24"/>
                <w:szCs w:val="24"/>
              </w:rPr>
              <w:t>2027)</w:t>
            </w:r>
            <w:r w:rsidRPr="00BB381F">
              <w:rPr>
                <w:rFonts w:ascii="Times New Roman" w:eastAsiaTheme="minorEastAsia" w:hAnsi="Times New Roman" w:cs="Times New Roman"/>
                <w:b/>
                <w:color w:val="C00000"/>
                <w:sz w:val="24"/>
                <w:szCs w:val="24"/>
              </w:rPr>
              <w:br/>
            </w:r>
            <w:r w:rsidRPr="00BB381F">
              <w:rPr>
                <w:rFonts w:ascii="Times New Roman" w:eastAsiaTheme="minorEastAsia" w:hAnsi="Times New Roman" w:cs="Times New Roman"/>
                <w:sz w:val="24"/>
                <w:szCs w:val="24"/>
              </w:rPr>
              <w:t>с</w:t>
            </w:r>
            <w:proofErr w:type="gramEnd"/>
            <w:r w:rsidRPr="00BB381F">
              <w:rPr>
                <w:rFonts w:ascii="Times New Roman" w:eastAsiaTheme="minorEastAsia" w:hAnsi="Times New Roman" w:cs="Times New Roman"/>
                <w:sz w:val="24"/>
                <w:szCs w:val="24"/>
              </w:rPr>
              <w:t xml:space="preserve"> пометкой «Единая Горячая Линия»</w:t>
            </w:r>
          </w:p>
          <w:p w14:paraId="509C8826" w14:textId="77777777" w:rsidR="00CE643E" w:rsidRPr="00BB381F" w:rsidRDefault="00CE643E" w:rsidP="002B4B5B">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B381F">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B381F">
              <w:rPr>
                <w:rFonts w:ascii="Times New Roman" w:eastAsiaTheme="minorEastAsia" w:hAnsi="Times New Roman" w:cs="Times New Roman"/>
                <w:sz w:val="24"/>
                <w:szCs w:val="24"/>
              </w:rPr>
              <w:t>.</w:t>
            </w:r>
          </w:p>
        </w:tc>
      </w:tr>
      <w:tr w:rsidR="00CE643E" w:rsidRPr="00BB381F" w14:paraId="2F2304B9" w14:textId="77777777" w:rsidTr="002B4B5B">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73FB6AF" w14:textId="77777777" w:rsidR="00CE643E" w:rsidRPr="00BB381F" w:rsidRDefault="00CE643E" w:rsidP="002B4B5B">
            <w:pPr>
              <w:widowControl w:val="0"/>
              <w:tabs>
                <w:tab w:val="left" w:pos="643"/>
              </w:tabs>
              <w:suppressAutoHyphens/>
              <w:snapToGrid w:val="0"/>
              <w:spacing w:before="120" w:after="120"/>
              <w:rPr>
                <w:rFonts w:ascii="Times New Roman" w:eastAsia="Calibri" w:hAnsi="Times New Roman" w:cs="Times New Roman"/>
                <w:b/>
                <w:sz w:val="24"/>
                <w:szCs w:val="24"/>
              </w:rPr>
            </w:pPr>
            <w:r w:rsidRPr="00BB381F">
              <w:rPr>
                <w:rFonts w:ascii="Times New Roman" w:eastAsia="Calibri" w:hAnsi="Times New Roman" w:cs="Times New Roman"/>
                <w:b/>
                <w:sz w:val="24"/>
                <w:szCs w:val="24"/>
              </w:rPr>
              <w:t>Инструкция по использованию Единой Горячей Линии</w:t>
            </w:r>
          </w:p>
          <w:p w14:paraId="325002CF"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288919F"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Дать характеристику нарушения и указать известные вам факты;</w:t>
            </w:r>
          </w:p>
          <w:p w14:paraId="0C47531D"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оценку возможного ущерба, иную дополнительную информацию;</w:t>
            </w:r>
          </w:p>
          <w:p w14:paraId="274C248D" w14:textId="77777777" w:rsidR="00CE643E" w:rsidRPr="00BB381F" w:rsidRDefault="00CE643E" w:rsidP="00CE643E">
            <w:pPr>
              <w:widowControl w:val="0"/>
              <w:numPr>
                <w:ilvl w:val="0"/>
                <w:numId w:val="50"/>
              </w:numPr>
              <w:tabs>
                <w:tab w:val="left" w:pos="589"/>
              </w:tabs>
              <w:suppressAutoHyphens/>
              <w:snapToGrid w:val="0"/>
              <w:spacing w:before="120" w:after="120"/>
              <w:ind w:left="589" w:hanging="425"/>
              <w:rPr>
                <w:rFonts w:ascii="Times New Roman" w:eastAsia="Calibri" w:hAnsi="Times New Roman" w:cs="Times New Roman"/>
                <w:sz w:val="24"/>
                <w:szCs w:val="24"/>
              </w:rPr>
            </w:pPr>
            <w:r w:rsidRPr="00BB381F">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88868782"/>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44D2D39A"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132CA4" w:rsidRPr="00EB3A45">
        <w:rPr>
          <w:rFonts w:ascii="Times New Roman" w:hAnsi="Times New Roman" w:cs="Times New Roman"/>
          <w:b/>
          <w:sz w:val="24"/>
          <w:szCs w:val="24"/>
        </w:rPr>
        <w:t xml:space="preserve">оказание услуг по </w:t>
      </w:r>
      <w:r w:rsidR="0004242B">
        <w:rPr>
          <w:rFonts w:ascii="Times New Roman" w:hAnsi="Times New Roman" w:cs="Times New Roman"/>
          <w:b/>
          <w:sz w:val="24"/>
          <w:szCs w:val="24"/>
        </w:rPr>
        <w:t>изготовлению металлических трафаретов</w:t>
      </w:r>
      <w:r w:rsidR="006025D6">
        <w:rPr>
          <w:rFonts w:ascii="Times New Roman" w:hAnsi="Times New Roman" w:cs="Times New Roman"/>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1D284F79"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w:t>
      </w:r>
      <w:r w:rsidR="001F1F14">
        <w:rPr>
          <w:rFonts w:ascii="Times New Roman" w:hAnsi="Times New Roman" w:cs="Times New Roman"/>
          <w:sz w:val="24"/>
          <w:szCs w:val="24"/>
        </w:rPr>
        <w:t>Исполнителя</w:t>
      </w:r>
      <w:r w:rsidR="001F137E">
        <w:rPr>
          <w:rFonts w:ascii="Times New Roman" w:hAnsi="Times New Roman" w:cs="Times New Roman"/>
          <w:sz w:val="24"/>
          <w:szCs w:val="24"/>
        </w:rPr>
        <w:t xml:space="preserve"> </w:t>
      </w:r>
      <w:r w:rsidR="001F137E" w:rsidRPr="008538D5">
        <w:rPr>
          <w:rFonts w:ascii="Times New Roman" w:hAnsi="Times New Roman" w:cs="Times New Roman"/>
          <w:sz w:val="24"/>
          <w:szCs w:val="24"/>
        </w:rPr>
        <w:t>(исходя из значени</w:t>
      </w:r>
      <w:r w:rsidR="001F137E">
        <w:rPr>
          <w:rFonts w:ascii="Times New Roman" w:hAnsi="Times New Roman" w:cs="Times New Roman"/>
          <w:sz w:val="24"/>
          <w:szCs w:val="24"/>
        </w:rPr>
        <w:t xml:space="preserve">й </w:t>
      </w:r>
      <w:r w:rsidR="001F137E" w:rsidRPr="003D4B1D">
        <w:rPr>
          <w:rFonts w:ascii="Times New Roman" w:hAnsi="Times New Roman" w:cs="Times New Roman"/>
          <w:sz w:val="24"/>
          <w:szCs w:val="24"/>
        </w:rPr>
        <w:t>цены</w:t>
      </w:r>
      <w:r w:rsidR="003D4B1D">
        <w:rPr>
          <w:rFonts w:ascii="Times New Roman" w:hAnsi="Times New Roman" w:cs="Times New Roman"/>
          <w:sz w:val="24"/>
          <w:szCs w:val="24"/>
        </w:rPr>
        <w:t xml:space="preserve"> </w:t>
      </w:r>
      <w:r w:rsidR="001F137E" w:rsidRPr="003D4B1D">
        <w:rPr>
          <w:rFonts w:ascii="Times New Roman" w:hAnsi="Times New Roman" w:cs="Times New Roman"/>
          <w:sz w:val="24"/>
          <w:szCs w:val="24"/>
        </w:rPr>
        <w:t>апертуры, цены</w:t>
      </w:r>
      <w:r w:rsidR="003D4B1D">
        <w:rPr>
          <w:rFonts w:ascii="Times New Roman" w:hAnsi="Times New Roman" w:cs="Times New Roman"/>
          <w:sz w:val="24"/>
          <w:szCs w:val="24"/>
        </w:rPr>
        <w:t xml:space="preserve"> </w:t>
      </w:r>
      <w:r w:rsidR="001F137E" w:rsidRPr="003D4B1D">
        <w:rPr>
          <w:rFonts w:ascii="Times New Roman" w:hAnsi="Times New Roman" w:cs="Times New Roman"/>
          <w:sz w:val="24"/>
          <w:szCs w:val="24"/>
        </w:rPr>
        <w:t>подготовки, цены</w:t>
      </w:r>
      <w:r w:rsidR="003D4B1D">
        <w:rPr>
          <w:rFonts w:ascii="Times New Roman" w:hAnsi="Times New Roman" w:cs="Times New Roman"/>
          <w:sz w:val="24"/>
          <w:szCs w:val="24"/>
        </w:rPr>
        <w:t xml:space="preserve"> </w:t>
      </w:r>
      <w:r w:rsidR="001F137E" w:rsidRPr="003D4B1D">
        <w:rPr>
          <w:rFonts w:ascii="Times New Roman" w:hAnsi="Times New Roman" w:cs="Times New Roman"/>
          <w:sz w:val="24"/>
          <w:szCs w:val="24"/>
        </w:rPr>
        <w:t>доставки</w:t>
      </w:r>
      <w:r w:rsidR="001F137E" w:rsidRPr="008538D5">
        <w:rPr>
          <w:rFonts w:ascii="Times New Roman" w:hAnsi="Times New Roman" w:cs="Times New Roman"/>
          <w:sz w:val="24"/>
          <w:szCs w:val="24"/>
        </w:rPr>
        <w:t>)</w:t>
      </w:r>
      <w:r w:rsidRPr="00786FF8">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88868783"/>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88868784"/>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1E056C">
      <w:footerReference w:type="default" r:id="rId18"/>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F6E8D" w14:textId="77777777" w:rsidR="00A20879" w:rsidRDefault="00A20879">
      <w:r>
        <w:separator/>
      </w:r>
    </w:p>
  </w:endnote>
  <w:endnote w:type="continuationSeparator" w:id="0">
    <w:p w14:paraId="7493DE67" w14:textId="77777777" w:rsidR="00A20879" w:rsidRDefault="00A2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3D4B1D" w:rsidRDefault="003D4B1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D2F77">
      <w:rPr>
        <w:rFonts w:ascii="Times New Roman" w:hAnsi="Times New Roman"/>
        <w:noProof/>
        <w:sz w:val="24"/>
      </w:rPr>
      <w:t>13</w:t>
    </w:r>
    <w:r>
      <w:rPr>
        <w:rFonts w:ascii="Times New Roman" w:hAnsi="Times New Roman"/>
        <w:sz w:val="24"/>
      </w:rPr>
      <w:fldChar w:fldCharType="end"/>
    </w:r>
  </w:p>
  <w:p w14:paraId="74EE4393" w14:textId="77777777" w:rsidR="003D4B1D" w:rsidRDefault="003D4B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89384" w14:textId="77777777" w:rsidR="00A20879" w:rsidRDefault="00A20879">
      <w:r>
        <w:separator/>
      </w:r>
    </w:p>
  </w:footnote>
  <w:footnote w:type="continuationSeparator" w:id="0">
    <w:p w14:paraId="660FC610" w14:textId="77777777" w:rsidR="00A20879" w:rsidRDefault="00A20879">
      <w:r>
        <w:continuationSeparator/>
      </w:r>
    </w:p>
  </w:footnote>
  <w:footnote w:id="1">
    <w:p w14:paraId="39FCC732" w14:textId="77777777" w:rsidR="003D4B1D" w:rsidRPr="001314B2" w:rsidRDefault="003D4B1D" w:rsidP="0004242B">
      <w:pPr>
        <w:pStyle w:val="afb"/>
        <w:rPr>
          <w:rFonts w:ascii="Times New Roman" w:hAnsi="Times New Roman" w:cs="Times New Roman"/>
          <w:sz w:val="18"/>
          <w:szCs w:val="18"/>
        </w:rPr>
      </w:pPr>
      <w:r>
        <w:rPr>
          <w:rStyle w:val="afd"/>
        </w:rPr>
        <w:footnoteRef/>
      </w:r>
      <w:r>
        <w:t xml:space="preserve"> </w:t>
      </w:r>
      <w:r>
        <w:rPr>
          <w:rFonts w:ascii="Times New Roman" w:hAnsi="Times New Roman" w:cs="Times New Roman"/>
          <w:sz w:val="18"/>
          <w:szCs w:val="18"/>
        </w:rPr>
        <w:t>У</w:t>
      </w:r>
      <w:r w:rsidRPr="00164746">
        <w:rPr>
          <w:rFonts w:ascii="Times New Roman" w:hAnsi="Times New Roman" w:cs="Times New Roman"/>
          <w:sz w:val="18"/>
          <w:szCs w:val="18"/>
        </w:rPr>
        <w:t>казывается участником самостоятельно, но не более срока</w:t>
      </w:r>
      <w:r>
        <w:rPr>
          <w:rFonts w:ascii="Times New Roman" w:hAnsi="Times New Roman" w:cs="Times New Roman"/>
          <w:sz w:val="18"/>
          <w:szCs w:val="18"/>
        </w:rPr>
        <w:t>, указанного Заказчиком.</w:t>
      </w:r>
    </w:p>
  </w:footnote>
  <w:footnote w:id="2">
    <w:p w14:paraId="0191915A" w14:textId="45D1B352" w:rsidR="003D4B1D" w:rsidRPr="001314B2" w:rsidRDefault="003D4B1D" w:rsidP="00CB6B2E">
      <w:pPr>
        <w:pStyle w:val="afb"/>
        <w:rPr>
          <w:rFonts w:ascii="Times New Roman" w:hAnsi="Times New Roman" w:cs="Times New Roman"/>
          <w:sz w:val="18"/>
          <w:szCs w:val="18"/>
        </w:rPr>
      </w:pPr>
      <w:r>
        <w:rPr>
          <w:rStyle w:val="afd"/>
        </w:rPr>
        <w:footnoteRef/>
      </w:r>
      <w:r>
        <w:t xml:space="preserve"> </w:t>
      </w:r>
      <w:r>
        <w:rPr>
          <w:rFonts w:ascii="Times New Roman" w:hAnsi="Times New Roman" w:cs="Times New Roman"/>
          <w:sz w:val="18"/>
          <w:szCs w:val="18"/>
        </w:rPr>
        <w:t>Условия оплаты, предпочтительные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837861"/>
    <w:multiLevelType w:val="multilevel"/>
    <w:tmpl w:val="0FF453E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C230647"/>
    <w:multiLevelType w:val="multilevel"/>
    <w:tmpl w:val="9FC27DEC"/>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9">
    <w:nsid w:val="359D799B"/>
    <w:multiLevelType w:val="multilevel"/>
    <w:tmpl w:val="3046601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6B46042"/>
    <w:multiLevelType w:val="hybridMultilevel"/>
    <w:tmpl w:val="845ACF48"/>
    <w:lvl w:ilvl="0" w:tplc="BA584232">
      <w:start w:val="1"/>
      <w:numFmt w:val="decimal"/>
      <w:lvlText w:val="4.8.%13"/>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4F6FA6"/>
    <w:multiLevelType w:val="multilevel"/>
    <w:tmpl w:val="B776BB7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EA462B4"/>
    <w:multiLevelType w:val="hybridMultilevel"/>
    <w:tmpl w:val="A40CF362"/>
    <w:lvl w:ilvl="0" w:tplc="651A1DFC">
      <w:start w:val="14"/>
      <w:numFmt w:val="decimal"/>
      <w:lvlText w:val="4.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AFE300A"/>
    <w:multiLevelType w:val="multilevel"/>
    <w:tmpl w:val="37E268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55EB4D8D"/>
    <w:multiLevelType w:val="hybridMultilevel"/>
    <w:tmpl w:val="64047862"/>
    <w:lvl w:ilvl="0" w:tplc="D4DA3F1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8">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2">
    <w:nsid w:val="5C9462A9"/>
    <w:multiLevelType w:val="multilevel"/>
    <w:tmpl w:val="DA2EBFA8"/>
    <w:lvl w:ilvl="0">
      <w:start w:val="1"/>
      <w:numFmt w:val="decimal"/>
      <w:lvlText w:val="%1."/>
      <w:lvlJc w:val="left"/>
      <w:pPr>
        <w:ind w:left="0" w:hanging="360"/>
      </w:pPr>
      <w:rPr>
        <w:rFonts w:ascii="Times New Roman" w:hAnsi="Times New Roman" w:cs="Times New Roman" w:hint="default"/>
        <w:spacing w:val="0"/>
        <w:w w:val="100"/>
        <w:sz w:val="22"/>
        <w:szCs w:val="22"/>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3">
    <w:nsid w:val="5C9462AA"/>
    <w:multiLevelType w:val="multilevel"/>
    <w:tmpl w:val="0AC6C66A"/>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4">
    <w:nsid w:val="5C9462AB"/>
    <w:multiLevelType w:val="multilevel"/>
    <w:tmpl w:val="B580A02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5">
    <w:nsid w:val="5C9462AC"/>
    <w:multiLevelType w:val="multilevel"/>
    <w:tmpl w:val="782E0F8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5C4EC0"/>
    <w:multiLevelType w:val="hybridMultilevel"/>
    <w:tmpl w:val="758E6D64"/>
    <w:lvl w:ilvl="0" w:tplc="1AFEF3A4">
      <w:start w:val="1"/>
      <w:numFmt w:val="decimal"/>
      <w:lvlText w:val="4.8.%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21"/>
  </w:num>
  <w:num w:numId="4">
    <w:abstractNumId w:val="22"/>
  </w:num>
  <w:num w:numId="5">
    <w:abstractNumId w:val="23"/>
  </w:num>
  <w:num w:numId="6">
    <w:abstractNumId w:val="23"/>
  </w:num>
  <w:num w:numId="7">
    <w:abstractNumId w:val="23"/>
  </w:num>
  <w:num w:numId="8">
    <w:abstractNumId w:val="23"/>
  </w:num>
  <w:num w:numId="9">
    <w:abstractNumId w:val="23"/>
  </w:num>
  <w:num w:numId="10">
    <w:abstractNumId w:val="24"/>
  </w:num>
  <w:num w:numId="11">
    <w:abstractNumId w:val="24"/>
  </w:num>
  <w:num w:numId="12">
    <w:abstractNumId w:val="24"/>
  </w:num>
  <w:num w:numId="13">
    <w:abstractNumId w:val="24"/>
  </w:num>
  <w:num w:numId="14">
    <w:abstractNumId w:val="25"/>
  </w:num>
  <w:num w:numId="15">
    <w:abstractNumId w:val="26"/>
  </w:num>
  <w:num w:numId="16">
    <w:abstractNumId w:val="27"/>
  </w:num>
  <w:num w:numId="17">
    <w:abstractNumId w:val="27"/>
  </w:num>
  <w:num w:numId="18">
    <w:abstractNumId w:val="28"/>
  </w:num>
  <w:num w:numId="19">
    <w:abstractNumId w:val="36"/>
  </w:num>
  <w:num w:numId="20">
    <w:abstractNumId w:val="39"/>
  </w:num>
  <w:num w:numId="21">
    <w:abstractNumId w:val="17"/>
  </w:num>
  <w:num w:numId="22">
    <w:abstractNumId w:val="14"/>
  </w:num>
  <w:num w:numId="23">
    <w:abstractNumId w:val="13"/>
  </w:num>
  <w:num w:numId="24">
    <w:abstractNumId w:val="0"/>
  </w:num>
  <w:num w:numId="25">
    <w:abstractNumId w:val="40"/>
  </w:num>
  <w:num w:numId="26">
    <w:abstractNumId w:val="37"/>
  </w:num>
  <w:num w:numId="27">
    <w:abstractNumId w:val="18"/>
  </w:num>
  <w:num w:numId="28">
    <w:abstractNumId w:val="19"/>
  </w:num>
  <w:num w:numId="29">
    <w:abstractNumId w:val="6"/>
  </w:num>
  <w:num w:numId="30">
    <w:abstractNumId w:val="16"/>
  </w:num>
  <w:num w:numId="31">
    <w:abstractNumId w:val="38"/>
  </w:num>
  <w:num w:numId="32">
    <w:abstractNumId w:val="5"/>
  </w:num>
  <w:num w:numId="33">
    <w:abstractNumId w:val="2"/>
  </w:num>
  <w:num w:numId="34">
    <w:abstractNumId w:val="7"/>
  </w:num>
  <w:num w:numId="35">
    <w:abstractNumId w:val="4"/>
  </w:num>
  <w:num w:numId="36">
    <w:abstractNumId w:val="29"/>
  </w:num>
  <w:num w:numId="37">
    <w:abstractNumId w:val="30"/>
  </w:num>
  <w:num w:numId="38">
    <w:abstractNumId w:val="31"/>
  </w:num>
  <w:num w:numId="39">
    <w:abstractNumId w:val="33"/>
  </w:num>
  <w:num w:numId="40">
    <w:abstractNumId w:val="34"/>
  </w:num>
  <w:num w:numId="41">
    <w:abstractNumId w:val="35"/>
  </w:num>
  <w:num w:numId="42">
    <w:abstractNumId w:val="32"/>
  </w:num>
  <w:num w:numId="43">
    <w:abstractNumId w:val="41"/>
  </w:num>
  <w:num w:numId="44">
    <w:abstractNumId w:val="10"/>
  </w:num>
  <w:num w:numId="45">
    <w:abstractNumId w:val="12"/>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3"/>
  </w:num>
  <w:num w:numId="4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5CF0"/>
    <w:rsid w:val="00006628"/>
    <w:rsid w:val="00007EE1"/>
    <w:rsid w:val="00021A6A"/>
    <w:rsid w:val="000259A0"/>
    <w:rsid w:val="00025BA4"/>
    <w:rsid w:val="00031D6D"/>
    <w:rsid w:val="00033322"/>
    <w:rsid w:val="00035A45"/>
    <w:rsid w:val="0004242B"/>
    <w:rsid w:val="00050A7E"/>
    <w:rsid w:val="00052AEE"/>
    <w:rsid w:val="00053D79"/>
    <w:rsid w:val="00055FF9"/>
    <w:rsid w:val="000611A6"/>
    <w:rsid w:val="000616C8"/>
    <w:rsid w:val="00063998"/>
    <w:rsid w:val="00065EA8"/>
    <w:rsid w:val="000664E7"/>
    <w:rsid w:val="00072F09"/>
    <w:rsid w:val="000749BF"/>
    <w:rsid w:val="000763BA"/>
    <w:rsid w:val="00076EA2"/>
    <w:rsid w:val="000771B2"/>
    <w:rsid w:val="00082324"/>
    <w:rsid w:val="00082BB1"/>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084"/>
    <w:rsid w:val="00126A3E"/>
    <w:rsid w:val="001302F8"/>
    <w:rsid w:val="001314B2"/>
    <w:rsid w:val="001317F1"/>
    <w:rsid w:val="00132CA4"/>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D4E70"/>
    <w:rsid w:val="001D6808"/>
    <w:rsid w:val="001E056C"/>
    <w:rsid w:val="001E5122"/>
    <w:rsid w:val="001E524C"/>
    <w:rsid w:val="001E6345"/>
    <w:rsid w:val="001E753E"/>
    <w:rsid w:val="001F12DD"/>
    <w:rsid w:val="001F137E"/>
    <w:rsid w:val="001F1F14"/>
    <w:rsid w:val="001F260D"/>
    <w:rsid w:val="001F3357"/>
    <w:rsid w:val="001F3A0E"/>
    <w:rsid w:val="001F46B8"/>
    <w:rsid w:val="001F5F49"/>
    <w:rsid w:val="0020057B"/>
    <w:rsid w:val="002038A8"/>
    <w:rsid w:val="00203A9D"/>
    <w:rsid w:val="002059AE"/>
    <w:rsid w:val="00205B4F"/>
    <w:rsid w:val="00207B44"/>
    <w:rsid w:val="002105D2"/>
    <w:rsid w:val="00212D86"/>
    <w:rsid w:val="00213003"/>
    <w:rsid w:val="00220AC5"/>
    <w:rsid w:val="0022744B"/>
    <w:rsid w:val="002323C2"/>
    <w:rsid w:val="0023672D"/>
    <w:rsid w:val="00240A2F"/>
    <w:rsid w:val="00241AC1"/>
    <w:rsid w:val="0024247D"/>
    <w:rsid w:val="00245CB1"/>
    <w:rsid w:val="002578FF"/>
    <w:rsid w:val="00263904"/>
    <w:rsid w:val="00263A63"/>
    <w:rsid w:val="0026482E"/>
    <w:rsid w:val="00264E0C"/>
    <w:rsid w:val="00264E67"/>
    <w:rsid w:val="002707CA"/>
    <w:rsid w:val="0028102F"/>
    <w:rsid w:val="00286984"/>
    <w:rsid w:val="00287BC8"/>
    <w:rsid w:val="002A01C3"/>
    <w:rsid w:val="002A423A"/>
    <w:rsid w:val="002A5F36"/>
    <w:rsid w:val="002A5FAB"/>
    <w:rsid w:val="002A7558"/>
    <w:rsid w:val="002A7BA3"/>
    <w:rsid w:val="002B0C22"/>
    <w:rsid w:val="002B3C3D"/>
    <w:rsid w:val="002B4B5B"/>
    <w:rsid w:val="002C5AB5"/>
    <w:rsid w:val="002D1606"/>
    <w:rsid w:val="002D190D"/>
    <w:rsid w:val="002E3BC7"/>
    <w:rsid w:val="002E6C9B"/>
    <w:rsid w:val="002F4AF4"/>
    <w:rsid w:val="002F4E10"/>
    <w:rsid w:val="002F587F"/>
    <w:rsid w:val="003002B5"/>
    <w:rsid w:val="00300FAC"/>
    <w:rsid w:val="00302DE5"/>
    <w:rsid w:val="00303575"/>
    <w:rsid w:val="00304E3F"/>
    <w:rsid w:val="00310674"/>
    <w:rsid w:val="00311EC3"/>
    <w:rsid w:val="00317803"/>
    <w:rsid w:val="00321AEA"/>
    <w:rsid w:val="00324F62"/>
    <w:rsid w:val="00327177"/>
    <w:rsid w:val="00327C26"/>
    <w:rsid w:val="0034270C"/>
    <w:rsid w:val="003477C6"/>
    <w:rsid w:val="003558C8"/>
    <w:rsid w:val="00370454"/>
    <w:rsid w:val="00370B86"/>
    <w:rsid w:val="00377BC9"/>
    <w:rsid w:val="00381B3E"/>
    <w:rsid w:val="00384816"/>
    <w:rsid w:val="00385126"/>
    <w:rsid w:val="00386132"/>
    <w:rsid w:val="00386722"/>
    <w:rsid w:val="003929F8"/>
    <w:rsid w:val="003944C5"/>
    <w:rsid w:val="003A0C16"/>
    <w:rsid w:val="003A1292"/>
    <w:rsid w:val="003B7953"/>
    <w:rsid w:val="003D4B1D"/>
    <w:rsid w:val="003D4C38"/>
    <w:rsid w:val="003E673C"/>
    <w:rsid w:val="0040236A"/>
    <w:rsid w:val="00411BD7"/>
    <w:rsid w:val="004132EC"/>
    <w:rsid w:val="0041396F"/>
    <w:rsid w:val="0042767E"/>
    <w:rsid w:val="00430D04"/>
    <w:rsid w:val="00440C47"/>
    <w:rsid w:val="00450506"/>
    <w:rsid w:val="00451CA9"/>
    <w:rsid w:val="004604D8"/>
    <w:rsid w:val="00464DD4"/>
    <w:rsid w:val="004737A8"/>
    <w:rsid w:val="004840B9"/>
    <w:rsid w:val="004842F7"/>
    <w:rsid w:val="00492C47"/>
    <w:rsid w:val="00496032"/>
    <w:rsid w:val="004962D7"/>
    <w:rsid w:val="00496A20"/>
    <w:rsid w:val="00497EBF"/>
    <w:rsid w:val="004A2664"/>
    <w:rsid w:val="004A5737"/>
    <w:rsid w:val="004A5E19"/>
    <w:rsid w:val="004B1419"/>
    <w:rsid w:val="004B7EAC"/>
    <w:rsid w:val="004C0FB2"/>
    <w:rsid w:val="004C2330"/>
    <w:rsid w:val="004C395E"/>
    <w:rsid w:val="004D13FE"/>
    <w:rsid w:val="004D29CC"/>
    <w:rsid w:val="004D4A65"/>
    <w:rsid w:val="004D5CFB"/>
    <w:rsid w:val="004D784D"/>
    <w:rsid w:val="004E2A4D"/>
    <w:rsid w:val="004F035A"/>
    <w:rsid w:val="004F5648"/>
    <w:rsid w:val="005043E5"/>
    <w:rsid w:val="005051B1"/>
    <w:rsid w:val="00512978"/>
    <w:rsid w:val="005253F4"/>
    <w:rsid w:val="00526C46"/>
    <w:rsid w:val="005311B6"/>
    <w:rsid w:val="00533066"/>
    <w:rsid w:val="00534BEE"/>
    <w:rsid w:val="005359DC"/>
    <w:rsid w:val="00540658"/>
    <w:rsid w:val="005420E7"/>
    <w:rsid w:val="005422E4"/>
    <w:rsid w:val="00542A1D"/>
    <w:rsid w:val="00554F32"/>
    <w:rsid w:val="005640F3"/>
    <w:rsid w:val="005653E9"/>
    <w:rsid w:val="00571040"/>
    <w:rsid w:val="0057108B"/>
    <w:rsid w:val="0057180E"/>
    <w:rsid w:val="00572702"/>
    <w:rsid w:val="005760F7"/>
    <w:rsid w:val="00577138"/>
    <w:rsid w:val="005829AB"/>
    <w:rsid w:val="00587799"/>
    <w:rsid w:val="00592E38"/>
    <w:rsid w:val="005946E6"/>
    <w:rsid w:val="005A19F4"/>
    <w:rsid w:val="005A29D2"/>
    <w:rsid w:val="005A5906"/>
    <w:rsid w:val="005A6F6E"/>
    <w:rsid w:val="005B5331"/>
    <w:rsid w:val="005B59B8"/>
    <w:rsid w:val="005B6C95"/>
    <w:rsid w:val="005C1A8D"/>
    <w:rsid w:val="005D04EB"/>
    <w:rsid w:val="005D5012"/>
    <w:rsid w:val="005E4034"/>
    <w:rsid w:val="005E51A8"/>
    <w:rsid w:val="005E5CD3"/>
    <w:rsid w:val="005E5E24"/>
    <w:rsid w:val="005F261F"/>
    <w:rsid w:val="005F39D6"/>
    <w:rsid w:val="005F3CF2"/>
    <w:rsid w:val="00600135"/>
    <w:rsid w:val="0060033D"/>
    <w:rsid w:val="00600614"/>
    <w:rsid w:val="00600A7F"/>
    <w:rsid w:val="006025D6"/>
    <w:rsid w:val="0060381F"/>
    <w:rsid w:val="00604D67"/>
    <w:rsid w:val="006177AD"/>
    <w:rsid w:val="0062176C"/>
    <w:rsid w:val="00621FD5"/>
    <w:rsid w:val="006239F5"/>
    <w:rsid w:val="00632747"/>
    <w:rsid w:val="00632BC8"/>
    <w:rsid w:val="006341B0"/>
    <w:rsid w:val="006341EB"/>
    <w:rsid w:val="0063673B"/>
    <w:rsid w:val="00640629"/>
    <w:rsid w:val="00640A55"/>
    <w:rsid w:val="00641B24"/>
    <w:rsid w:val="00643CCB"/>
    <w:rsid w:val="00645204"/>
    <w:rsid w:val="006503E4"/>
    <w:rsid w:val="00652E7F"/>
    <w:rsid w:val="00655130"/>
    <w:rsid w:val="0066001F"/>
    <w:rsid w:val="0066515C"/>
    <w:rsid w:val="00665F04"/>
    <w:rsid w:val="006722A6"/>
    <w:rsid w:val="006773BD"/>
    <w:rsid w:val="00681C7E"/>
    <w:rsid w:val="00685259"/>
    <w:rsid w:val="00696109"/>
    <w:rsid w:val="00697BC4"/>
    <w:rsid w:val="00697F8A"/>
    <w:rsid w:val="006A16B3"/>
    <w:rsid w:val="006A4ECB"/>
    <w:rsid w:val="006A5B00"/>
    <w:rsid w:val="006C78FC"/>
    <w:rsid w:val="006D0DFD"/>
    <w:rsid w:val="006D44D1"/>
    <w:rsid w:val="006D7126"/>
    <w:rsid w:val="006E2380"/>
    <w:rsid w:val="006E271C"/>
    <w:rsid w:val="006E3ED5"/>
    <w:rsid w:val="006E7205"/>
    <w:rsid w:val="006F3C6B"/>
    <w:rsid w:val="006F7CBE"/>
    <w:rsid w:val="00702C66"/>
    <w:rsid w:val="007038CE"/>
    <w:rsid w:val="00706463"/>
    <w:rsid w:val="00706AAC"/>
    <w:rsid w:val="007149E9"/>
    <w:rsid w:val="00714AD0"/>
    <w:rsid w:val="0072114F"/>
    <w:rsid w:val="00721A54"/>
    <w:rsid w:val="00727CFA"/>
    <w:rsid w:val="00734B04"/>
    <w:rsid w:val="00734B05"/>
    <w:rsid w:val="00737AEC"/>
    <w:rsid w:val="00740A67"/>
    <w:rsid w:val="007417D1"/>
    <w:rsid w:val="00741B91"/>
    <w:rsid w:val="0074708B"/>
    <w:rsid w:val="00754069"/>
    <w:rsid w:val="00761424"/>
    <w:rsid w:val="00762366"/>
    <w:rsid w:val="00763E4C"/>
    <w:rsid w:val="00764315"/>
    <w:rsid w:val="00764813"/>
    <w:rsid w:val="007668CC"/>
    <w:rsid w:val="00772D6F"/>
    <w:rsid w:val="00781427"/>
    <w:rsid w:val="00782B34"/>
    <w:rsid w:val="007852C3"/>
    <w:rsid w:val="00786FF8"/>
    <w:rsid w:val="00790290"/>
    <w:rsid w:val="007969B5"/>
    <w:rsid w:val="007A2575"/>
    <w:rsid w:val="007B5E92"/>
    <w:rsid w:val="007C2334"/>
    <w:rsid w:val="007C48A5"/>
    <w:rsid w:val="007D027E"/>
    <w:rsid w:val="007D2365"/>
    <w:rsid w:val="007D6F83"/>
    <w:rsid w:val="007E045C"/>
    <w:rsid w:val="007E4E41"/>
    <w:rsid w:val="007E714E"/>
    <w:rsid w:val="007F1C48"/>
    <w:rsid w:val="008002AB"/>
    <w:rsid w:val="008004C9"/>
    <w:rsid w:val="0080159E"/>
    <w:rsid w:val="00801822"/>
    <w:rsid w:val="00802BA4"/>
    <w:rsid w:val="00804715"/>
    <w:rsid w:val="0080772D"/>
    <w:rsid w:val="00810056"/>
    <w:rsid w:val="008156EE"/>
    <w:rsid w:val="00820F47"/>
    <w:rsid w:val="00826917"/>
    <w:rsid w:val="008361F8"/>
    <w:rsid w:val="00837311"/>
    <w:rsid w:val="008420C9"/>
    <w:rsid w:val="00843082"/>
    <w:rsid w:val="00850632"/>
    <w:rsid w:val="00864582"/>
    <w:rsid w:val="0086551C"/>
    <w:rsid w:val="00867591"/>
    <w:rsid w:val="00870C58"/>
    <w:rsid w:val="00875763"/>
    <w:rsid w:val="00880545"/>
    <w:rsid w:val="00882976"/>
    <w:rsid w:val="00882B00"/>
    <w:rsid w:val="00885A06"/>
    <w:rsid w:val="00885B1F"/>
    <w:rsid w:val="00886DD8"/>
    <w:rsid w:val="00894BF7"/>
    <w:rsid w:val="008969AD"/>
    <w:rsid w:val="008A2037"/>
    <w:rsid w:val="008A5242"/>
    <w:rsid w:val="008A58B5"/>
    <w:rsid w:val="008A6C81"/>
    <w:rsid w:val="008B01E4"/>
    <w:rsid w:val="008B06CB"/>
    <w:rsid w:val="008B283A"/>
    <w:rsid w:val="008C6C55"/>
    <w:rsid w:val="008C7401"/>
    <w:rsid w:val="008C75CB"/>
    <w:rsid w:val="008D2E30"/>
    <w:rsid w:val="008D473E"/>
    <w:rsid w:val="008D62E8"/>
    <w:rsid w:val="008D6937"/>
    <w:rsid w:val="008E29E9"/>
    <w:rsid w:val="008E2B44"/>
    <w:rsid w:val="008F24D6"/>
    <w:rsid w:val="008F622C"/>
    <w:rsid w:val="0090159C"/>
    <w:rsid w:val="00903162"/>
    <w:rsid w:val="00903BBD"/>
    <w:rsid w:val="0090555A"/>
    <w:rsid w:val="00906350"/>
    <w:rsid w:val="009150DF"/>
    <w:rsid w:val="00916166"/>
    <w:rsid w:val="00916E74"/>
    <w:rsid w:val="00931A9D"/>
    <w:rsid w:val="00932E17"/>
    <w:rsid w:val="00937B82"/>
    <w:rsid w:val="00941328"/>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2D55"/>
    <w:rsid w:val="009C3B75"/>
    <w:rsid w:val="009C405C"/>
    <w:rsid w:val="009C6581"/>
    <w:rsid w:val="009D4A63"/>
    <w:rsid w:val="009E6506"/>
    <w:rsid w:val="009F2B8C"/>
    <w:rsid w:val="009F2DB0"/>
    <w:rsid w:val="009F3C44"/>
    <w:rsid w:val="009F4D4A"/>
    <w:rsid w:val="00A0029C"/>
    <w:rsid w:val="00A04030"/>
    <w:rsid w:val="00A04CC1"/>
    <w:rsid w:val="00A0626C"/>
    <w:rsid w:val="00A07290"/>
    <w:rsid w:val="00A16443"/>
    <w:rsid w:val="00A203C0"/>
    <w:rsid w:val="00A20879"/>
    <w:rsid w:val="00A21044"/>
    <w:rsid w:val="00A31D23"/>
    <w:rsid w:val="00A33CC5"/>
    <w:rsid w:val="00A4163B"/>
    <w:rsid w:val="00A43175"/>
    <w:rsid w:val="00A454B1"/>
    <w:rsid w:val="00A4562F"/>
    <w:rsid w:val="00A4771B"/>
    <w:rsid w:val="00A54A92"/>
    <w:rsid w:val="00A550F2"/>
    <w:rsid w:val="00A56380"/>
    <w:rsid w:val="00A6177F"/>
    <w:rsid w:val="00A6248F"/>
    <w:rsid w:val="00A62D5F"/>
    <w:rsid w:val="00A650C2"/>
    <w:rsid w:val="00A76211"/>
    <w:rsid w:val="00A772CD"/>
    <w:rsid w:val="00A93DA2"/>
    <w:rsid w:val="00A9452E"/>
    <w:rsid w:val="00A96FBA"/>
    <w:rsid w:val="00A97C53"/>
    <w:rsid w:val="00AA6B70"/>
    <w:rsid w:val="00AB3485"/>
    <w:rsid w:val="00AB4514"/>
    <w:rsid w:val="00AB7C1C"/>
    <w:rsid w:val="00AC1B53"/>
    <w:rsid w:val="00AC68C8"/>
    <w:rsid w:val="00AC68FC"/>
    <w:rsid w:val="00AD31EA"/>
    <w:rsid w:val="00AD614D"/>
    <w:rsid w:val="00AD633E"/>
    <w:rsid w:val="00AF0D2D"/>
    <w:rsid w:val="00AF17A1"/>
    <w:rsid w:val="00AF2655"/>
    <w:rsid w:val="00AF3F40"/>
    <w:rsid w:val="00AF3F68"/>
    <w:rsid w:val="00AF5409"/>
    <w:rsid w:val="00AF6DA8"/>
    <w:rsid w:val="00B029B4"/>
    <w:rsid w:val="00B02EF2"/>
    <w:rsid w:val="00B036C4"/>
    <w:rsid w:val="00B05A14"/>
    <w:rsid w:val="00B06464"/>
    <w:rsid w:val="00B06C33"/>
    <w:rsid w:val="00B07307"/>
    <w:rsid w:val="00B17AA9"/>
    <w:rsid w:val="00B21315"/>
    <w:rsid w:val="00B22C9E"/>
    <w:rsid w:val="00B234D2"/>
    <w:rsid w:val="00B24FF7"/>
    <w:rsid w:val="00B3100C"/>
    <w:rsid w:val="00B310E4"/>
    <w:rsid w:val="00B3425A"/>
    <w:rsid w:val="00B36F22"/>
    <w:rsid w:val="00B3776D"/>
    <w:rsid w:val="00B401C7"/>
    <w:rsid w:val="00B47DCB"/>
    <w:rsid w:val="00B53272"/>
    <w:rsid w:val="00B57CE1"/>
    <w:rsid w:val="00B60E73"/>
    <w:rsid w:val="00B6307E"/>
    <w:rsid w:val="00B63B50"/>
    <w:rsid w:val="00B71001"/>
    <w:rsid w:val="00B85B88"/>
    <w:rsid w:val="00B87B2D"/>
    <w:rsid w:val="00B95179"/>
    <w:rsid w:val="00BA27E7"/>
    <w:rsid w:val="00BA2E01"/>
    <w:rsid w:val="00BA7129"/>
    <w:rsid w:val="00BA758A"/>
    <w:rsid w:val="00BA776A"/>
    <w:rsid w:val="00BB1865"/>
    <w:rsid w:val="00BB33BB"/>
    <w:rsid w:val="00BC266D"/>
    <w:rsid w:val="00BC7A8E"/>
    <w:rsid w:val="00BD42A0"/>
    <w:rsid w:val="00BE121A"/>
    <w:rsid w:val="00BE18C6"/>
    <w:rsid w:val="00BE331E"/>
    <w:rsid w:val="00BE643A"/>
    <w:rsid w:val="00BF2E5E"/>
    <w:rsid w:val="00BF7E1B"/>
    <w:rsid w:val="00C01089"/>
    <w:rsid w:val="00C024B2"/>
    <w:rsid w:val="00C14C1D"/>
    <w:rsid w:val="00C15C3E"/>
    <w:rsid w:val="00C207FE"/>
    <w:rsid w:val="00C2183C"/>
    <w:rsid w:val="00C22524"/>
    <w:rsid w:val="00C329A0"/>
    <w:rsid w:val="00C35E7C"/>
    <w:rsid w:val="00C37EC7"/>
    <w:rsid w:val="00C40251"/>
    <w:rsid w:val="00C422EB"/>
    <w:rsid w:val="00C437FB"/>
    <w:rsid w:val="00C46BCA"/>
    <w:rsid w:val="00C521D1"/>
    <w:rsid w:val="00C60F84"/>
    <w:rsid w:val="00C6525A"/>
    <w:rsid w:val="00C65765"/>
    <w:rsid w:val="00C65A56"/>
    <w:rsid w:val="00C70702"/>
    <w:rsid w:val="00C707F1"/>
    <w:rsid w:val="00C75178"/>
    <w:rsid w:val="00C77163"/>
    <w:rsid w:val="00C81D67"/>
    <w:rsid w:val="00C83DC6"/>
    <w:rsid w:val="00C85517"/>
    <w:rsid w:val="00C8554F"/>
    <w:rsid w:val="00C91961"/>
    <w:rsid w:val="00C92BF4"/>
    <w:rsid w:val="00C93371"/>
    <w:rsid w:val="00C93BF6"/>
    <w:rsid w:val="00C964BC"/>
    <w:rsid w:val="00C9672D"/>
    <w:rsid w:val="00C96A06"/>
    <w:rsid w:val="00C96E97"/>
    <w:rsid w:val="00CA109A"/>
    <w:rsid w:val="00CA1179"/>
    <w:rsid w:val="00CA5627"/>
    <w:rsid w:val="00CB1A2A"/>
    <w:rsid w:val="00CB253A"/>
    <w:rsid w:val="00CB2B3D"/>
    <w:rsid w:val="00CB3A63"/>
    <w:rsid w:val="00CB6B2E"/>
    <w:rsid w:val="00CC0DC7"/>
    <w:rsid w:val="00CC0E62"/>
    <w:rsid w:val="00CC5781"/>
    <w:rsid w:val="00CD56A3"/>
    <w:rsid w:val="00CD5B96"/>
    <w:rsid w:val="00CD703C"/>
    <w:rsid w:val="00CE0A11"/>
    <w:rsid w:val="00CE114F"/>
    <w:rsid w:val="00CE1EB5"/>
    <w:rsid w:val="00CE304B"/>
    <w:rsid w:val="00CE3C99"/>
    <w:rsid w:val="00CE4F17"/>
    <w:rsid w:val="00CE56BA"/>
    <w:rsid w:val="00CE5FE2"/>
    <w:rsid w:val="00CE643E"/>
    <w:rsid w:val="00CF31E9"/>
    <w:rsid w:val="00D040A4"/>
    <w:rsid w:val="00D10569"/>
    <w:rsid w:val="00D1475D"/>
    <w:rsid w:val="00D167EB"/>
    <w:rsid w:val="00D2078C"/>
    <w:rsid w:val="00D25928"/>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A1746"/>
    <w:rsid w:val="00DA19BF"/>
    <w:rsid w:val="00DA5FB9"/>
    <w:rsid w:val="00DB25C7"/>
    <w:rsid w:val="00DB3748"/>
    <w:rsid w:val="00DB4801"/>
    <w:rsid w:val="00DB7B9C"/>
    <w:rsid w:val="00DC2C83"/>
    <w:rsid w:val="00DC390A"/>
    <w:rsid w:val="00DC411D"/>
    <w:rsid w:val="00DC4ED2"/>
    <w:rsid w:val="00DC6529"/>
    <w:rsid w:val="00DC7C03"/>
    <w:rsid w:val="00DE2514"/>
    <w:rsid w:val="00DE28C6"/>
    <w:rsid w:val="00DE6608"/>
    <w:rsid w:val="00DE6CA9"/>
    <w:rsid w:val="00DE7BD7"/>
    <w:rsid w:val="00DF0BEF"/>
    <w:rsid w:val="00DF598C"/>
    <w:rsid w:val="00E02752"/>
    <w:rsid w:val="00E02967"/>
    <w:rsid w:val="00E059D7"/>
    <w:rsid w:val="00E069EF"/>
    <w:rsid w:val="00E115FB"/>
    <w:rsid w:val="00E1282E"/>
    <w:rsid w:val="00E169AE"/>
    <w:rsid w:val="00E230C5"/>
    <w:rsid w:val="00E241B2"/>
    <w:rsid w:val="00E24EBC"/>
    <w:rsid w:val="00E3047C"/>
    <w:rsid w:val="00E33433"/>
    <w:rsid w:val="00E374AF"/>
    <w:rsid w:val="00E43C9D"/>
    <w:rsid w:val="00E50CBC"/>
    <w:rsid w:val="00E5479B"/>
    <w:rsid w:val="00E6066A"/>
    <w:rsid w:val="00E70934"/>
    <w:rsid w:val="00E74475"/>
    <w:rsid w:val="00E75045"/>
    <w:rsid w:val="00E753E0"/>
    <w:rsid w:val="00E81EFA"/>
    <w:rsid w:val="00E84413"/>
    <w:rsid w:val="00E91ED3"/>
    <w:rsid w:val="00E937ED"/>
    <w:rsid w:val="00E94130"/>
    <w:rsid w:val="00E965C4"/>
    <w:rsid w:val="00EA09F4"/>
    <w:rsid w:val="00EA1412"/>
    <w:rsid w:val="00EA2F25"/>
    <w:rsid w:val="00EA430B"/>
    <w:rsid w:val="00EA6187"/>
    <w:rsid w:val="00EB3A45"/>
    <w:rsid w:val="00EB404A"/>
    <w:rsid w:val="00EC3223"/>
    <w:rsid w:val="00EC4E84"/>
    <w:rsid w:val="00EC69AA"/>
    <w:rsid w:val="00EC6F82"/>
    <w:rsid w:val="00EC75B5"/>
    <w:rsid w:val="00ED0447"/>
    <w:rsid w:val="00ED1A17"/>
    <w:rsid w:val="00ED2079"/>
    <w:rsid w:val="00ED2F77"/>
    <w:rsid w:val="00EE3A76"/>
    <w:rsid w:val="00EE4C9B"/>
    <w:rsid w:val="00EE4F20"/>
    <w:rsid w:val="00EE7DD2"/>
    <w:rsid w:val="00EF00FB"/>
    <w:rsid w:val="00F03B6F"/>
    <w:rsid w:val="00F1037F"/>
    <w:rsid w:val="00F13D0D"/>
    <w:rsid w:val="00F17D55"/>
    <w:rsid w:val="00F33B1A"/>
    <w:rsid w:val="00F40B03"/>
    <w:rsid w:val="00F44631"/>
    <w:rsid w:val="00F454D8"/>
    <w:rsid w:val="00F46388"/>
    <w:rsid w:val="00F467C5"/>
    <w:rsid w:val="00F5087A"/>
    <w:rsid w:val="00F52C01"/>
    <w:rsid w:val="00F56526"/>
    <w:rsid w:val="00F56A9F"/>
    <w:rsid w:val="00F61ECD"/>
    <w:rsid w:val="00F626F4"/>
    <w:rsid w:val="00F64479"/>
    <w:rsid w:val="00F66130"/>
    <w:rsid w:val="00F70F1F"/>
    <w:rsid w:val="00F727B9"/>
    <w:rsid w:val="00F76DAC"/>
    <w:rsid w:val="00F770AD"/>
    <w:rsid w:val="00F864D3"/>
    <w:rsid w:val="00F9124B"/>
    <w:rsid w:val="00F92156"/>
    <w:rsid w:val="00F924CB"/>
    <w:rsid w:val="00F928AE"/>
    <w:rsid w:val="00F92C98"/>
    <w:rsid w:val="00F96BF6"/>
    <w:rsid w:val="00FA24DB"/>
    <w:rsid w:val="00FA5796"/>
    <w:rsid w:val="00FA79B0"/>
    <w:rsid w:val="00FB16DF"/>
    <w:rsid w:val="00FB5C39"/>
    <w:rsid w:val="00FC302D"/>
    <w:rsid w:val="00FC5C6B"/>
    <w:rsid w:val="00FC7ED3"/>
    <w:rsid w:val="00FD3E49"/>
    <w:rsid w:val="00FD7264"/>
    <w:rsid w:val="00FE1369"/>
    <w:rsid w:val="00FE3EE8"/>
    <w:rsid w:val="00FE55C4"/>
    <w:rsid w:val="00FE7189"/>
    <w:rsid w:val="00FF1F67"/>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basedOn w:val="a1"/>
    <w:link w:val="af9"/>
    <w:uiPriority w:val="34"/>
    <w:qFormat/>
    <w:locked/>
    <w:rsid w:val="00C60F84"/>
  </w:style>
  <w:style w:type="paragraph" w:customStyle="1" w:styleId="Default">
    <w:name w:val="Default"/>
    <w:rsid w:val="00213003"/>
    <w:pPr>
      <w:autoSpaceDE w:val="0"/>
      <w:autoSpaceDN w:val="0"/>
      <w:adjustRightInd w:val="0"/>
    </w:pPr>
    <w:rPr>
      <w:rFonts w:ascii="Verdana" w:eastAsia="Calibri"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tc122@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E937D-9D4B-45B8-B4A4-F4672DB0A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3549</TotalTime>
  <Pages>16</Pages>
  <Words>5741</Words>
  <Characters>32729</Characters>
  <Application>Microsoft Office Word</Application>
  <DocSecurity>0</DocSecurity>
  <Lines>272</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501</cp:revision>
  <cp:lastPrinted>2024-09-03T07:10:00Z</cp:lastPrinted>
  <dcterms:created xsi:type="dcterms:W3CDTF">2020-01-22T07:27:00Z</dcterms:created>
  <dcterms:modified xsi:type="dcterms:W3CDTF">2025-01-27T11:08:00Z</dcterms:modified>
</cp:coreProperties>
</file>