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470112C6" w:rsidR="005043E5" w:rsidRPr="004737A8" w:rsidRDefault="00324F62" w:rsidP="000B51F9">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0B51F9">
        <w:rPr>
          <w:rFonts w:ascii="Times New Roman" w:hAnsi="Times New Roman" w:cs="Times New Roman"/>
          <w:b/>
          <w:i/>
          <w:sz w:val="26"/>
          <w:szCs w:val="26"/>
        </w:rPr>
        <w:t>п</w:t>
      </w:r>
      <w:r w:rsidR="000B51F9" w:rsidRPr="000B51F9">
        <w:rPr>
          <w:rFonts w:ascii="Times New Roman" w:hAnsi="Times New Roman" w:cs="Times New Roman"/>
          <w:b/>
          <w:i/>
          <w:sz w:val="26"/>
          <w:szCs w:val="26"/>
        </w:rPr>
        <w:t xml:space="preserve">риобретение </w:t>
      </w:r>
      <w:r w:rsidR="008669A7" w:rsidRPr="008669A7">
        <w:rPr>
          <w:rFonts w:ascii="Times New Roman" w:hAnsi="Times New Roman" w:cs="Times New Roman"/>
          <w:b/>
          <w:i/>
          <w:sz w:val="26"/>
          <w:szCs w:val="26"/>
        </w:rPr>
        <w:t>права на использование программного обеспечения оперативного мониторинга состояния информационной безопасности (SIEM)</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408206D0" w14:textId="77777777" w:rsidR="002B7D9D" w:rsidRDefault="00324F62" w:rsidP="002B7D9D">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r>
      <w:r w:rsidR="008F5943">
        <w:rPr>
          <w:rFonts w:ascii="Times New Roman" w:hAnsi="Times New Roman" w:cs="Times New Roman"/>
          <w:b/>
          <w:sz w:val="24"/>
          <w:szCs w:val="24"/>
        </w:rPr>
        <w:t>2025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0ECEBD1" w14:textId="56054171" w:rsidR="002B7D9D" w:rsidRPr="00072FB9" w:rsidRDefault="002B7D9D" w:rsidP="00072FB9">
      <w:pPr>
        <w:tabs>
          <w:tab w:val="left" w:pos="993"/>
        </w:tabs>
        <w:snapToGrid w:val="0"/>
        <w:jc w:val="both"/>
        <w:rPr>
          <w:rFonts w:ascii="Times New Roman" w:hAnsi="Times New Roman" w:cs="Times New Roman"/>
          <w:sz w:val="18"/>
          <w:szCs w:val="18"/>
        </w:rPr>
      </w:pPr>
      <w:r w:rsidRPr="00072FB9">
        <w:rPr>
          <w:rFonts w:ascii="Times New Roman" w:hAnsi="Times New Roman" w:cs="Times New Roman"/>
          <w:sz w:val="18"/>
          <w:szCs w:val="18"/>
        </w:rPr>
        <w:t>Настоящая Закупочная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131072B" w14:textId="77777777" w:rsidR="002B7D9D" w:rsidRPr="00072FB9" w:rsidRDefault="002B7D9D" w:rsidP="00B07307">
      <w:pPr>
        <w:tabs>
          <w:tab w:val="left" w:pos="993"/>
        </w:tabs>
        <w:snapToGrid w:val="0"/>
        <w:jc w:val="both"/>
        <w:rPr>
          <w:rFonts w:ascii="Times New Roman" w:hAnsi="Times New Roman" w:cs="Times New Roman"/>
          <w:sz w:val="18"/>
          <w:szCs w:val="18"/>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e"/>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2C076F4" w14:textId="278DF46B" w:rsidR="00D51428" w:rsidRDefault="00063998">
          <w:pPr>
            <w:pStyle w:val="1a"/>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2850686" w:history="1">
            <w:r w:rsidR="00D51428" w:rsidRPr="00C87C8E">
              <w:rPr>
                <w:rStyle w:val="a8"/>
                <w:b/>
              </w:rPr>
              <w:t>1. Общие положения</w:t>
            </w:r>
            <w:r w:rsidR="00D51428">
              <w:rPr>
                <w:webHidden/>
              </w:rPr>
              <w:tab/>
            </w:r>
            <w:r w:rsidR="00D51428">
              <w:rPr>
                <w:webHidden/>
              </w:rPr>
              <w:fldChar w:fldCharType="begin"/>
            </w:r>
            <w:r w:rsidR="00D51428">
              <w:rPr>
                <w:webHidden/>
              </w:rPr>
              <w:instrText xml:space="preserve"> PAGEREF _Toc112850686 \h </w:instrText>
            </w:r>
            <w:r w:rsidR="00D51428">
              <w:rPr>
                <w:webHidden/>
              </w:rPr>
            </w:r>
            <w:r w:rsidR="00D51428">
              <w:rPr>
                <w:webHidden/>
              </w:rPr>
              <w:fldChar w:fldCharType="separate"/>
            </w:r>
            <w:r w:rsidR="00B97228">
              <w:rPr>
                <w:webHidden/>
              </w:rPr>
              <w:t>3</w:t>
            </w:r>
            <w:r w:rsidR="00D51428">
              <w:rPr>
                <w:webHidden/>
              </w:rPr>
              <w:fldChar w:fldCharType="end"/>
            </w:r>
          </w:hyperlink>
        </w:p>
        <w:p w14:paraId="7CA01A78" w14:textId="49F6D9B4" w:rsidR="00D51428" w:rsidRDefault="00F67DCD">
          <w:pPr>
            <w:pStyle w:val="1a"/>
            <w:rPr>
              <w:rFonts w:asciiTheme="minorHAnsi" w:eastAsiaTheme="minorEastAsia" w:hAnsiTheme="minorHAnsi" w:cstheme="minorBidi"/>
              <w:sz w:val="22"/>
              <w:szCs w:val="22"/>
            </w:rPr>
          </w:pPr>
          <w:hyperlink w:anchor="_Toc112850687" w:history="1">
            <w:r w:rsidR="00D51428" w:rsidRPr="00C87C8E">
              <w:rPr>
                <w:rStyle w:val="a8"/>
                <w:b/>
              </w:rPr>
              <w:t>2. Предмет закупки</w:t>
            </w:r>
            <w:r w:rsidR="00D51428">
              <w:rPr>
                <w:webHidden/>
              </w:rPr>
              <w:tab/>
            </w:r>
            <w:r w:rsidR="00D51428">
              <w:rPr>
                <w:webHidden/>
              </w:rPr>
              <w:fldChar w:fldCharType="begin"/>
            </w:r>
            <w:r w:rsidR="00D51428">
              <w:rPr>
                <w:webHidden/>
              </w:rPr>
              <w:instrText xml:space="preserve"> PAGEREF _Toc112850687 \h </w:instrText>
            </w:r>
            <w:r w:rsidR="00D51428">
              <w:rPr>
                <w:webHidden/>
              </w:rPr>
            </w:r>
            <w:r w:rsidR="00D51428">
              <w:rPr>
                <w:webHidden/>
              </w:rPr>
              <w:fldChar w:fldCharType="separate"/>
            </w:r>
            <w:r w:rsidR="00B97228">
              <w:rPr>
                <w:webHidden/>
              </w:rPr>
              <w:t>4</w:t>
            </w:r>
            <w:r w:rsidR="00D51428">
              <w:rPr>
                <w:webHidden/>
              </w:rPr>
              <w:fldChar w:fldCharType="end"/>
            </w:r>
          </w:hyperlink>
        </w:p>
        <w:p w14:paraId="252477C3" w14:textId="10E576D8" w:rsidR="00D51428" w:rsidRDefault="00F67DCD">
          <w:pPr>
            <w:pStyle w:val="1a"/>
            <w:rPr>
              <w:rFonts w:asciiTheme="minorHAnsi" w:eastAsiaTheme="minorEastAsia" w:hAnsiTheme="minorHAnsi" w:cstheme="minorBidi"/>
              <w:sz w:val="22"/>
              <w:szCs w:val="22"/>
            </w:rPr>
          </w:pPr>
          <w:hyperlink w:anchor="_Toc112850688" w:history="1">
            <w:r w:rsidR="00D51428" w:rsidRPr="00C87C8E">
              <w:rPr>
                <w:rStyle w:val="a8"/>
              </w:rPr>
              <w:t>2.1 Техническая часть</w:t>
            </w:r>
            <w:r w:rsidR="00D51428">
              <w:rPr>
                <w:webHidden/>
              </w:rPr>
              <w:tab/>
            </w:r>
            <w:r w:rsidR="00D51428">
              <w:rPr>
                <w:webHidden/>
              </w:rPr>
              <w:fldChar w:fldCharType="begin"/>
            </w:r>
            <w:r w:rsidR="00D51428">
              <w:rPr>
                <w:webHidden/>
              </w:rPr>
              <w:instrText xml:space="preserve"> PAGEREF _Toc112850688 \h </w:instrText>
            </w:r>
            <w:r w:rsidR="00D51428">
              <w:rPr>
                <w:webHidden/>
              </w:rPr>
            </w:r>
            <w:r w:rsidR="00D51428">
              <w:rPr>
                <w:webHidden/>
              </w:rPr>
              <w:fldChar w:fldCharType="separate"/>
            </w:r>
            <w:r w:rsidR="00B97228">
              <w:rPr>
                <w:webHidden/>
              </w:rPr>
              <w:t>5</w:t>
            </w:r>
            <w:r w:rsidR="00D51428">
              <w:rPr>
                <w:webHidden/>
              </w:rPr>
              <w:fldChar w:fldCharType="end"/>
            </w:r>
          </w:hyperlink>
        </w:p>
        <w:p w14:paraId="03134B96" w14:textId="2F71D60B" w:rsidR="00D51428" w:rsidRDefault="00F67DCD">
          <w:pPr>
            <w:pStyle w:val="1a"/>
            <w:rPr>
              <w:rFonts w:asciiTheme="minorHAnsi" w:eastAsiaTheme="minorEastAsia" w:hAnsiTheme="minorHAnsi" w:cstheme="minorBidi"/>
              <w:sz w:val="22"/>
              <w:szCs w:val="22"/>
            </w:rPr>
          </w:pPr>
          <w:hyperlink w:anchor="_Toc112850689" w:history="1">
            <w:r w:rsidR="00D51428" w:rsidRPr="00C87C8E">
              <w:rPr>
                <w:rStyle w:val="a8"/>
              </w:rPr>
              <w:t>2.2 Коммерческая часть</w:t>
            </w:r>
            <w:r w:rsidR="00D51428">
              <w:rPr>
                <w:webHidden/>
              </w:rPr>
              <w:tab/>
            </w:r>
            <w:r w:rsidR="00D51428">
              <w:rPr>
                <w:webHidden/>
              </w:rPr>
              <w:fldChar w:fldCharType="begin"/>
            </w:r>
            <w:r w:rsidR="00D51428">
              <w:rPr>
                <w:webHidden/>
              </w:rPr>
              <w:instrText xml:space="preserve"> PAGEREF _Toc112850689 \h </w:instrText>
            </w:r>
            <w:r w:rsidR="00D51428">
              <w:rPr>
                <w:webHidden/>
              </w:rPr>
            </w:r>
            <w:r w:rsidR="00D51428">
              <w:rPr>
                <w:webHidden/>
              </w:rPr>
              <w:fldChar w:fldCharType="separate"/>
            </w:r>
            <w:r w:rsidR="00B97228">
              <w:rPr>
                <w:webHidden/>
              </w:rPr>
              <w:t>5</w:t>
            </w:r>
            <w:r w:rsidR="00D51428">
              <w:rPr>
                <w:webHidden/>
              </w:rPr>
              <w:fldChar w:fldCharType="end"/>
            </w:r>
          </w:hyperlink>
        </w:p>
        <w:p w14:paraId="16476182" w14:textId="1BFB55A0" w:rsidR="00D51428" w:rsidRPr="00370454" w:rsidRDefault="00F67DCD">
          <w:pPr>
            <w:pStyle w:val="1a"/>
            <w:rPr>
              <w:rFonts w:asciiTheme="minorHAnsi" w:eastAsiaTheme="minorEastAsia" w:hAnsiTheme="minorHAnsi" w:cstheme="minorBidi"/>
              <w:sz w:val="22"/>
              <w:szCs w:val="22"/>
            </w:rPr>
          </w:pPr>
          <w:hyperlink w:anchor="_Toc112850690" w:history="1">
            <w:r w:rsidR="00D51428" w:rsidRPr="00370454">
              <w:rPr>
                <w:rStyle w:val="a8"/>
              </w:rPr>
              <w:t>3. Требования к Участникам и документы, подлежащие к предоставлению</w:t>
            </w:r>
            <w:r w:rsidR="00D51428" w:rsidRPr="00370454">
              <w:rPr>
                <w:webHidden/>
              </w:rPr>
              <w:tab/>
            </w:r>
            <w:r w:rsidR="00D51428" w:rsidRPr="00370454">
              <w:rPr>
                <w:webHidden/>
              </w:rPr>
              <w:fldChar w:fldCharType="begin"/>
            </w:r>
            <w:r w:rsidR="00D51428" w:rsidRPr="00370454">
              <w:rPr>
                <w:webHidden/>
              </w:rPr>
              <w:instrText xml:space="preserve"> PAGEREF _Toc112850690 \h </w:instrText>
            </w:r>
            <w:r w:rsidR="00D51428" w:rsidRPr="00370454">
              <w:rPr>
                <w:webHidden/>
              </w:rPr>
            </w:r>
            <w:r w:rsidR="00D51428" w:rsidRPr="00370454">
              <w:rPr>
                <w:webHidden/>
              </w:rPr>
              <w:fldChar w:fldCharType="separate"/>
            </w:r>
            <w:r w:rsidR="00B97228">
              <w:rPr>
                <w:webHidden/>
              </w:rPr>
              <w:t>5</w:t>
            </w:r>
            <w:r w:rsidR="00D51428" w:rsidRPr="00370454">
              <w:rPr>
                <w:webHidden/>
              </w:rPr>
              <w:fldChar w:fldCharType="end"/>
            </w:r>
          </w:hyperlink>
        </w:p>
        <w:p w14:paraId="4B746B8E" w14:textId="386CA56D" w:rsidR="00D51428" w:rsidRPr="00370454" w:rsidRDefault="00F67DCD">
          <w:pPr>
            <w:pStyle w:val="1a"/>
            <w:rPr>
              <w:rFonts w:asciiTheme="minorHAnsi" w:eastAsiaTheme="minorEastAsia" w:hAnsiTheme="minorHAnsi" w:cstheme="minorBidi"/>
              <w:sz w:val="22"/>
              <w:szCs w:val="22"/>
            </w:rPr>
          </w:pPr>
          <w:hyperlink w:anchor="_Toc112850691" w:history="1">
            <w:r w:rsidR="00D51428" w:rsidRPr="00370454">
              <w:rPr>
                <w:rStyle w:val="a8"/>
              </w:rPr>
              <w:t>3.1 Требования к Участникам</w:t>
            </w:r>
            <w:r w:rsidR="00D51428" w:rsidRPr="00370454">
              <w:rPr>
                <w:webHidden/>
              </w:rPr>
              <w:tab/>
            </w:r>
            <w:r w:rsidR="00D51428" w:rsidRPr="00370454">
              <w:rPr>
                <w:webHidden/>
              </w:rPr>
              <w:fldChar w:fldCharType="begin"/>
            </w:r>
            <w:r w:rsidR="00D51428" w:rsidRPr="00370454">
              <w:rPr>
                <w:webHidden/>
              </w:rPr>
              <w:instrText xml:space="preserve"> PAGEREF _Toc112850691 \h </w:instrText>
            </w:r>
            <w:r w:rsidR="00D51428" w:rsidRPr="00370454">
              <w:rPr>
                <w:webHidden/>
              </w:rPr>
            </w:r>
            <w:r w:rsidR="00D51428" w:rsidRPr="00370454">
              <w:rPr>
                <w:webHidden/>
              </w:rPr>
              <w:fldChar w:fldCharType="separate"/>
            </w:r>
            <w:r w:rsidR="00B97228">
              <w:rPr>
                <w:webHidden/>
              </w:rPr>
              <w:t>5</w:t>
            </w:r>
            <w:r w:rsidR="00D51428" w:rsidRPr="00370454">
              <w:rPr>
                <w:webHidden/>
              </w:rPr>
              <w:fldChar w:fldCharType="end"/>
            </w:r>
          </w:hyperlink>
        </w:p>
        <w:p w14:paraId="4C4F0153" w14:textId="56526DE1" w:rsidR="00D51428" w:rsidRDefault="00F67DCD">
          <w:pPr>
            <w:pStyle w:val="1a"/>
            <w:rPr>
              <w:rFonts w:asciiTheme="minorHAnsi" w:eastAsiaTheme="minorEastAsia" w:hAnsiTheme="minorHAnsi" w:cstheme="minorBidi"/>
              <w:sz w:val="22"/>
              <w:szCs w:val="22"/>
            </w:rPr>
          </w:pPr>
          <w:hyperlink w:anchor="_Toc112850692" w:history="1">
            <w:r w:rsidR="00D51428" w:rsidRPr="00370454">
              <w:rPr>
                <w:rStyle w:val="a8"/>
              </w:rPr>
              <w:t>3.2 Требования к документам</w:t>
            </w:r>
            <w:r w:rsidR="00D51428">
              <w:rPr>
                <w:webHidden/>
              </w:rPr>
              <w:tab/>
            </w:r>
            <w:r w:rsidR="00D51428">
              <w:rPr>
                <w:webHidden/>
              </w:rPr>
              <w:fldChar w:fldCharType="begin"/>
            </w:r>
            <w:r w:rsidR="00D51428">
              <w:rPr>
                <w:webHidden/>
              </w:rPr>
              <w:instrText xml:space="preserve"> PAGEREF _Toc112850692 \h </w:instrText>
            </w:r>
            <w:r w:rsidR="00D51428">
              <w:rPr>
                <w:webHidden/>
              </w:rPr>
            </w:r>
            <w:r w:rsidR="00D51428">
              <w:rPr>
                <w:webHidden/>
              </w:rPr>
              <w:fldChar w:fldCharType="separate"/>
            </w:r>
            <w:r w:rsidR="00B97228">
              <w:rPr>
                <w:webHidden/>
              </w:rPr>
              <w:t>6</w:t>
            </w:r>
            <w:r w:rsidR="00D51428">
              <w:rPr>
                <w:webHidden/>
              </w:rPr>
              <w:fldChar w:fldCharType="end"/>
            </w:r>
          </w:hyperlink>
        </w:p>
        <w:p w14:paraId="0DF2A5B9" w14:textId="69BA176E" w:rsidR="00D51428" w:rsidRDefault="00F67DCD">
          <w:pPr>
            <w:pStyle w:val="1a"/>
            <w:rPr>
              <w:rFonts w:asciiTheme="minorHAnsi" w:eastAsiaTheme="minorEastAsia" w:hAnsiTheme="minorHAnsi" w:cstheme="minorBidi"/>
              <w:sz w:val="22"/>
              <w:szCs w:val="22"/>
            </w:rPr>
          </w:pPr>
          <w:hyperlink w:anchor="_Toc112850693" w:history="1">
            <w:r w:rsidR="00D51428" w:rsidRPr="00C87C8E">
              <w:rPr>
                <w:rStyle w:val="a8"/>
                <w:b/>
              </w:rPr>
              <w:t>4. Подготовка Предложений</w:t>
            </w:r>
            <w:r w:rsidR="00D51428">
              <w:rPr>
                <w:webHidden/>
              </w:rPr>
              <w:tab/>
            </w:r>
            <w:r w:rsidR="00D51428">
              <w:rPr>
                <w:webHidden/>
              </w:rPr>
              <w:fldChar w:fldCharType="begin"/>
            </w:r>
            <w:r w:rsidR="00D51428">
              <w:rPr>
                <w:webHidden/>
              </w:rPr>
              <w:instrText xml:space="preserve"> PAGEREF _Toc112850693 \h </w:instrText>
            </w:r>
            <w:r w:rsidR="00D51428">
              <w:rPr>
                <w:webHidden/>
              </w:rPr>
            </w:r>
            <w:r w:rsidR="00D51428">
              <w:rPr>
                <w:webHidden/>
              </w:rPr>
              <w:fldChar w:fldCharType="separate"/>
            </w:r>
            <w:r w:rsidR="00B97228">
              <w:rPr>
                <w:webHidden/>
              </w:rPr>
              <w:t>6</w:t>
            </w:r>
            <w:r w:rsidR="00D51428">
              <w:rPr>
                <w:webHidden/>
              </w:rPr>
              <w:fldChar w:fldCharType="end"/>
            </w:r>
          </w:hyperlink>
        </w:p>
        <w:p w14:paraId="30CC5225" w14:textId="7ACF4384" w:rsidR="00D51428" w:rsidRPr="00370454" w:rsidRDefault="00F67DCD">
          <w:pPr>
            <w:pStyle w:val="1a"/>
            <w:rPr>
              <w:rFonts w:asciiTheme="minorHAnsi" w:eastAsiaTheme="minorEastAsia" w:hAnsiTheme="minorHAnsi" w:cstheme="minorBidi"/>
              <w:sz w:val="22"/>
              <w:szCs w:val="22"/>
            </w:rPr>
          </w:pPr>
          <w:hyperlink w:anchor="_Toc112850694" w:history="1">
            <w:r w:rsidR="00D51428" w:rsidRPr="00370454">
              <w:rPr>
                <w:rStyle w:val="a8"/>
              </w:rPr>
              <w:t>4.1. Общие требования к Предложению</w:t>
            </w:r>
            <w:r w:rsidR="00D51428" w:rsidRPr="00370454">
              <w:rPr>
                <w:webHidden/>
              </w:rPr>
              <w:tab/>
            </w:r>
            <w:r w:rsidR="00D51428" w:rsidRPr="00370454">
              <w:rPr>
                <w:webHidden/>
              </w:rPr>
              <w:fldChar w:fldCharType="begin"/>
            </w:r>
            <w:r w:rsidR="00D51428" w:rsidRPr="00370454">
              <w:rPr>
                <w:webHidden/>
              </w:rPr>
              <w:instrText xml:space="preserve"> PAGEREF _Toc112850694 \h </w:instrText>
            </w:r>
            <w:r w:rsidR="00D51428" w:rsidRPr="00370454">
              <w:rPr>
                <w:webHidden/>
              </w:rPr>
            </w:r>
            <w:r w:rsidR="00D51428" w:rsidRPr="00370454">
              <w:rPr>
                <w:webHidden/>
              </w:rPr>
              <w:fldChar w:fldCharType="separate"/>
            </w:r>
            <w:r w:rsidR="00B97228">
              <w:rPr>
                <w:webHidden/>
              </w:rPr>
              <w:t>6</w:t>
            </w:r>
            <w:r w:rsidR="00D51428" w:rsidRPr="00370454">
              <w:rPr>
                <w:webHidden/>
              </w:rPr>
              <w:fldChar w:fldCharType="end"/>
            </w:r>
          </w:hyperlink>
        </w:p>
        <w:p w14:paraId="2978282A" w14:textId="65E3ED8A" w:rsidR="00D51428" w:rsidRPr="00370454" w:rsidRDefault="00F67DCD">
          <w:pPr>
            <w:pStyle w:val="1a"/>
            <w:rPr>
              <w:rFonts w:asciiTheme="minorHAnsi" w:eastAsiaTheme="minorEastAsia" w:hAnsiTheme="minorHAnsi" w:cstheme="minorBidi"/>
              <w:sz w:val="22"/>
              <w:szCs w:val="22"/>
            </w:rPr>
          </w:pPr>
          <w:hyperlink w:anchor="_Toc112850695" w:history="1">
            <w:r w:rsidR="00D51428" w:rsidRPr="00370454">
              <w:rPr>
                <w:rStyle w:val="a8"/>
              </w:rPr>
              <w:t>4.2. Требования к языку Предложения</w:t>
            </w:r>
            <w:r w:rsidR="00D51428" w:rsidRPr="00370454">
              <w:rPr>
                <w:webHidden/>
              </w:rPr>
              <w:tab/>
            </w:r>
            <w:r w:rsidR="00D51428" w:rsidRPr="00370454">
              <w:rPr>
                <w:webHidden/>
              </w:rPr>
              <w:fldChar w:fldCharType="begin"/>
            </w:r>
            <w:r w:rsidR="00D51428" w:rsidRPr="00370454">
              <w:rPr>
                <w:webHidden/>
              </w:rPr>
              <w:instrText xml:space="preserve"> PAGEREF _Toc112850695 \h </w:instrText>
            </w:r>
            <w:r w:rsidR="00D51428" w:rsidRPr="00370454">
              <w:rPr>
                <w:webHidden/>
              </w:rPr>
            </w:r>
            <w:r w:rsidR="00D51428" w:rsidRPr="00370454">
              <w:rPr>
                <w:webHidden/>
              </w:rPr>
              <w:fldChar w:fldCharType="separate"/>
            </w:r>
            <w:r w:rsidR="00B97228">
              <w:rPr>
                <w:webHidden/>
              </w:rPr>
              <w:t>7</w:t>
            </w:r>
            <w:r w:rsidR="00D51428" w:rsidRPr="00370454">
              <w:rPr>
                <w:webHidden/>
              </w:rPr>
              <w:fldChar w:fldCharType="end"/>
            </w:r>
          </w:hyperlink>
        </w:p>
        <w:p w14:paraId="01A99B1E" w14:textId="3342EBD2" w:rsidR="00D51428" w:rsidRPr="00370454" w:rsidRDefault="00F67DCD">
          <w:pPr>
            <w:pStyle w:val="1a"/>
            <w:rPr>
              <w:rFonts w:asciiTheme="minorHAnsi" w:eastAsiaTheme="minorEastAsia" w:hAnsiTheme="minorHAnsi" w:cstheme="minorBidi"/>
              <w:sz w:val="22"/>
              <w:szCs w:val="22"/>
            </w:rPr>
          </w:pPr>
          <w:hyperlink w:anchor="_Toc112850696" w:history="1">
            <w:r w:rsidR="00D51428" w:rsidRPr="00370454">
              <w:rPr>
                <w:rStyle w:val="a8"/>
              </w:rPr>
              <w:t>4.3. Разъяснение Закупочной документации</w:t>
            </w:r>
            <w:r w:rsidR="00D51428" w:rsidRPr="00370454">
              <w:rPr>
                <w:webHidden/>
              </w:rPr>
              <w:tab/>
            </w:r>
            <w:r w:rsidR="00D51428" w:rsidRPr="00370454">
              <w:rPr>
                <w:webHidden/>
              </w:rPr>
              <w:fldChar w:fldCharType="begin"/>
            </w:r>
            <w:r w:rsidR="00D51428" w:rsidRPr="00370454">
              <w:rPr>
                <w:webHidden/>
              </w:rPr>
              <w:instrText xml:space="preserve"> PAGEREF _Toc112850696 \h </w:instrText>
            </w:r>
            <w:r w:rsidR="00D51428" w:rsidRPr="00370454">
              <w:rPr>
                <w:webHidden/>
              </w:rPr>
            </w:r>
            <w:r w:rsidR="00D51428" w:rsidRPr="00370454">
              <w:rPr>
                <w:webHidden/>
              </w:rPr>
              <w:fldChar w:fldCharType="separate"/>
            </w:r>
            <w:r w:rsidR="00B97228">
              <w:rPr>
                <w:webHidden/>
              </w:rPr>
              <w:t>7</w:t>
            </w:r>
            <w:r w:rsidR="00D51428" w:rsidRPr="00370454">
              <w:rPr>
                <w:webHidden/>
              </w:rPr>
              <w:fldChar w:fldCharType="end"/>
            </w:r>
          </w:hyperlink>
        </w:p>
        <w:p w14:paraId="62B088CA" w14:textId="78BD8758" w:rsidR="00D51428" w:rsidRPr="00370454" w:rsidRDefault="00F67DCD">
          <w:pPr>
            <w:pStyle w:val="1a"/>
            <w:rPr>
              <w:rFonts w:asciiTheme="minorHAnsi" w:eastAsiaTheme="minorEastAsia" w:hAnsiTheme="minorHAnsi" w:cstheme="minorBidi"/>
              <w:sz w:val="22"/>
              <w:szCs w:val="22"/>
            </w:rPr>
          </w:pPr>
          <w:hyperlink w:anchor="_Toc112850697" w:history="1">
            <w:r w:rsidR="00D51428" w:rsidRPr="00370454">
              <w:rPr>
                <w:rStyle w:val="a8"/>
              </w:rPr>
              <w:t>4.4. Продление срока окончания приема Предложений</w:t>
            </w:r>
            <w:r w:rsidR="00D51428" w:rsidRPr="00370454">
              <w:rPr>
                <w:webHidden/>
              </w:rPr>
              <w:tab/>
            </w:r>
            <w:r w:rsidR="00D51428" w:rsidRPr="00370454">
              <w:rPr>
                <w:webHidden/>
              </w:rPr>
              <w:fldChar w:fldCharType="begin"/>
            </w:r>
            <w:r w:rsidR="00D51428" w:rsidRPr="00370454">
              <w:rPr>
                <w:webHidden/>
              </w:rPr>
              <w:instrText xml:space="preserve"> PAGEREF _Toc112850697 \h </w:instrText>
            </w:r>
            <w:r w:rsidR="00D51428" w:rsidRPr="00370454">
              <w:rPr>
                <w:webHidden/>
              </w:rPr>
            </w:r>
            <w:r w:rsidR="00D51428" w:rsidRPr="00370454">
              <w:rPr>
                <w:webHidden/>
              </w:rPr>
              <w:fldChar w:fldCharType="separate"/>
            </w:r>
            <w:r w:rsidR="00B97228">
              <w:rPr>
                <w:webHidden/>
              </w:rPr>
              <w:t>7</w:t>
            </w:r>
            <w:r w:rsidR="00D51428" w:rsidRPr="00370454">
              <w:rPr>
                <w:webHidden/>
              </w:rPr>
              <w:fldChar w:fldCharType="end"/>
            </w:r>
          </w:hyperlink>
        </w:p>
        <w:p w14:paraId="297CA4BF" w14:textId="506B1623" w:rsidR="00D51428" w:rsidRDefault="00F67DCD">
          <w:pPr>
            <w:pStyle w:val="1a"/>
            <w:rPr>
              <w:rFonts w:asciiTheme="minorHAnsi" w:eastAsiaTheme="minorEastAsia" w:hAnsiTheme="minorHAnsi" w:cstheme="minorBidi"/>
              <w:sz w:val="22"/>
              <w:szCs w:val="22"/>
            </w:rPr>
          </w:pPr>
          <w:hyperlink w:anchor="_Toc112850698" w:history="1">
            <w:r w:rsidR="00D51428" w:rsidRPr="00C87C8E">
              <w:rPr>
                <w:rStyle w:val="a8"/>
                <w:b/>
              </w:rPr>
              <w:t>5. Подача предложений и их прием.</w:t>
            </w:r>
            <w:r w:rsidR="00D51428">
              <w:rPr>
                <w:webHidden/>
              </w:rPr>
              <w:tab/>
            </w:r>
            <w:r w:rsidR="00D51428">
              <w:rPr>
                <w:webHidden/>
              </w:rPr>
              <w:fldChar w:fldCharType="begin"/>
            </w:r>
            <w:r w:rsidR="00D51428">
              <w:rPr>
                <w:webHidden/>
              </w:rPr>
              <w:instrText xml:space="preserve"> PAGEREF _Toc112850698 \h </w:instrText>
            </w:r>
            <w:r w:rsidR="00D51428">
              <w:rPr>
                <w:webHidden/>
              </w:rPr>
            </w:r>
            <w:r w:rsidR="00D51428">
              <w:rPr>
                <w:webHidden/>
              </w:rPr>
              <w:fldChar w:fldCharType="separate"/>
            </w:r>
            <w:r w:rsidR="00B97228">
              <w:rPr>
                <w:webHidden/>
              </w:rPr>
              <w:t>7</w:t>
            </w:r>
            <w:r w:rsidR="00D51428">
              <w:rPr>
                <w:webHidden/>
              </w:rPr>
              <w:fldChar w:fldCharType="end"/>
            </w:r>
          </w:hyperlink>
        </w:p>
        <w:p w14:paraId="2DC8FFE4" w14:textId="4AE3D28D" w:rsidR="00D51428" w:rsidRDefault="00F67DCD">
          <w:pPr>
            <w:pStyle w:val="1a"/>
            <w:rPr>
              <w:rFonts w:asciiTheme="minorHAnsi" w:eastAsiaTheme="minorEastAsia" w:hAnsiTheme="minorHAnsi" w:cstheme="minorBidi"/>
              <w:sz w:val="22"/>
              <w:szCs w:val="22"/>
            </w:rPr>
          </w:pPr>
          <w:hyperlink w:anchor="_Toc112850699" w:history="1">
            <w:r w:rsidR="00D51428" w:rsidRPr="00C87C8E">
              <w:rPr>
                <w:rStyle w:val="a8"/>
                <w:b/>
              </w:rPr>
              <w:t>6. Оценка Предложений и проведение переговоров</w:t>
            </w:r>
            <w:r w:rsidR="00D51428">
              <w:rPr>
                <w:webHidden/>
              </w:rPr>
              <w:tab/>
            </w:r>
            <w:r w:rsidR="00D51428">
              <w:rPr>
                <w:webHidden/>
              </w:rPr>
              <w:fldChar w:fldCharType="begin"/>
            </w:r>
            <w:r w:rsidR="00D51428">
              <w:rPr>
                <w:webHidden/>
              </w:rPr>
              <w:instrText xml:space="preserve"> PAGEREF _Toc112850699 \h </w:instrText>
            </w:r>
            <w:r w:rsidR="00D51428">
              <w:rPr>
                <w:webHidden/>
              </w:rPr>
            </w:r>
            <w:r w:rsidR="00D51428">
              <w:rPr>
                <w:webHidden/>
              </w:rPr>
              <w:fldChar w:fldCharType="separate"/>
            </w:r>
            <w:r w:rsidR="00B97228">
              <w:rPr>
                <w:webHidden/>
              </w:rPr>
              <w:t>8</w:t>
            </w:r>
            <w:r w:rsidR="00D51428">
              <w:rPr>
                <w:webHidden/>
              </w:rPr>
              <w:fldChar w:fldCharType="end"/>
            </w:r>
          </w:hyperlink>
        </w:p>
        <w:p w14:paraId="130D92C4" w14:textId="1800E457" w:rsidR="00D51428" w:rsidRPr="00370454" w:rsidRDefault="00F67DCD">
          <w:pPr>
            <w:pStyle w:val="1a"/>
            <w:rPr>
              <w:rFonts w:asciiTheme="minorHAnsi" w:eastAsiaTheme="minorEastAsia" w:hAnsiTheme="minorHAnsi" w:cstheme="minorBidi"/>
              <w:sz w:val="22"/>
              <w:szCs w:val="22"/>
            </w:rPr>
          </w:pPr>
          <w:hyperlink w:anchor="_Toc112850700" w:history="1">
            <w:r w:rsidR="00D51428" w:rsidRPr="00370454">
              <w:rPr>
                <w:rStyle w:val="a8"/>
              </w:rPr>
              <w:t>6.1. Общие положения</w:t>
            </w:r>
            <w:r w:rsidR="00D51428" w:rsidRPr="00370454">
              <w:rPr>
                <w:webHidden/>
              </w:rPr>
              <w:tab/>
            </w:r>
            <w:r w:rsidR="00D51428" w:rsidRPr="00370454">
              <w:rPr>
                <w:webHidden/>
              </w:rPr>
              <w:fldChar w:fldCharType="begin"/>
            </w:r>
            <w:r w:rsidR="00D51428" w:rsidRPr="00370454">
              <w:rPr>
                <w:webHidden/>
              </w:rPr>
              <w:instrText xml:space="preserve"> PAGEREF _Toc112850700 \h </w:instrText>
            </w:r>
            <w:r w:rsidR="00D51428" w:rsidRPr="00370454">
              <w:rPr>
                <w:webHidden/>
              </w:rPr>
            </w:r>
            <w:r w:rsidR="00D51428" w:rsidRPr="00370454">
              <w:rPr>
                <w:webHidden/>
              </w:rPr>
              <w:fldChar w:fldCharType="separate"/>
            </w:r>
            <w:r w:rsidR="00B97228">
              <w:rPr>
                <w:webHidden/>
              </w:rPr>
              <w:t>8</w:t>
            </w:r>
            <w:r w:rsidR="00D51428" w:rsidRPr="00370454">
              <w:rPr>
                <w:webHidden/>
              </w:rPr>
              <w:fldChar w:fldCharType="end"/>
            </w:r>
          </w:hyperlink>
        </w:p>
        <w:p w14:paraId="0AC420E1" w14:textId="5899CFC5" w:rsidR="00D51428" w:rsidRPr="00370454" w:rsidRDefault="00F67DCD">
          <w:pPr>
            <w:pStyle w:val="1a"/>
            <w:rPr>
              <w:rFonts w:asciiTheme="minorHAnsi" w:eastAsiaTheme="minorEastAsia" w:hAnsiTheme="minorHAnsi" w:cstheme="minorBidi"/>
              <w:sz w:val="22"/>
              <w:szCs w:val="22"/>
            </w:rPr>
          </w:pPr>
          <w:hyperlink w:anchor="_Toc112850701" w:history="1">
            <w:r w:rsidR="00D51428" w:rsidRPr="00370454">
              <w:rPr>
                <w:rStyle w:val="a8"/>
              </w:rPr>
              <w:t>6.2. Отборочная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_Toc112850701 \h </w:instrText>
            </w:r>
            <w:r w:rsidR="00D51428" w:rsidRPr="00370454">
              <w:rPr>
                <w:webHidden/>
              </w:rPr>
            </w:r>
            <w:r w:rsidR="00D51428" w:rsidRPr="00370454">
              <w:rPr>
                <w:webHidden/>
              </w:rPr>
              <w:fldChar w:fldCharType="separate"/>
            </w:r>
            <w:r w:rsidR="00B97228">
              <w:rPr>
                <w:webHidden/>
              </w:rPr>
              <w:t>8</w:t>
            </w:r>
            <w:r w:rsidR="00D51428" w:rsidRPr="00370454">
              <w:rPr>
                <w:webHidden/>
              </w:rPr>
              <w:fldChar w:fldCharType="end"/>
            </w:r>
          </w:hyperlink>
        </w:p>
        <w:p w14:paraId="212E09A5" w14:textId="33FF6588" w:rsidR="00D51428" w:rsidRPr="00370454" w:rsidRDefault="00F67DCD">
          <w:pPr>
            <w:pStyle w:val="1a"/>
            <w:rPr>
              <w:rFonts w:asciiTheme="minorHAnsi" w:eastAsiaTheme="minorEastAsia" w:hAnsiTheme="minorHAnsi" w:cstheme="minorBidi"/>
              <w:sz w:val="22"/>
              <w:szCs w:val="22"/>
            </w:rPr>
          </w:pPr>
          <w:hyperlink w:anchor="_Toc112850702" w:history="1">
            <w:r w:rsidR="00D51428" w:rsidRPr="00370454">
              <w:rPr>
                <w:rStyle w:val="a8"/>
              </w:rPr>
              <w:t>6.3. Оценочная стадия</w:t>
            </w:r>
            <w:r w:rsidR="00D51428" w:rsidRPr="00370454">
              <w:rPr>
                <w:webHidden/>
              </w:rPr>
              <w:tab/>
            </w:r>
            <w:r w:rsidR="00D51428" w:rsidRPr="00370454">
              <w:rPr>
                <w:webHidden/>
              </w:rPr>
              <w:fldChar w:fldCharType="begin"/>
            </w:r>
            <w:r w:rsidR="00D51428" w:rsidRPr="00370454">
              <w:rPr>
                <w:webHidden/>
              </w:rPr>
              <w:instrText xml:space="preserve"> PAGEREF _Toc112850702 \h </w:instrText>
            </w:r>
            <w:r w:rsidR="00D51428" w:rsidRPr="00370454">
              <w:rPr>
                <w:webHidden/>
              </w:rPr>
            </w:r>
            <w:r w:rsidR="00D51428" w:rsidRPr="00370454">
              <w:rPr>
                <w:webHidden/>
              </w:rPr>
              <w:fldChar w:fldCharType="separate"/>
            </w:r>
            <w:r w:rsidR="00B97228">
              <w:rPr>
                <w:webHidden/>
              </w:rPr>
              <w:t>8</w:t>
            </w:r>
            <w:r w:rsidR="00D51428" w:rsidRPr="00370454">
              <w:rPr>
                <w:webHidden/>
              </w:rPr>
              <w:fldChar w:fldCharType="end"/>
            </w:r>
          </w:hyperlink>
        </w:p>
        <w:p w14:paraId="7E34B15D" w14:textId="1A57E134" w:rsidR="00D51428" w:rsidRPr="00370454" w:rsidRDefault="00F67DCD">
          <w:pPr>
            <w:pStyle w:val="1a"/>
            <w:rPr>
              <w:rFonts w:asciiTheme="minorHAnsi" w:eastAsiaTheme="minorEastAsia" w:hAnsiTheme="minorHAnsi" w:cstheme="minorBidi"/>
              <w:sz w:val="22"/>
              <w:szCs w:val="22"/>
            </w:rPr>
          </w:pPr>
          <w:hyperlink w:anchor="_Toc112850703" w:history="1">
            <w:r w:rsidR="00D51428" w:rsidRPr="00370454">
              <w:rPr>
                <w:rStyle w:val="a8"/>
              </w:rPr>
              <w:t>6.4. Проведение переторжки</w:t>
            </w:r>
            <w:r w:rsidR="00D51428" w:rsidRPr="00370454">
              <w:rPr>
                <w:webHidden/>
              </w:rPr>
              <w:tab/>
            </w:r>
            <w:r w:rsidR="00D51428" w:rsidRPr="00370454">
              <w:rPr>
                <w:webHidden/>
              </w:rPr>
              <w:fldChar w:fldCharType="begin"/>
            </w:r>
            <w:r w:rsidR="00D51428" w:rsidRPr="00370454">
              <w:rPr>
                <w:webHidden/>
              </w:rPr>
              <w:instrText xml:space="preserve"> PAGEREF _Toc112850703 \h </w:instrText>
            </w:r>
            <w:r w:rsidR="00D51428" w:rsidRPr="00370454">
              <w:rPr>
                <w:webHidden/>
              </w:rPr>
            </w:r>
            <w:r w:rsidR="00D51428" w:rsidRPr="00370454">
              <w:rPr>
                <w:webHidden/>
              </w:rPr>
              <w:fldChar w:fldCharType="separate"/>
            </w:r>
            <w:r w:rsidR="00B97228">
              <w:rPr>
                <w:webHidden/>
              </w:rPr>
              <w:t>8</w:t>
            </w:r>
            <w:r w:rsidR="00D51428" w:rsidRPr="00370454">
              <w:rPr>
                <w:webHidden/>
              </w:rPr>
              <w:fldChar w:fldCharType="end"/>
            </w:r>
          </w:hyperlink>
        </w:p>
        <w:p w14:paraId="4685465A" w14:textId="726F3603" w:rsidR="00D51428" w:rsidRDefault="00F67DCD">
          <w:pPr>
            <w:pStyle w:val="1a"/>
            <w:rPr>
              <w:rFonts w:asciiTheme="minorHAnsi" w:eastAsiaTheme="minorEastAsia" w:hAnsiTheme="minorHAnsi" w:cstheme="minorBidi"/>
              <w:sz w:val="22"/>
              <w:szCs w:val="22"/>
            </w:rPr>
          </w:pPr>
          <w:hyperlink w:anchor="_Toc112850704" w:history="1">
            <w:r w:rsidR="00D51428" w:rsidRPr="00C87C8E">
              <w:rPr>
                <w:rStyle w:val="a8"/>
                <w:b/>
              </w:rPr>
              <w:t>7. Определение Победителя и Подписание Договора</w:t>
            </w:r>
            <w:r w:rsidR="00D51428">
              <w:rPr>
                <w:webHidden/>
              </w:rPr>
              <w:tab/>
            </w:r>
            <w:r w:rsidR="00D51428">
              <w:rPr>
                <w:webHidden/>
              </w:rPr>
              <w:fldChar w:fldCharType="begin"/>
            </w:r>
            <w:r w:rsidR="00D51428">
              <w:rPr>
                <w:webHidden/>
              </w:rPr>
              <w:instrText xml:space="preserve"> PAGEREF _Toc112850704 \h </w:instrText>
            </w:r>
            <w:r w:rsidR="00D51428">
              <w:rPr>
                <w:webHidden/>
              </w:rPr>
            </w:r>
            <w:r w:rsidR="00D51428">
              <w:rPr>
                <w:webHidden/>
              </w:rPr>
              <w:fldChar w:fldCharType="separate"/>
            </w:r>
            <w:r w:rsidR="00B97228">
              <w:rPr>
                <w:webHidden/>
              </w:rPr>
              <w:t>9</w:t>
            </w:r>
            <w:r w:rsidR="00D51428">
              <w:rPr>
                <w:webHidden/>
              </w:rPr>
              <w:fldChar w:fldCharType="end"/>
            </w:r>
          </w:hyperlink>
        </w:p>
        <w:p w14:paraId="01E8D76C" w14:textId="060AC603" w:rsidR="00D51428" w:rsidRDefault="00F67DCD">
          <w:pPr>
            <w:pStyle w:val="1a"/>
            <w:rPr>
              <w:rFonts w:asciiTheme="minorHAnsi" w:eastAsiaTheme="minorEastAsia" w:hAnsiTheme="minorHAnsi" w:cstheme="minorBidi"/>
              <w:sz w:val="22"/>
              <w:szCs w:val="22"/>
            </w:rPr>
          </w:pPr>
          <w:hyperlink w:anchor="_Toc112850705" w:history="1">
            <w:r w:rsidR="00D51428" w:rsidRPr="00C87C8E">
              <w:rPr>
                <w:rStyle w:val="a8"/>
                <w:b/>
              </w:rPr>
              <w:t>8. Уведомление Участников о результатах Запроса предложений</w:t>
            </w:r>
            <w:r w:rsidR="00D51428">
              <w:rPr>
                <w:webHidden/>
              </w:rPr>
              <w:tab/>
            </w:r>
            <w:r w:rsidR="00D51428">
              <w:rPr>
                <w:webHidden/>
              </w:rPr>
              <w:fldChar w:fldCharType="begin"/>
            </w:r>
            <w:r w:rsidR="00D51428">
              <w:rPr>
                <w:webHidden/>
              </w:rPr>
              <w:instrText xml:space="preserve"> PAGEREF _Toc112850705 \h </w:instrText>
            </w:r>
            <w:r w:rsidR="00D51428">
              <w:rPr>
                <w:webHidden/>
              </w:rPr>
            </w:r>
            <w:r w:rsidR="00D51428">
              <w:rPr>
                <w:webHidden/>
              </w:rPr>
              <w:fldChar w:fldCharType="separate"/>
            </w:r>
            <w:r w:rsidR="00B97228">
              <w:rPr>
                <w:webHidden/>
              </w:rPr>
              <w:t>9</w:t>
            </w:r>
            <w:r w:rsidR="00D51428">
              <w:rPr>
                <w:webHidden/>
              </w:rPr>
              <w:fldChar w:fldCharType="end"/>
            </w:r>
          </w:hyperlink>
        </w:p>
        <w:p w14:paraId="5C9CECDA" w14:textId="665B25CC" w:rsidR="00D51428" w:rsidRDefault="00F67DCD">
          <w:pPr>
            <w:pStyle w:val="1a"/>
            <w:rPr>
              <w:rFonts w:asciiTheme="minorHAnsi" w:eastAsiaTheme="minorEastAsia" w:hAnsiTheme="minorHAnsi" w:cstheme="minorBidi"/>
              <w:sz w:val="22"/>
              <w:szCs w:val="22"/>
            </w:rPr>
          </w:pPr>
          <w:hyperlink w:anchor="_Toc112850706" w:history="1">
            <w:r w:rsidR="00D51428" w:rsidRPr="00C87C8E">
              <w:rPr>
                <w:rStyle w:val="a8"/>
                <w:b/>
              </w:rPr>
              <w:t>9. Образцы основных форм документов, включаемых в Предложение</w:t>
            </w:r>
            <w:r w:rsidR="00D51428">
              <w:rPr>
                <w:webHidden/>
              </w:rPr>
              <w:tab/>
            </w:r>
            <w:r w:rsidR="00593A28">
              <w:rPr>
                <w:webHidden/>
              </w:rPr>
              <w:t>10</w:t>
            </w:r>
          </w:hyperlink>
        </w:p>
        <w:p w14:paraId="0B373DE5" w14:textId="51C5F29A" w:rsidR="00D51428" w:rsidRPr="00370454" w:rsidRDefault="00F67DCD">
          <w:pPr>
            <w:pStyle w:val="1a"/>
            <w:rPr>
              <w:rFonts w:asciiTheme="minorHAnsi" w:eastAsiaTheme="minorEastAsia" w:hAnsiTheme="minorHAnsi" w:cstheme="minorBidi"/>
              <w:sz w:val="22"/>
              <w:szCs w:val="22"/>
            </w:rPr>
          </w:pPr>
          <w:hyperlink w:anchor="_Toc112850707" w:history="1">
            <w:r w:rsidR="00D51428" w:rsidRPr="00370454">
              <w:rPr>
                <w:rStyle w:val="a8"/>
              </w:rPr>
              <w:t>9.1 Письмо о подаче оферты (Форма №1)</w:t>
            </w:r>
            <w:r w:rsidR="00D51428" w:rsidRPr="00370454">
              <w:rPr>
                <w:webHidden/>
              </w:rPr>
              <w:tab/>
            </w:r>
            <w:r w:rsidR="00593A28">
              <w:rPr>
                <w:webHidden/>
              </w:rPr>
              <w:t>10</w:t>
            </w:r>
          </w:hyperlink>
        </w:p>
        <w:p w14:paraId="0DD65AD5" w14:textId="3D17EEF2" w:rsidR="00D51428" w:rsidRPr="00370454" w:rsidRDefault="00F67DCD">
          <w:pPr>
            <w:pStyle w:val="1a"/>
            <w:rPr>
              <w:rFonts w:asciiTheme="minorHAnsi" w:eastAsiaTheme="minorEastAsia" w:hAnsiTheme="minorHAnsi" w:cstheme="minorBidi"/>
              <w:sz w:val="22"/>
              <w:szCs w:val="22"/>
            </w:rPr>
          </w:pPr>
          <w:hyperlink w:anchor="_Toc112850708" w:history="1">
            <w:r w:rsidR="00D51428" w:rsidRPr="00370454">
              <w:rPr>
                <w:rStyle w:val="a8"/>
              </w:rPr>
              <w:t>9.2 Коммерческое предложение (Форма №2)</w:t>
            </w:r>
            <w:r w:rsidR="00D51428" w:rsidRPr="00370454">
              <w:rPr>
                <w:webHidden/>
              </w:rPr>
              <w:tab/>
            </w:r>
            <w:r w:rsidR="00D51428" w:rsidRPr="00370454">
              <w:rPr>
                <w:webHidden/>
              </w:rPr>
              <w:fldChar w:fldCharType="begin"/>
            </w:r>
            <w:r w:rsidR="00D51428" w:rsidRPr="00370454">
              <w:rPr>
                <w:webHidden/>
              </w:rPr>
              <w:instrText xml:space="preserve"> PAGEREF _Toc112850708 \h </w:instrText>
            </w:r>
            <w:r w:rsidR="00D51428" w:rsidRPr="00370454">
              <w:rPr>
                <w:webHidden/>
              </w:rPr>
            </w:r>
            <w:r w:rsidR="00D51428" w:rsidRPr="00370454">
              <w:rPr>
                <w:webHidden/>
              </w:rPr>
              <w:fldChar w:fldCharType="separate"/>
            </w:r>
            <w:r w:rsidR="00B97228">
              <w:rPr>
                <w:webHidden/>
              </w:rPr>
              <w:t>12</w:t>
            </w:r>
            <w:r w:rsidR="00D51428" w:rsidRPr="00370454">
              <w:rPr>
                <w:webHidden/>
              </w:rPr>
              <w:fldChar w:fldCharType="end"/>
            </w:r>
          </w:hyperlink>
        </w:p>
        <w:p w14:paraId="73675CB1" w14:textId="5A3697B9" w:rsidR="00D51428" w:rsidRPr="00370454" w:rsidRDefault="00F67DCD">
          <w:pPr>
            <w:pStyle w:val="1a"/>
            <w:rPr>
              <w:rFonts w:asciiTheme="minorHAnsi" w:eastAsiaTheme="minorEastAsia" w:hAnsiTheme="minorHAnsi" w:cstheme="minorBidi"/>
              <w:sz w:val="22"/>
              <w:szCs w:val="22"/>
            </w:rPr>
          </w:pPr>
          <w:hyperlink w:anchor="_Toc112850710" w:history="1">
            <w:r w:rsidR="00593A28">
              <w:rPr>
                <w:rStyle w:val="a8"/>
              </w:rPr>
              <w:t>9.3</w:t>
            </w:r>
            <w:r w:rsidR="00D51428" w:rsidRPr="00370454">
              <w:rPr>
                <w:rStyle w:val="a8"/>
              </w:rPr>
              <w:t xml:space="preserve"> Анкета Участника (Форма №4)</w:t>
            </w:r>
            <w:r w:rsidR="00D51428" w:rsidRPr="00370454">
              <w:rPr>
                <w:webHidden/>
              </w:rPr>
              <w:tab/>
            </w:r>
            <w:r w:rsidR="00593A28">
              <w:rPr>
                <w:webHidden/>
              </w:rPr>
              <w:t>1</w:t>
            </w:r>
          </w:hyperlink>
          <w:r w:rsidR="00A763FE">
            <w:t>5</w:t>
          </w:r>
        </w:p>
        <w:p w14:paraId="5F5BDECC" w14:textId="7B677DED" w:rsidR="00D51428" w:rsidRDefault="00F67DCD">
          <w:pPr>
            <w:pStyle w:val="1a"/>
            <w:rPr>
              <w:rFonts w:asciiTheme="minorHAnsi" w:eastAsiaTheme="minorEastAsia" w:hAnsiTheme="minorHAnsi" w:cstheme="minorBidi"/>
              <w:sz w:val="22"/>
              <w:szCs w:val="22"/>
            </w:rPr>
          </w:pPr>
          <w:hyperlink w:anchor="_Toc112850711" w:history="1">
            <w:r w:rsidR="00D51428" w:rsidRPr="00C87C8E">
              <w:rPr>
                <w:rStyle w:val="a8"/>
                <w:b/>
              </w:rPr>
              <w:t>Приложение № 1. Памятка о Единой Горячей линии</w:t>
            </w:r>
            <w:r w:rsidR="00D51428">
              <w:rPr>
                <w:webHidden/>
              </w:rPr>
              <w:tab/>
            </w:r>
            <w:r w:rsidR="00593A28">
              <w:rPr>
                <w:webHidden/>
              </w:rPr>
              <w:t>1</w:t>
            </w:r>
          </w:hyperlink>
          <w:r w:rsidR="00A763FE">
            <w:t>6</w:t>
          </w:r>
        </w:p>
        <w:p w14:paraId="627F128C" w14:textId="4C56F89D" w:rsidR="00D51428" w:rsidRDefault="00F67DCD">
          <w:pPr>
            <w:pStyle w:val="1a"/>
            <w:rPr>
              <w:rFonts w:asciiTheme="minorHAnsi" w:eastAsiaTheme="minorEastAsia" w:hAnsiTheme="minorHAnsi" w:cstheme="minorBidi"/>
              <w:sz w:val="22"/>
              <w:szCs w:val="22"/>
            </w:rPr>
          </w:pPr>
          <w:hyperlink w:anchor="_Toc112850712" w:history="1">
            <w:r w:rsidR="00D51428" w:rsidRPr="00C87C8E">
              <w:rPr>
                <w:rStyle w:val="a8"/>
                <w:b/>
              </w:rPr>
              <w:t>Приложение № 2. Методика оценки и сопоставления предложений</w:t>
            </w:r>
            <w:r w:rsidR="00D51428">
              <w:rPr>
                <w:webHidden/>
              </w:rPr>
              <w:tab/>
            </w:r>
            <w:r w:rsidR="00593A28">
              <w:rPr>
                <w:webHidden/>
              </w:rPr>
              <w:t>1</w:t>
            </w:r>
          </w:hyperlink>
          <w:r w:rsidR="00A763FE">
            <w:t>7</w:t>
          </w:r>
        </w:p>
        <w:p w14:paraId="3FF767EA" w14:textId="3F8C8144" w:rsidR="00D51428" w:rsidRDefault="00F67DCD">
          <w:pPr>
            <w:pStyle w:val="1a"/>
            <w:rPr>
              <w:rFonts w:asciiTheme="minorHAnsi" w:eastAsiaTheme="minorEastAsia" w:hAnsiTheme="minorHAnsi" w:cstheme="minorBidi"/>
              <w:sz w:val="22"/>
              <w:szCs w:val="22"/>
            </w:rPr>
          </w:pPr>
          <w:hyperlink w:anchor="_Toc112850713" w:history="1">
            <w:r w:rsidR="00D51428" w:rsidRPr="00C87C8E">
              <w:rPr>
                <w:rStyle w:val="a8"/>
                <w:b/>
              </w:rPr>
              <w:t>Приложение № 3. Техническое задание</w:t>
            </w:r>
            <w:r w:rsidR="00D51428">
              <w:rPr>
                <w:webHidden/>
              </w:rPr>
              <w:tab/>
            </w:r>
            <w:r w:rsidR="00593A28">
              <w:rPr>
                <w:webHidden/>
              </w:rPr>
              <w:t>1</w:t>
            </w:r>
          </w:hyperlink>
          <w:r w:rsidR="00A763FE">
            <w:t>8</w:t>
          </w:r>
        </w:p>
        <w:p w14:paraId="115A5ACC" w14:textId="0C47EC91" w:rsidR="00D51428" w:rsidRDefault="00F67DCD">
          <w:pPr>
            <w:pStyle w:val="1a"/>
            <w:rPr>
              <w:rFonts w:asciiTheme="minorHAnsi" w:eastAsiaTheme="minorEastAsia" w:hAnsiTheme="minorHAnsi" w:cstheme="minorBidi"/>
              <w:sz w:val="22"/>
              <w:szCs w:val="22"/>
            </w:rPr>
          </w:pPr>
          <w:hyperlink w:anchor="_Toc112850714" w:history="1">
            <w:r w:rsidR="00D51428" w:rsidRPr="00C87C8E">
              <w:rPr>
                <w:rStyle w:val="a8"/>
                <w:b/>
              </w:rPr>
              <w:t>Приложение № 4. Проект Договора</w:t>
            </w:r>
            <w:r w:rsidR="00D51428">
              <w:rPr>
                <w:webHidden/>
              </w:rPr>
              <w:tab/>
            </w:r>
            <w:r w:rsidR="00593A28">
              <w:rPr>
                <w:webHidden/>
              </w:rPr>
              <w:t>1</w:t>
            </w:r>
          </w:hyperlink>
          <w:r w:rsidR="00A763FE">
            <w:t>8</w:t>
          </w:r>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F67DCD">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2850686"/>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043F22">
      <w:pPr>
        <w:pStyle w:val="afa"/>
        <w:numPr>
          <w:ilvl w:val="1"/>
          <w:numId w:val="20"/>
        </w:numPr>
        <w:tabs>
          <w:tab w:val="left" w:pos="426"/>
        </w:tabs>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387BB69D"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00195949" w:rsidRPr="004737A8">
        <w:rPr>
          <w:rFonts w:ascii="Times New Roman" w:hAnsi="Times New Roman" w:cs="Times New Roman"/>
          <w:sz w:val="24"/>
          <w:szCs w:val="24"/>
        </w:rPr>
        <w:t>– Отдел закупок и снабжения АО «ЗПП».</w:t>
      </w:r>
    </w:p>
    <w:p w14:paraId="09497A89" w14:textId="4FF1ABE5"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877C29" w:rsidRPr="00877C29">
        <w:rPr>
          <w:rFonts w:ascii="Times New Roman" w:hAnsi="Times New Roman" w:cs="Times New Roman"/>
          <w:i/>
          <w:sz w:val="24"/>
          <w:szCs w:val="24"/>
        </w:rPr>
        <w:t xml:space="preserve">специалист по закупкам </w:t>
      </w:r>
      <w:r w:rsidR="008F5943">
        <w:rPr>
          <w:rFonts w:ascii="Times New Roman" w:hAnsi="Times New Roman" w:cs="Times New Roman"/>
          <w:i/>
          <w:sz w:val="24"/>
          <w:szCs w:val="24"/>
        </w:rPr>
        <w:t>Бариева И.И</w:t>
      </w:r>
      <w:r w:rsidR="00877C29" w:rsidRPr="00877C29">
        <w:rPr>
          <w:rFonts w:ascii="Times New Roman" w:hAnsi="Times New Roman" w:cs="Times New Roman"/>
          <w:i/>
          <w:sz w:val="24"/>
          <w:szCs w:val="24"/>
        </w:rPr>
        <w:t>., контактный телефон: 8(8362) 68-44-5</w:t>
      </w:r>
      <w:r w:rsidR="008F5943">
        <w:rPr>
          <w:rFonts w:ascii="Times New Roman" w:hAnsi="Times New Roman" w:cs="Times New Roman"/>
          <w:i/>
          <w:sz w:val="24"/>
          <w:szCs w:val="24"/>
        </w:rPr>
        <w:t>7</w:t>
      </w:r>
      <w:r w:rsidR="00877C29" w:rsidRPr="00877C29">
        <w:rPr>
          <w:rFonts w:ascii="Times New Roman" w:hAnsi="Times New Roman" w:cs="Times New Roman"/>
          <w:i/>
          <w:sz w:val="24"/>
          <w:szCs w:val="24"/>
        </w:rPr>
        <w:t>, адрес электр</w:t>
      </w:r>
      <w:r w:rsidR="00877C29">
        <w:rPr>
          <w:rFonts w:ascii="Times New Roman" w:hAnsi="Times New Roman" w:cs="Times New Roman"/>
          <w:i/>
          <w:sz w:val="24"/>
          <w:szCs w:val="24"/>
        </w:rPr>
        <w:t>онной почты: zakupki46@zpp12.ru</w:t>
      </w:r>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584B9743" w:rsidR="00A650C2" w:rsidRPr="00A21304" w:rsidRDefault="005422E4">
      <w:pPr>
        <w:snapToGrid w:val="0"/>
        <w:contextualSpacing/>
        <w:jc w:val="both"/>
        <w:rPr>
          <w:rFonts w:ascii="Times New Roman" w:hAnsi="Times New Roman" w:cs="Times New Roman"/>
          <w:sz w:val="24"/>
          <w:szCs w:val="24"/>
        </w:rPr>
      </w:pPr>
      <w:r w:rsidRPr="00826917">
        <w:rPr>
          <w:rFonts w:ascii="Times New Roman" w:hAnsi="Times New Roman" w:cs="Times New Roman"/>
          <w:bCs/>
          <w:sz w:val="24"/>
          <w:szCs w:val="24"/>
        </w:rPr>
        <w:t xml:space="preserve">Контактное лицо – </w:t>
      </w:r>
      <w:r w:rsidR="00A21304">
        <w:rPr>
          <w:rFonts w:ascii="Times New Roman" w:eastAsia="Calibri" w:hAnsi="Times New Roman" w:cs="Times New Roman"/>
          <w:i/>
          <w:sz w:val="24"/>
          <w:szCs w:val="24"/>
        </w:rPr>
        <w:t>начальник отдела информационной безопасности Яровиков К.В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68-</w:t>
      </w:r>
      <w:r w:rsidR="00A21304">
        <w:rPr>
          <w:rFonts w:ascii="Times New Roman" w:eastAsia="Calibri" w:hAnsi="Times New Roman" w:cs="Times New Roman"/>
          <w:sz w:val="24"/>
          <w:szCs w:val="24"/>
        </w:rPr>
        <w:t>44-76</w:t>
      </w:r>
      <w:r w:rsidR="00826917" w:rsidRPr="00826917">
        <w:rPr>
          <w:rFonts w:ascii="Times New Roman" w:eastAsia="Calibri" w:hAnsi="Times New Roman" w:cs="Times New Roman"/>
          <w:sz w:val="24"/>
          <w:szCs w:val="24"/>
        </w:rPr>
        <w:t xml:space="preserve">, адрес электронной </w:t>
      </w:r>
      <w:r w:rsidR="00826917" w:rsidRPr="00A21304">
        <w:rPr>
          <w:rFonts w:ascii="Times New Roman" w:eastAsia="Calibri" w:hAnsi="Times New Roman" w:cs="Times New Roman"/>
          <w:sz w:val="24"/>
          <w:szCs w:val="24"/>
        </w:rPr>
        <w:t xml:space="preserve">почты: </w:t>
      </w:r>
      <w:r w:rsidR="00A21304" w:rsidRPr="00A21304">
        <w:rPr>
          <w:rFonts w:ascii="Times New Roman" w:hAnsi="Times New Roman" w:cs="Times New Roman"/>
          <w:sz w:val="24"/>
          <w:szCs w:val="24"/>
        </w:rPr>
        <w:t>kvjarovikov@zpp12.ru</w:t>
      </w:r>
      <w:r w:rsidR="00826917" w:rsidRPr="00A21304">
        <w:rPr>
          <w:rFonts w:ascii="Times New Roman" w:hAnsi="Times New Roman" w:cs="Times New Roman"/>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998F402"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Pr="00E056A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BD5C5FE" w14:textId="77777777" w:rsidR="00877C29" w:rsidRPr="00E056A7" w:rsidRDefault="00877C29" w:rsidP="00877C29">
      <w:pPr>
        <w:tabs>
          <w:tab w:val="left" w:pos="0"/>
          <w:tab w:val="left" w:pos="3969"/>
        </w:tabs>
        <w:snapToGrid w:val="0"/>
        <w:jc w:val="both"/>
        <w:rPr>
          <w:rFonts w:ascii="Times New Roman" w:hAnsi="Times New Roman" w:cs="Times New Roman"/>
          <w:sz w:val="24"/>
          <w:szCs w:val="24"/>
          <w:highlight w:val="yellow"/>
        </w:rPr>
      </w:pPr>
      <w:r w:rsidRPr="00E056A7">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319963D" w14:textId="520ED257" w:rsidR="00877C29" w:rsidRPr="008F5943" w:rsidRDefault="00877C29" w:rsidP="008F5943">
      <w:pPr>
        <w:tabs>
          <w:tab w:val="left" w:pos="0"/>
          <w:tab w:val="left" w:pos="3969"/>
        </w:tabs>
        <w:snapToGrid w:val="0"/>
        <w:jc w:val="both"/>
        <w:rPr>
          <w:rFonts w:ascii="Times New Roman" w:hAnsi="Times New Roman" w:cs="Times New Roman"/>
          <w:i/>
          <w:sz w:val="24"/>
          <w:szCs w:val="24"/>
        </w:rPr>
      </w:pPr>
      <w:r w:rsidRPr="008F5943">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8F5943">
        <w:rPr>
          <w:rFonts w:ascii="Times New Roman" w:hAnsi="Times New Roman" w:cs="Times New Roman"/>
          <w:i/>
          <w:sz w:val="24"/>
          <w:szCs w:val="24"/>
          <w:highlight w:val="yellow"/>
        </w:rPr>
        <w:t xml:space="preserve">Заявка на участие в закупочной </w:t>
      </w:r>
      <w:r w:rsidRPr="00A21304">
        <w:rPr>
          <w:rFonts w:ascii="Times New Roman" w:hAnsi="Times New Roman" w:cs="Times New Roman"/>
          <w:iCs/>
          <w:sz w:val="24"/>
          <w:szCs w:val="24"/>
          <w:highlight w:val="yellow"/>
        </w:rPr>
        <w:t xml:space="preserve">процедуре </w:t>
      </w:r>
      <w:r w:rsidR="008F5943" w:rsidRPr="00A21304">
        <w:rPr>
          <w:rFonts w:ascii="Times New Roman" w:hAnsi="Times New Roman" w:cs="Times New Roman"/>
          <w:iCs/>
          <w:sz w:val="24"/>
          <w:szCs w:val="24"/>
          <w:highlight w:val="yellow"/>
        </w:rPr>
        <w:t xml:space="preserve">на </w:t>
      </w:r>
      <w:r w:rsidR="00A21304" w:rsidRPr="008669A7">
        <w:rPr>
          <w:rFonts w:ascii="Times New Roman" w:hAnsi="Times New Roman" w:cs="Times New Roman"/>
          <w:iCs/>
          <w:sz w:val="24"/>
          <w:szCs w:val="24"/>
          <w:highlight w:val="yellow"/>
        </w:rPr>
        <w:t xml:space="preserve">приобретение </w:t>
      </w:r>
      <w:r w:rsidR="008669A7" w:rsidRPr="008669A7">
        <w:rPr>
          <w:rFonts w:ascii="Times New Roman" w:hAnsi="Times New Roman" w:cs="Times New Roman"/>
          <w:iCs/>
          <w:sz w:val="24"/>
          <w:szCs w:val="24"/>
          <w:highlight w:val="yellow"/>
        </w:rPr>
        <w:t>права на использование программного обеспечения оперативного мониторинга состояния информационной безопасности (SIEM)</w:t>
      </w:r>
      <w:r w:rsidRPr="008669A7">
        <w:rPr>
          <w:rFonts w:ascii="Times New Roman" w:hAnsi="Times New Roman" w:cs="Times New Roman"/>
          <w:sz w:val="24"/>
          <w:szCs w:val="24"/>
          <w:highlight w:val="yellow"/>
        </w:rPr>
        <w:t>».</w:t>
      </w:r>
    </w:p>
    <w:p w14:paraId="77A56A63" w14:textId="77777777" w:rsidR="00877C29" w:rsidRDefault="00877C29" w:rsidP="00877C29">
      <w:pPr>
        <w:tabs>
          <w:tab w:val="left" w:pos="0"/>
          <w:tab w:val="left" w:pos="3969"/>
        </w:tabs>
        <w:snapToGrid w:val="0"/>
        <w:jc w:val="both"/>
        <w:rPr>
          <w:rFonts w:ascii="Times New Roman" w:hAnsi="Times New Roman" w:cs="Times New Roman"/>
          <w:sz w:val="24"/>
          <w:szCs w:val="24"/>
        </w:rPr>
      </w:pPr>
      <w:r w:rsidRPr="00E056A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319B0F6"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A21304">
        <w:rPr>
          <w:rFonts w:ascii="Times New Roman" w:hAnsi="Times New Roman" w:cs="Times New Roman"/>
          <w:b/>
          <w:sz w:val="24"/>
          <w:szCs w:val="24"/>
          <w:highlight w:val="yellow"/>
        </w:rPr>
        <w:t>25.04</w:t>
      </w:r>
      <w:r w:rsidR="00BB3458">
        <w:rPr>
          <w:rFonts w:ascii="Times New Roman" w:hAnsi="Times New Roman" w:cs="Times New Roman"/>
          <w:b/>
          <w:sz w:val="24"/>
          <w:szCs w:val="24"/>
          <w:highlight w:val="yellow"/>
        </w:rPr>
        <w:t>.</w:t>
      </w:r>
      <w:r w:rsidR="008F5943">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 1</w:t>
      </w:r>
      <w:r w:rsidR="00F67DCD">
        <w:rPr>
          <w:rFonts w:ascii="Times New Roman" w:hAnsi="Times New Roman" w:cs="Times New Roman"/>
          <w:b/>
          <w:sz w:val="24"/>
          <w:szCs w:val="24"/>
          <w:highlight w:val="yellow"/>
        </w:rPr>
        <w:t>6</w:t>
      </w:r>
      <w:r w:rsidR="00324F62" w:rsidRPr="004737A8">
        <w:rPr>
          <w:rFonts w:ascii="Times New Roman" w:hAnsi="Times New Roman" w:cs="Times New Roman"/>
          <w:b/>
          <w:sz w:val="24"/>
          <w:szCs w:val="24"/>
          <w:highlight w:val="yellow"/>
        </w:rPr>
        <w:t>:00</w:t>
      </w:r>
      <w:r w:rsidR="00BB3458">
        <w:rPr>
          <w:rFonts w:ascii="Times New Roman" w:hAnsi="Times New Roman" w:cs="Times New Roman"/>
          <w:b/>
          <w:sz w:val="24"/>
          <w:szCs w:val="24"/>
        </w:rPr>
        <w:t>.</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8"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2850687"/>
      <w:r w:rsidRPr="004737A8">
        <w:rPr>
          <w:rFonts w:ascii="Times New Roman" w:hAnsi="Times New Roman" w:cs="Times New Roman"/>
          <w:b/>
          <w:color w:val="auto"/>
          <w:sz w:val="24"/>
          <w:szCs w:val="24"/>
        </w:rPr>
        <w:t>2. Предмет закупки</w:t>
      </w:r>
      <w:bookmarkEnd w:id="1"/>
    </w:p>
    <w:p w14:paraId="5E26E167" w14:textId="44A7AFD0"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25480" w:rsidRPr="00E25480">
        <w:rPr>
          <w:rFonts w:ascii="Times New Roman" w:hAnsi="Times New Roman" w:cs="Times New Roman"/>
          <w:sz w:val="24"/>
          <w:szCs w:val="24"/>
        </w:rPr>
        <w:t xml:space="preserve">приобретение </w:t>
      </w:r>
      <w:r w:rsidR="008669A7" w:rsidRPr="008669A7">
        <w:rPr>
          <w:rFonts w:ascii="Times New Roman" w:hAnsi="Times New Roman" w:cs="Times New Roman"/>
          <w:sz w:val="24"/>
          <w:szCs w:val="24"/>
        </w:rPr>
        <w:t>права на использование программного обеспечения оперативного мониторинга состояния информационной безопасности (SIEM)</w:t>
      </w:r>
      <w:r w:rsidR="008669A7">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4737A8" w:rsidRDefault="008B06CB" w:rsidP="001068A1">
      <w:pPr>
        <w:pStyle w:val="1"/>
        <w:spacing w:before="0"/>
        <w:rPr>
          <w:rFonts w:ascii="Times New Roman" w:hAnsi="Times New Roman" w:cs="Times New Roman"/>
          <w:color w:val="auto"/>
          <w:sz w:val="24"/>
          <w:szCs w:val="24"/>
        </w:rPr>
      </w:pPr>
      <w:bookmarkStart w:id="2" w:name="_Toc112850688"/>
      <w:r w:rsidRPr="004737A8">
        <w:rPr>
          <w:rFonts w:ascii="Times New Roman" w:hAnsi="Times New Roman" w:cs="Times New Roman"/>
          <w:color w:val="auto"/>
          <w:sz w:val="24"/>
          <w:szCs w:val="24"/>
        </w:rPr>
        <w:lastRenderedPageBreak/>
        <w:t xml:space="preserve">2.1 </w:t>
      </w:r>
      <w:r w:rsidR="00324F62" w:rsidRPr="004737A8">
        <w:rPr>
          <w:rFonts w:ascii="Times New Roman" w:hAnsi="Times New Roman" w:cs="Times New Roman"/>
          <w:color w:val="auto"/>
          <w:sz w:val="24"/>
          <w:szCs w:val="24"/>
        </w:rPr>
        <w:t>Техническая часть</w:t>
      </w:r>
      <w:bookmarkEnd w:id="2"/>
    </w:p>
    <w:p w14:paraId="4F3867A9" w14:textId="380C6469" w:rsidR="000F4E79" w:rsidRPr="0060387B" w:rsidRDefault="00324F62" w:rsidP="00826917">
      <w:pPr>
        <w:numPr>
          <w:ilvl w:val="0"/>
          <w:numId w:val="1"/>
        </w:numPr>
        <w:tabs>
          <w:tab w:val="left" w:pos="0"/>
          <w:tab w:val="left" w:pos="720"/>
        </w:tabs>
        <w:snapToGrid w:val="0"/>
        <w:rPr>
          <w:rFonts w:ascii="Times New Roman" w:hAnsi="Times New Roman" w:cs="Times New Roman"/>
          <w:sz w:val="24"/>
          <w:szCs w:val="24"/>
        </w:rPr>
      </w:pPr>
      <w:r w:rsidRPr="0060387B">
        <w:rPr>
          <w:rFonts w:ascii="Times New Roman" w:hAnsi="Times New Roman" w:cs="Times New Roman"/>
          <w:sz w:val="24"/>
          <w:szCs w:val="24"/>
        </w:rPr>
        <w:t>Технические тре</w:t>
      </w:r>
      <w:r w:rsidR="00DE6608" w:rsidRPr="0060387B">
        <w:rPr>
          <w:rFonts w:ascii="Times New Roman" w:hAnsi="Times New Roman" w:cs="Times New Roman"/>
          <w:sz w:val="24"/>
          <w:szCs w:val="24"/>
        </w:rPr>
        <w:t>бования на</w:t>
      </w:r>
      <w:r w:rsidRPr="0060387B">
        <w:rPr>
          <w:rFonts w:ascii="Times New Roman" w:hAnsi="Times New Roman" w:cs="Times New Roman"/>
          <w:sz w:val="24"/>
          <w:szCs w:val="24"/>
        </w:rPr>
        <w:t xml:space="preserve"> </w:t>
      </w:r>
      <w:r w:rsidR="00E25480" w:rsidRPr="00E25480">
        <w:rPr>
          <w:rFonts w:ascii="Times New Roman" w:hAnsi="Times New Roman" w:cs="Times New Roman"/>
          <w:sz w:val="24"/>
          <w:szCs w:val="24"/>
        </w:rPr>
        <w:t xml:space="preserve">приобретение </w:t>
      </w:r>
      <w:r w:rsidR="008669A7" w:rsidRPr="008669A7">
        <w:rPr>
          <w:rFonts w:ascii="Times New Roman" w:hAnsi="Times New Roman" w:cs="Times New Roman"/>
          <w:sz w:val="24"/>
          <w:szCs w:val="24"/>
        </w:rPr>
        <w:t>права на использование программного обеспечения оперативного мониторинга состояния информационной безопасности (SIEM)</w:t>
      </w:r>
      <w:r w:rsidR="008669A7">
        <w:rPr>
          <w:rFonts w:ascii="Times New Roman" w:hAnsi="Times New Roman" w:cs="Times New Roman"/>
          <w:sz w:val="24"/>
          <w:szCs w:val="24"/>
        </w:rPr>
        <w:t xml:space="preserve"> </w:t>
      </w:r>
      <w:r w:rsidRPr="0060387B">
        <w:rPr>
          <w:rFonts w:ascii="Times New Roman" w:hAnsi="Times New Roman" w:cs="Times New Roman"/>
          <w:sz w:val="24"/>
          <w:szCs w:val="24"/>
        </w:rPr>
        <w:t>указаны в Техни</w:t>
      </w:r>
      <w:r w:rsidR="00C65A56" w:rsidRPr="0060387B">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826917">
        <w:tc>
          <w:tcPr>
            <w:tcW w:w="454" w:type="dxa"/>
            <w:tcMar>
              <w:left w:w="28" w:type="dxa"/>
              <w:right w:w="28" w:type="dxa"/>
            </w:tcMar>
          </w:tcPr>
          <w:p w14:paraId="1998DE05" w14:textId="77777777" w:rsidR="000763BA" w:rsidRPr="00C53B58"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 п/п</w:t>
            </w:r>
          </w:p>
        </w:tc>
        <w:tc>
          <w:tcPr>
            <w:tcW w:w="2093" w:type="dxa"/>
            <w:tcMar>
              <w:left w:w="28" w:type="dxa"/>
              <w:right w:w="28" w:type="dxa"/>
            </w:tcMar>
          </w:tcPr>
          <w:p w14:paraId="188A2B0E" w14:textId="0B394A93" w:rsidR="000763BA" w:rsidRPr="00C53B58"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Наименование</w:t>
            </w:r>
          </w:p>
        </w:tc>
        <w:tc>
          <w:tcPr>
            <w:tcW w:w="566" w:type="dxa"/>
            <w:gridSpan w:val="2"/>
            <w:tcMar>
              <w:left w:w="28" w:type="dxa"/>
              <w:right w:w="28" w:type="dxa"/>
            </w:tcMar>
          </w:tcPr>
          <w:p w14:paraId="07A26545" w14:textId="77777777" w:rsidR="000763BA" w:rsidRPr="00C53B58"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Ед. изм.</w:t>
            </w:r>
          </w:p>
        </w:tc>
        <w:tc>
          <w:tcPr>
            <w:tcW w:w="851" w:type="dxa"/>
            <w:tcMar>
              <w:left w:w="28" w:type="dxa"/>
              <w:right w:w="28" w:type="dxa"/>
            </w:tcMar>
          </w:tcPr>
          <w:p w14:paraId="7C13CFD8" w14:textId="77777777" w:rsidR="000763BA" w:rsidRPr="00C53B58"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Кол-во</w:t>
            </w:r>
          </w:p>
        </w:tc>
        <w:tc>
          <w:tcPr>
            <w:tcW w:w="2410" w:type="dxa"/>
            <w:tcMar>
              <w:left w:w="28" w:type="dxa"/>
              <w:right w:w="28" w:type="dxa"/>
            </w:tcMar>
          </w:tcPr>
          <w:p w14:paraId="1F19921F" w14:textId="56260774" w:rsidR="000763BA" w:rsidRPr="00C53B58"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 xml:space="preserve">Требования к </w:t>
            </w:r>
            <w:r w:rsidR="00C53B58">
              <w:rPr>
                <w:rFonts w:ascii="Times New Roman" w:hAnsi="Times New Roman" w:cs="Times New Roman"/>
                <w:bCs/>
              </w:rPr>
              <w:t>программному обеспечению</w:t>
            </w:r>
          </w:p>
        </w:tc>
        <w:tc>
          <w:tcPr>
            <w:tcW w:w="1702" w:type="dxa"/>
            <w:tcMar>
              <w:left w:w="28" w:type="dxa"/>
              <w:right w:w="28" w:type="dxa"/>
            </w:tcMar>
          </w:tcPr>
          <w:p w14:paraId="33078475" w14:textId="6124DFE6" w:rsidR="000763BA" w:rsidRPr="00C53B58" w:rsidRDefault="00C53B58"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Место нахождения Сублицензиата</w:t>
            </w:r>
          </w:p>
        </w:tc>
        <w:tc>
          <w:tcPr>
            <w:tcW w:w="2554" w:type="dxa"/>
            <w:tcMar>
              <w:left w:w="28" w:type="dxa"/>
              <w:right w:w="28" w:type="dxa"/>
            </w:tcMar>
          </w:tcPr>
          <w:p w14:paraId="54546237" w14:textId="77777777" w:rsidR="000763BA" w:rsidRDefault="000763BA" w:rsidP="00C53B58">
            <w:pPr>
              <w:keepNext/>
              <w:tabs>
                <w:tab w:val="num" w:pos="0"/>
              </w:tabs>
              <w:ind w:left="57" w:right="57"/>
              <w:jc w:val="center"/>
              <w:rPr>
                <w:rFonts w:ascii="Times New Roman" w:hAnsi="Times New Roman" w:cs="Times New Roman"/>
                <w:bCs/>
              </w:rPr>
            </w:pPr>
            <w:r w:rsidRPr="00C53B58">
              <w:rPr>
                <w:rFonts w:ascii="Times New Roman" w:hAnsi="Times New Roman" w:cs="Times New Roman"/>
                <w:bCs/>
              </w:rPr>
              <w:t xml:space="preserve">Срок </w:t>
            </w:r>
            <w:r w:rsidR="00C53B58" w:rsidRPr="00C53B58">
              <w:rPr>
                <w:rFonts w:ascii="Times New Roman" w:hAnsi="Times New Roman" w:cs="Times New Roman"/>
                <w:bCs/>
              </w:rPr>
              <w:t>предоставления</w:t>
            </w:r>
          </w:p>
          <w:p w14:paraId="42714423" w14:textId="4B48AD5A" w:rsidR="00C53B58" w:rsidRPr="00C53B58" w:rsidRDefault="00C53B58" w:rsidP="00C53B58">
            <w:pPr>
              <w:keepNext/>
              <w:tabs>
                <w:tab w:val="num" w:pos="0"/>
              </w:tabs>
              <w:ind w:left="57" w:right="57"/>
              <w:jc w:val="center"/>
              <w:rPr>
                <w:rFonts w:ascii="Times New Roman" w:hAnsi="Times New Roman" w:cs="Times New Roman"/>
                <w:bCs/>
              </w:rPr>
            </w:pPr>
            <w:r>
              <w:rPr>
                <w:rFonts w:ascii="Times New Roman" w:hAnsi="Times New Roman" w:cs="Times New Roman"/>
                <w:bCs/>
              </w:rPr>
              <w:t>права</w:t>
            </w:r>
          </w:p>
        </w:tc>
      </w:tr>
      <w:tr w:rsidR="00E91ED3" w:rsidRPr="004737A8" w14:paraId="4B00464F" w14:textId="77777777" w:rsidTr="00826917">
        <w:trPr>
          <w:trHeight w:val="70"/>
        </w:trPr>
        <w:tc>
          <w:tcPr>
            <w:tcW w:w="454" w:type="dxa"/>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Pr>
          <w:p w14:paraId="291565E7" w14:textId="5BF0C823" w:rsidR="00E91ED3" w:rsidRPr="00C53B58" w:rsidRDefault="00E25480" w:rsidP="00826917">
            <w:pPr>
              <w:tabs>
                <w:tab w:val="num" w:pos="0"/>
              </w:tabs>
              <w:ind w:right="57"/>
              <w:contextualSpacing/>
              <w:jc w:val="both"/>
              <w:rPr>
                <w:rFonts w:ascii="Times New Roman" w:hAnsi="Times New Roman" w:cs="Times New Roman"/>
                <w:b/>
              </w:rPr>
            </w:pPr>
            <w:r w:rsidRPr="00C53B58">
              <w:rPr>
                <w:rFonts w:ascii="Times New Roman" w:hAnsi="Times New Roman" w:cs="Times New Roman"/>
              </w:rPr>
              <w:t>Право на использование программно</w:t>
            </w:r>
            <w:r w:rsidR="008669A7">
              <w:rPr>
                <w:rFonts w:ascii="Times New Roman" w:hAnsi="Times New Roman" w:cs="Times New Roman"/>
              </w:rPr>
              <w:t>го</w:t>
            </w:r>
            <w:r w:rsidRPr="00C53B58">
              <w:rPr>
                <w:rFonts w:ascii="Times New Roman" w:hAnsi="Times New Roman" w:cs="Times New Roman"/>
              </w:rPr>
              <w:t xml:space="preserve"> обеспечени</w:t>
            </w:r>
            <w:r w:rsidR="008669A7">
              <w:rPr>
                <w:rFonts w:ascii="Times New Roman" w:hAnsi="Times New Roman" w:cs="Times New Roman"/>
              </w:rPr>
              <w:t>я</w:t>
            </w:r>
            <w:r w:rsidRPr="00C53B58">
              <w:rPr>
                <w:rFonts w:ascii="Times New Roman" w:hAnsi="Times New Roman" w:cs="Times New Roman"/>
              </w:rPr>
              <w:t xml:space="preserve"> оперативного мониторинга состояния информационной безопасности (SIEM)</w:t>
            </w:r>
          </w:p>
        </w:tc>
        <w:tc>
          <w:tcPr>
            <w:tcW w:w="547" w:type="dxa"/>
          </w:tcPr>
          <w:p w14:paraId="6D9D33D1" w14:textId="7F3FDF44" w:rsidR="00E91ED3" w:rsidRPr="004737A8" w:rsidRDefault="00C53B58" w:rsidP="00C46BCA">
            <w:pPr>
              <w:tabs>
                <w:tab w:val="num" w:pos="0"/>
              </w:tabs>
              <w:ind w:right="57"/>
              <w:contextualSpacing/>
              <w:jc w:val="center"/>
              <w:rPr>
                <w:rFonts w:ascii="Times New Roman" w:hAnsi="Times New Roman" w:cs="Times New Roman"/>
                <w:b/>
              </w:rPr>
            </w:pPr>
            <w:r>
              <w:rPr>
                <w:rFonts w:ascii="Times New Roman" w:hAnsi="Times New Roman" w:cs="Times New Roman"/>
              </w:rPr>
              <w:t>шт</w:t>
            </w:r>
          </w:p>
        </w:tc>
        <w:tc>
          <w:tcPr>
            <w:tcW w:w="870" w:type="dxa"/>
            <w:gridSpan w:val="2"/>
          </w:tcPr>
          <w:p w14:paraId="408A4415" w14:textId="27967B88" w:rsidR="00E91ED3" w:rsidRPr="004737A8" w:rsidRDefault="00C53B58" w:rsidP="00C46BCA">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410" w:type="dxa"/>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2" w:type="dxa"/>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35F22597"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r w:rsidR="00BB3458">
              <w:rPr>
                <w:rFonts w:ascii="Times New Roman" w:hAnsi="Times New Roman" w:cs="Times New Roman"/>
              </w:rPr>
              <w:t>, АО «ЗПП»</w:t>
            </w:r>
          </w:p>
        </w:tc>
        <w:tc>
          <w:tcPr>
            <w:tcW w:w="2554" w:type="dxa"/>
            <w:tcMar>
              <w:left w:w="28" w:type="dxa"/>
              <w:right w:w="28" w:type="dxa"/>
            </w:tcMar>
          </w:tcPr>
          <w:p w14:paraId="6611914E" w14:textId="3CF302D6"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w:t>
            </w:r>
            <w:r w:rsidR="008669A7">
              <w:rPr>
                <w:rFonts w:ascii="Times New Roman" w:hAnsi="Times New Roman" w:cs="Times New Roman"/>
              </w:rPr>
              <w:t>предоставления права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285068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50F53BD5" w14:textId="746D3B81" w:rsidR="005043E5" w:rsidRPr="00826917" w:rsidRDefault="00FA5796" w:rsidP="004C6577">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w:t>
      </w:r>
      <w:r w:rsidR="00C53B58">
        <w:rPr>
          <w:rFonts w:ascii="Times New Roman" w:hAnsi="Times New Roman" w:cs="Times New Roman"/>
          <w:sz w:val="24"/>
          <w:szCs w:val="24"/>
        </w:rPr>
        <w:t>предоставления права</w:t>
      </w:r>
      <w:r w:rsidR="00082324" w:rsidRPr="004737A8">
        <w:rPr>
          <w:rFonts w:ascii="Times New Roman" w:hAnsi="Times New Roman" w:cs="Times New Roman"/>
          <w:sz w:val="24"/>
          <w:szCs w:val="24"/>
        </w:rPr>
        <w:t>:</w:t>
      </w:r>
      <w:r w:rsidR="00C53B58">
        <w:rPr>
          <w:rFonts w:ascii="Times New Roman" w:hAnsi="Times New Roman" w:cs="Times New Roman"/>
          <w:sz w:val="24"/>
          <w:szCs w:val="24"/>
        </w:rPr>
        <w:t xml:space="preserve"> </w:t>
      </w:r>
      <w:r w:rsidR="00C53B58" w:rsidRPr="00C53B58">
        <w:rPr>
          <w:rFonts w:ascii="Times New Roman" w:eastAsia="Calibri" w:hAnsi="Times New Roman" w:cs="Times New Roman"/>
          <w:sz w:val="24"/>
          <w:szCs w:val="24"/>
        </w:rPr>
        <w:t>Лицензиат обязан предоставить Сублицензиату право на использование программного обеспечения для ЭВМ в течение 30 (Тридцати) календарных дней с момента заключения настоящего Договора</w:t>
      </w:r>
      <w:r w:rsidR="00D80070" w:rsidRPr="004737A8">
        <w:rPr>
          <w:rFonts w:ascii="Times New Roman" w:eastAsia="Calibri" w:hAnsi="Times New Roman" w:cs="Times New Roman"/>
          <w:sz w:val="24"/>
          <w:szCs w:val="24"/>
        </w:rPr>
        <w:t xml:space="preserve">. </w:t>
      </w:r>
    </w:p>
    <w:p w14:paraId="7002846B" w14:textId="257DA52A" w:rsidR="00311EC3" w:rsidRPr="004737A8" w:rsidRDefault="00324F62" w:rsidP="004C6577">
      <w:pPr>
        <w:numPr>
          <w:ilvl w:val="0"/>
          <w:numId w:val="4"/>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045C99" w:rsidRPr="00045C99">
        <w:rPr>
          <w:rFonts w:ascii="Times New Roman" w:hAnsi="Times New Roman" w:cs="Times New Roman"/>
          <w:sz w:val="24"/>
          <w:szCs w:val="24"/>
        </w:rPr>
        <w:tab/>
        <w:t>Оплата вознаграждения</w:t>
      </w:r>
      <w:r w:rsidR="00045C99">
        <w:rPr>
          <w:rFonts w:ascii="Times New Roman" w:hAnsi="Times New Roman" w:cs="Times New Roman"/>
          <w:sz w:val="24"/>
          <w:szCs w:val="24"/>
        </w:rPr>
        <w:t xml:space="preserve"> </w:t>
      </w:r>
      <w:r w:rsidR="00045C99" w:rsidRPr="00045C99">
        <w:rPr>
          <w:rFonts w:ascii="Times New Roman" w:hAnsi="Times New Roman" w:cs="Times New Roman"/>
          <w:sz w:val="24"/>
          <w:szCs w:val="24"/>
        </w:rPr>
        <w:t xml:space="preserve">осуществляется Сублицензиатом на основании выставленного Лицензиатом счета в течение </w:t>
      </w:r>
      <w:r w:rsidR="008669A7">
        <w:rPr>
          <w:rFonts w:ascii="Times New Roman" w:hAnsi="Times New Roman" w:cs="Times New Roman"/>
          <w:sz w:val="24"/>
          <w:szCs w:val="24"/>
        </w:rPr>
        <w:t>3</w:t>
      </w:r>
      <w:r w:rsidR="00045C99" w:rsidRPr="00045C99">
        <w:rPr>
          <w:rFonts w:ascii="Times New Roman" w:hAnsi="Times New Roman" w:cs="Times New Roman"/>
          <w:sz w:val="24"/>
          <w:szCs w:val="24"/>
        </w:rPr>
        <w:t>0 (</w:t>
      </w:r>
      <w:r w:rsidR="008669A7">
        <w:rPr>
          <w:rFonts w:ascii="Times New Roman" w:hAnsi="Times New Roman" w:cs="Times New Roman"/>
          <w:sz w:val="24"/>
          <w:szCs w:val="24"/>
        </w:rPr>
        <w:t>Тридцати</w:t>
      </w:r>
      <w:r w:rsidR="00045C99" w:rsidRPr="00045C99">
        <w:rPr>
          <w:rFonts w:ascii="Times New Roman" w:hAnsi="Times New Roman" w:cs="Times New Roman"/>
          <w:sz w:val="24"/>
          <w:szCs w:val="24"/>
        </w:rPr>
        <w:t xml:space="preserve">) </w:t>
      </w:r>
      <w:r w:rsidR="008669A7">
        <w:rPr>
          <w:rFonts w:ascii="Times New Roman" w:hAnsi="Times New Roman" w:cs="Times New Roman"/>
          <w:sz w:val="24"/>
          <w:szCs w:val="24"/>
        </w:rPr>
        <w:t>календарных</w:t>
      </w:r>
      <w:r w:rsidR="00045C99" w:rsidRPr="00045C99">
        <w:rPr>
          <w:rFonts w:ascii="Times New Roman" w:hAnsi="Times New Roman" w:cs="Times New Roman"/>
          <w:sz w:val="24"/>
          <w:szCs w:val="24"/>
        </w:rPr>
        <w:t xml:space="preserve"> дней с момента передачи права на использование программ для ЭВМ</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4C6577">
      <w:pPr>
        <w:numPr>
          <w:ilvl w:val="0"/>
          <w:numId w:val="4"/>
        </w:numPr>
        <w:tabs>
          <w:tab w:val="left" w:pos="0"/>
          <w:tab w:val="left" w:pos="567"/>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285069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285069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2850692"/>
      <w:r w:rsidRPr="004737A8">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05F08BDC"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8321D6F" w14:textId="440D554E" w:rsidR="00C8539D" w:rsidRDefault="00C8539D"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копию бухгалтерского баланса и отчета о прибылях и убытках (формы №1,2) за один предыдущий год и завершившийся отчетный период текущего года;</w:t>
      </w:r>
    </w:p>
    <w:p w14:paraId="4E8E7CB5" w14:textId="1F1DB274" w:rsidR="00C8539D" w:rsidRDefault="00C8539D"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5153DDBD" w14:textId="3922FF02" w:rsidR="00C8539D" w:rsidRPr="004737A8" w:rsidRDefault="00C8539D"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Pr>
          <w:rFonts w:ascii="Times New Roman" w:hAnsi="Times New Roman" w:cs="Times New Roman"/>
          <w:sz w:val="24"/>
          <w:szCs w:val="24"/>
        </w:rPr>
        <w:t>.</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285069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285069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71EB153"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C8539D">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D1197A">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C8539D">
        <w:rPr>
          <w:rFonts w:ascii="Times New Roman" w:hAnsi="Times New Roman" w:cs="Times New Roman"/>
          <w:b/>
          <w:sz w:val="24"/>
          <w:szCs w:val="24"/>
        </w:rPr>
        <w:t>июня</w:t>
      </w:r>
      <w:r w:rsidR="00E00CE5">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60387B">
        <w:rPr>
          <w:rFonts w:ascii="Times New Roman" w:hAnsi="Times New Roman" w:cs="Times New Roman"/>
          <w:b/>
          <w:sz w:val="24"/>
          <w:szCs w:val="24"/>
        </w:rPr>
        <w:t>5</w:t>
      </w:r>
      <w:r w:rsidR="00D1197A">
        <w:rPr>
          <w:rFonts w:ascii="Times New Roman" w:hAnsi="Times New Roman" w:cs="Times New Roman"/>
          <w:b/>
          <w:sz w:val="24"/>
          <w:szCs w:val="24"/>
        </w:rPr>
        <w:t xml:space="preserve"> </w:t>
      </w:r>
      <w:r w:rsidRPr="004737A8">
        <w:rPr>
          <w:rFonts w:ascii="Times New Roman" w:hAnsi="Times New Roman" w:cs="Times New Roman"/>
          <w:b/>
          <w:sz w:val="24"/>
          <w:szCs w:val="24"/>
        </w:rPr>
        <w:t>г.</w:t>
      </w:r>
    </w:p>
    <w:p w14:paraId="3CDA0BAA" w14:textId="17FE287F"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C8539D">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4737A8">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0C6444F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C8539D">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DB66D60" w:rsidR="00006628" w:rsidRPr="004737A8" w:rsidRDefault="0025032B" w:rsidP="00006628">
      <w:pPr>
        <w:snapToGrid w:val="0"/>
        <w:jc w:val="both"/>
        <w:rPr>
          <w:rFonts w:ascii="Times New Roman" w:hAnsi="Times New Roman" w:cs="Times New Roman"/>
          <w:sz w:val="24"/>
          <w:szCs w:val="24"/>
        </w:rPr>
      </w:pPr>
      <w:r>
        <w:rPr>
          <w:rFonts w:ascii="Times New Roman" w:hAnsi="Times New Roman" w:cs="Times New Roman"/>
          <w:sz w:val="24"/>
          <w:szCs w:val="24"/>
        </w:rPr>
        <w:t>4.1.8</w:t>
      </w:r>
      <w:r w:rsidR="00C8539D">
        <w:rPr>
          <w:rFonts w:ascii="Times New Roman" w:hAnsi="Times New Roman" w:cs="Times New Roman"/>
          <w:sz w:val="24"/>
          <w:szCs w:val="24"/>
        </w:rPr>
        <w:t>.</w:t>
      </w:r>
      <w:r w:rsidR="00006628"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2850695"/>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2850696"/>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2850697"/>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2850698"/>
      <w:r w:rsidRPr="004737A8">
        <w:rPr>
          <w:rFonts w:ascii="Times New Roman" w:hAnsi="Times New Roman" w:cs="Times New Roman"/>
          <w:b/>
          <w:color w:val="auto"/>
          <w:sz w:val="24"/>
          <w:szCs w:val="24"/>
        </w:rPr>
        <w:t>5. Подача предложений и их прием.</w:t>
      </w:r>
      <w:bookmarkEnd w:id="12"/>
    </w:p>
    <w:p w14:paraId="6C39B737" w14:textId="6A860AEA"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835506">
        <w:rPr>
          <w:rFonts w:ascii="Times New Roman" w:hAnsi="Times New Roman" w:cs="Times New Roman"/>
          <w:sz w:val="24"/>
          <w:szCs w:val="24"/>
          <w:highlight w:val="yellow"/>
        </w:rPr>
        <w:t xml:space="preserve">с </w:t>
      </w:r>
      <w:r w:rsidR="009C3B75" w:rsidRPr="00835506">
        <w:rPr>
          <w:rFonts w:ascii="Times New Roman" w:hAnsi="Times New Roman" w:cs="Times New Roman"/>
          <w:b/>
          <w:sz w:val="24"/>
          <w:szCs w:val="24"/>
          <w:highlight w:val="yellow"/>
        </w:rPr>
        <w:t>«</w:t>
      </w:r>
      <w:r w:rsidR="00C8539D">
        <w:rPr>
          <w:rFonts w:ascii="Times New Roman" w:hAnsi="Times New Roman" w:cs="Times New Roman"/>
          <w:b/>
          <w:sz w:val="24"/>
          <w:szCs w:val="24"/>
          <w:highlight w:val="yellow"/>
        </w:rPr>
        <w:t>18</w:t>
      </w:r>
      <w:r w:rsidRPr="00835506">
        <w:rPr>
          <w:rFonts w:ascii="Times New Roman" w:hAnsi="Times New Roman" w:cs="Times New Roman"/>
          <w:b/>
          <w:sz w:val="24"/>
          <w:szCs w:val="24"/>
          <w:highlight w:val="yellow"/>
        </w:rPr>
        <w:t xml:space="preserve">» </w:t>
      </w:r>
      <w:r w:rsidR="00C8539D">
        <w:rPr>
          <w:rFonts w:ascii="Times New Roman" w:hAnsi="Times New Roman" w:cs="Times New Roman"/>
          <w:b/>
          <w:sz w:val="24"/>
          <w:szCs w:val="24"/>
          <w:highlight w:val="yellow"/>
        </w:rPr>
        <w:t>апреля</w:t>
      </w:r>
      <w:r w:rsidR="00835506" w:rsidRPr="00835506">
        <w:rPr>
          <w:rFonts w:ascii="Times New Roman" w:hAnsi="Times New Roman" w:cs="Times New Roman"/>
          <w:b/>
          <w:sz w:val="24"/>
          <w:szCs w:val="24"/>
          <w:highlight w:val="yellow"/>
        </w:rPr>
        <w:t xml:space="preserve"> </w:t>
      </w:r>
      <w:r w:rsidR="008F5943">
        <w:rPr>
          <w:rFonts w:ascii="Times New Roman" w:hAnsi="Times New Roman" w:cs="Times New Roman"/>
          <w:b/>
          <w:sz w:val="24"/>
          <w:szCs w:val="24"/>
          <w:highlight w:val="yellow"/>
        </w:rPr>
        <w:t>2025</w:t>
      </w:r>
      <w:r w:rsidRPr="00835506">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05C63244" w14:textId="77777777" w:rsidR="00835506" w:rsidRDefault="008E29E9" w:rsidP="008355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835506" w:rsidRPr="000F54B6">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BD71825"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2850699"/>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2850700"/>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2850701"/>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3584287"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835506">
        <w:rPr>
          <w:rFonts w:ascii="Times New Roman" w:hAnsi="Times New Roman" w:cs="Times New Roman"/>
          <w:sz w:val="24"/>
          <w:szCs w:val="24"/>
        </w:rPr>
        <w:t xml:space="preserve"> по существу;</w:t>
      </w:r>
    </w:p>
    <w:p w14:paraId="397F477A" w14:textId="2E3B2FE6" w:rsidR="00835506" w:rsidRPr="004737A8" w:rsidRDefault="00835506">
      <w:pPr>
        <w:tabs>
          <w:tab w:val="left" w:pos="927"/>
        </w:tabs>
        <w:snapToGrid w:val="0"/>
        <w:jc w:val="both"/>
        <w:rPr>
          <w:rFonts w:ascii="Times New Roman" w:hAnsi="Times New Roman" w:cs="Times New Roman"/>
          <w:sz w:val="24"/>
          <w:szCs w:val="24"/>
        </w:rPr>
      </w:pPr>
      <w:r w:rsidRPr="00835506">
        <w:rPr>
          <w:rFonts w:ascii="Times New Roman" w:hAnsi="Times New Roman" w:cs="Times New Roman"/>
          <w:sz w:val="24"/>
          <w:szCs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2850702"/>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2850703"/>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6.4.5 Изменение цены в сторону уменьшения не должно повлечь за собой ухудшения технических </w:t>
      </w:r>
      <w:r w:rsidRPr="004737A8">
        <w:rPr>
          <w:rFonts w:ascii="Times New Roman" w:hAnsi="Times New Roman" w:cs="Times New Roman"/>
          <w:sz w:val="24"/>
          <w:szCs w:val="24"/>
        </w:rPr>
        <w:lastRenderedPageBreak/>
        <w:t>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285070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0F4825D8"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835506">
        <w:rPr>
          <w:rFonts w:ascii="Times New Roman" w:hAnsi="Times New Roman" w:cs="Times New Roman"/>
          <w:sz w:val="24"/>
          <w:szCs w:val="24"/>
          <w:highlight w:val="yellow"/>
        </w:rPr>
        <w:t xml:space="preserve">до </w:t>
      </w:r>
      <w:r w:rsidRPr="00835506">
        <w:rPr>
          <w:rFonts w:ascii="Times New Roman" w:hAnsi="Times New Roman" w:cs="Times New Roman"/>
          <w:b/>
          <w:sz w:val="24"/>
          <w:szCs w:val="24"/>
          <w:highlight w:val="yellow"/>
        </w:rPr>
        <w:t>«</w:t>
      </w:r>
      <w:r w:rsidR="00E00CE5">
        <w:rPr>
          <w:rFonts w:ascii="Times New Roman" w:hAnsi="Times New Roman" w:cs="Times New Roman"/>
          <w:b/>
          <w:sz w:val="24"/>
          <w:szCs w:val="24"/>
          <w:highlight w:val="yellow"/>
        </w:rPr>
        <w:t>16</w:t>
      </w:r>
      <w:r w:rsidRPr="00835506">
        <w:rPr>
          <w:rFonts w:ascii="Times New Roman" w:hAnsi="Times New Roman" w:cs="Times New Roman"/>
          <w:b/>
          <w:sz w:val="24"/>
          <w:szCs w:val="24"/>
          <w:highlight w:val="yellow"/>
        </w:rPr>
        <w:t xml:space="preserve">» </w:t>
      </w:r>
      <w:r w:rsidR="00D35360">
        <w:rPr>
          <w:rFonts w:ascii="Times New Roman" w:hAnsi="Times New Roman" w:cs="Times New Roman"/>
          <w:b/>
          <w:sz w:val="24"/>
          <w:szCs w:val="24"/>
          <w:highlight w:val="yellow"/>
        </w:rPr>
        <w:t xml:space="preserve">июня </w:t>
      </w:r>
      <w:r w:rsidRPr="00835506">
        <w:rPr>
          <w:rFonts w:ascii="Times New Roman" w:hAnsi="Times New Roman" w:cs="Times New Roman"/>
          <w:b/>
          <w:sz w:val="24"/>
          <w:szCs w:val="24"/>
          <w:highlight w:val="yellow"/>
        </w:rPr>
        <w:t>202</w:t>
      </w:r>
      <w:r w:rsidR="00A42062">
        <w:rPr>
          <w:rFonts w:ascii="Times New Roman" w:hAnsi="Times New Roman" w:cs="Times New Roman"/>
          <w:b/>
          <w:sz w:val="24"/>
          <w:szCs w:val="24"/>
          <w:highlight w:val="yellow"/>
        </w:rPr>
        <w:t>5</w:t>
      </w:r>
      <w:r w:rsidR="00D1197A">
        <w:rPr>
          <w:rFonts w:ascii="Times New Roman" w:hAnsi="Times New Roman" w:cs="Times New Roman"/>
          <w:b/>
          <w:sz w:val="24"/>
          <w:szCs w:val="24"/>
          <w:highlight w:val="yellow"/>
        </w:rPr>
        <w:t xml:space="preserve"> </w:t>
      </w:r>
      <w:r w:rsidRPr="00835506">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285070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1FEE3266" w14:textId="6789A86C" w:rsidR="005043E5" w:rsidRPr="004737A8" w:rsidRDefault="00835506">
      <w:pPr>
        <w:snapToGrid w:val="0"/>
        <w:contextualSpacing/>
        <w:jc w:val="both"/>
        <w:rPr>
          <w:rFonts w:ascii="Times New Roman" w:hAnsi="Times New Roman" w:cs="Times New Roman"/>
          <w:sz w:val="24"/>
          <w:szCs w:val="24"/>
        </w:rPr>
      </w:pPr>
      <w:r w:rsidRPr="00835506">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285070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2850707"/>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0D934913"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 xml:space="preserve">«____»___________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5BF857C" w:rsidR="005043E5" w:rsidRPr="0060387B" w:rsidRDefault="00324F62" w:rsidP="00055FF9">
      <w:pPr>
        <w:keepNext/>
        <w:snapToGrid w:val="0"/>
        <w:spacing w:line="288" w:lineRule="auto"/>
        <w:ind w:firstLine="709"/>
        <w:jc w:val="both"/>
        <w:rPr>
          <w:rFonts w:ascii="Times New Roman" w:hAnsi="Times New Roman" w:cs="Times New Roman"/>
          <w:sz w:val="24"/>
          <w:szCs w:val="24"/>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27177" w:rsidRPr="00EC5A70">
        <w:rPr>
          <w:rFonts w:ascii="Times New Roman" w:hAnsi="Times New Roman" w:cs="Times New Roman"/>
          <w:b/>
          <w:sz w:val="24"/>
          <w:szCs w:val="24"/>
        </w:rPr>
        <w:t xml:space="preserve">на </w:t>
      </w:r>
      <w:r w:rsidR="0068224D">
        <w:rPr>
          <w:rFonts w:ascii="Times New Roman" w:hAnsi="Times New Roman" w:cs="Times New Roman"/>
          <w:b/>
          <w:sz w:val="24"/>
          <w:szCs w:val="24"/>
        </w:rPr>
        <w:t>п</w:t>
      </w:r>
      <w:r w:rsidR="0068224D" w:rsidRPr="0068224D">
        <w:rPr>
          <w:rFonts w:ascii="Times New Roman" w:hAnsi="Times New Roman" w:cs="Times New Roman"/>
          <w:b/>
          <w:sz w:val="24"/>
          <w:szCs w:val="24"/>
        </w:rPr>
        <w:t xml:space="preserve">риобретение </w:t>
      </w:r>
      <w:r w:rsidR="008F77DE" w:rsidRPr="008F77DE">
        <w:rPr>
          <w:rFonts w:ascii="Times New Roman" w:hAnsi="Times New Roman" w:cs="Times New Roman"/>
          <w:b/>
          <w:sz w:val="24"/>
          <w:szCs w:val="24"/>
        </w:rPr>
        <w:t>права на использование программного обеспечения оперативного мониторинга состояния информационной безопасности (SIEM)</w:t>
      </w:r>
      <w:r w:rsidRPr="00017CF8">
        <w:rPr>
          <w:rFonts w:ascii="Times New Roman" w:hAnsi="Times New Roman" w:cs="Times New Roman"/>
          <w:sz w:val="24"/>
          <w:szCs w:val="24"/>
        </w:rPr>
        <w:t>,</w:t>
      </w:r>
      <w:r w:rsidRPr="0060387B">
        <w:rPr>
          <w:rFonts w:ascii="Times New Roman" w:hAnsi="Times New Roman" w:cs="Times New Roman"/>
          <w:sz w:val="24"/>
          <w:szCs w:val="24"/>
        </w:rPr>
        <w:t xml:space="preserve"> в соответствии с Техническим заданием (Приложение № </w:t>
      </w:r>
      <w:r w:rsidR="00C85517" w:rsidRPr="0060387B">
        <w:rPr>
          <w:rFonts w:ascii="Times New Roman" w:hAnsi="Times New Roman" w:cs="Times New Roman"/>
          <w:sz w:val="24"/>
          <w:szCs w:val="24"/>
        </w:rPr>
        <w:t>3</w:t>
      </w:r>
      <w:r w:rsidR="00300FAC" w:rsidRPr="0060387B">
        <w:rPr>
          <w:rFonts w:ascii="Times New Roman" w:hAnsi="Times New Roman" w:cs="Times New Roman"/>
          <w:sz w:val="24"/>
          <w:szCs w:val="24"/>
        </w:rPr>
        <w:t xml:space="preserve"> к закупочной документации</w:t>
      </w:r>
      <w:r w:rsidRPr="0060387B">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w:t>
      </w:r>
      <w:r w:rsidR="00F66130" w:rsidRPr="0060387B">
        <w:rPr>
          <w:rFonts w:ascii="Times New Roman" w:hAnsi="Times New Roman" w:cs="Times New Roman"/>
          <w:sz w:val="24"/>
          <w:szCs w:val="24"/>
        </w:rPr>
        <w:t>__________</w:t>
      </w:r>
    </w:p>
    <w:p w14:paraId="31E9F603"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зарегистрированное по адресу</w:t>
      </w:r>
    </w:p>
    <w:p w14:paraId="5C558CE0" w14:textId="67BE871C" w:rsidR="005043E5" w:rsidRPr="0060387B"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F66130" w:rsidRPr="0060387B">
        <w:rPr>
          <w:rFonts w:ascii="Times New Roman" w:hAnsi="Times New Roman" w:cs="Times New Roman"/>
          <w:sz w:val="24"/>
          <w:szCs w:val="24"/>
        </w:rPr>
        <w:t>_________</w:t>
      </w:r>
    </w:p>
    <w:p w14:paraId="590A5034" w14:textId="77777777" w:rsidR="005043E5" w:rsidRPr="0060387B" w:rsidRDefault="00324F62">
      <w:pPr>
        <w:snapToGrid w:val="0"/>
        <w:jc w:val="center"/>
        <w:rPr>
          <w:rFonts w:ascii="Times New Roman" w:hAnsi="Times New Roman" w:cs="Times New Roman"/>
          <w:sz w:val="24"/>
          <w:szCs w:val="24"/>
          <w:vertAlign w:val="superscript"/>
        </w:rPr>
      </w:pPr>
      <w:r w:rsidRPr="0060387B">
        <w:rPr>
          <w:rFonts w:ascii="Times New Roman" w:hAnsi="Times New Roman" w:cs="Times New Roman"/>
          <w:sz w:val="24"/>
          <w:szCs w:val="24"/>
          <w:vertAlign w:val="superscript"/>
        </w:rPr>
        <w:t>(юридический адрес Участника)</w:t>
      </w:r>
    </w:p>
    <w:p w14:paraId="7BB3CB21" w14:textId="7DA660C9" w:rsidR="005043E5" w:rsidRPr="008F77DE"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предлагает заключить Договор на</w:t>
      </w:r>
      <w:r w:rsidR="00055FF9" w:rsidRPr="0060387B">
        <w:rPr>
          <w:rFonts w:ascii="Times New Roman" w:hAnsi="Times New Roman" w:cs="Times New Roman"/>
          <w:sz w:val="24"/>
          <w:szCs w:val="24"/>
        </w:rPr>
        <w:t>:</w:t>
      </w:r>
      <w:r w:rsidR="00731934">
        <w:rPr>
          <w:rFonts w:ascii="Times New Roman" w:hAnsi="Times New Roman" w:cs="Times New Roman"/>
          <w:sz w:val="24"/>
          <w:szCs w:val="24"/>
        </w:rPr>
        <w:t xml:space="preserve"> </w:t>
      </w:r>
      <w:r w:rsidR="008F77DE" w:rsidRPr="008F77DE">
        <w:rPr>
          <w:rFonts w:ascii="Times New Roman" w:hAnsi="Times New Roman" w:cs="Times New Roman"/>
          <w:sz w:val="24"/>
          <w:szCs w:val="24"/>
        </w:rPr>
        <w:t>предоставление</w:t>
      </w:r>
      <w:r w:rsidR="0068224D" w:rsidRPr="008F77DE">
        <w:rPr>
          <w:rFonts w:ascii="Times New Roman" w:hAnsi="Times New Roman" w:cs="Times New Roman"/>
          <w:b/>
          <w:sz w:val="24"/>
          <w:szCs w:val="24"/>
        </w:rPr>
        <w:t xml:space="preserve"> </w:t>
      </w:r>
      <w:r w:rsidR="008F77DE" w:rsidRPr="008F77DE">
        <w:rPr>
          <w:rFonts w:ascii="Times New Roman" w:hAnsi="Times New Roman" w:cs="Times New Roman"/>
          <w:sz w:val="22"/>
          <w:szCs w:val="22"/>
        </w:rPr>
        <w:t>права на использование программного обеспечения оперативного мониторинга состояния информационной безопасности (</w:t>
      </w:r>
      <w:r w:rsidR="008F77DE" w:rsidRPr="008F77DE">
        <w:rPr>
          <w:rFonts w:ascii="Times New Roman" w:hAnsi="Times New Roman" w:cs="Times New Roman"/>
          <w:sz w:val="22"/>
          <w:szCs w:val="22"/>
          <w:lang w:val="en-US"/>
        </w:rPr>
        <w:t>SIEM</w:t>
      </w:r>
      <w:r w:rsidR="008F77DE" w:rsidRPr="008F77DE">
        <w:rPr>
          <w:rFonts w:ascii="Times New Roman" w:hAnsi="Times New Roman" w:cs="Times New Roman"/>
          <w:sz w:val="22"/>
          <w:szCs w:val="22"/>
        </w:rPr>
        <w:t>)</w:t>
      </w:r>
    </w:p>
    <w:p w14:paraId="3B84B4F0" w14:textId="2417208C" w:rsidR="005043E5" w:rsidRPr="004737A8" w:rsidRDefault="00324F62">
      <w:pPr>
        <w:snapToGrid w:val="0"/>
        <w:jc w:val="both"/>
        <w:rPr>
          <w:rFonts w:ascii="Times New Roman" w:hAnsi="Times New Roman" w:cs="Times New Roman"/>
          <w:sz w:val="24"/>
          <w:szCs w:val="24"/>
        </w:rPr>
      </w:pPr>
      <w:r w:rsidRPr="0060387B">
        <w:rPr>
          <w:rFonts w:ascii="Times New Roman" w:hAnsi="Times New Roman" w:cs="Times New Roman"/>
          <w:sz w:val="24"/>
          <w:szCs w:val="24"/>
        </w:rPr>
        <w:t>_____________________________________________________________________________</w:t>
      </w:r>
      <w:r w:rsidR="00BA758A" w:rsidRPr="0060387B">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3DFB667E"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91487">
        <w:rPr>
          <w:rFonts w:ascii="Times New Roman" w:hAnsi="Times New Roman" w:cs="Times New Roman"/>
          <w:sz w:val="24"/>
          <w:szCs w:val="24"/>
        </w:rPr>
        <w:t>25</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2850708"/>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5DDE04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4B2DBD5A"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4C5F366" w14:textId="77777777" w:rsidR="00821B55" w:rsidRPr="004737A8" w:rsidRDefault="00821B55">
      <w:pPr>
        <w:snapToGrid w:val="0"/>
        <w:jc w:val="center"/>
        <w:rPr>
          <w:rFonts w:ascii="Times New Roman" w:hAnsi="Times New Roman" w:cs="Times New Roman"/>
          <w:b/>
          <w:sz w:val="24"/>
          <w:szCs w:val="24"/>
        </w:rPr>
      </w:pPr>
    </w:p>
    <w:p w14:paraId="55B288D3" w14:textId="2342B5A5" w:rsidR="00EC3223" w:rsidRPr="00FE71FF" w:rsidRDefault="00324F62" w:rsidP="00F727B9">
      <w:pPr>
        <w:keepNext/>
        <w:snapToGrid w:val="0"/>
        <w:spacing w:line="288" w:lineRule="auto"/>
        <w:ind w:firstLine="284"/>
        <w:jc w:val="both"/>
        <w:rPr>
          <w:rFonts w:ascii="Times New Roman" w:hAnsi="Times New Roman" w:cs="Times New Roman"/>
          <w:sz w:val="24"/>
          <w:szCs w:val="24"/>
        </w:rPr>
      </w:pPr>
      <w:r w:rsidRPr="00FE71FF">
        <w:rPr>
          <w:rFonts w:ascii="Times New Roman" w:hAnsi="Times New Roman" w:cs="Times New Roman"/>
          <w:sz w:val="24"/>
          <w:szCs w:val="24"/>
        </w:rPr>
        <w:t xml:space="preserve">На </w:t>
      </w:r>
      <w:r w:rsidR="008F77DE" w:rsidRPr="00FE71FF">
        <w:rPr>
          <w:rFonts w:ascii="Times New Roman" w:hAnsi="Times New Roman" w:cs="Times New Roman"/>
          <w:sz w:val="24"/>
          <w:szCs w:val="24"/>
        </w:rPr>
        <w:t>предоставл</w:t>
      </w:r>
      <w:r w:rsidR="00FE71FF" w:rsidRPr="00FE71FF">
        <w:rPr>
          <w:rFonts w:ascii="Times New Roman" w:hAnsi="Times New Roman" w:cs="Times New Roman"/>
          <w:sz w:val="24"/>
          <w:szCs w:val="24"/>
        </w:rPr>
        <w:t>е</w:t>
      </w:r>
      <w:r w:rsidR="008F77DE" w:rsidRPr="00FE71FF">
        <w:rPr>
          <w:rFonts w:ascii="Times New Roman" w:hAnsi="Times New Roman" w:cs="Times New Roman"/>
          <w:sz w:val="24"/>
          <w:szCs w:val="24"/>
        </w:rPr>
        <w:t>ние</w:t>
      </w:r>
      <w:r w:rsidR="00C85517" w:rsidRPr="00FE71FF">
        <w:rPr>
          <w:rFonts w:ascii="Times New Roman" w:hAnsi="Times New Roman" w:cs="Times New Roman"/>
          <w:sz w:val="24"/>
          <w:szCs w:val="24"/>
        </w:rPr>
        <w:t>:</w:t>
      </w:r>
      <w:r w:rsidR="00B24FF7" w:rsidRPr="00FE71FF">
        <w:rPr>
          <w:rFonts w:ascii="Times New Roman" w:hAnsi="Times New Roman" w:cs="Times New Roman"/>
          <w:sz w:val="24"/>
          <w:szCs w:val="24"/>
        </w:rPr>
        <w:t xml:space="preserve"> </w:t>
      </w:r>
      <w:r w:rsidR="008F77DE" w:rsidRPr="00FE71FF">
        <w:rPr>
          <w:rFonts w:ascii="Times New Roman" w:hAnsi="Times New Roman" w:cs="Times New Roman"/>
          <w:b/>
          <w:sz w:val="24"/>
          <w:szCs w:val="24"/>
        </w:rPr>
        <w:t>права на использование программного обеспечения оперативного мониторинга состояния информационной безопасности (SIEM)</w:t>
      </w:r>
      <w:r w:rsidRPr="00FE71FF">
        <w:rPr>
          <w:rFonts w:ascii="Times New Roman" w:hAnsi="Times New Roman" w:cs="Times New Roman"/>
          <w:sz w:val="24"/>
          <w:szCs w:val="24"/>
        </w:rPr>
        <w:t xml:space="preserve">, в соответствии с Техническим заданием (Приложение № </w:t>
      </w:r>
      <w:r w:rsidR="00C85517" w:rsidRPr="00FE71FF">
        <w:rPr>
          <w:rFonts w:ascii="Times New Roman" w:hAnsi="Times New Roman" w:cs="Times New Roman"/>
          <w:sz w:val="24"/>
          <w:szCs w:val="24"/>
        </w:rPr>
        <w:t>3</w:t>
      </w:r>
      <w:r w:rsidRPr="00FE71FF">
        <w:rPr>
          <w:rFonts w:ascii="Times New Roman" w:hAnsi="Times New Roman" w:cs="Times New Roman"/>
          <w:sz w:val="24"/>
          <w:szCs w:val="24"/>
        </w:rPr>
        <w:t xml:space="preserve">) </w:t>
      </w:r>
    </w:p>
    <w:p w14:paraId="33B51883" w14:textId="0E25991E" w:rsidR="00143D20" w:rsidRPr="00FE71FF" w:rsidRDefault="00324F62">
      <w:pPr>
        <w:snapToGrid w:val="0"/>
        <w:jc w:val="both"/>
        <w:rPr>
          <w:rFonts w:ascii="Times New Roman" w:hAnsi="Times New Roman" w:cs="Times New Roman"/>
          <w:sz w:val="24"/>
          <w:szCs w:val="24"/>
        </w:rPr>
      </w:pPr>
      <w:r w:rsidRPr="00FE71FF">
        <w:rPr>
          <w:rFonts w:ascii="Times New Roman" w:hAnsi="Times New Roman" w:cs="Times New Roman"/>
          <w:sz w:val="24"/>
          <w:szCs w:val="24"/>
        </w:rPr>
        <w:t>Наименование и адрес Участника: ________________________________________________</w:t>
      </w:r>
    </w:p>
    <w:p w14:paraId="58A00F97" w14:textId="295D2EBD" w:rsidR="008002AB" w:rsidRPr="00FE71FF" w:rsidRDefault="00496A20" w:rsidP="00D714EE">
      <w:pPr>
        <w:tabs>
          <w:tab w:val="num" w:pos="0"/>
        </w:tabs>
        <w:jc w:val="both"/>
        <w:rPr>
          <w:rFonts w:ascii="Times New Roman" w:hAnsi="Times New Roman" w:cs="Times New Roman"/>
          <w:sz w:val="24"/>
          <w:szCs w:val="24"/>
        </w:rPr>
      </w:pPr>
      <w:r w:rsidRPr="00FE71F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8F77DE" w:rsidRPr="00FE71FF">
        <w:rPr>
          <w:rFonts w:ascii="Times New Roman" w:hAnsi="Times New Roman" w:cs="Times New Roman"/>
          <w:bCs/>
          <w:sz w:val="24"/>
          <w:szCs w:val="24"/>
        </w:rPr>
        <w:t>предоставить</w:t>
      </w:r>
      <w:r w:rsidR="008002AB" w:rsidRPr="00FE71FF">
        <w:rPr>
          <w:rFonts w:ascii="Times New Roman" w:hAnsi="Times New Roman" w:cs="Times New Roman"/>
          <w:bCs/>
          <w:sz w:val="24"/>
          <w:szCs w:val="24"/>
        </w:rPr>
        <w:t xml:space="preserve"> </w:t>
      </w:r>
      <w:r w:rsidR="008F77DE" w:rsidRPr="00FE71FF">
        <w:rPr>
          <w:rFonts w:ascii="Times New Roman" w:hAnsi="Times New Roman" w:cs="Times New Roman"/>
          <w:bCs/>
          <w:sz w:val="24"/>
          <w:szCs w:val="24"/>
        </w:rPr>
        <w:t>права на использование программного обеспечения оперативного мониторинга состояния информационной безопасности (SIEM)</w:t>
      </w:r>
      <w:r w:rsidR="00731934" w:rsidRPr="00FE71FF">
        <w:rPr>
          <w:rFonts w:ascii="Times New Roman" w:hAnsi="Times New Roman" w:cs="Times New Roman"/>
          <w:bCs/>
          <w:sz w:val="24"/>
          <w:szCs w:val="24"/>
        </w:rPr>
        <w:t>,</w:t>
      </w:r>
      <w:r w:rsidRPr="00FE71FF">
        <w:rPr>
          <w:rFonts w:ascii="Times New Roman" w:hAnsi="Times New Roman" w:cs="Times New Roman"/>
          <w:sz w:val="24"/>
          <w:szCs w:val="24"/>
        </w:rPr>
        <w:t xml:space="preserve"> полностью соответствующие требованиям Заказчика, изложенным в приложен</w:t>
      </w:r>
      <w:r w:rsidR="00572702" w:rsidRPr="00FE71FF">
        <w:rPr>
          <w:rFonts w:ascii="Times New Roman" w:hAnsi="Times New Roman" w:cs="Times New Roman"/>
          <w:sz w:val="24"/>
          <w:szCs w:val="24"/>
        </w:rPr>
        <w:t>и</w:t>
      </w:r>
      <w:r w:rsidR="00E32927" w:rsidRPr="00FE71FF">
        <w:rPr>
          <w:rFonts w:ascii="Times New Roman" w:hAnsi="Times New Roman" w:cs="Times New Roman"/>
          <w:sz w:val="24"/>
          <w:szCs w:val="24"/>
        </w:rPr>
        <w:t>и №3 к закупочной документации.</w:t>
      </w:r>
    </w:p>
    <w:p w14:paraId="67F50D58" w14:textId="77777777" w:rsidR="00D812E2" w:rsidRPr="00D812E2" w:rsidRDefault="00D812E2" w:rsidP="00D714EE">
      <w:pPr>
        <w:tabs>
          <w:tab w:val="num" w:pos="0"/>
        </w:tabs>
        <w:jc w:val="both"/>
        <w:rPr>
          <w:rFonts w:ascii="Times New Roman" w:hAnsi="Times New Roman" w:cs="Times New Roman"/>
          <w:color w:val="FF0000"/>
          <w:sz w:val="24"/>
          <w:szCs w:val="24"/>
        </w:rPr>
      </w:pPr>
    </w:p>
    <w:tbl>
      <w:tblPr>
        <w:tblW w:w="5000" w:type="pct"/>
        <w:tblCellMar>
          <w:left w:w="75" w:type="dxa"/>
        </w:tblCellMar>
        <w:tblLook w:val="04A0" w:firstRow="1" w:lastRow="0" w:firstColumn="1" w:lastColumn="0" w:noHBand="0" w:noVBand="1"/>
      </w:tblPr>
      <w:tblGrid>
        <w:gridCol w:w="498"/>
        <w:gridCol w:w="4602"/>
        <w:gridCol w:w="993"/>
        <w:gridCol w:w="1816"/>
        <w:gridCol w:w="1065"/>
        <w:gridCol w:w="1367"/>
      </w:tblGrid>
      <w:tr w:rsidR="00D812E2" w:rsidRPr="00D812E2" w14:paraId="34871943" w14:textId="77777777" w:rsidTr="00D812E2">
        <w:tc>
          <w:tcPr>
            <w:tcW w:w="241" w:type="pct"/>
            <w:tcBorders>
              <w:top w:val="single" w:sz="2" w:space="0" w:color="000001"/>
              <w:left w:val="single" w:sz="2" w:space="0" w:color="000001"/>
              <w:bottom w:val="single" w:sz="2" w:space="0" w:color="000001"/>
            </w:tcBorders>
            <w:shd w:val="clear" w:color="auto" w:fill="DDDDDD"/>
            <w:vAlign w:val="center"/>
          </w:tcPr>
          <w:p w14:paraId="72974B3F" w14:textId="77777777"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w:t>
            </w:r>
          </w:p>
        </w:tc>
        <w:tc>
          <w:tcPr>
            <w:tcW w:w="2225" w:type="pct"/>
            <w:tcBorders>
              <w:top w:val="single" w:sz="2" w:space="0" w:color="000001"/>
              <w:left w:val="single" w:sz="2" w:space="0" w:color="000001"/>
              <w:bottom w:val="single" w:sz="2" w:space="0" w:color="000001"/>
            </w:tcBorders>
            <w:shd w:val="clear" w:color="auto" w:fill="DDDDDD"/>
            <w:vAlign w:val="center"/>
          </w:tcPr>
          <w:p w14:paraId="312E9664" w14:textId="77777777"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Наименование</w:t>
            </w:r>
          </w:p>
        </w:tc>
        <w:tc>
          <w:tcPr>
            <w:tcW w:w="480" w:type="pct"/>
            <w:tcBorders>
              <w:top w:val="single" w:sz="2" w:space="0" w:color="000001"/>
              <w:left w:val="single" w:sz="2" w:space="0" w:color="000001"/>
              <w:bottom w:val="single" w:sz="2" w:space="0" w:color="000001"/>
            </w:tcBorders>
            <w:shd w:val="clear" w:color="auto" w:fill="DDDDDD"/>
            <w:vAlign w:val="center"/>
          </w:tcPr>
          <w:p w14:paraId="634C4062" w14:textId="77777777"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Кол-во</w:t>
            </w:r>
          </w:p>
        </w:tc>
        <w:tc>
          <w:tcPr>
            <w:tcW w:w="878" w:type="pct"/>
            <w:tcBorders>
              <w:top w:val="single" w:sz="2" w:space="0" w:color="000001"/>
              <w:left w:val="single" w:sz="2" w:space="0" w:color="000001"/>
              <w:bottom w:val="single" w:sz="2" w:space="0" w:color="000001"/>
              <w:right w:val="single" w:sz="2" w:space="0" w:color="000001"/>
            </w:tcBorders>
            <w:shd w:val="clear" w:color="auto" w:fill="DDDDDD"/>
          </w:tcPr>
          <w:p w14:paraId="7F4EE96E" w14:textId="77777777"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Срок лицензии</w:t>
            </w:r>
          </w:p>
        </w:tc>
        <w:tc>
          <w:tcPr>
            <w:tcW w:w="515" w:type="pct"/>
            <w:tcBorders>
              <w:top w:val="single" w:sz="2" w:space="0" w:color="000001"/>
              <w:left w:val="single" w:sz="2" w:space="0" w:color="000001"/>
              <w:bottom w:val="single" w:sz="2" w:space="0" w:color="000001"/>
            </w:tcBorders>
            <w:shd w:val="clear" w:color="auto" w:fill="DDDDDD"/>
            <w:vAlign w:val="center"/>
          </w:tcPr>
          <w:p w14:paraId="115E2E81" w14:textId="56D18595"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Цена за ед, руб.</w:t>
            </w:r>
            <w:r>
              <w:rPr>
                <w:rFonts w:ascii="Times New Roman" w:hAnsi="Times New Roman" w:cs="Times New Roman"/>
                <w:b/>
                <w:bCs/>
                <w:sz w:val="24"/>
                <w:szCs w:val="24"/>
              </w:rPr>
              <w:t xml:space="preserve"> с НДС*</w:t>
            </w:r>
          </w:p>
        </w:tc>
        <w:tc>
          <w:tcPr>
            <w:tcW w:w="661" w:type="pct"/>
            <w:tcBorders>
              <w:top w:val="single" w:sz="2" w:space="0" w:color="000001"/>
              <w:left w:val="single" w:sz="2" w:space="0" w:color="000001"/>
              <w:bottom w:val="single" w:sz="2" w:space="0" w:color="000001"/>
              <w:right w:val="single" w:sz="2" w:space="0" w:color="000001"/>
            </w:tcBorders>
            <w:shd w:val="clear" w:color="auto" w:fill="DDDDDD"/>
            <w:vAlign w:val="center"/>
          </w:tcPr>
          <w:p w14:paraId="652AC2FC" w14:textId="382E32A2" w:rsidR="00D812E2" w:rsidRPr="00D812E2" w:rsidRDefault="00D812E2" w:rsidP="00D812E2">
            <w:pPr>
              <w:widowControl w:val="0"/>
              <w:jc w:val="center"/>
              <w:rPr>
                <w:rFonts w:ascii="Times New Roman" w:hAnsi="Times New Roman" w:cs="Times New Roman"/>
                <w:b/>
                <w:bCs/>
                <w:sz w:val="24"/>
                <w:szCs w:val="24"/>
              </w:rPr>
            </w:pPr>
            <w:r w:rsidRPr="00D812E2">
              <w:rPr>
                <w:rFonts w:ascii="Times New Roman" w:hAnsi="Times New Roman" w:cs="Times New Roman"/>
                <w:b/>
                <w:bCs/>
                <w:sz w:val="24"/>
                <w:szCs w:val="24"/>
              </w:rPr>
              <w:t>Сумма, руб.</w:t>
            </w:r>
            <w:r>
              <w:rPr>
                <w:rFonts w:ascii="Times New Roman" w:hAnsi="Times New Roman" w:cs="Times New Roman"/>
                <w:b/>
                <w:bCs/>
                <w:sz w:val="24"/>
                <w:szCs w:val="24"/>
              </w:rPr>
              <w:t xml:space="preserve"> с НДС*</w:t>
            </w:r>
          </w:p>
        </w:tc>
      </w:tr>
      <w:tr w:rsidR="00D812E2" w:rsidRPr="00D812E2" w14:paraId="3D90D8CF" w14:textId="77777777" w:rsidTr="00D812E2">
        <w:tc>
          <w:tcPr>
            <w:tcW w:w="241" w:type="pct"/>
            <w:tcBorders>
              <w:top w:val="single" w:sz="2" w:space="0" w:color="000001"/>
              <w:left w:val="single" w:sz="2" w:space="0" w:color="000001"/>
              <w:bottom w:val="single" w:sz="2" w:space="0" w:color="000001"/>
            </w:tcBorders>
            <w:shd w:val="clear" w:color="auto" w:fill="auto"/>
            <w:vAlign w:val="center"/>
          </w:tcPr>
          <w:p w14:paraId="3DE0DF67" w14:textId="77777777" w:rsidR="00D812E2" w:rsidRPr="00D812E2" w:rsidRDefault="00D812E2" w:rsidP="00D812E2">
            <w:pPr>
              <w:widowControl w:val="0"/>
              <w:jc w:val="center"/>
              <w:rPr>
                <w:rFonts w:ascii="Times New Roman" w:hAnsi="Times New Roman" w:cs="Times New Roman"/>
                <w:sz w:val="24"/>
                <w:szCs w:val="24"/>
              </w:rPr>
            </w:pPr>
            <w:r w:rsidRPr="00D812E2">
              <w:rPr>
                <w:rFonts w:ascii="Times New Roman" w:hAnsi="Times New Roman" w:cs="Times New Roman"/>
                <w:sz w:val="24"/>
                <w:szCs w:val="24"/>
              </w:rPr>
              <w:t>1</w:t>
            </w:r>
          </w:p>
        </w:tc>
        <w:tc>
          <w:tcPr>
            <w:tcW w:w="2225" w:type="pct"/>
            <w:tcBorders>
              <w:top w:val="single" w:sz="2" w:space="0" w:color="000001"/>
              <w:left w:val="single" w:sz="2" w:space="0" w:color="000001"/>
              <w:bottom w:val="single" w:sz="2" w:space="0" w:color="000001"/>
            </w:tcBorders>
            <w:shd w:val="clear" w:color="auto" w:fill="auto"/>
            <w:vAlign w:val="center"/>
          </w:tcPr>
          <w:p w14:paraId="76E757DE" w14:textId="1BDC06A8" w:rsidR="00D812E2" w:rsidRPr="00D812E2" w:rsidRDefault="00D812E2" w:rsidP="00D812E2">
            <w:pPr>
              <w:widowControl w:val="0"/>
              <w:rPr>
                <w:rFonts w:ascii="Times New Roman" w:hAnsi="Times New Roman" w:cs="Times New Roman"/>
                <w:sz w:val="24"/>
                <w:szCs w:val="24"/>
              </w:rPr>
            </w:pPr>
            <w:r w:rsidRPr="00D812E2">
              <w:rPr>
                <w:rFonts w:ascii="Times New Roman" w:hAnsi="Times New Roman" w:cs="Times New Roman"/>
                <w:sz w:val="24"/>
                <w:szCs w:val="24"/>
              </w:rPr>
              <w:t>Право на использование программно</w:t>
            </w:r>
            <w:r w:rsidR="008F77DE">
              <w:rPr>
                <w:rFonts w:ascii="Times New Roman" w:hAnsi="Times New Roman" w:cs="Times New Roman"/>
                <w:sz w:val="24"/>
                <w:szCs w:val="24"/>
              </w:rPr>
              <w:t xml:space="preserve">го </w:t>
            </w:r>
            <w:r w:rsidRPr="00D812E2">
              <w:rPr>
                <w:rFonts w:ascii="Times New Roman" w:hAnsi="Times New Roman" w:cs="Times New Roman"/>
                <w:sz w:val="24"/>
                <w:szCs w:val="24"/>
              </w:rPr>
              <w:t>обеспечени</w:t>
            </w:r>
            <w:r w:rsidR="008F77DE">
              <w:rPr>
                <w:rFonts w:ascii="Times New Roman" w:hAnsi="Times New Roman" w:cs="Times New Roman"/>
                <w:sz w:val="24"/>
                <w:szCs w:val="24"/>
              </w:rPr>
              <w:t>я</w:t>
            </w:r>
            <w:r w:rsidRPr="00D812E2">
              <w:rPr>
                <w:rFonts w:ascii="Times New Roman" w:hAnsi="Times New Roman" w:cs="Times New Roman"/>
                <w:sz w:val="24"/>
                <w:szCs w:val="24"/>
              </w:rPr>
              <w:t xml:space="preserve"> оперативного мониторинга состояния информационной безопасности (SIEM)</w:t>
            </w:r>
          </w:p>
        </w:tc>
        <w:tc>
          <w:tcPr>
            <w:tcW w:w="480" w:type="pct"/>
            <w:tcBorders>
              <w:top w:val="single" w:sz="2" w:space="0" w:color="000001"/>
              <w:left w:val="single" w:sz="2" w:space="0" w:color="000001"/>
              <w:bottom w:val="single" w:sz="2" w:space="0" w:color="000001"/>
            </w:tcBorders>
            <w:shd w:val="clear" w:color="auto" w:fill="auto"/>
            <w:vAlign w:val="center"/>
          </w:tcPr>
          <w:p w14:paraId="2422DD9B" w14:textId="77777777" w:rsidR="00D812E2" w:rsidRPr="00D812E2" w:rsidRDefault="00D812E2" w:rsidP="00D812E2">
            <w:pPr>
              <w:widowControl w:val="0"/>
              <w:jc w:val="center"/>
              <w:rPr>
                <w:rFonts w:ascii="Times New Roman" w:hAnsi="Times New Roman" w:cs="Times New Roman"/>
                <w:sz w:val="24"/>
                <w:szCs w:val="24"/>
              </w:rPr>
            </w:pPr>
            <w:r w:rsidRPr="00D812E2">
              <w:rPr>
                <w:rFonts w:ascii="Times New Roman" w:hAnsi="Times New Roman" w:cs="Times New Roman"/>
                <w:sz w:val="24"/>
                <w:szCs w:val="24"/>
              </w:rPr>
              <w:t>1</w:t>
            </w:r>
          </w:p>
        </w:tc>
        <w:tc>
          <w:tcPr>
            <w:tcW w:w="878" w:type="pct"/>
            <w:tcBorders>
              <w:top w:val="single" w:sz="2" w:space="0" w:color="000001"/>
              <w:left w:val="single" w:sz="2" w:space="0" w:color="000001"/>
              <w:bottom w:val="single" w:sz="2" w:space="0" w:color="000001"/>
              <w:right w:val="single" w:sz="2" w:space="0" w:color="000001"/>
            </w:tcBorders>
          </w:tcPr>
          <w:p w14:paraId="1B66A3DC" w14:textId="77777777" w:rsidR="00D812E2" w:rsidRDefault="00D812E2" w:rsidP="00D812E2">
            <w:pPr>
              <w:widowControl w:val="0"/>
              <w:jc w:val="center"/>
              <w:rPr>
                <w:rFonts w:ascii="Times New Roman" w:hAnsi="Times New Roman" w:cs="Times New Roman"/>
                <w:sz w:val="24"/>
                <w:szCs w:val="24"/>
              </w:rPr>
            </w:pPr>
          </w:p>
          <w:p w14:paraId="689C43D2" w14:textId="0B10B7C4" w:rsidR="00D812E2" w:rsidRPr="00D812E2" w:rsidRDefault="00D812E2" w:rsidP="00D812E2">
            <w:pPr>
              <w:widowControl w:val="0"/>
              <w:jc w:val="center"/>
              <w:rPr>
                <w:rFonts w:ascii="Times New Roman" w:hAnsi="Times New Roman" w:cs="Times New Roman"/>
                <w:sz w:val="24"/>
                <w:szCs w:val="24"/>
              </w:rPr>
            </w:pPr>
            <w:r w:rsidRPr="00D812E2">
              <w:rPr>
                <w:rFonts w:ascii="Times New Roman" w:hAnsi="Times New Roman" w:cs="Times New Roman"/>
                <w:sz w:val="24"/>
                <w:szCs w:val="24"/>
              </w:rPr>
              <w:t>12 месяцев</w:t>
            </w:r>
          </w:p>
        </w:tc>
        <w:tc>
          <w:tcPr>
            <w:tcW w:w="515" w:type="pct"/>
            <w:tcBorders>
              <w:top w:val="single" w:sz="2" w:space="0" w:color="000001"/>
              <w:left w:val="single" w:sz="2" w:space="0" w:color="000001"/>
              <w:bottom w:val="single" w:sz="2" w:space="0" w:color="000001"/>
            </w:tcBorders>
            <w:shd w:val="clear" w:color="auto" w:fill="auto"/>
            <w:vAlign w:val="center"/>
          </w:tcPr>
          <w:p w14:paraId="4DE2B830" w14:textId="77777777" w:rsidR="00D812E2" w:rsidRPr="00D812E2" w:rsidRDefault="00D812E2" w:rsidP="00D812E2">
            <w:pPr>
              <w:widowControl w:val="0"/>
              <w:jc w:val="center"/>
              <w:rPr>
                <w:rFonts w:ascii="Times New Roman" w:hAnsi="Times New Roman" w:cs="Times New Roman"/>
                <w:sz w:val="24"/>
                <w:szCs w:val="24"/>
              </w:rPr>
            </w:pPr>
          </w:p>
        </w:tc>
        <w:tc>
          <w:tcPr>
            <w:tcW w:w="661" w:type="pct"/>
            <w:tcBorders>
              <w:top w:val="single" w:sz="2" w:space="0" w:color="000001"/>
              <w:left w:val="single" w:sz="2" w:space="0" w:color="000001"/>
              <w:bottom w:val="single" w:sz="2" w:space="0" w:color="000001"/>
              <w:right w:val="single" w:sz="2" w:space="0" w:color="000001"/>
            </w:tcBorders>
            <w:shd w:val="clear" w:color="auto" w:fill="auto"/>
            <w:vAlign w:val="center"/>
          </w:tcPr>
          <w:p w14:paraId="0DC0EEAB" w14:textId="77777777" w:rsidR="00D812E2" w:rsidRPr="00D812E2" w:rsidRDefault="00D812E2" w:rsidP="00D812E2">
            <w:pPr>
              <w:widowControl w:val="0"/>
              <w:jc w:val="center"/>
              <w:rPr>
                <w:rFonts w:ascii="Times New Roman" w:hAnsi="Times New Roman" w:cs="Times New Roman"/>
                <w:sz w:val="24"/>
                <w:szCs w:val="24"/>
              </w:rPr>
            </w:pPr>
          </w:p>
        </w:tc>
      </w:tr>
      <w:tr w:rsidR="00D812E2" w:rsidRPr="00D812E2" w14:paraId="5A343A71" w14:textId="77777777" w:rsidTr="00D812E2">
        <w:tc>
          <w:tcPr>
            <w:tcW w:w="4339" w:type="pct"/>
            <w:gridSpan w:val="5"/>
            <w:tcBorders>
              <w:top w:val="single" w:sz="2" w:space="0" w:color="000001"/>
              <w:left w:val="single" w:sz="2" w:space="0" w:color="000001"/>
              <w:bottom w:val="single" w:sz="2" w:space="0" w:color="000001"/>
            </w:tcBorders>
            <w:shd w:val="clear" w:color="auto" w:fill="auto"/>
            <w:vAlign w:val="center"/>
          </w:tcPr>
          <w:p w14:paraId="242D2D1F" w14:textId="059B5101" w:rsidR="00D812E2" w:rsidRPr="00D812E2" w:rsidRDefault="00D812E2" w:rsidP="00D812E2">
            <w:pPr>
              <w:widowControl w:val="0"/>
              <w:jc w:val="right"/>
              <w:rPr>
                <w:rFonts w:ascii="Times New Roman" w:hAnsi="Times New Roman" w:cs="Times New Roman"/>
                <w:sz w:val="24"/>
                <w:szCs w:val="24"/>
              </w:rPr>
            </w:pPr>
            <w:r>
              <w:rPr>
                <w:rFonts w:ascii="Times New Roman" w:hAnsi="Times New Roman" w:cs="Times New Roman"/>
                <w:sz w:val="24"/>
                <w:szCs w:val="24"/>
              </w:rPr>
              <w:t>Итого</w:t>
            </w:r>
          </w:p>
        </w:tc>
        <w:tc>
          <w:tcPr>
            <w:tcW w:w="661" w:type="pct"/>
            <w:tcBorders>
              <w:top w:val="single" w:sz="2" w:space="0" w:color="000001"/>
              <w:left w:val="single" w:sz="2" w:space="0" w:color="000001"/>
              <w:bottom w:val="single" w:sz="2" w:space="0" w:color="000001"/>
              <w:right w:val="single" w:sz="2" w:space="0" w:color="000001"/>
            </w:tcBorders>
            <w:shd w:val="clear" w:color="auto" w:fill="auto"/>
            <w:vAlign w:val="center"/>
          </w:tcPr>
          <w:p w14:paraId="7428BEFF" w14:textId="77777777" w:rsidR="00D812E2" w:rsidRPr="00D812E2" w:rsidRDefault="00D812E2" w:rsidP="00D812E2">
            <w:pPr>
              <w:widowControl w:val="0"/>
              <w:jc w:val="center"/>
              <w:rPr>
                <w:rFonts w:ascii="Times New Roman" w:hAnsi="Times New Roman" w:cs="Times New Roman"/>
                <w:sz w:val="24"/>
                <w:szCs w:val="24"/>
              </w:rPr>
            </w:pPr>
          </w:p>
        </w:tc>
      </w:tr>
    </w:tbl>
    <w:p w14:paraId="5E3F16E6" w14:textId="07773651" w:rsidR="00287521" w:rsidRPr="00287521" w:rsidRDefault="00287521" w:rsidP="00287521">
      <w:pPr>
        <w:tabs>
          <w:tab w:val="num" w:pos="0"/>
        </w:tabs>
        <w:jc w:val="both"/>
        <w:rPr>
          <w:rFonts w:ascii="Times New Roman" w:hAnsi="Times New Roman" w:cs="Times New Roman"/>
          <w:u w:val="single"/>
        </w:rPr>
      </w:pPr>
      <w:r>
        <w:rPr>
          <w:rFonts w:ascii="Times New Roman" w:hAnsi="Times New Roman" w:cs="Times New Roman"/>
          <w:u w:val="single"/>
        </w:rPr>
        <w:t>НДС*- если применим</w:t>
      </w:r>
    </w:p>
    <w:p w14:paraId="0E88C8F2" w14:textId="77777777" w:rsidR="007826BD" w:rsidRDefault="007826BD" w:rsidP="007826BD">
      <w:pPr>
        <w:tabs>
          <w:tab w:val="num" w:pos="0"/>
        </w:tabs>
        <w:jc w:val="both"/>
        <w:rPr>
          <w:rFonts w:ascii="Times New Roman" w:eastAsia="Calibri" w:hAnsi="Times New Roman" w:cs="Times New Roman"/>
          <w:b/>
          <w:snapToGrid w:val="0"/>
          <w:sz w:val="24"/>
          <w:szCs w:val="24"/>
        </w:rPr>
      </w:pPr>
    </w:p>
    <w:p w14:paraId="784D172F" w14:textId="19668F01" w:rsidR="007826BD" w:rsidRPr="00252EDC" w:rsidRDefault="007826BD" w:rsidP="007826BD">
      <w:pPr>
        <w:tabs>
          <w:tab w:val="num" w:pos="0"/>
        </w:tabs>
        <w:jc w:val="both"/>
        <w:rPr>
          <w:rFonts w:ascii="Times New Roman" w:eastAsia="Calibri" w:hAnsi="Times New Roman" w:cs="Times New Roman"/>
          <w:b/>
          <w:snapToGrid w:val="0"/>
          <w:sz w:val="24"/>
          <w:szCs w:val="24"/>
        </w:rPr>
      </w:pPr>
      <w:r w:rsidRPr="00252EDC">
        <w:rPr>
          <w:rFonts w:ascii="Times New Roman" w:eastAsia="Calibri" w:hAnsi="Times New Roman" w:cs="Times New Roman"/>
          <w:b/>
          <w:snapToGrid w:val="0"/>
          <w:sz w:val="24"/>
          <w:szCs w:val="24"/>
        </w:rPr>
        <w:t>Предоставление (передача) права осуществляется на следующих условиях:</w:t>
      </w:r>
    </w:p>
    <w:p w14:paraId="64D6A318" w14:textId="77777777" w:rsidR="002D1617" w:rsidRDefault="002D1617" w:rsidP="008002AB">
      <w:pPr>
        <w:jc w:val="both"/>
        <w:rPr>
          <w:rFonts w:ascii="Times New Roman" w:hAnsi="Times New Roman" w:cs="Times New Roman"/>
          <w:b/>
          <w:sz w:val="22"/>
          <w:szCs w:val="22"/>
          <w:u w:val="single"/>
        </w:rPr>
      </w:pPr>
    </w:p>
    <w:p w14:paraId="5F4CDC46" w14:textId="77777777" w:rsidR="007826BD" w:rsidRPr="00252EDC" w:rsidRDefault="007826BD" w:rsidP="007826BD">
      <w:pPr>
        <w:jc w:val="both"/>
        <w:rPr>
          <w:rFonts w:ascii="Times New Roman" w:hAnsi="Times New Roman" w:cs="Times New Roman"/>
          <w:sz w:val="24"/>
          <w:szCs w:val="24"/>
        </w:rPr>
      </w:pPr>
      <w:r w:rsidRPr="00252EDC">
        <w:rPr>
          <w:rFonts w:ascii="Times New Roman" w:hAnsi="Times New Roman" w:cs="Times New Roman"/>
          <w:sz w:val="24"/>
          <w:szCs w:val="24"/>
        </w:rPr>
        <w:t>Цена Договора составляет ________ рублей __ копеек, в том числе НДС _</w:t>
      </w:r>
      <w:r w:rsidRPr="00252EDC">
        <w:rPr>
          <w:rFonts w:ascii="Times New Roman" w:hAnsi="Times New Roman" w:cs="Times New Roman"/>
          <w:sz w:val="24"/>
          <w:szCs w:val="24"/>
        </w:rPr>
        <w:softHyphen/>
      </w:r>
      <w:r w:rsidRPr="00252EDC">
        <w:rPr>
          <w:rFonts w:ascii="Times New Roman" w:hAnsi="Times New Roman" w:cs="Times New Roman"/>
          <w:sz w:val="24"/>
          <w:szCs w:val="24"/>
        </w:rPr>
        <w:softHyphen/>
      </w:r>
      <w:r w:rsidRPr="00252EDC">
        <w:rPr>
          <w:rFonts w:ascii="Times New Roman" w:hAnsi="Times New Roman" w:cs="Times New Roman"/>
          <w:sz w:val="24"/>
          <w:szCs w:val="24"/>
        </w:rPr>
        <w:softHyphen/>
        <w:t xml:space="preserve">______________ </w:t>
      </w:r>
    </w:p>
    <w:p w14:paraId="22AB6391" w14:textId="77777777" w:rsidR="007826BD" w:rsidRPr="00252EDC" w:rsidRDefault="007826BD" w:rsidP="007826BD">
      <w:pPr>
        <w:tabs>
          <w:tab w:val="left" w:pos="6237"/>
        </w:tabs>
        <w:ind w:right="-144" w:firstLine="284"/>
        <w:jc w:val="center"/>
        <w:rPr>
          <w:rFonts w:ascii="Times New Roman" w:hAnsi="Times New Roman" w:cs="Times New Roman"/>
          <w:snapToGrid w:val="0"/>
          <w:sz w:val="24"/>
          <w:szCs w:val="24"/>
          <w:vertAlign w:val="superscript"/>
        </w:rPr>
      </w:pPr>
      <w:r w:rsidRPr="00252EDC">
        <w:rPr>
          <w:rFonts w:ascii="Times New Roman" w:hAnsi="Times New Roman" w:cs="Times New Roman"/>
          <w:sz w:val="24"/>
          <w:szCs w:val="24"/>
          <w:vertAlign w:val="superscript"/>
        </w:rPr>
        <w:t xml:space="preserve">                                                                                                                                                           (указать сумму НДС, </w:t>
      </w:r>
      <w:r w:rsidRPr="00252EDC">
        <w:rPr>
          <w:rFonts w:ascii="Times New Roman" w:hAnsi="Times New Roman" w:cs="Times New Roman"/>
          <w:snapToGrid w:val="0"/>
          <w:sz w:val="24"/>
          <w:szCs w:val="24"/>
          <w:vertAlign w:val="superscript"/>
        </w:rPr>
        <w:t xml:space="preserve">если применим) </w:t>
      </w:r>
    </w:p>
    <w:p w14:paraId="160E9B92" w14:textId="77777777" w:rsidR="008002AB" w:rsidRPr="008002AB" w:rsidRDefault="008002AB" w:rsidP="008002AB">
      <w:pPr>
        <w:tabs>
          <w:tab w:val="left" w:pos="6379"/>
        </w:tabs>
        <w:rPr>
          <w:rFonts w:ascii="Times New Roman" w:hAnsi="Times New Roman" w:cs="Times New Roman"/>
          <w:snapToGrid w:val="0"/>
          <w:sz w:val="22"/>
          <w:szCs w:val="22"/>
          <w:vertAlign w:val="superscript"/>
        </w:rPr>
      </w:pPr>
    </w:p>
    <w:p w14:paraId="592FDDDF" w14:textId="5D738C4F" w:rsidR="008002AB" w:rsidRDefault="007826BD" w:rsidP="008002AB">
      <w:pPr>
        <w:spacing w:after="200"/>
        <w:contextualSpacing/>
        <w:jc w:val="both"/>
        <w:rPr>
          <w:rFonts w:ascii="Times New Roman" w:hAnsi="Times New Roman" w:cs="Times New Roman"/>
          <w:sz w:val="24"/>
          <w:szCs w:val="24"/>
        </w:rPr>
      </w:pPr>
      <w:r w:rsidRPr="00252EDC">
        <w:rPr>
          <w:rFonts w:ascii="Times New Roman" w:hAnsi="Times New Roman" w:cs="Times New Roman"/>
          <w:sz w:val="24"/>
          <w:szCs w:val="24"/>
          <w:u w:val="single"/>
        </w:rPr>
        <w:t>Срок предоставления (передачи) права</w:t>
      </w:r>
      <w:r w:rsidRPr="00252EDC">
        <w:rPr>
          <w:rFonts w:ascii="Times New Roman" w:hAnsi="Times New Roman" w:cs="Times New Roman"/>
          <w:sz w:val="24"/>
          <w:szCs w:val="24"/>
        </w:rPr>
        <w:t>:</w:t>
      </w:r>
      <w:r>
        <w:rPr>
          <w:rFonts w:ascii="Times New Roman" w:hAnsi="Times New Roman" w:cs="Times New Roman"/>
          <w:sz w:val="24"/>
          <w:szCs w:val="24"/>
        </w:rPr>
        <w:t xml:space="preserve"> в течение 30 (Тридцати) календарных дней с момента заключения Договора.</w:t>
      </w:r>
    </w:p>
    <w:p w14:paraId="4F092F91" w14:textId="46DAC5F6" w:rsidR="00EB0F7D" w:rsidRDefault="007826BD" w:rsidP="00EB0F7D">
      <w:pPr>
        <w:pStyle w:val="ac"/>
        <w:tabs>
          <w:tab w:val="left" w:pos="567"/>
        </w:tabs>
        <w:spacing w:before="0"/>
        <w:rPr>
          <w:rFonts w:ascii="Times New Roman" w:hAnsi="Times New Roman" w:cs="Times New Roman"/>
          <w:sz w:val="24"/>
          <w:szCs w:val="24"/>
        </w:rPr>
      </w:pPr>
      <w:r w:rsidRPr="00252EDC">
        <w:rPr>
          <w:rFonts w:ascii="Times New Roman" w:hAnsi="Times New Roman" w:cs="Times New Roman"/>
          <w:sz w:val="24"/>
          <w:szCs w:val="24"/>
          <w:u w:val="single"/>
        </w:rPr>
        <w:t>Место п</w:t>
      </w:r>
      <w:r w:rsidRPr="00252EDC">
        <w:rPr>
          <w:rFonts w:ascii="Times New Roman" w:eastAsia="Calibri" w:hAnsi="Times New Roman" w:cs="Times New Roman"/>
          <w:snapToGrid w:val="0"/>
          <w:sz w:val="24"/>
          <w:szCs w:val="24"/>
          <w:u w:val="single"/>
        </w:rPr>
        <w:t>редоставления (передачи) права</w:t>
      </w:r>
      <w:r w:rsidRPr="00252EDC">
        <w:rPr>
          <w:rFonts w:ascii="Times New Roman" w:hAnsi="Times New Roman" w:cs="Times New Roman"/>
          <w:sz w:val="24"/>
          <w:szCs w:val="24"/>
        </w:rPr>
        <w:t>: Республика Марий Эл, г</w:t>
      </w:r>
      <w:r>
        <w:rPr>
          <w:rFonts w:ascii="Times New Roman" w:hAnsi="Times New Roman" w:cs="Times New Roman"/>
          <w:sz w:val="24"/>
          <w:szCs w:val="24"/>
        </w:rPr>
        <w:t>. Йошкар-Ола,</w:t>
      </w:r>
      <w:r w:rsidR="00EB0F7D">
        <w:rPr>
          <w:rFonts w:ascii="Times New Roman" w:hAnsi="Times New Roman" w:cs="Times New Roman"/>
          <w:sz w:val="24"/>
          <w:szCs w:val="24"/>
        </w:rPr>
        <w:t xml:space="preserve"> </w:t>
      </w:r>
      <w:r>
        <w:rPr>
          <w:rFonts w:ascii="Times New Roman" w:hAnsi="Times New Roman" w:cs="Times New Roman"/>
          <w:sz w:val="24"/>
          <w:szCs w:val="24"/>
        </w:rPr>
        <w:t>ул. Суворова, д.26</w:t>
      </w:r>
      <w:r w:rsidR="00EB0F7D">
        <w:rPr>
          <w:rFonts w:ascii="Times New Roman" w:hAnsi="Times New Roman" w:cs="Times New Roman"/>
          <w:sz w:val="24"/>
          <w:szCs w:val="24"/>
        </w:rPr>
        <w:t>.</w:t>
      </w:r>
    </w:p>
    <w:p w14:paraId="27EA5F90" w14:textId="54082BEA" w:rsidR="007826BD" w:rsidRDefault="007826BD" w:rsidP="007826BD">
      <w:pPr>
        <w:tabs>
          <w:tab w:val="num" w:pos="0"/>
        </w:tabs>
        <w:jc w:val="both"/>
        <w:rPr>
          <w:rFonts w:ascii="Times New Roman" w:hAnsi="Times New Roman" w:cs="Times New Roman"/>
          <w:sz w:val="24"/>
          <w:szCs w:val="24"/>
        </w:rPr>
      </w:pPr>
    </w:p>
    <w:p w14:paraId="6560D5CD" w14:textId="77777777" w:rsidR="007826BD" w:rsidRPr="007124D6" w:rsidRDefault="007826BD" w:rsidP="007826BD">
      <w:pPr>
        <w:tabs>
          <w:tab w:val="num" w:pos="0"/>
        </w:tabs>
        <w:jc w:val="both"/>
        <w:rPr>
          <w:rFonts w:ascii="Times New Roman" w:hAnsi="Times New Roman" w:cs="Times New Roman"/>
          <w:sz w:val="12"/>
          <w:szCs w:val="12"/>
        </w:rPr>
      </w:pPr>
    </w:p>
    <w:p w14:paraId="3108FA1B" w14:textId="3CCD3BD0" w:rsidR="00EB0F7D" w:rsidRPr="00FE71FF" w:rsidRDefault="007826BD" w:rsidP="00EB0F7D">
      <w:pPr>
        <w:suppressAutoHyphens/>
        <w:jc w:val="both"/>
        <w:rPr>
          <w:rFonts w:ascii="Times New Roman" w:hAnsi="Times New Roman" w:cs="Times New Roman"/>
          <w:sz w:val="24"/>
          <w:szCs w:val="24"/>
        </w:rPr>
      </w:pPr>
      <w:r w:rsidRPr="00EB0F7D">
        <w:rPr>
          <w:rFonts w:ascii="Times New Roman" w:hAnsi="Times New Roman" w:cs="Times New Roman"/>
          <w:sz w:val="24"/>
          <w:szCs w:val="24"/>
          <w:u w:val="single"/>
        </w:rPr>
        <w:t>Условия оплаты</w:t>
      </w:r>
      <w:r w:rsidRPr="00EB0F7D">
        <w:rPr>
          <w:rFonts w:ascii="Times New Roman" w:hAnsi="Times New Roman" w:cs="Times New Roman"/>
          <w:sz w:val="24"/>
          <w:szCs w:val="24"/>
        </w:rPr>
        <w:t xml:space="preserve">: </w:t>
      </w:r>
      <w:r w:rsidR="00EB0F7D" w:rsidRPr="00FE71FF">
        <w:rPr>
          <w:rFonts w:ascii="Times New Roman" w:hAnsi="Times New Roman" w:cs="Times New Roman"/>
          <w:sz w:val="24"/>
          <w:szCs w:val="24"/>
        </w:rPr>
        <w:t>О</w:t>
      </w:r>
      <w:bookmarkStart w:id="23" w:name="_Ref19806595"/>
      <w:r w:rsidR="00EB0F7D" w:rsidRPr="00FE71FF">
        <w:rPr>
          <w:rFonts w:ascii="Times New Roman" w:hAnsi="Times New Roman" w:cs="Times New Roman"/>
          <w:sz w:val="24"/>
          <w:szCs w:val="24"/>
        </w:rPr>
        <w:t>плата вознаграждения, осуществляется Сублицензиатом на основании выставленного Лицензиатом счета в течение 30 (Тридцати) календарных дней с момента передачи права на использование программ для ЭВМ</w:t>
      </w:r>
      <w:r w:rsidR="00EB0F7D" w:rsidRPr="00FE71FF">
        <w:rPr>
          <w:rFonts w:ascii="Times New Roman" w:hAnsi="Times New Roman" w:cs="Times New Roman"/>
          <w:i/>
          <w:sz w:val="24"/>
          <w:szCs w:val="24"/>
        </w:rPr>
        <w:t>.</w:t>
      </w:r>
      <w:bookmarkEnd w:id="23"/>
    </w:p>
    <w:p w14:paraId="7941EB43" w14:textId="406FB7CC" w:rsidR="00EA430B" w:rsidRPr="00593A28" w:rsidRDefault="00EA430B" w:rsidP="00572702">
      <w:pPr>
        <w:tabs>
          <w:tab w:val="num" w:pos="0"/>
        </w:tabs>
        <w:jc w:val="both"/>
        <w:rPr>
          <w:rFonts w:ascii="Times New Roman" w:hAnsi="Times New Roman" w:cs="Times New Roman"/>
          <w:sz w:val="22"/>
          <w:szCs w:val="22"/>
        </w:rPr>
      </w:pPr>
    </w:p>
    <w:p w14:paraId="2566A058" w14:textId="272398D8" w:rsidR="005043E5" w:rsidRPr="00593A28" w:rsidRDefault="00324F62">
      <w:pPr>
        <w:tabs>
          <w:tab w:val="left" w:pos="0"/>
        </w:tabs>
        <w:snapToGrid w:val="0"/>
        <w:jc w:val="both"/>
        <w:rPr>
          <w:rFonts w:ascii="Times New Roman" w:hAnsi="Times New Roman" w:cs="Times New Roman"/>
          <w:sz w:val="22"/>
          <w:szCs w:val="22"/>
        </w:rPr>
      </w:pPr>
      <w:r w:rsidRPr="00593A28">
        <w:rPr>
          <w:rFonts w:ascii="Times New Roman" w:hAnsi="Times New Roman" w:cs="Times New Roman"/>
          <w:sz w:val="22"/>
          <w:szCs w:val="22"/>
        </w:rPr>
        <w:t>Срок действия настоящего коммерческ</w:t>
      </w:r>
      <w:r w:rsidR="00B24FF7" w:rsidRPr="00593A28">
        <w:rPr>
          <w:rFonts w:ascii="Times New Roman" w:hAnsi="Times New Roman" w:cs="Times New Roman"/>
          <w:sz w:val="22"/>
          <w:szCs w:val="22"/>
        </w:rPr>
        <w:t>ого предложения: __________________</w:t>
      </w:r>
      <w:r w:rsidR="00CB253A" w:rsidRPr="00593A28">
        <w:rPr>
          <w:rFonts w:ascii="Times New Roman" w:hAnsi="Times New Roman" w:cs="Times New Roman"/>
          <w:sz w:val="22"/>
          <w:szCs w:val="22"/>
        </w:rPr>
        <w:t>__________________</w:t>
      </w:r>
    </w:p>
    <w:p w14:paraId="6D2224D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0859AD8" w14:textId="11EEDF52" w:rsidR="002F4E10" w:rsidRPr="002D190D" w:rsidRDefault="00D0212B" w:rsidP="002F4E10">
      <w:pPr>
        <w:rPr>
          <w:rFonts w:ascii="Times New Roman" w:hAnsi="Times New Roman" w:cs="Times New Roman"/>
          <w:sz w:val="24"/>
          <w:szCs w:val="24"/>
        </w:rPr>
      </w:pPr>
      <w:r>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2850710"/>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7890FCA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____________ </w:t>
      </w:r>
      <w:r w:rsidR="008F5943">
        <w:rPr>
          <w:rFonts w:ascii="Times New Roman" w:hAnsi="Times New Roman" w:cs="Times New Roman"/>
          <w:sz w:val="24"/>
          <w:szCs w:val="24"/>
        </w:rPr>
        <w:t>2025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593A28" w:rsidRPr="004737A8" w14:paraId="2EADF72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4896" w14:textId="0B7F5A1E"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C68C7" w14:textId="48B9C1CE" w:rsidR="00593A28" w:rsidRPr="004737A8" w:rsidRDefault="00593A28" w:rsidP="00593A28">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5C4E"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FB0F98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360A414"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D83616B"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43D0AA8"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4CE9F21" w:rsidR="00593A28" w:rsidRPr="004737A8" w:rsidRDefault="00593A28" w:rsidP="00593A28">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93A28" w:rsidRPr="004737A8" w:rsidRDefault="00593A28" w:rsidP="00593A28">
            <w:pPr>
              <w:snapToGrid w:val="0"/>
              <w:ind w:right="57"/>
              <w:rPr>
                <w:rFonts w:ascii="Times New Roman" w:hAnsi="Times New Roman" w:cs="Times New Roman"/>
                <w:sz w:val="24"/>
                <w:szCs w:val="24"/>
              </w:rPr>
            </w:pPr>
          </w:p>
        </w:tc>
      </w:tr>
      <w:tr w:rsidR="00593A28"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55BB61DA" w:rsidR="00593A28" w:rsidRPr="004737A8" w:rsidRDefault="00593A28" w:rsidP="00593A28">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93A28" w:rsidRPr="004737A8" w:rsidRDefault="00593A28" w:rsidP="00593A28">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93A28" w:rsidRPr="004737A8" w:rsidRDefault="00593A28" w:rsidP="00593A28">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5CF3DB17" w:rsidR="005043E5" w:rsidRDefault="00324F62" w:rsidP="00B029B4">
      <w:pPr>
        <w:pStyle w:val="1"/>
        <w:jc w:val="right"/>
        <w:rPr>
          <w:rFonts w:ascii="Times New Roman" w:hAnsi="Times New Roman" w:cs="Times New Roman"/>
          <w:b/>
          <w:color w:val="auto"/>
          <w:sz w:val="24"/>
          <w:szCs w:val="24"/>
        </w:rPr>
      </w:pPr>
      <w:bookmarkStart w:id="25" w:name="_Toc11285071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02F03025" w14:textId="77777777" w:rsidR="00822AAB" w:rsidRPr="00822AAB" w:rsidRDefault="00822AAB" w:rsidP="00822AAB">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822AAB" w:rsidRPr="00822AAB" w14:paraId="1A5A6468" w14:textId="77777777" w:rsidTr="00BB3458">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73BE5A" w14:textId="77777777" w:rsidR="00822AAB" w:rsidRPr="00822AAB" w:rsidRDefault="00822AAB" w:rsidP="00822AAB">
            <w:pPr>
              <w:widowControl w:val="0"/>
              <w:snapToGrid w:val="0"/>
              <w:spacing w:before="120" w:after="120" w:line="288" w:lineRule="auto"/>
              <w:ind w:left="567" w:firstLine="567"/>
              <w:rPr>
                <w:rFonts w:ascii="Times New Roman" w:eastAsia="Calibri" w:hAnsi="Times New Roman"/>
                <w:sz w:val="24"/>
                <w:szCs w:val="24"/>
              </w:rPr>
            </w:pPr>
            <w:r w:rsidRPr="00822AAB">
              <w:rPr>
                <w:rFonts w:ascii="Times New Roman" w:eastAsia="Calibri" w:hAnsi="Times New Roman"/>
                <w:noProof/>
                <w:sz w:val="24"/>
                <w:szCs w:val="24"/>
              </w:rPr>
              <w:drawing>
                <wp:anchor distT="0" distB="0" distL="0" distR="0" simplePos="0" relativeHeight="251659264" behindDoc="0" locked="0" layoutInCell="1" allowOverlap="1" wp14:anchorId="49EA28A3" wp14:editId="3725D9C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9"/>
                          <a:srcRect b="-380"/>
                          <a:stretch>
                            <a:fillRect/>
                          </a:stretch>
                        </pic:blipFill>
                        <pic:spPr bwMode="auto">
                          <a:xfrm>
                            <a:off x="0" y="0"/>
                            <a:ext cx="1819275" cy="475615"/>
                          </a:xfrm>
                          <a:prstGeom prst="rect">
                            <a:avLst/>
                          </a:prstGeom>
                        </pic:spPr>
                      </pic:pic>
                    </a:graphicData>
                  </a:graphic>
                </wp:anchor>
              </w:drawing>
            </w:r>
          </w:p>
        </w:tc>
      </w:tr>
      <w:tr w:rsidR="00822AAB" w:rsidRPr="00822AAB" w14:paraId="32A34042" w14:textId="77777777" w:rsidTr="00BB3458">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8CAAEDE" w14:textId="77777777" w:rsidR="00822AAB" w:rsidRPr="00822AAB" w:rsidRDefault="00822AAB" w:rsidP="00822AAB">
            <w:pPr>
              <w:widowControl w:val="0"/>
              <w:snapToGrid w:val="0"/>
              <w:spacing w:before="120" w:after="120" w:line="288" w:lineRule="auto"/>
              <w:ind w:left="567" w:firstLine="567"/>
              <w:jc w:val="center"/>
              <w:rPr>
                <w:rFonts w:ascii="Times New Roman" w:eastAsia="Calibri" w:hAnsi="Times New Roman"/>
                <w:sz w:val="24"/>
                <w:szCs w:val="24"/>
              </w:rPr>
            </w:pPr>
            <w:r w:rsidRPr="00822AAB">
              <w:rPr>
                <w:rFonts w:ascii="Times New Roman" w:hAnsi="Times New Roman"/>
                <w:b/>
                <w:sz w:val="24"/>
                <w:szCs w:val="24"/>
              </w:rPr>
              <w:t>ПАМЯТКА О ЕДИНОЙ ГОРЯЧЕЙ ЛИНИИ</w:t>
            </w:r>
          </w:p>
        </w:tc>
      </w:tr>
      <w:tr w:rsidR="00822AAB" w:rsidRPr="00822AAB" w14:paraId="6FA6B74F" w14:textId="77777777" w:rsidTr="00BB345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E4F400"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b/>
                <w:sz w:val="24"/>
                <w:szCs w:val="24"/>
              </w:rPr>
              <w:t xml:space="preserve">Единая Горячая Линия </w:t>
            </w:r>
            <w:r w:rsidRPr="00822AAB">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59717D8A" w14:textId="77777777" w:rsidR="00822AAB" w:rsidRPr="00822AAB" w:rsidRDefault="00822AAB" w:rsidP="00822AAB">
            <w:pPr>
              <w:widowControl w:val="0"/>
              <w:snapToGrid w:val="0"/>
              <w:spacing w:before="120" w:after="120" w:line="288" w:lineRule="auto"/>
              <w:ind w:left="567" w:firstLine="567"/>
              <w:rPr>
                <w:rFonts w:ascii="Times New Roman" w:hAnsi="Times New Roman"/>
                <w:sz w:val="24"/>
                <w:szCs w:val="24"/>
              </w:rPr>
            </w:pPr>
            <w:r w:rsidRPr="00822AAB">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71E9F34B"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0288" behindDoc="0" locked="0" layoutInCell="1" allowOverlap="1" wp14:anchorId="42202B44" wp14:editId="67289B3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0"/>
                          <a:stretch>
                            <a:fillRect/>
                          </a:stretch>
                        </pic:blipFill>
                        <pic:spPr bwMode="auto">
                          <a:xfrm>
                            <a:off x="0" y="0"/>
                            <a:ext cx="542925" cy="539750"/>
                          </a:xfrm>
                          <a:prstGeom prst="rect">
                            <a:avLst/>
                          </a:prstGeom>
                        </pic:spPr>
                      </pic:pic>
                    </a:graphicData>
                  </a:graphic>
                </wp:anchor>
              </w:drawing>
            </w:r>
            <w:r w:rsidRPr="00822AAB">
              <w:rPr>
                <w:rFonts w:ascii="Times New Roman" w:hAnsi="Times New Roman"/>
                <w:sz w:val="24"/>
                <w:szCs w:val="24"/>
              </w:rPr>
              <w:t xml:space="preserve">Сообщение на электронный почтовый ящик </w:t>
            </w:r>
            <w:hyperlink r:id="rId11">
              <w:r w:rsidRPr="00822AAB">
                <w:rPr>
                  <w:rFonts w:ascii="Times New Roman" w:hAnsi="Times New Roman"/>
                  <w:color w:val="C00000"/>
                  <w:sz w:val="24"/>
                  <w:szCs w:val="24"/>
                  <w:u w:val="single"/>
                </w:rPr>
                <w:t>hotline@elementec.ru</w:t>
              </w:r>
            </w:hyperlink>
            <w:r w:rsidRPr="00822AAB">
              <w:rPr>
                <w:rFonts w:ascii="Times New Roman" w:hAnsi="Times New Roman"/>
                <w:b/>
                <w:sz w:val="24"/>
                <w:szCs w:val="24"/>
              </w:rPr>
              <w:br/>
            </w:r>
            <w:r w:rsidRPr="00822AAB">
              <w:rPr>
                <w:rFonts w:ascii="Times New Roman" w:hAnsi="Times New Roman"/>
                <w:sz w:val="24"/>
                <w:szCs w:val="24"/>
              </w:rPr>
              <w:t xml:space="preserve">или через форму обратной связи на сайте </w:t>
            </w:r>
            <w:hyperlink r:id="rId12" w:history="1">
              <w:r w:rsidRPr="00822AAB">
                <w:rPr>
                  <w:rFonts w:ascii="Times New Roman" w:hAnsi="Times New Roman"/>
                  <w:color w:val="0000FF"/>
                  <w:sz w:val="24"/>
                  <w:szCs w:val="24"/>
                  <w:u w:val="single"/>
                </w:rPr>
                <w:t>https://gkelement.ru/</w:t>
              </w:r>
            </w:hyperlink>
            <w:r w:rsidRPr="00822AAB">
              <w:rPr>
                <w:rFonts w:ascii="Times New Roman" w:hAnsi="Times New Roman"/>
                <w:sz w:val="24"/>
                <w:szCs w:val="24"/>
              </w:rPr>
              <w:t>;</w:t>
            </w:r>
          </w:p>
          <w:p w14:paraId="37276E1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1312" behindDoc="0" locked="0" layoutInCell="1" allowOverlap="1" wp14:anchorId="1BD803DF" wp14:editId="491948E5">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3"/>
                          <a:stretch>
                            <a:fillRect/>
                          </a:stretch>
                        </pic:blipFill>
                        <pic:spPr bwMode="auto">
                          <a:xfrm>
                            <a:off x="0" y="0"/>
                            <a:ext cx="536575" cy="539750"/>
                          </a:xfrm>
                          <a:prstGeom prst="rect">
                            <a:avLst/>
                          </a:prstGeom>
                        </pic:spPr>
                      </pic:pic>
                    </a:graphicData>
                  </a:graphic>
                </wp:anchor>
              </w:drawing>
            </w:r>
            <w:r w:rsidRPr="00822AAB">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822AAB">
              <w:rPr>
                <w:rFonts w:ascii="Times New Roman" w:hAnsi="Times New Roman"/>
                <w:b/>
                <w:color w:val="C00000"/>
                <w:sz w:val="24"/>
                <w:szCs w:val="24"/>
              </w:rPr>
              <w:t>+7 (495) 701-03-33</w:t>
            </w:r>
            <w:r w:rsidRPr="00822AAB">
              <w:rPr>
                <w:rFonts w:ascii="Times New Roman" w:hAnsi="Times New Roman"/>
                <w:sz w:val="24"/>
                <w:szCs w:val="24"/>
              </w:rPr>
              <w:t>;</w:t>
            </w:r>
            <w:r w:rsidRPr="00822AAB">
              <w:rPr>
                <w:rFonts w:ascii="Times New Roman" w:hAnsi="Times New Roman"/>
                <w:sz w:val="24"/>
                <w:szCs w:val="24"/>
              </w:rPr>
              <w:br/>
            </w:r>
          </w:p>
          <w:p w14:paraId="7EB8680F" w14:textId="77777777" w:rsidR="00822AAB" w:rsidRPr="00822AAB" w:rsidRDefault="00822AAB" w:rsidP="00822AAB">
            <w:pPr>
              <w:widowControl w:val="0"/>
              <w:tabs>
                <w:tab w:val="left" w:pos="2022"/>
              </w:tabs>
              <w:snapToGrid w:val="0"/>
              <w:spacing w:before="120" w:after="120" w:line="288" w:lineRule="auto"/>
              <w:ind w:left="2305" w:firstLine="567"/>
              <w:rPr>
                <w:rFonts w:ascii="Times New Roman" w:hAnsi="Times New Roman"/>
                <w:sz w:val="24"/>
                <w:szCs w:val="24"/>
              </w:rPr>
            </w:pPr>
            <w:r w:rsidRPr="00822AAB">
              <w:rPr>
                <w:noProof/>
                <w:sz w:val="24"/>
                <w:szCs w:val="24"/>
              </w:rPr>
              <w:drawing>
                <wp:anchor distT="0" distB="0" distL="114300" distR="114300" simplePos="0" relativeHeight="251662336" behindDoc="0" locked="0" layoutInCell="1" allowOverlap="1" wp14:anchorId="6A0E4C96" wp14:editId="419CF6B3">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4"/>
                          <a:stretch>
                            <a:fillRect/>
                          </a:stretch>
                        </pic:blipFill>
                        <pic:spPr bwMode="auto">
                          <a:xfrm>
                            <a:off x="0" y="0"/>
                            <a:ext cx="542290" cy="539750"/>
                          </a:xfrm>
                          <a:prstGeom prst="rect">
                            <a:avLst/>
                          </a:prstGeom>
                        </pic:spPr>
                      </pic:pic>
                    </a:graphicData>
                  </a:graphic>
                </wp:anchor>
              </w:drawing>
            </w:r>
            <w:r w:rsidRPr="00822AAB">
              <w:rPr>
                <w:rFonts w:ascii="Times New Roman" w:hAnsi="Times New Roman"/>
                <w:sz w:val="24"/>
                <w:szCs w:val="24"/>
              </w:rPr>
              <w:t>Письмо по почте или курьером по адресу:</w:t>
            </w:r>
            <w:r w:rsidRPr="00822AAB">
              <w:rPr>
                <w:rFonts w:ascii="Times New Roman" w:hAnsi="Times New Roman"/>
                <w:sz w:val="24"/>
                <w:szCs w:val="24"/>
              </w:rPr>
              <w:br/>
            </w:r>
            <w:r w:rsidRPr="00822AAB">
              <w:rPr>
                <w:rFonts w:ascii="Times New Roman" w:hAnsi="Times New Roman"/>
                <w:b/>
                <w:color w:val="C00000"/>
                <w:sz w:val="24"/>
                <w:szCs w:val="24"/>
              </w:rPr>
              <w:t xml:space="preserve">123112, г. Москва, Пресненская наб. 12 </w:t>
            </w:r>
            <w:r w:rsidRPr="00822AAB">
              <w:rPr>
                <w:rFonts w:ascii="Times New Roman" w:hAnsi="Times New Roman"/>
                <w:b/>
                <w:color w:val="C00000"/>
                <w:sz w:val="24"/>
                <w:szCs w:val="24"/>
              </w:rPr>
              <w:br/>
              <w:t>Башня Федерация «Восток», 20 этаж (оф. 2027)</w:t>
            </w:r>
            <w:r w:rsidRPr="00822AAB">
              <w:rPr>
                <w:rFonts w:ascii="Times New Roman" w:hAnsi="Times New Roman"/>
                <w:b/>
                <w:color w:val="C00000"/>
                <w:sz w:val="24"/>
                <w:szCs w:val="24"/>
              </w:rPr>
              <w:br/>
            </w:r>
            <w:r w:rsidRPr="00822AAB">
              <w:rPr>
                <w:rFonts w:ascii="Times New Roman" w:hAnsi="Times New Roman"/>
                <w:sz w:val="24"/>
                <w:szCs w:val="24"/>
              </w:rPr>
              <w:t>с пометкой «Единая Горячая Линия»</w:t>
            </w:r>
          </w:p>
          <w:p w14:paraId="037D0EA0" w14:textId="77777777" w:rsidR="00822AAB" w:rsidRPr="00822AAB" w:rsidRDefault="00822AAB" w:rsidP="00822AAB">
            <w:pPr>
              <w:widowControl w:val="0"/>
              <w:tabs>
                <w:tab w:val="left" w:pos="2280"/>
              </w:tabs>
              <w:snapToGrid w:val="0"/>
              <w:spacing w:before="120" w:after="120" w:line="288" w:lineRule="auto"/>
              <w:ind w:left="567" w:firstLine="567"/>
              <w:jc w:val="center"/>
              <w:rPr>
                <w:rFonts w:ascii="Times New Roman" w:hAnsi="Times New Roman"/>
                <w:sz w:val="24"/>
                <w:szCs w:val="24"/>
              </w:rPr>
            </w:pPr>
            <w:r w:rsidRPr="00822AAB">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22AAB">
              <w:rPr>
                <w:rFonts w:ascii="Times New Roman" w:hAnsi="Times New Roman"/>
                <w:sz w:val="24"/>
                <w:szCs w:val="24"/>
              </w:rPr>
              <w:t>.</w:t>
            </w:r>
          </w:p>
        </w:tc>
      </w:tr>
      <w:tr w:rsidR="00822AAB" w:rsidRPr="00822AAB" w14:paraId="798EAB78" w14:textId="77777777" w:rsidTr="00BB345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9D351D3" w14:textId="77777777" w:rsidR="00822AAB" w:rsidRPr="00822AAB" w:rsidRDefault="00822AAB" w:rsidP="00822AAB">
            <w:pPr>
              <w:widowControl w:val="0"/>
              <w:tabs>
                <w:tab w:val="left" w:pos="643"/>
              </w:tabs>
              <w:snapToGrid w:val="0"/>
              <w:spacing w:before="120" w:after="120"/>
              <w:rPr>
                <w:rFonts w:ascii="Times New Roman" w:eastAsia="Calibri" w:hAnsi="Times New Roman"/>
                <w:b/>
                <w:sz w:val="24"/>
                <w:szCs w:val="24"/>
              </w:rPr>
            </w:pPr>
            <w:r w:rsidRPr="00822AAB">
              <w:rPr>
                <w:rFonts w:ascii="Times New Roman" w:eastAsia="Calibri" w:hAnsi="Times New Roman"/>
                <w:b/>
                <w:sz w:val="24"/>
                <w:szCs w:val="24"/>
              </w:rPr>
              <w:t>Инструкция по использованию Единой Горячей Линии</w:t>
            </w:r>
          </w:p>
          <w:p w14:paraId="6AF6FCDE"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204FBC19"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Дать характеристику нарушения и указать известные вам факты;</w:t>
            </w:r>
          </w:p>
          <w:p w14:paraId="2DEFD0D7"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оценку возможного ущерба, иную дополнительную информацию;</w:t>
            </w:r>
          </w:p>
          <w:p w14:paraId="642BA610" w14:textId="77777777" w:rsidR="00822AAB" w:rsidRPr="00822AAB" w:rsidRDefault="00822AAB" w:rsidP="00822AAB">
            <w:pPr>
              <w:widowControl w:val="0"/>
              <w:numPr>
                <w:ilvl w:val="0"/>
                <w:numId w:val="37"/>
              </w:numPr>
              <w:tabs>
                <w:tab w:val="left" w:pos="589"/>
              </w:tabs>
              <w:suppressAutoHyphens/>
              <w:snapToGrid w:val="0"/>
              <w:spacing w:before="120" w:after="120"/>
              <w:ind w:left="589" w:hanging="425"/>
              <w:rPr>
                <w:rFonts w:ascii="Times New Roman" w:eastAsia="Calibri" w:hAnsi="Times New Roman"/>
                <w:sz w:val="24"/>
                <w:szCs w:val="24"/>
              </w:rPr>
            </w:pPr>
            <w:r w:rsidRPr="00822AAB">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551DDE" w14:textId="77777777" w:rsidR="00822AAB" w:rsidRPr="00822AAB" w:rsidRDefault="00822AAB" w:rsidP="00822AAB">
      <w:pPr>
        <w:keepNext/>
        <w:keepLines/>
        <w:spacing w:before="240"/>
        <w:jc w:val="right"/>
        <w:outlineLvl w:val="0"/>
        <w:rPr>
          <w:rFonts w:ascii="Times New Roman" w:eastAsiaTheme="majorEastAsia" w:hAnsi="Times New Roman" w:cs="Times New Roman"/>
          <w:b/>
          <w:sz w:val="24"/>
          <w:szCs w:val="24"/>
        </w:rPr>
      </w:pPr>
    </w:p>
    <w:p w14:paraId="1228F340" w14:textId="33D2B06E" w:rsidR="00822AAB" w:rsidRPr="00822AAB" w:rsidRDefault="00822AAB" w:rsidP="00822AAB">
      <w:pPr>
        <w:rPr>
          <w:rFonts w:ascii="Times New Roman" w:eastAsiaTheme="majorEastAsia" w:hAnsi="Times New Roman" w:cs="Times New Roman"/>
          <w:b/>
          <w:sz w:val="24"/>
          <w:szCs w:val="24"/>
        </w:rPr>
      </w:pPr>
      <w:r w:rsidRPr="00822AAB">
        <w:rPr>
          <w:rFonts w:ascii="Times New Roman" w:hAnsi="Times New Roman" w:cs="Times New Roman"/>
          <w:b/>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285071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705ADB" w:rsidRDefault="00CA109A" w:rsidP="00CA109A">
      <w:pPr>
        <w:snapToGrid w:val="0"/>
        <w:spacing w:line="360" w:lineRule="auto"/>
        <w:jc w:val="both"/>
        <w:rPr>
          <w:rFonts w:ascii="Times New Roman" w:hAnsi="Times New Roman" w:cs="Times New Roman"/>
          <w:b/>
          <w:sz w:val="24"/>
          <w:szCs w:val="24"/>
        </w:rPr>
      </w:pPr>
    </w:p>
    <w:p w14:paraId="13B6ADED" w14:textId="00857613" w:rsidR="00A97C53" w:rsidRPr="00C07467" w:rsidRDefault="00A97C53" w:rsidP="00A97C53">
      <w:pPr>
        <w:jc w:val="both"/>
        <w:rPr>
          <w:rFonts w:ascii="Times New Roman" w:hAnsi="Times New Roman" w:cs="Times New Roman"/>
          <w:sz w:val="24"/>
          <w:szCs w:val="24"/>
        </w:rPr>
      </w:pPr>
      <w:r w:rsidRPr="00C07467">
        <w:rPr>
          <w:rFonts w:ascii="Times New Roman" w:hAnsi="Times New Roman" w:cs="Times New Roman"/>
          <w:sz w:val="24"/>
          <w:szCs w:val="24"/>
        </w:rPr>
        <w:t>Методика оценки и сопоставления предложений</w:t>
      </w:r>
      <w:r w:rsidR="00AB3E4F" w:rsidRPr="00C07467">
        <w:rPr>
          <w:rFonts w:ascii="Times New Roman" w:hAnsi="Times New Roman" w:cs="Times New Roman"/>
          <w:sz w:val="24"/>
          <w:szCs w:val="24"/>
        </w:rPr>
        <w:t xml:space="preserve"> на </w:t>
      </w:r>
      <w:r w:rsidR="00C07467" w:rsidRPr="00C07467">
        <w:rPr>
          <w:rFonts w:ascii="Times New Roman" w:hAnsi="Times New Roman" w:cs="Times New Roman"/>
          <w:sz w:val="24"/>
          <w:szCs w:val="24"/>
        </w:rPr>
        <w:t xml:space="preserve">приобретение права на использование программного обеспечения оперативного мониторинга состояния информационной безопасности (SIEM) </w:t>
      </w:r>
      <w:r w:rsidRPr="00C07467">
        <w:rPr>
          <w:rFonts w:ascii="Times New Roman" w:hAnsi="Times New Roman" w:cs="Times New Roman"/>
          <w:sz w:val="24"/>
          <w:szCs w:val="24"/>
        </w:rPr>
        <w:t>проводится в соответствии с Техническ</w:t>
      </w:r>
      <w:r w:rsidR="00195CD0" w:rsidRPr="00C07467">
        <w:rPr>
          <w:rFonts w:ascii="Times New Roman" w:hAnsi="Times New Roman" w:cs="Times New Roman"/>
          <w:sz w:val="24"/>
          <w:szCs w:val="24"/>
        </w:rPr>
        <w:t>и</w:t>
      </w:r>
      <w:r w:rsidRPr="00C07467">
        <w:rPr>
          <w:rFonts w:ascii="Times New Roman" w:hAnsi="Times New Roman" w:cs="Times New Roman"/>
          <w:sz w:val="24"/>
          <w:szCs w:val="24"/>
        </w:rPr>
        <w:t>м задани</w:t>
      </w:r>
      <w:r w:rsidR="00195CD0" w:rsidRPr="00C07467">
        <w:rPr>
          <w:rFonts w:ascii="Times New Roman" w:hAnsi="Times New Roman" w:cs="Times New Roman"/>
          <w:sz w:val="24"/>
          <w:szCs w:val="24"/>
        </w:rPr>
        <w:t>ем</w:t>
      </w:r>
      <w:r w:rsidRPr="00C07467">
        <w:rPr>
          <w:rFonts w:ascii="Times New Roman" w:hAnsi="Times New Roman" w:cs="Times New Roman"/>
          <w:sz w:val="24"/>
          <w:szCs w:val="24"/>
        </w:rPr>
        <w:t xml:space="preserve"> (Приложение № </w:t>
      </w:r>
      <w:r w:rsidR="00450506" w:rsidRPr="00C07467">
        <w:rPr>
          <w:rFonts w:ascii="Times New Roman" w:hAnsi="Times New Roman" w:cs="Times New Roman"/>
          <w:sz w:val="24"/>
          <w:szCs w:val="24"/>
        </w:rPr>
        <w:t>3</w:t>
      </w:r>
      <w:r w:rsidRPr="00C07467">
        <w:rPr>
          <w:rFonts w:ascii="Times New Roman" w:hAnsi="Times New Roman" w:cs="Times New Roman"/>
          <w:sz w:val="24"/>
          <w:szCs w:val="24"/>
        </w:rPr>
        <w:t>).</w:t>
      </w:r>
    </w:p>
    <w:p w14:paraId="623B2A32" w14:textId="77777777" w:rsidR="00A97C53" w:rsidRPr="00C07467" w:rsidRDefault="00A97C53" w:rsidP="00A97C53">
      <w:pPr>
        <w:jc w:val="both"/>
        <w:rPr>
          <w:rFonts w:ascii="Times New Roman" w:hAnsi="Times New Roman" w:cs="Times New Roman"/>
          <w:sz w:val="24"/>
          <w:szCs w:val="24"/>
        </w:rPr>
      </w:pPr>
    </w:p>
    <w:p w14:paraId="0A2350F7" w14:textId="77777777" w:rsidR="002D190D" w:rsidRPr="00C07467" w:rsidRDefault="002D190D" w:rsidP="002D190D">
      <w:pPr>
        <w:jc w:val="both"/>
        <w:rPr>
          <w:rFonts w:ascii="Times New Roman" w:hAnsi="Times New Roman" w:cs="Times New Roman"/>
          <w:sz w:val="24"/>
          <w:szCs w:val="24"/>
        </w:rPr>
      </w:pPr>
      <w:r w:rsidRPr="00C07467">
        <w:rPr>
          <w:rFonts w:ascii="Times New Roman" w:hAnsi="Times New Roman" w:cs="Times New Roman"/>
          <w:sz w:val="24"/>
          <w:szCs w:val="24"/>
        </w:rPr>
        <w:t>1.1</w:t>
      </w:r>
      <w:r w:rsidRPr="00C0746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C07467" w:rsidRDefault="002D190D" w:rsidP="002D190D">
      <w:pPr>
        <w:jc w:val="both"/>
        <w:rPr>
          <w:rFonts w:ascii="Times New Roman" w:hAnsi="Times New Roman" w:cs="Times New Roman"/>
          <w:sz w:val="24"/>
          <w:szCs w:val="24"/>
        </w:rPr>
      </w:pPr>
    </w:p>
    <w:p w14:paraId="36C9D045" w14:textId="77777777" w:rsidR="002D190D" w:rsidRPr="00705ADB" w:rsidRDefault="002D190D" w:rsidP="002D190D">
      <w:pPr>
        <w:rPr>
          <w:rFonts w:ascii="Times New Roman" w:hAnsi="Times New Roman" w:cs="Times New Roman"/>
          <w:sz w:val="24"/>
          <w:szCs w:val="24"/>
        </w:rPr>
      </w:pPr>
      <w:r w:rsidRPr="00C07467">
        <w:rPr>
          <w:rFonts w:ascii="Times New Roman" w:hAnsi="Times New Roman" w:cs="Times New Roman"/>
          <w:sz w:val="24"/>
          <w:szCs w:val="24"/>
        </w:rPr>
        <w:t>Сущность простого метода оценки</w:t>
      </w:r>
    </w:p>
    <w:p w14:paraId="7747A7EA" w14:textId="77777777" w:rsidR="002D190D" w:rsidRPr="00705ADB" w:rsidRDefault="002D190D" w:rsidP="002D190D">
      <w:pPr>
        <w:tabs>
          <w:tab w:val="left" w:pos="945"/>
        </w:tabs>
        <w:jc w:val="both"/>
        <w:rPr>
          <w:rFonts w:ascii="Times New Roman" w:hAnsi="Times New Roman" w:cs="Times New Roman"/>
          <w:sz w:val="24"/>
          <w:szCs w:val="24"/>
        </w:rPr>
      </w:pPr>
      <w:r w:rsidRPr="00705ADB">
        <w:rPr>
          <w:rFonts w:ascii="Times New Roman" w:hAnsi="Times New Roman" w:cs="Times New Roman"/>
          <w:sz w:val="24"/>
          <w:szCs w:val="24"/>
        </w:rPr>
        <w:tab/>
      </w:r>
    </w:p>
    <w:p w14:paraId="1301B10D" w14:textId="77777777" w:rsidR="002D190D" w:rsidRPr="00705ADB" w:rsidRDefault="002D190D" w:rsidP="002D190D">
      <w:pPr>
        <w:jc w:val="both"/>
        <w:rPr>
          <w:rFonts w:ascii="Times New Roman" w:hAnsi="Times New Roman" w:cs="Times New Roman"/>
          <w:sz w:val="24"/>
          <w:szCs w:val="24"/>
        </w:rPr>
      </w:pPr>
      <w:r w:rsidRPr="00705ADB">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2850713"/>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285071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F215B">
      <w:footerReference w:type="default" r:id="rId15"/>
      <w:pgSz w:w="11906" w:h="16838"/>
      <w:pgMar w:top="709" w:right="850" w:bottom="993"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8F77DE" w:rsidRDefault="008F77DE">
      <w:r>
        <w:separator/>
      </w:r>
    </w:p>
  </w:endnote>
  <w:endnote w:type="continuationSeparator" w:id="0">
    <w:p w14:paraId="559AFC51" w14:textId="77777777" w:rsidR="008F77DE" w:rsidRDefault="008F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302CF1C" w:rsidR="008F77DE" w:rsidRDefault="008F77D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8F77DE" w:rsidRDefault="008F77DE">
      <w:r>
        <w:separator/>
      </w:r>
    </w:p>
  </w:footnote>
  <w:footnote w:type="continuationSeparator" w:id="0">
    <w:p w14:paraId="6F954C43" w14:textId="77777777" w:rsidR="008F77DE" w:rsidRDefault="008F7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826886"/>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2AC5B59"/>
    <w:multiLevelType w:val="multilevel"/>
    <w:tmpl w:val="2110C57C"/>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5"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C37ED4"/>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6"/>
  </w:num>
  <w:num w:numId="3">
    <w:abstractNumId w:val="16"/>
  </w:num>
  <w:num w:numId="4">
    <w:abstractNumId w:val="17"/>
  </w:num>
  <w:num w:numId="5">
    <w:abstractNumId w:val="18"/>
  </w:num>
  <w:num w:numId="6">
    <w:abstractNumId w:val="18"/>
  </w:num>
  <w:num w:numId="7">
    <w:abstractNumId w:val="18"/>
  </w:num>
  <w:num w:numId="8">
    <w:abstractNumId w:val="18"/>
  </w:num>
  <w:num w:numId="9">
    <w:abstractNumId w:val="18"/>
  </w:num>
  <w:num w:numId="10">
    <w:abstractNumId w:val="19"/>
  </w:num>
  <w:num w:numId="11">
    <w:abstractNumId w:val="19"/>
  </w:num>
  <w:num w:numId="12">
    <w:abstractNumId w:val="19"/>
  </w:num>
  <w:num w:numId="13">
    <w:abstractNumId w:val="19"/>
  </w:num>
  <w:num w:numId="14">
    <w:abstractNumId w:val="20"/>
  </w:num>
  <w:num w:numId="15">
    <w:abstractNumId w:val="21"/>
  </w:num>
  <w:num w:numId="16">
    <w:abstractNumId w:val="22"/>
  </w:num>
  <w:num w:numId="17">
    <w:abstractNumId w:val="22"/>
  </w:num>
  <w:num w:numId="18">
    <w:abstractNumId w:val="23"/>
  </w:num>
  <w:num w:numId="19">
    <w:abstractNumId w:val="24"/>
  </w:num>
  <w:num w:numId="20">
    <w:abstractNumId w:val="27"/>
  </w:num>
  <w:num w:numId="21">
    <w:abstractNumId w:val="12"/>
  </w:num>
  <w:num w:numId="22">
    <w:abstractNumId w:val="10"/>
  </w:num>
  <w:num w:numId="23">
    <w:abstractNumId w:val="9"/>
  </w:num>
  <w:num w:numId="24">
    <w:abstractNumId w:val="0"/>
  </w:num>
  <w:num w:numId="25">
    <w:abstractNumId w:val="28"/>
  </w:num>
  <w:num w:numId="26">
    <w:abstractNumId w:val="25"/>
  </w:num>
  <w:num w:numId="27">
    <w:abstractNumId w:val="13"/>
  </w:num>
  <w:num w:numId="28">
    <w:abstractNumId w:val="14"/>
  </w:num>
  <w:num w:numId="29">
    <w:abstractNumId w:val="5"/>
  </w:num>
  <w:num w:numId="30">
    <w:abstractNumId w:val="11"/>
  </w:num>
  <w:num w:numId="31">
    <w:abstractNumId w:val="26"/>
  </w:num>
  <w:num w:numId="32">
    <w:abstractNumId w:val="4"/>
  </w:num>
  <w:num w:numId="33">
    <w:abstractNumId w:val="2"/>
  </w:num>
  <w:num w:numId="34">
    <w:abstractNumId w:val="6"/>
  </w:num>
  <w:num w:numId="35">
    <w:abstractNumId w:val="29"/>
  </w:num>
  <w:num w:numId="36">
    <w:abstractNumId w:val="3"/>
  </w:num>
  <w:num w:numId="37">
    <w:abstractNumId w:val="8"/>
  </w:num>
  <w:num w:numId="3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43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5CF0"/>
    <w:rsid w:val="00006628"/>
    <w:rsid w:val="00007EE1"/>
    <w:rsid w:val="00017CF8"/>
    <w:rsid w:val="00021A6A"/>
    <w:rsid w:val="000259A0"/>
    <w:rsid w:val="00025BA4"/>
    <w:rsid w:val="00031D6D"/>
    <w:rsid w:val="00035A45"/>
    <w:rsid w:val="00043F22"/>
    <w:rsid w:val="00045C99"/>
    <w:rsid w:val="00050A7E"/>
    <w:rsid w:val="00052AEE"/>
    <w:rsid w:val="00053D79"/>
    <w:rsid w:val="00055FF9"/>
    <w:rsid w:val="000611A6"/>
    <w:rsid w:val="00063998"/>
    <w:rsid w:val="00065EA8"/>
    <w:rsid w:val="000664E7"/>
    <w:rsid w:val="00072F09"/>
    <w:rsid w:val="00072FB9"/>
    <w:rsid w:val="000749BF"/>
    <w:rsid w:val="000763BA"/>
    <w:rsid w:val="00076EA2"/>
    <w:rsid w:val="00082324"/>
    <w:rsid w:val="0008701B"/>
    <w:rsid w:val="000A155C"/>
    <w:rsid w:val="000A2EC6"/>
    <w:rsid w:val="000A3FA4"/>
    <w:rsid w:val="000B51F9"/>
    <w:rsid w:val="000B5403"/>
    <w:rsid w:val="000B7E73"/>
    <w:rsid w:val="000C00C8"/>
    <w:rsid w:val="000C09AB"/>
    <w:rsid w:val="000C449F"/>
    <w:rsid w:val="000C5541"/>
    <w:rsid w:val="000D0D38"/>
    <w:rsid w:val="000D118B"/>
    <w:rsid w:val="000D18BB"/>
    <w:rsid w:val="000D1AFC"/>
    <w:rsid w:val="000D1D26"/>
    <w:rsid w:val="000E0568"/>
    <w:rsid w:val="000E2449"/>
    <w:rsid w:val="000F4E79"/>
    <w:rsid w:val="000F54B6"/>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15B"/>
    <w:rsid w:val="001F260D"/>
    <w:rsid w:val="001F3357"/>
    <w:rsid w:val="001F3A0E"/>
    <w:rsid w:val="001F5F49"/>
    <w:rsid w:val="0020057B"/>
    <w:rsid w:val="00200DA7"/>
    <w:rsid w:val="00203A9D"/>
    <w:rsid w:val="00207B44"/>
    <w:rsid w:val="002105D2"/>
    <w:rsid w:val="002125BC"/>
    <w:rsid w:val="00220AC5"/>
    <w:rsid w:val="0022744B"/>
    <w:rsid w:val="002323C2"/>
    <w:rsid w:val="00241AC1"/>
    <w:rsid w:val="0024247D"/>
    <w:rsid w:val="0025032B"/>
    <w:rsid w:val="002578FF"/>
    <w:rsid w:val="00263A63"/>
    <w:rsid w:val="00264E0C"/>
    <w:rsid w:val="00264E67"/>
    <w:rsid w:val="002707CA"/>
    <w:rsid w:val="0028102F"/>
    <w:rsid w:val="00286984"/>
    <w:rsid w:val="00287521"/>
    <w:rsid w:val="00287BC8"/>
    <w:rsid w:val="002A423A"/>
    <w:rsid w:val="002A7558"/>
    <w:rsid w:val="002A7BA3"/>
    <w:rsid w:val="002B0C22"/>
    <w:rsid w:val="002B3C3D"/>
    <w:rsid w:val="002B7D9D"/>
    <w:rsid w:val="002D1606"/>
    <w:rsid w:val="002D1617"/>
    <w:rsid w:val="002D190D"/>
    <w:rsid w:val="002E0449"/>
    <w:rsid w:val="002E3BC7"/>
    <w:rsid w:val="002E6C9B"/>
    <w:rsid w:val="002F4AF4"/>
    <w:rsid w:val="002F4E10"/>
    <w:rsid w:val="002F4F80"/>
    <w:rsid w:val="002F587F"/>
    <w:rsid w:val="003002B5"/>
    <w:rsid w:val="00300FAC"/>
    <w:rsid w:val="00303575"/>
    <w:rsid w:val="0030662C"/>
    <w:rsid w:val="00310674"/>
    <w:rsid w:val="00311EC3"/>
    <w:rsid w:val="003136C9"/>
    <w:rsid w:val="00317803"/>
    <w:rsid w:val="00321AEA"/>
    <w:rsid w:val="00324F62"/>
    <w:rsid w:val="00327177"/>
    <w:rsid w:val="0034270C"/>
    <w:rsid w:val="003477C6"/>
    <w:rsid w:val="003558C8"/>
    <w:rsid w:val="00370454"/>
    <w:rsid w:val="00370B86"/>
    <w:rsid w:val="00377BC9"/>
    <w:rsid w:val="00384816"/>
    <w:rsid w:val="00385126"/>
    <w:rsid w:val="00386132"/>
    <w:rsid w:val="00386722"/>
    <w:rsid w:val="00391487"/>
    <w:rsid w:val="003929F8"/>
    <w:rsid w:val="003944C5"/>
    <w:rsid w:val="00396FBF"/>
    <w:rsid w:val="003A0C16"/>
    <w:rsid w:val="003A1292"/>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C6577"/>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71040"/>
    <w:rsid w:val="0057180E"/>
    <w:rsid w:val="00572702"/>
    <w:rsid w:val="005760F7"/>
    <w:rsid w:val="005829AB"/>
    <w:rsid w:val="00587799"/>
    <w:rsid w:val="00592E38"/>
    <w:rsid w:val="00593A28"/>
    <w:rsid w:val="005946E6"/>
    <w:rsid w:val="005A19F4"/>
    <w:rsid w:val="005A6F6E"/>
    <w:rsid w:val="005B59B8"/>
    <w:rsid w:val="005B6C95"/>
    <w:rsid w:val="005C1A8D"/>
    <w:rsid w:val="005D04EB"/>
    <w:rsid w:val="005D07BE"/>
    <w:rsid w:val="005D5012"/>
    <w:rsid w:val="005D5B7E"/>
    <w:rsid w:val="005E51A8"/>
    <w:rsid w:val="005E5CD3"/>
    <w:rsid w:val="005F261F"/>
    <w:rsid w:val="005F39D6"/>
    <w:rsid w:val="005F3CF2"/>
    <w:rsid w:val="00600135"/>
    <w:rsid w:val="00600614"/>
    <w:rsid w:val="00600A7F"/>
    <w:rsid w:val="0060381F"/>
    <w:rsid w:val="0060387B"/>
    <w:rsid w:val="006177AD"/>
    <w:rsid w:val="0062176C"/>
    <w:rsid w:val="00621FD5"/>
    <w:rsid w:val="00632747"/>
    <w:rsid w:val="00632BC8"/>
    <w:rsid w:val="006341B0"/>
    <w:rsid w:val="006341EB"/>
    <w:rsid w:val="0063673B"/>
    <w:rsid w:val="00640629"/>
    <w:rsid w:val="00640A55"/>
    <w:rsid w:val="00641B24"/>
    <w:rsid w:val="00642680"/>
    <w:rsid w:val="00643CCB"/>
    <w:rsid w:val="00645204"/>
    <w:rsid w:val="006463CB"/>
    <w:rsid w:val="006503E4"/>
    <w:rsid w:val="00652E7F"/>
    <w:rsid w:val="00655130"/>
    <w:rsid w:val="00663AE4"/>
    <w:rsid w:val="00664D36"/>
    <w:rsid w:val="0066515C"/>
    <w:rsid w:val="006722A6"/>
    <w:rsid w:val="00681C7E"/>
    <w:rsid w:val="0068224D"/>
    <w:rsid w:val="00685259"/>
    <w:rsid w:val="00697BC4"/>
    <w:rsid w:val="00697F8A"/>
    <w:rsid w:val="006A16B3"/>
    <w:rsid w:val="006A5B00"/>
    <w:rsid w:val="006C78FC"/>
    <w:rsid w:val="006D44D1"/>
    <w:rsid w:val="006D5D16"/>
    <w:rsid w:val="006D7126"/>
    <w:rsid w:val="006E271C"/>
    <w:rsid w:val="006E3ED5"/>
    <w:rsid w:val="006F11EF"/>
    <w:rsid w:val="006F2F0E"/>
    <w:rsid w:val="006F3C6B"/>
    <w:rsid w:val="006F7CBE"/>
    <w:rsid w:val="00702C66"/>
    <w:rsid w:val="007038CE"/>
    <w:rsid w:val="00705ADB"/>
    <w:rsid w:val="00706463"/>
    <w:rsid w:val="00706AAC"/>
    <w:rsid w:val="007149E9"/>
    <w:rsid w:val="00731934"/>
    <w:rsid w:val="00734B04"/>
    <w:rsid w:val="00734B05"/>
    <w:rsid w:val="00737AEC"/>
    <w:rsid w:val="00740A67"/>
    <w:rsid w:val="007417D1"/>
    <w:rsid w:val="00741B91"/>
    <w:rsid w:val="0074708B"/>
    <w:rsid w:val="00761424"/>
    <w:rsid w:val="00762366"/>
    <w:rsid w:val="00763E4C"/>
    <w:rsid w:val="00764813"/>
    <w:rsid w:val="007668CC"/>
    <w:rsid w:val="00781427"/>
    <w:rsid w:val="007826BD"/>
    <w:rsid w:val="00782B34"/>
    <w:rsid w:val="007969B5"/>
    <w:rsid w:val="007A2575"/>
    <w:rsid w:val="007A4367"/>
    <w:rsid w:val="007B5E92"/>
    <w:rsid w:val="007C228B"/>
    <w:rsid w:val="007C2334"/>
    <w:rsid w:val="007C48A5"/>
    <w:rsid w:val="007D027E"/>
    <w:rsid w:val="007D6F6C"/>
    <w:rsid w:val="007E045C"/>
    <w:rsid w:val="007E4E41"/>
    <w:rsid w:val="007E714E"/>
    <w:rsid w:val="007F1C48"/>
    <w:rsid w:val="008002AB"/>
    <w:rsid w:val="008004C9"/>
    <w:rsid w:val="0080159E"/>
    <w:rsid w:val="00801822"/>
    <w:rsid w:val="0080772D"/>
    <w:rsid w:val="008156EE"/>
    <w:rsid w:val="00820F47"/>
    <w:rsid w:val="00821B55"/>
    <w:rsid w:val="00822AAB"/>
    <w:rsid w:val="00826917"/>
    <w:rsid w:val="00835506"/>
    <w:rsid w:val="008361F8"/>
    <w:rsid w:val="008420C9"/>
    <w:rsid w:val="00843082"/>
    <w:rsid w:val="00850632"/>
    <w:rsid w:val="0085715B"/>
    <w:rsid w:val="00864582"/>
    <w:rsid w:val="0086551C"/>
    <w:rsid w:val="008669A7"/>
    <w:rsid w:val="00870C58"/>
    <w:rsid w:val="00875763"/>
    <w:rsid w:val="00877C29"/>
    <w:rsid w:val="00880545"/>
    <w:rsid w:val="00882976"/>
    <w:rsid w:val="00882B00"/>
    <w:rsid w:val="00886DD8"/>
    <w:rsid w:val="0089466F"/>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8F5943"/>
    <w:rsid w:val="008F77DE"/>
    <w:rsid w:val="0090159C"/>
    <w:rsid w:val="00903162"/>
    <w:rsid w:val="0090555A"/>
    <w:rsid w:val="00906350"/>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F2DB0"/>
    <w:rsid w:val="009F3C44"/>
    <w:rsid w:val="00A0029C"/>
    <w:rsid w:val="00A04030"/>
    <w:rsid w:val="00A04CC1"/>
    <w:rsid w:val="00A07290"/>
    <w:rsid w:val="00A16443"/>
    <w:rsid w:val="00A203C0"/>
    <w:rsid w:val="00A21044"/>
    <w:rsid w:val="00A21304"/>
    <w:rsid w:val="00A31D23"/>
    <w:rsid w:val="00A33CC5"/>
    <w:rsid w:val="00A42062"/>
    <w:rsid w:val="00A43175"/>
    <w:rsid w:val="00A456E5"/>
    <w:rsid w:val="00A4771B"/>
    <w:rsid w:val="00A54A92"/>
    <w:rsid w:val="00A56380"/>
    <w:rsid w:val="00A6177F"/>
    <w:rsid w:val="00A6248F"/>
    <w:rsid w:val="00A62D5F"/>
    <w:rsid w:val="00A650C2"/>
    <w:rsid w:val="00A76211"/>
    <w:rsid w:val="00A763FE"/>
    <w:rsid w:val="00A772CD"/>
    <w:rsid w:val="00A93DA2"/>
    <w:rsid w:val="00A9452E"/>
    <w:rsid w:val="00A96FBA"/>
    <w:rsid w:val="00A97C53"/>
    <w:rsid w:val="00AA6B70"/>
    <w:rsid w:val="00AB3E4F"/>
    <w:rsid w:val="00AB4514"/>
    <w:rsid w:val="00AC1B53"/>
    <w:rsid w:val="00AC68FC"/>
    <w:rsid w:val="00AD31EA"/>
    <w:rsid w:val="00AD614D"/>
    <w:rsid w:val="00AD633E"/>
    <w:rsid w:val="00AF0D2D"/>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6D30"/>
    <w:rsid w:val="00B57CE1"/>
    <w:rsid w:val="00B6307E"/>
    <w:rsid w:val="00B63B50"/>
    <w:rsid w:val="00B71001"/>
    <w:rsid w:val="00B85B88"/>
    <w:rsid w:val="00B87B2D"/>
    <w:rsid w:val="00B95179"/>
    <w:rsid w:val="00B97228"/>
    <w:rsid w:val="00BA27E7"/>
    <w:rsid w:val="00BA4505"/>
    <w:rsid w:val="00BA63A0"/>
    <w:rsid w:val="00BA7129"/>
    <w:rsid w:val="00BA758A"/>
    <w:rsid w:val="00BA776A"/>
    <w:rsid w:val="00BB1865"/>
    <w:rsid w:val="00BB3458"/>
    <w:rsid w:val="00BC266D"/>
    <w:rsid w:val="00BC7A8E"/>
    <w:rsid w:val="00BC7B73"/>
    <w:rsid w:val="00BD42A0"/>
    <w:rsid w:val="00BE18C6"/>
    <w:rsid w:val="00BE3AB7"/>
    <w:rsid w:val="00BE4BE8"/>
    <w:rsid w:val="00BF7E1B"/>
    <w:rsid w:val="00C01089"/>
    <w:rsid w:val="00C024B2"/>
    <w:rsid w:val="00C07467"/>
    <w:rsid w:val="00C14C1D"/>
    <w:rsid w:val="00C15C3E"/>
    <w:rsid w:val="00C207FE"/>
    <w:rsid w:val="00C2183C"/>
    <w:rsid w:val="00C22524"/>
    <w:rsid w:val="00C329A0"/>
    <w:rsid w:val="00C35E7C"/>
    <w:rsid w:val="00C37EC7"/>
    <w:rsid w:val="00C40251"/>
    <w:rsid w:val="00C437FB"/>
    <w:rsid w:val="00C46BCA"/>
    <w:rsid w:val="00C53B58"/>
    <w:rsid w:val="00C53E84"/>
    <w:rsid w:val="00C6525A"/>
    <w:rsid w:val="00C65765"/>
    <w:rsid w:val="00C65A56"/>
    <w:rsid w:val="00C707F1"/>
    <w:rsid w:val="00C75178"/>
    <w:rsid w:val="00C77163"/>
    <w:rsid w:val="00C81D67"/>
    <w:rsid w:val="00C83DC6"/>
    <w:rsid w:val="00C8539D"/>
    <w:rsid w:val="00C85517"/>
    <w:rsid w:val="00C8554F"/>
    <w:rsid w:val="00C92BF4"/>
    <w:rsid w:val="00C93371"/>
    <w:rsid w:val="00C93BF6"/>
    <w:rsid w:val="00C9433B"/>
    <w:rsid w:val="00C964BC"/>
    <w:rsid w:val="00C96A06"/>
    <w:rsid w:val="00CA109A"/>
    <w:rsid w:val="00CA1179"/>
    <w:rsid w:val="00CA5627"/>
    <w:rsid w:val="00CB253A"/>
    <w:rsid w:val="00CB2B3D"/>
    <w:rsid w:val="00CB39E1"/>
    <w:rsid w:val="00CB3A63"/>
    <w:rsid w:val="00CC0DC7"/>
    <w:rsid w:val="00CC5781"/>
    <w:rsid w:val="00CD56A3"/>
    <w:rsid w:val="00CD5B96"/>
    <w:rsid w:val="00CD703C"/>
    <w:rsid w:val="00CE1EB5"/>
    <w:rsid w:val="00CE304B"/>
    <w:rsid w:val="00CE4F17"/>
    <w:rsid w:val="00CE56BA"/>
    <w:rsid w:val="00CE5FE2"/>
    <w:rsid w:val="00CF31E9"/>
    <w:rsid w:val="00D0212B"/>
    <w:rsid w:val="00D040A4"/>
    <w:rsid w:val="00D10569"/>
    <w:rsid w:val="00D1197A"/>
    <w:rsid w:val="00D1475D"/>
    <w:rsid w:val="00D167EB"/>
    <w:rsid w:val="00D2078C"/>
    <w:rsid w:val="00D329FD"/>
    <w:rsid w:val="00D35360"/>
    <w:rsid w:val="00D37EEB"/>
    <w:rsid w:val="00D451A8"/>
    <w:rsid w:val="00D50D29"/>
    <w:rsid w:val="00D51428"/>
    <w:rsid w:val="00D52651"/>
    <w:rsid w:val="00D5737D"/>
    <w:rsid w:val="00D65EB1"/>
    <w:rsid w:val="00D714EE"/>
    <w:rsid w:val="00D76800"/>
    <w:rsid w:val="00D76FF8"/>
    <w:rsid w:val="00D80070"/>
    <w:rsid w:val="00D80415"/>
    <w:rsid w:val="00D812E2"/>
    <w:rsid w:val="00D81A8D"/>
    <w:rsid w:val="00D82227"/>
    <w:rsid w:val="00D86049"/>
    <w:rsid w:val="00D90A0B"/>
    <w:rsid w:val="00DB25C7"/>
    <w:rsid w:val="00DB3748"/>
    <w:rsid w:val="00DB4801"/>
    <w:rsid w:val="00DC390A"/>
    <w:rsid w:val="00DC411D"/>
    <w:rsid w:val="00DC4ED2"/>
    <w:rsid w:val="00DC5224"/>
    <w:rsid w:val="00DC6529"/>
    <w:rsid w:val="00DC7C03"/>
    <w:rsid w:val="00DD28E4"/>
    <w:rsid w:val="00DE2514"/>
    <w:rsid w:val="00DE28C6"/>
    <w:rsid w:val="00DE6608"/>
    <w:rsid w:val="00DE6CA9"/>
    <w:rsid w:val="00DF598C"/>
    <w:rsid w:val="00E00CE5"/>
    <w:rsid w:val="00E02752"/>
    <w:rsid w:val="00E02967"/>
    <w:rsid w:val="00E059D7"/>
    <w:rsid w:val="00E1282E"/>
    <w:rsid w:val="00E230C5"/>
    <w:rsid w:val="00E241B2"/>
    <w:rsid w:val="00E25480"/>
    <w:rsid w:val="00E3047C"/>
    <w:rsid w:val="00E32927"/>
    <w:rsid w:val="00E33433"/>
    <w:rsid w:val="00E374AF"/>
    <w:rsid w:val="00E43C9D"/>
    <w:rsid w:val="00E50CBC"/>
    <w:rsid w:val="00E5479B"/>
    <w:rsid w:val="00E70934"/>
    <w:rsid w:val="00E753E0"/>
    <w:rsid w:val="00E81EFA"/>
    <w:rsid w:val="00E84413"/>
    <w:rsid w:val="00E91ED3"/>
    <w:rsid w:val="00E965C4"/>
    <w:rsid w:val="00EA09F4"/>
    <w:rsid w:val="00EA1412"/>
    <w:rsid w:val="00EA2F25"/>
    <w:rsid w:val="00EA430B"/>
    <w:rsid w:val="00EA6187"/>
    <w:rsid w:val="00EB0F7D"/>
    <w:rsid w:val="00EB404A"/>
    <w:rsid w:val="00EC3223"/>
    <w:rsid w:val="00EC4E84"/>
    <w:rsid w:val="00EC5A70"/>
    <w:rsid w:val="00EC6F82"/>
    <w:rsid w:val="00EC75B5"/>
    <w:rsid w:val="00ED0447"/>
    <w:rsid w:val="00ED2079"/>
    <w:rsid w:val="00EE3A76"/>
    <w:rsid w:val="00EE4C9B"/>
    <w:rsid w:val="00EE4F20"/>
    <w:rsid w:val="00EE7DD2"/>
    <w:rsid w:val="00EF00FB"/>
    <w:rsid w:val="00F03B6F"/>
    <w:rsid w:val="00F1037F"/>
    <w:rsid w:val="00F23B29"/>
    <w:rsid w:val="00F33B1A"/>
    <w:rsid w:val="00F401ED"/>
    <w:rsid w:val="00F44631"/>
    <w:rsid w:val="00F467C5"/>
    <w:rsid w:val="00F5087A"/>
    <w:rsid w:val="00F52C01"/>
    <w:rsid w:val="00F56526"/>
    <w:rsid w:val="00F56A9F"/>
    <w:rsid w:val="00F61ECD"/>
    <w:rsid w:val="00F626F4"/>
    <w:rsid w:val="00F64479"/>
    <w:rsid w:val="00F66130"/>
    <w:rsid w:val="00F67DCD"/>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E71F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42680"/>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link w:val="ac"/>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style>
  <w:style w:type="character" w:customStyle="1" w:styleId="af0">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2">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semiHidden/>
  </w:style>
  <w:style w:type="character" w:customStyle="1" w:styleId="af7">
    <w:name w:val="Текст примечания Знак"/>
    <w:semiHidden/>
  </w:style>
  <w:style w:type="character" w:customStyle="1" w:styleId="af8">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9">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9"/>
    <w:uiPriority w:val="99"/>
    <w:semiHidden/>
    <w:rsid w:val="00DB3748"/>
    <w:rPr>
      <w:rFonts w:ascii="Segoe UI" w:hAnsi="Segoe UI" w:cs="Segoe UI"/>
      <w:sz w:val="18"/>
      <w:szCs w:val="18"/>
    </w:rPr>
  </w:style>
  <w:style w:type="paragraph" w:styleId="afa">
    <w:name w:val="List Paragraph"/>
    <w:basedOn w:val="a0"/>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c">
    <w:name w:val="Body Text"/>
    <w:basedOn w:val="a0"/>
    <w:link w:val="ab"/>
    <w:rsid w:val="007826BD"/>
    <w:pPr>
      <w:suppressAutoHyphens/>
      <w:spacing w:before="100"/>
      <w:ind w:right="29"/>
      <w:jc w:val="both"/>
    </w:pPr>
  </w:style>
  <w:style w:type="character" w:customStyle="1" w:styleId="1c">
    <w:name w:val="Основной текст Знак1"/>
    <w:basedOn w:val="a1"/>
    <w:uiPriority w:val="99"/>
    <w:semiHidden/>
    <w:rsid w:val="0078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29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keleme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148B-330F-4565-906D-F5FB69D1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16</Pages>
  <Words>5395</Words>
  <Characters>30756</Characters>
  <Application>Microsoft Office Word</Application>
  <DocSecurity>0</DocSecurity>
  <Lines>256</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465</cp:revision>
  <cp:lastPrinted>2022-06-21T14:02:00Z</cp:lastPrinted>
  <dcterms:created xsi:type="dcterms:W3CDTF">2020-01-22T07:27:00Z</dcterms:created>
  <dcterms:modified xsi:type="dcterms:W3CDTF">2025-04-25T10:38:00Z</dcterms:modified>
</cp:coreProperties>
</file>