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4CBE74E6" w14:textId="77777777" w:rsidR="005043E5" w:rsidRPr="00641B24" w:rsidRDefault="005043E5" w:rsidP="009825ED">
      <w:pPr>
        <w:snapToGrid w:val="0"/>
        <w:spacing w:line="288" w:lineRule="auto"/>
        <w:rPr>
          <w:rFonts w:ascii="Times New Roman" w:hAnsi="Times New Roman" w:cs="Times New Roman"/>
          <w:b/>
          <w:sz w:val="24"/>
          <w:szCs w:val="24"/>
        </w:rPr>
      </w:pPr>
    </w:p>
    <w:p w14:paraId="5F80F2D1" w14:textId="77777777" w:rsidR="009825ED" w:rsidRPr="00641B24" w:rsidRDefault="009825ED" w:rsidP="009825ED">
      <w:pPr>
        <w:snapToGrid w:val="0"/>
        <w:spacing w:line="288" w:lineRule="auto"/>
        <w:rPr>
          <w:rFonts w:ascii="Times New Roman" w:hAnsi="Times New Roman" w:cs="Times New Roman"/>
          <w:b/>
          <w:sz w:val="24"/>
          <w:szCs w:val="24"/>
        </w:rPr>
      </w:pPr>
    </w:p>
    <w:p w14:paraId="70F01B02" w14:textId="77777777" w:rsidR="009825ED" w:rsidRDefault="009825ED" w:rsidP="009825ED">
      <w:pPr>
        <w:snapToGrid w:val="0"/>
        <w:spacing w:line="288" w:lineRule="auto"/>
        <w:rPr>
          <w:rFonts w:ascii="Times New Roman" w:hAnsi="Times New Roman" w:cs="Times New Roman"/>
          <w:b/>
          <w:sz w:val="24"/>
          <w:szCs w:val="24"/>
        </w:rPr>
      </w:pPr>
    </w:p>
    <w:p w14:paraId="745FBC7C" w14:textId="77777777" w:rsidR="00071405" w:rsidRDefault="00071405" w:rsidP="009825ED">
      <w:pPr>
        <w:snapToGrid w:val="0"/>
        <w:spacing w:line="288" w:lineRule="auto"/>
        <w:rPr>
          <w:rFonts w:ascii="Times New Roman" w:hAnsi="Times New Roman" w:cs="Times New Roman"/>
          <w:b/>
          <w:sz w:val="24"/>
          <w:szCs w:val="24"/>
        </w:rPr>
      </w:pPr>
    </w:p>
    <w:p w14:paraId="17CED81C" w14:textId="77777777" w:rsidR="00071405" w:rsidRDefault="00071405" w:rsidP="009825ED">
      <w:pPr>
        <w:snapToGrid w:val="0"/>
        <w:spacing w:line="288" w:lineRule="auto"/>
        <w:rPr>
          <w:rFonts w:ascii="Times New Roman" w:hAnsi="Times New Roman" w:cs="Times New Roman"/>
          <w:b/>
          <w:sz w:val="24"/>
          <w:szCs w:val="24"/>
        </w:rPr>
      </w:pPr>
    </w:p>
    <w:p w14:paraId="754575C6" w14:textId="77777777" w:rsidR="00071405" w:rsidRDefault="00071405" w:rsidP="009825ED">
      <w:pPr>
        <w:snapToGrid w:val="0"/>
        <w:spacing w:line="288" w:lineRule="auto"/>
        <w:rPr>
          <w:rFonts w:ascii="Times New Roman" w:hAnsi="Times New Roman" w:cs="Times New Roman"/>
          <w:b/>
          <w:sz w:val="24"/>
          <w:szCs w:val="24"/>
        </w:rPr>
      </w:pPr>
    </w:p>
    <w:p w14:paraId="04C41156" w14:textId="77777777" w:rsidR="00071405" w:rsidRDefault="00071405" w:rsidP="009825ED">
      <w:pPr>
        <w:snapToGrid w:val="0"/>
        <w:spacing w:line="288" w:lineRule="auto"/>
        <w:rPr>
          <w:rFonts w:ascii="Times New Roman" w:hAnsi="Times New Roman" w:cs="Times New Roman"/>
          <w:b/>
          <w:sz w:val="24"/>
          <w:szCs w:val="24"/>
        </w:rPr>
      </w:pPr>
    </w:p>
    <w:p w14:paraId="70D9D300" w14:textId="77777777" w:rsidR="00071405" w:rsidRDefault="00071405" w:rsidP="009825ED">
      <w:pPr>
        <w:snapToGrid w:val="0"/>
        <w:spacing w:line="288" w:lineRule="auto"/>
        <w:rPr>
          <w:rFonts w:ascii="Times New Roman" w:hAnsi="Times New Roman" w:cs="Times New Roman"/>
          <w:b/>
          <w:sz w:val="24"/>
          <w:szCs w:val="24"/>
        </w:rPr>
      </w:pPr>
    </w:p>
    <w:p w14:paraId="6F80A121" w14:textId="77777777" w:rsidR="00071405" w:rsidRDefault="00071405" w:rsidP="009825ED">
      <w:pPr>
        <w:snapToGrid w:val="0"/>
        <w:spacing w:line="288" w:lineRule="auto"/>
        <w:rPr>
          <w:rFonts w:ascii="Times New Roman" w:hAnsi="Times New Roman" w:cs="Times New Roman"/>
          <w:b/>
          <w:sz w:val="24"/>
          <w:szCs w:val="24"/>
        </w:rPr>
      </w:pPr>
    </w:p>
    <w:p w14:paraId="34B27230" w14:textId="77777777" w:rsidR="00071405" w:rsidRDefault="00071405" w:rsidP="009825ED">
      <w:pPr>
        <w:snapToGrid w:val="0"/>
        <w:spacing w:line="288" w:lineRule="auto"/>
        <w:rPr>
          <w:rFonts w:ascii="Times New Roman" w:hAnsi="Times New Roman" w:cs="Times New Roman"/>
          <w:b/>
          <w:sz w:val="24"/>
          <w:szCs w:val="24"/>
        </w:rPr>
      </w:pPr>
    </w:p>
    <w:p w14:paraId="3CD37760" w14:textId="77777777" w:rsidR="00071405" w:rsidRDefault="00071405" w:rsidP="009825ED">
      <w:pPr>
        <w:snapToGrid w:val="0"/>
        <w:spacing w:line="288" w:lineRule="auto"/>
        <w:rPr>
          <w:rFonts w:ascii="Times New Roman" w:hAnsi="Times New Roman" w:cs="Times New Roman"/>
          <w:b/>
          <w:sz w:val="24"/>
          <w:szCs w:val="24"/>
        </w:rPr>
      </w:pPr>
    </w:p>
    <w:p w14:paraId="179772D9" w14:textId="77777777" w:rsidR="00071405" w:rsidRDefault="00071405" w:rsidP="009825ED">
      <w:pPr>
        <w:snapToGrid w:val="0"/>
        <w:spacing w:line="288" w:lineRule="auto"/>
        <w:rPr>
          <w:rFonts w:ascii="Times New Roman" w:hAnsi="Times New Roman" w:cs="Times New Roman"/>
          <w:b/>
          <w:sz w:val="24"/>
          <w:szCs w:val="24"/>
        </w:rPr>
      </w:pPr>
    </w:p>
    <w:p w14:paraId="281DA18F" w14:textId="77777777" w:rsidR="00071405" w:rsidRDefault="00071405" w:rsidP="009825ED">
      <w:pPr>
        <w:snapToGrid w:val="0"/>
        <w:spacing w:line="288" w:lineRule="auto"/>
        <w:rPr>
          <w:rFonts w:ascii="Times New Roman" w:hAnsi="Times New Roman" w:cs="Times New Roman"/>
          <w:b/>
          <w:sz w:val="24"/>
          <w:szCs w:val="24"/>
        </w:rPr>
      </w:pPr>
    </w:p>
    <w:p w14:paraId="13CBC3AB" w14:textId="77777777" w:rsidR="00071405" w:rsidRPr="00641B24" w:rsidRDefault="00071405" w:rsidP="009825ED">
      <w:pPr>
        <w:snapToGrid w:val="0"/>
        <w:spacing w:line="288" w:lineRule="auto"/>
        <w:rPr>
          <w:rFonts w:ascii="Times New Roman" w:hAnsi="Times New Roman" w:cs="Times New Roman"/>
          <w:b/>
          <w:sz w:val="24"/>
          <w:szCs w:val="24"/>
        </w:rPr>
      </w:pPr>
    </w:p>
    <w:p w14:paraId="41978C6F" w14:textId="77777777" w:rsidR="005043E5" w:rsidRPr="00641B24" w:rsidRDefault="005043E5">
      <w:pPr>
        <w:snapToGrid w:val="0"/>
        <w:spacing w:line="288" w:lineRule="auto"/>
        <w:jc w:val="center"/>
        <w:rPr>
          <w:rFonts w:ascii="Times New Roman" w:hAnsi="Times New Roman" w:cs="Times New Roman"/>
          <w:b/>
          <w:sz w:val="24"/>
          <w:szCs w:val="24"/>
        </w:rPr>
      </w:pPr>
    </w:p>
    <w:p w14:paraId="6DF35DA1" w14:textId="77777777" w:rsidR="005043E5" w:rsidRPr="00B07307" w:rsidRDefault="00324F62">
      <w:pPr>
        <w:snapToGrid w:val="0"/>
        <w:spacing w:line="288" w:lineRule="auto"/>
        <w:jc w:val="center"/>
        <w:rPr>
          <w:rFonts w:ascii="Times New Roman" w:hAnsi="Times New Roman" w:cs="Times New Roman"/>
          <w:b/>
          <w:sz w:val="26"/>
          <w:szCs w:val="26"/>
        </w:rPr>
      </w:pPr>
      <w:r w:rsidRPr="00B07307">
        <w:rPr>
          <w:rFonts w:ascii="Times New Roman" w:hAnsi="Times New Roman" w:cs="Times New Roman"/>
          <w:b/>
          <w:sz w:val="26"/>
          <w:szCs w:val="26"/>
        </w:rPr>
        <w:t>ЗАКУПОЧНАЯ ДОКУМЕНТАЦИЯ</w:t>
      </w:r>
    </w:p>
    <w:p w14:paraId="2C5BEB7E" w14:textId="77777777" w:rsidR="005043E5" w:rsidRPr="00B07307" w:rsidRDefault="005043E5">
      <w:pPr>
        <w:snapToGrid w:val="0"/>
        <w:spacing w:line="288" w:lineRule="auto"/>
        <w:jc w:val="center"/>
        <w:rPr>
          <w:rFonts w:ascii="Times New Roman" w:hAnsi="Times New Roman" w:cs="Times New Roman"/>
          <w:sz w:val="26"/>
          <w:szCs w:val="26"/>
        </w:rPr>
      </w:pPr>
    </w:p>
    <w:p w14:paraId="7D24C143" w14:textId="77777777" w:rsidR="00D6348E" w:rsidRDefault="00324F62" w:rsidP="006E0BE6">
      <w:pPr>
        <w:keepNext/>
        <w:snapToGrid w:val="0"/>
        <w:spacing w:line="288" w:lineRule="auto"/>
        <w:ind w:left="567" w:firstLine="567"/>
        <w:jc w:val="center"/>
        <w:rPr>
          <w:rFonts w:ascii="Times New Roman" w:hAnsi="Times New Roman" w:cs="Times New Roman"/>
          <w:b/>
          <w:i/>
          <w:sz w:val="26"/>
          <w:szCs w:val="26"/>
        </w:rPr>
      </w:pPr>
      <w:proofErr w:type="gramStart"/>
      <w:r w:rsidRPr="005420E7">
        <w:rPr>
          <w:rFonts w:ascii="Times New Roman" w:hAnsi="Times New Roman" w:cs="Times New Roman"/>
          <w:b/>
          <w:sz w:val="26"/>
          <w:szCs w:val="26"/>
        </w:rPr>
        <w:t>по</w:t>
      </w:r>
      <w:proofErr w:type="gramEnd"/>
      <w:r w:rsidRPr="005420E7">
        <w:rPr>
          <w:rFonts w:ascii="Times New Roman" w:hAnsi="Times New Roman" w:cs="Times New Roman"/>
          <w:b/>
          <w:sz w:val="26"/>
          <w:szCs w:val="26"/>
        </w:rPr>
        <w:t xml:space="preserve"> проведению </w:t>
      </w:r>
      <w:r w:rsidR="00587799" w:rsidRPr="005420E7">
        <w:rPr>
          <w:rFonts w:ascii="Times New Roman" w:hAnsi="Times New Roman" w:cs="Times New Roman"/>
          <w:b/>
          <w:sz w:val="26"/>
          <w:szCs w:val="26"/>
        </w:rPr>
        <w:t>о</w:t>
      </w:r>
      <w:r w:rsidRPr="005420E7">
        <w:rPr>
          <w:rFonts w:ascii="Times New Roman" w:hAnsi="Times New Roman" w:cs="Times New Roman"/>
          <w:b/>
          <w:sz w:val="26"/>
          <w:szCs w:val="26"/>
        </w:rPr>
        <w:t xml:space="preserve">ткрытого </w:t>
      </w:r>
      <w:r w:rsidR="009C117C" w:rsidRPr="005420E7">
        <w:rPr>
          <w:rFonts w:ascii="Times New Roman" w:hAnsi="Times New Roman" w:cs="Times New Roman"/>
          <w:b/>
          <w:sz w:val="26"/>
          <w:szCs w:val="26"/>
        </w:rPr>
        <w:t>З</w:t>
      </w:r>
      <w:r w:rsidRPr="005420E7">
        <w:rPr>
          <w:rFonts w:ascii="Times New Roman" w:hAnsi="Times New Roman" w:cs="Times New Roman"/>
          <w:b/>
          <w:sz w:val="26"/>
          <w:szCs w:val="26"/>
        </w:rPr>
        <w:t xml:space="preserve">апроса предложений на право заключения договора на </w:t>
      </w:r>
      <w:r w:rsidR="00D6348E" w:rsidRPr="008D22A7">
        <w:rPr>
          <w:rFonts w:ascii="Times New Roman" w:hAnsi="Times New Roman" w:cs="Times New Roman"/>
          <w:b/>
          <w:i/>
          <w:sz w:val="26"/>
          <w:szCs w:val="26"/>
        </w:rPr>
        <w:t xml:space="preserve">поставку </w:t>
      </w:r>
      <w:r w:rsidR="00D6348E" w:rsidRPr="00D6348E">
        <w:rPr>
          <w:rFonts w:ascii="Times New Roman" w:hAnsi="Times New Roman" w:cs="Times New Roman"/>
          <w:b/>
          <w:i/>
          <w:sz w:val="26"/>
          <w:szCs w:val="26"/>
        </w:rPr>
        <w:t>кали</w:t>
      </w:r>
      <w:r w:rsidR="00D6348E">
        <w:rPr>
          <w:rFonts w:ascii="Times New Roman" w:hAnsi="Times New Roman" w:cs="Times New Roman"/>
          <w:b/>
          <w:i/>
          <w:sz w:val="26"/>
          <w:szCs w:val="26"/>
        </w:rPr>
        <w:t>я</w:t>
      </w:r>
      <w:r w:rsidR="00D6348E" w:rsidRPr="00D6348E">
        <w:rPr>
          <w:rFonts w:ascii="Times New Roman" w:hAnsi="Times New Roman" w:cs="Times New Roman"/>
          <w:b/>
          <w:i/>
          <w:sz w:val="26"/>
          <w:szCs w:val="26"/>
        </w:rPr>
        <w:t xml:space="preserve"> </w:t>
      </w:r>
      <w:proofErr w:type="spellStart"/>
      <w:r w:rsidR="00D6348E" w:rsidRPr="00D6348E">
        <w:rPr>
          <w:rFonts w:ascii="Times New Roman" w:hAnsi="Times New Roman" w:cs="Times New Roman"/>
          <w:b/>
          <w:i/>
          <w:sz w:val="26"/>
          <w:szCs w:val="26"/>
        </w:rPr>
        <w:t>дицианоаурат</w:t>
      </w:r>
      <w:r w:rsidR="00D6348E">
        <w:rPr>
          <w:rFonts w:ascii="Times New Roman" w:hAnsi="Times New Roman" w:cs="Times New Roman"/>
          <w:b/>
          <w:i/>
          <w:sz w:val="26"/>
          <w:szCs w:val="26"/>
        </w:rPr>
        <w:t>а</w:t>
      </w:r>
      <w:proofErr w:type="spellEnd"/>
      <w:r w:rsidR="00D6348E" w:rsidRPr="00D6348E">
        <w:rPr>
          <w:rFonts w:ascii="Times New Roman" w:hAnsi="Times New Roman" w:cs="Times New Roman"/>
          <w:b/>
          <w:i/>
          <w:sz w:val="26"/>
          <w:szCs w:val="26"/>
        </w:rPr>
        <w:t xml:space="preserve"> (I) квалификации «ЧДА»</w:t>
      </w:r>
    </w:p>
    <w:p w14:paraId="10A4EE3D" w14:textId="061719FC" w:rsidR="005043E5" w:rsidRPr="00641B24" w:rsidRDefault="00D6348E" w:rsidP="006E0BE6">
      <w:pPr>
        <w:keepNext/>
        <w:snapToGrid w:val="0"/>
        <w:spacing w:line="288" w:lineRule="auto"/>
        <w:ind w:left="567" w:firstLine="567"/>
        <w:jc w:val="center"/>
        <w:rPr>
          <w:rFonts w:ascii="Times New Roman" w:hAnsi="Times New Roman" w:cs="Times New Roman"/>
          <w:sz w:val="24"/>
          <w:szCs w:val="24"/>
        </w:rPr>
      </w:pPr>
      <w:r w:rsidRPr="00D6348E">
        <w:rPr>
          <w:rFonts w:ascii="Times New Roman" w:hAnsi="Times New Roman" w:cs="Times New Roman"/>
          <w:b/>
          <w:i/>
          <w:sz w:val="26"/>
          <w:szCs w:val="26"/>
        </w:rPr>
        <w:t xml:space="preserve"> </w:t>
      </w:r>
      <w:proofErr w:type="gramStart"/>
      <w:r w:rsidRPr="00D6348E">
        <w:rPr>
          <w:rFonts w:ascii="Times New Roman" w:hAnsi="Times New Roman" w:cs="Times New Roman"/>
          <w:b/>
          <w:i/>
          <w:sz w:val="26"/>
          <w:szCs w:val="26"/>
        </w:rPr>
        <w:t>по</w:t>
      </w:r>
      <w:proofErr w:type="gramEnd"/>
      <w:r w:rsidRPr="00D6348E">
        <w:rPr>
          <w:rFonts w:ascii="Times New Roman" w:hAnsi="Times New Roman" w:cs="Times New Roman"/>
          <w:b/>
          <w:i/>
          <w:sz w:val="26"/>
          <w:szCs w:val="26"/>
        </w:rPr>
        <w:t xml:space="preserve"> ГОСТ 20573-75</w:t>
      </w:r>
    </w:p>
    <w:p w14:paraId="22544CE4" w14:textId="77777777" w:rsidR="005043E5" w:rsidRPr="00641B24" w:rsidRDefault="005043E5">
      <w:pPr>
        <w:snapToGrid w:val="0"/>
        <w:spacing w:line="288" w:lineRule="auto"/>
        <w:jc w:val="center"/>
        <w:rPr>
          <w:rFonts w:ascii="Times New Roman" w:hAnsi="Times New Roman" w:cs="Times New Roman"/>
          <w:sz w:val="24"/>
          <w:szCs w:val="24"/>
        </w:rPr>
      </w:pPr>
    </w:p>
    <w:p w14:paraId="1716792F" w14:textId="77777777" w:rsidR="005043E5" w:rsidRPr="00641B24" w:rsidRDefault="005043E5">
      <w:pPr>
        <w:snapToGrid w:val="0"/>
        <w:spacing w:line="288" w:lineRule="auto"/>
        <w:jc w:val="center"/>
        <w:rPr>
          <w:rFonts w:ascii="Times New Roman" w:hAnsi="Times New Roman" w:cs="Times New Roman"/>
          <w:sz w:val="24"/>
          <w:szCs w:val="24"/>
        </w:rPr>
      </w:pPr>
    </w:p>
    <w:p w14:paraId="5433B5F2" w14:textId="77777777" w:rsidR="005043E5" w:rsidRPr="00641B24" w:rsidRDefault="005043E5">
      <w:pPr>
        <w:snapToGrid w:val="0"/>
        <w:spacing w:line="288" w:lineRule="auto"/>
        <w:jc w:val="center"/>
        <w:rPr>
          <w:rFonts w:ascii="Times New Roman" w:hAnsi="Times New Roman" w:cs="Times New Roman"/>
          <w:sz w:val="24"/>
          <w:szCs w:val="24"/>
        </w:rPr>
      </w:pPr>
    </w:p>
    <w:p w14:paraId="5ED7F5C1" w14:textId="77777777" w:rsidR="005043E5" w:rsidRPr="00641B24" w:rsidRDefault="005043E5">
      <w:pPr>
        <w:snapToGrid w:val="0"/>
        <w:spacing w:line="288" w:lineRule="auto"/>
        <w:jc w:val="center"/>
        <w:rPr>
          <w:rFonts w:ascii="Times New Roman" w:hAnsi="Times New Roman" w:cs="Times New Roman"/>
          <w:sz w:val="24"/>
          <w:szCs w:val="24"/>
        </w:rPr>
      </w:pPr>
    </w:p>
    <w:p w14:paraId="1DFBDC16" w14:textId="77777777" w:rsidR="005043E5" w:rsidRPr="00641B24" w:rsidRDefault="005043E5">
      <w:pPr>
        <w:snapToGrid w:val="0"/>
        <w:spacing w:line="288" w:lineRule="auto"/>
        <w:jc w:val="center"/>
        <w:rPr>
          <w:rFonts w:ascii="Times New Roman" w:hAnsi="Times New Roman" w:cs="Times New Roman"/>
          <w:sz w:val="24"/>
          <w:szCs w:val="24"/>
        </w:rPr>
      </w:pPr>
    </w:p>
    <w:p w14:paraId="6236EBD7" w14:textId="77777777" w:rsidR="005043E5" w:rsidRPr="00641B24" w:rsidRDefault="005043E5">
      <w:pPr>
        <w:snapToGrid w:val="0"/>
        <w:spacing w:line="288" w:lineRule="auto"/>
        <w:jc w:val="both"/>
        <w:rPr>
          <w:rFonts w:ascii="Times New Roman" w:hAnsi="Times New Roman" w:cs="Times New Roman"/>
          <w:sz w:val="24"/>
          <w:szCs w:val="24"/>
        </w:rPr>
      </w:pPr>
    </w:p>
    <w:p w14:paraId="2CB3178C" w14:textId="77777777" w:rsidR="005043E5" w:rsidRPr="00641B24" w:rsidRDefault="005043E5">
      <w:pPr>
        <w:snapToGrid w:val="0"/>
        <w:spacing w:line="288" w:lineRule="auto"/>
        <w:jc w:val="center"/>
        <w:rPr>
          <w:rFonts w:ascii="Times New Roman" w:hAnsi="Times New Roman" w:cs="Times New Roman"/>
          <w:sz w:val="24"/>
          <w:szCs w:val="24"/>
        </w:rPr>
      </w:pPr>
    </w:p>
    <w:p w14:paraId="464908D2" w14:textId="77777777" w:rsidR="009825ED" w:rsidRPr="00641B24" w:rsidRDefault="009825ED">
      <w:pPr>
        <w:snapToGrid w:val="0"/>
        <w:spacing w:line="288" w:lineRule="auto"/>
        <w:jc w:val="center"/>
        <w:rPr>
          <w:rFonts w:ascii="Times New Roman" w:hAnsi="Times New Roman" w:cs="Times New Roman"/>
          <w:sz w:val="24"/>
          <w:szCs w:val="24"/>
        </w:rPr>
      </w:pPr>
    </w:p>
    <w:p w14:paraId="7AE44C1C" w14:textId="77777777" w:rsidR="009825ED" w:rsidRPr="00641B24" w:rsidRDefault="009825ED">
      <w:pPr>
        <w:snapToGrid w:val="0"/>
        <w:spacing w:line="288" w:lineRule="auto"/>
        <w:jc w:val="center"/>
        <w:rPr>
          <w:rFonts w:ascii="Times New Roman" w:hAnsi="Times New Roman" w:cs="Times New Roman"/>
          <w:sz w:val="24"/>
          <w:szCs w:val="24"/>
        </w:rPr>
      </w:pPr>
    </w:p>
    <w:p w14:paraId="2348B6A0" w14:textId="77777777" w:rsidR="009825ED" w:rsidRPr="00641B24" w:rsidRDefault="009825ED">
      <w:pPr>
        <w:snapToGrid w:val="0"/>
        <w:spacing w:line="288" w:lineRule="auto"/>
        <w:jc w:val="center"/>
        <w:rPr>
          <w:rFonts w:ascii="Times New Roman" w:hAnsi="Times New Roman" w:cs="Times New Roman"/>
          <w:sz w:val="24"/>
          <w:szCs w:val="24"/>
        </w:rPr>
      </w:pPr>
    </w:p>
    <w:p w14:paraId="3792D3B2" w14:textId="77777777" w:rsidR="009825ED" w:rsidRPr="00641B24" w:rsidRDefault="009825ED">
      <w:pPr>
        <w:snapToGrid w:val="0"/>
        <w:spacing w:line="288" w:lineRule="auto"/>
        <w:jc w:val="center"/>
        <w:rPr>
          <w:rFonts w:ascii="Times New Roman" w:hAnsi="Times New Roman" w:cs="Times New Roman"/>
          <w:sz w:val="24"/>
          <w:szCs w:val="24"/>
        </w:rPr>
      </w:pPr>
    </w:p>
    <w:p w14:paraId="16D016A7" w14:textId="77777777" w:rsidR="009825ED" w:rsidRPr="00641B24" w:rsidRDefault="009825ED">
      <w:pPr>
        <w:snapToGrid w:val="0"/>
        <w:spacing w:line="288" w:lineRule="auto"/>
        <w:jc w:val="center"/>
        <w:rPr>
          <w:rFonts w:ascii="Times New Roman" w:hAnsi="Times New Roman" w:cs="Times New Roman"/>
          <w:sz w:val="24"/>
          <w:szCs w:val="24"/>
        </w:rPr>
      </w:pPr>
    </w:p>
    <w:p w14:paraId="4801C6FB" w14:textId="77777777" w:rsidR="009825ED" w:rsidRPr="00641B24" w:rsidRDefault="009825ED">
      <w:pPr>
        <w:snapToGrid w:val="0"/>
        <w:spacing w:line="288" w:lineRule="auto"/>
        <w:jc w:val="center"/>
        <w:rPr>
          <w:rFonts w:ascii="Times New Roman" w:hAnsi="Times New Roman" w:cs="Times New Roman"/>
          <w:sz w:val="24"/>
          <w:szCs w:val="24"/>
        </w:rPr>
      </w:pPr>
    </w:p>
    <w:p w14:paraId="073B5B83" w14:textId="77777777" w:rsidR="009825ED" w:rsidRPr="00641B24" w:rsidRDefault="009825ED">
      <w:pPr>
        <w:snapToGrid w:val="0"/>
        <w:spacing w:line="288" w:lineRule="auto"/>
        <w:jc w:val="center"/>
        <w:rPr>
          <w:rFonts w:ascii="Times New Roman" w:hAnsi="Times New Roman" w:cs="Times New Roman"/>
          <w:sz w:val="24"/>
          <w:szCs w:val="24"/>
        </w:rPr>
      </w:pPr>
    </w:p>
    <w:p w14:paraId="6D9B261B" w14:textId="77777777" w:rsidR="005043E5" w:rsidRPr="00641B24" w:rsidRDefault="005043E5">
      <w:pPr>
        <w:snapToGrid w:val="0"/>
        <w:spacing w:line="288" w:lineRule="auto"/>
        <w:jc w:val="center"/>
        <w:rPr>
          <w:rFonts w:ascii="Times New Roman" w:hAnsi="Times New Roman" w:cs="Times New Roman"/>
          <w:sz w:val="24"/>
          <w:szCs w:val="24"/>
        </w:rPr>
      </w:pPr>
    </w:p>
    <w:p w14:paraId="774CF402" w14:textId="77777777" w:rsidR="00DB6609" w:rsidRDefault="00DB6609" w:rsidP="00B53272">
      <w:pPr>
        <w:snapToGrid w:val="0"/>
        <w:spacing w:line="288" w:lineRule="auto"/>
        <w:ind w:right="566"/>
        <w:jc w:val="center"/>
        <w:rPr>
          <w:rFonts w:ascii="Times New Roman" w:hAnsi="Times New Roman" w:cs="Times New Roman"/>
          <w:sz w:val="24"/>
          <w:szCs w:val="24"/>
        </w:rPr>
      </w:pPr>
    </w:p>
    <w:p w14:paraId="64340314"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1D2F69CA" w14:textId="77777777" w:rsidR="00B07307" w:rsidRPr="00641B24" w:rsidRDefault="00B07307" w:rsidP="00B53272">
      <w:pPr>
        <w:snapToGrid w:val="0"/>
        <w:spacing w:line="288" w:lineRule="auto"/>
        <w:ind w:right="566"/>
        <w:jc w:val="center"/>
        <w:rPr>
          <w:rFonts w:ascii="Times New Roman" w:hAnsi="Times New Roman" w:cs="Times New Roman"/>
          <w:sz w:val="24"/>
          <w:szCs w:val="24"/>
        </w:rPr>
      </w:pPr>
    </w:p>
    <w:p w14:paraId="7411C840" w14:textId="77777777" w:rsidR="005043E5" w:rsidRPr="00641B24" w:rsidRDefault="005043E5">
      <w:pPr>
        <w:snapToGrid w:val="0"/>
        <w:spacing w:line="288" w:lineRule="auto"/>
        <w:jc w:val="center"/>
        <w:rPr>
          <w:rFonts w:ascii="Times New Roman" w:hAnsi="Times New Roman" w:cs="Times New Roman"/>
          <w:sz w:val="24"/>
          <w:szCs w:val="24"/>
        </w:rPr>
      </w:pPr>
    </w:p>
    <w:p w14:paraId="693C358F" w14:textId="4980BDDD" w:rsidR="005043E5" w:rsidRPr="00641B24" w:rsidRDefault="00324F62">
      <w:pPr>
        <w:pBdr>
          <w:bottom w:val="single" w:sz="12" w:space="1" w:color="auto"/>
        </w:pBdr>
        <w:snapToGrid w:val="0"/>
        <w:spacing w:line="288" w:lineRule="auto"/>
        <w:jc w:val="center"/>
        <w:rPr>
          <w:rFonts w:ascii="Times New Roman" w:hAnsi="Times New Roman" w:cs="Times New Roman"/>
          <w:sz w:val="24"/>
          <w:szCs w:val="24"/>
        </w:rPr>
      </w:pPr>
      <w:r w:rsidRPr="00641B24">
        <w:rPr>
          <w:rFonts w:ascii="Times New Roman" w:hAnsi="Times New Roman" w:cs="Times New Roman"/>
          <w:b/>
          <w:sz w:val="24"/>
          <w:szCs w:val="24"/>
        </w:rPr>
        <w:t>г.</w:t>
      </w:r>
      <w:r w:rsidR="009825ED" w:rsidRPr="00641B24">
        <w:rPr>
          <w:rFonts w:ascii="Times New Roman" w:hAnsi="Times New Roman" w:cs="Times New Roman"/>
          <w:b/>
          <w:sz w:val="24"/>
          <w:szCs w:val="24"/>
        </w:rPr>
        <w:t xml:space="preserve"> Йошкар-Ола</w:t>
      </w:r>
      <w:r w:rsidRPr="00641B24">
        <w:rPr>
          <w:rFonts w:ascii="Times New Roman" w:hAnsi="Times New Roman" w:cs="Times New Roman"/>
          <w:b/>
          <w:sz w:val="24"/>
          <w:szCs w:val="24"/>
        </w:rPr>
        <w:br/>
        <w:t>202</w:t>
      </w:r>
      <w:r w:rsidR="007C2D79">
        <w:rPr>
          <w:rFonts w:ascii="Times New Roman" w:hAnsi="Times New Roman" w:cs="Times New Roman"/>
          <w:b/>
          <w:sz w:val="24"/>
          <w:szCs w:val="24"/>
        </w:rPr>
        <w:t>6</w:t>
      </w:r>
      <w:r w:rsidRPr="00641B24">
        <w:rPr>
          <w:rFonts w:ascii="Times New Roman" w:hAnsi="Times New Roman" w:cs="Times New Roman"/>
          <w:b/>
          <w:sz w:val="24"/>
          <w:szCs w:val="24"/>
        </w:rPr>
        <w:t xml:space="preserve"> г.</w:t>
      </w:r>
      <w:r w:rsidRPr="00641B24">
        <w:rPr>
          <w:rFonts w:ascii="Times New Roman" w:hAnsi="Times New Roman" w:cs="Times New Roman"/>
          <w:sz w:val="24"/>
          <w:szCs w:val="24"/>
        </w:rPr>
        <w:t xml:space="preserve"> </w:t>
      </w:r>
    </w:p>
    <w:p w14:paraId="45DFA7F5" w14:textId="77777777" w:rsidR="005043E5" w:rsidRPr="00B07307" w:rsidRDefault="005043E5">
      <w:pPr>
        <w:pBdr>
          <w:bottom w:val="single" w:sz="12" w:space="1" w:color="auto"/>
        </w:pBdr>
        <w:snapToGrid w:val="0"/>
        <w:spacing w:line="288" w:lineRule="auto"/>
        <w:jc w:val="center"/>
        <w:rPr>
          <w:rFonts w:ascii="Times New Roman" w:hAnsi="Times New Roman" w:cs="Times New Roman"/>
          <w:sz w:val="22"/>
          <w:szCs w:val="22"/>
        </w:rPr>
      </w:pPr>
    </w:p>
    <w:p w14:paraId="38C5F4BB" w14:textId="6B009ECD" w:rsidR="005043E5" w:rsidRDefault="00324F62" w:rsidP="00071405">
      <w:pPr>
        <w:tabs>
          <w:tab w:val="left" w:pos="993"/>
        </w:tabs>
        <w:snapToGrid w:val="0"/>
        <w:jc w:val="center"/>
        <w:rPr>
          <w:rFonts w:ascii="Times New Roman" w:hAnsi="Times New Roman" w:cs="Times New Roman"/>
          <w:sz w:val="22"/>
          <w:szCs w:val="22"/>
        </w:rPr>
      </w:pPr>
      <w:r w:rsidRPr="00B07307">
        <w:rPr>
          <w:rFonts w:ascii="Times New Roman" w:hAnsi="Times New Roman" w:cs="Times New Roman"/>
          <w:sz w:val="22"/>
          <w:szCs w:val="22"/>
        </w:rPr>
        <w:t xml:space="preserve">Настоящая </w:t>
      </w:r>
      <w:r w:rsidR="009C117C" w:rsidRPr="00B07307">
        <w:rPr>
          <w:rFonts w:ascii="Times New Roman" w:hAnsi="Times New Roman" w:cs="Times New Roman"/>
          <w:sz w:val="22"/>
          <w:szCs w:val="22"/>
        </w:rPr>
        <w:t>З</w:t>
      </w:r>
      <w:r w:rsidRPr="00B07307">
        <w:rPr>
          <w:rFonts w:ascii="Times New Roman" w:hAnsi="Times New Roman" w:cs="Times New Roman"/>
          <w:sz w:val="22"/>
          <w:szCs w:val="22"/>
        </w:rPr>
        <w:t xml:space="preserve">акупочная процедура не является конкурсом, и опубликование </w:t>
      </w:r>
      <w:r w:rsidR="007C2D79">
        <w:rPr>
          <w:rFonts w:ascii="Times New Roman" w:hAnsi="Times New Roman" w:cs="Times New Roman"/>
          <w:sz w:val="22"/>
          <w:szCs w:val="22"/>
        </w:rPr>
        <w:t xml:space="preserve">на </w:t>
      </w:r>
      <w:r w:rsidRPr="00B07307">
        <w:rPr>
          <w:rFonts w:ascii="Times New Roman" w:hAnsi="Times New Roman" w:cs="Times New Roman"/>
          <w:sz w:val="22"/>
          <w:szCs w:val="22"/>
        </w:rPr>
        <w:t>ЭТП Закупочной документации не является публичной офертой Заказчика. Заказчик не несет никаких обязательств перед поставщиками, принявшими участие в конкурентной процедуре Запроса предложений.</w:t>
      </w:r>
    </w:p>
    <w:p w14:paraId="7A9801CA" w14:textId="77777777" w:rsidR="005359DC" w:rsidRDefault="005359DC" w:rsidP="00B07307">
      <w:pPr>
        <w:tabs>
          <w:tab w:val="left" w:pos="993"/>
        </w:tabs>
        <w:snapToGrid w:val="0"/>
        <w:jc w:val="both"/>
        <w:rPr>
          <w:rFonts w:ascii="Times New Roman" w:hAnsi="Times New Roman" w:cs="Times New Roman"/>
          <w:sz w:val="22"/>
          <w:szCs w:val="22"/>
        </w:rPr>
      </w:pPr>
    </w:p>
    <w:p w14:paraId="647BA238" w14:textId="77777777" w:rsidR="00D76800" w:rsidRPr="00B07307" w:rsidRDefault="00D76800" w:rsidP="00C8240B">
      <w:pPr>
        <w:tabs>
          <w:tab w:val="left" w:pos="993"/>
        </w:tabs>
        <w:snapToGrid w:val="0"/>
        <w:spacing w:line="360" w:lineRule="auto"/>
        <w:jc w:val="both"/>
        <w:rPr>
          <w:rFonts w:ascii="Times New Roman" w:hAnsi="Times New Roman" w:cs="Times New Roman"/>
          <w:sz w:val="22"/>
          <w:szCs w:val="22"/>
        </w:rPr>
      </w:pPr>
    </w:p>
    <w:sdt>
      <w:sdtPr>
        <w:rPr>
          <w:rFonts w:ascii="NanumGothic" w:eastAsia="Times New Roman" w:hAnsi="NanumGothic" w:cs="NanumGothic"/>
          <w:color w:val="auto"/>
          <w:sz w:val="20"/>
          <w:szCs w:val="20"/>
        </w:rPr>
        <w:id w:val="-283498113"/>
        <w:docPartObj>
          <w:docPartGallery w:val="Table of Contents"/>
          <w:docPartUnique/>
        </w:docPartObj>
      </w:sdtPr>
      <w:sdtEndPr>
        <w:rPr>
          <w:b/>
          <w:bCs/>
        </w:rPr>
      </w:sdtEndPr>
      <w:sdtContent>
        <w:p w14:paraId="46340D44" w14:textId="5B902C1E" w:rsidR="00063998" w:rsidRPr="00063998" w:rsidRDefault="00063998" w:rsidP="00C8240B">
          <w:pPr>
            <w:pStyle w:val="afe"/>
            <w:spacing w:before="0" w:after="100" w:line="360" w:lineRule="auto"/>
            <w:jc w:val="center"/>
            <w:rPr>
              <w:rFonts w:ascii="Times New Roman" w:hAnsi="Times New Roman" w:cs="Times New Roman"/>
              <w:b/>
              <w:color w:val="auto"/>
              <w:sz w:val="24"/>
              <w:szCs w:val="24"/>
            </w:rPr>
          </w:pPr>
          <w:r w:rsidRPr="00063998">
            <w:rPr>
              <w:rFonts w:ascii="Times New Roman" w:hAnsi="Times New Roman" w:cs="Times New Roman"/>
              <w:b/>
              <w:color w:val="auto"/>
              <w:sz w:val="24"/>
              <w:szCs w:val="24"/>
            </w:rPr>
            <w:t>Оглавление</w:t>
          </w:r>
        </w:p>
        <w:p w14:paraId="2653223D" w14:textId="77777777" w:rsidR="00C8240B" w:rsidRDefault="00063998" w:rsidP="00C8240B">
          <w:pPr>
            <w:pStyle w:val="19"/>
            <w:spacing w:line="360" w:lineRule="auto"/>
            <w:rPr>
              <w:rFonts w:asciiTheme="minorHAnsi" w:eastAsiaTheme="minorEastAsia" w:hAnsiTheme="minorHAnsi" w:cstheme="minorBidi"/>
              <w:sz w:val="22"/>
              <w:szCs w:val="22"/>
            </w:rPr>
          </w:pPr>
          <w:r w:rsidRPr="00063998">
            <w:fldChar w:fldCharType="begin"/>
          </w:r>
          <w:r w:rsidRPr="00063998">
            <w:instrText xml:space="preserve"> TOC \o "1-3" \h \z \u </w:instrText>
          </w:r>
          <w:r w:rsidRPr="00063998">
            <w:fldChar w:fldCharType="separate"/>
          </w:r>
          <w:hyperlink w:anchor="_Toc231568430" w:history="1">
            <w:r w:rsidR="00C8240B" w:rsidRPr="00207A91">
              <w:rPr>
                <w:rStyle w:val="a8"/>
                <w:b/>
              </w:rPr>
              <w:t>1. Общие положения</w:t>
            </w:r>
            <w:r w:rsidR="00C8240B">
              <w:rPr>
                <w:webHidden/>
              </w:rPr>
              <w:tab/>
            </w:r>
            <w:r w:rsidR="00C8240B">
              <w:rPr>
                <w:webHidden/>
              </w:rPr>
              <w:fldChar w:fldCharType="begin"/>
            </w:r>
            <w:r w:rsidR="00C8240B">
              <w:rPr>
                <w:webHidden/>
              </w:rPr>
              <w:instrText xml:space="preserve"> PAGEREF _Toc231568430 \h </w:instrText>
            </w:r>
            <w:r w:rsidR="00C8240B">
              <w:rPr>
                <w:webHidden/>
              </w:rPr>
            </w:r>
            <w:r w:rsidR="00C8240B">
              <w:rPr>
                <w:webHidden/>
              </w:rPr>
              <w:fldChar w:fldCharType="separate"/>
            </w:r>
            <w:r w:rsidR="001D37AA">
              <w:rPr>
                <w:webHidden/>
              </w:rPr>
              <w:t>3</w:t>
            </w:r>
            <w:r w:rsidR="00C8240B">
              <w:rPr>
                <w:webHidden/>
              </w:rPr>
              <w:fldChar w:fldCharType="end"/>
            </w:r>
          </w:hyperlink>
        </w:p>
        <w:p w14:paraId="5E553588" w14:textId="77777777" w:rsidR="00C8240B" w:rsidRDefault="00C21BE9" w:rsidP="00C8240B">
          <w:pPr>
            <w:pStyle w:val="19"/>
            <w:spacing w:line="360" w:lineRule="auto"/>
            <w:rPr>
              <w:rFonts w:asciiTheme="minorHAnsi" w:eastAsiaTheme="minorEastAsia" w:hAnsiTheme="minorHAnsi" w:cstheme="minorBidi"/>
              <w:sz w:val="22"/>
              <w:szCs w:val="22"/>
            </w:rPr>
          </w:pPr>
          <w:hyperlink w:anchor="_Toc231568431" w:history="1">
            <w:r w:rsidR="00C8240B" w:rsidRPr="00207A91">
              <w:rPr>
                <w:rStyle w:val="a8"/>
                <w:b/>
              </w:rPr>
              <w:t>2. Предмет закупки</w:t>
            </w:r>
            <w:r w:rsidR="00C8240B">
              <w:rPr>
                <w:webHidden/>
              </w:rPr>
              <w:tab/>
            </w:r>
            <w:r w:rsidR="00C8240B">
              <w:rPr>
                <w:webHidden/>
              </w:rPr>
              <w:fldChar w:fldCharType="begin"/>
            </w:r>
            <w:r w:rsidR="00C8240B">
              <w:rPr>
                <w:webHidden/>
              </w:rPr>
              <w:instrText xml:space="preserve"> PAGEREF _Toc231568431 \h </w:instrText>
            </w:r>
            <w:r w:rsidR="00C8240B">
              <w:rPr>
                <w:webHidden/>
              </w:rPr>
            </w:r>
            <w:r w:rsidR="00C8240B">
              <w:rPr>
                <w:webHidden/>
              </w:rPr>
              <w:fldChar w:fldCharType="separate"/>
            </w:r>
            <w:r w:rsidR="001D37AA">
              <w:rPr>
                <w:webHidden/>
              </w:rPr>
              <w:t>4</w:t>
            </w:r>
            <w:r w:rsidR="00C8240B">
              <w:rPr>
                <w:webHidden/>
              </w:rPr>
              <w:fldChar w:fldCharType="end"/>
            </w:r>
          </w:hyperlink>
        </w:p>
        <w:p w14:paraId="05F3852A" w14:textId="77777777" w:rsidR="00C8240B" w:rsidRDefault="00C21BE9" w:rsidP="00C8240B">
          <w:pPr>
            <w:pStyle w:val="19"/>
            <w:spacing w:line="360" w:lineRule="auto"/>
            <w:rPr>
              <w:rFonts w:asciiTheme="minorHAnsi" w:eastAsiaTheme="minorEastAsia" w:hAnsiTheme="minorHAnsi" w:cstheme="minorBidi"/>
              <w:sz w:val="22"/>
              <w:szCs w:val="22"/>
            </w:rPr>
          </w:pPr>
          <w:hyperlink w:anchor="_Toc231568432" w:history="1">
            <w:r w:rsidR="00C8240B" w:rsidRPr="00207A91">
              <w:rPr>
                <w:rStyle w:val="a8"/>
                <w:b/>
              </w:rPr>
              <w:t>2.1 Техническая часть</w:t>
            </w:r>
            <w:r w:rsidR="00C8240B">
              <w:rPr>
                <w:webHidden/>
              </w:rPr>
              <w:tab/>
            </w:r>
            <w:r w:rsidR="00C8240B">
              <w:rPr>
                <w:webHidden/>
              </w:rPr>
              <w:fldChar w:fldCharType="begin"/>
            </w:r>
            <w:r w:rsidR="00C8240B">
              <w:rPr>
                <w:webHidden/>
              </w:rPr>
              <w:instrText xml:space="preserve"> PAGEREF _Toc231568432 \h </w:instrText>
            </w:r>
            <w:r w:rsidR="00C8240B">
              <w:rPr>
                <w:webHidden/>
              </w:rPr>
            </w:r>
            <w:r w:rsidR="00C8240B">
              <w:rPr>
                <w:webHidden/>
              </w:rPr>
              <w:fldChar w:fldCharType="separate"/>
            </w:r>
            <w:r w:rsidR="001D37AA">
              <w:rPr>
                <w:webHidden/>
              </w:rPr>
              <w:t>4</w:t>
            </w:r>
            <w:r w:rsidR="00C8240B">
              <w:rPr>
                <w:webHidden/>
              </w:rPr>
              <w:fldChar w:fldCharType="end"/>
            </w:r>
          </w:hyperlink>
        </w:p>
        <w:p w14:paraId="6A485F2B" w14:textId="77777777" w:rsidR="00C8240B" w:rsidRDefault="00C21BE9" w:rsidP="00C8240B">
          <w:pPr>
            <w:pStyle w:val="19"/>
            <w:spacing w:line="360" w:lineRule="auto"/>
            <w:rPr>
              <w:rFonts w:asciiTheme="minorHAnsi" w:eastAsiaTheme="minorEastAsia" w:hAnsiTheme="minorHAnsi" w:cstheme="minorBidi"/>
              <w:sz w:val="22"/>
              <w:szCs w:val="22"/>
            </w:rPr>
          </w:pPr>
          <w:hyperlink w:anchor="_Toc231568433" w:history="1">
            <w:r w:rsidR="00C8240B" w:rsidRPr="00207A91">
              <w:rPr>
                <w:rStyle w:val="a8"/>
                <w:b/>
              </w:rPr>
              <w:t>2.2 Коммерческая часть</w:t>
            </w:r>
            <w:r w:rsidR="00C8240B">
              <w:rPr>
                <w:webHidden/>
              </w:rPr>
              <w:tab/>
            </w:r>
            <w:r w:rsidR="00C8240B">
              <w:rPr>
                <w:webHidden/>
              </w:rPr>
              <w:fldChar w:fldCharType="begin"/>
            </w:r>
            <w:r w:rsidR="00C8240B">
              <w:rPr>
                <w:webHidden/>
              </w:rPr>
              <w:instrText xml:space="preserve"> PAGEREF _Toc231568433 \h </w:instrText>
            </w:r>
            <w:r w:rsidR="00C8240B">
              <w:rPr>
                <w:webHidden/>
              </w:rPr>
            </w:r>
            <w:r w:rsidR="00C8240B">
              <w:rPr>
                <w:webHidden/>
              </w:rPr>
              <w:fldChar w:fldCharType="separate"/>
            </w:r>
            <w:r w:rsidR="001D37AA">
              <w:rPr>
                <w:webHidden/>
              </w:rPr>
              <w:t>5</w:t>
            </w:r>
            <w:r w:rsidR="00C8240B">
              <w:rPr>
                <w:webHidden/>
              </w:rPr>
              <w:fldChar w:fldCharType="end"/>
            </w:r>
          </w:hyperlink>
        </w:p>
        <w:p w14:paraId="7577D653" w14:textId="77777777" w:rsidR="00C8240B" w:rsidRDefault="00C21BE9" w:rsidP="00C8240B">
          <w:pPr>
            <w:pStyle w:val="19"/>
            <w:spacing w:line="360" w:lineRule="auto"/>
            <w:rPr>
              <w:rFonts w:asciiTheme="minorHAnsi" w:eastAsiaTheme="minorEastAsia" w:hAnsiTheme="minorHAnsi" w:cstheme="minorBidi"/>
              <w:sz w:val="22"/>
              <w:szCs w:val="22"/>
            </w:rPr>
          </w:pPr>
          <w:hyperlink w:anchor="_Toc231568434" w:history="1">
            <w:r w:rsidR="00C8240B" w:rsidRPr="00207A91">
              <w:rPr>
                <w:rStyle w:val="a8"/>
                <w:b/>
              </w:rPr>
              <w:t>3. Требования к Участникам и документы, подлежащие к предоставлению</w:t>
            </w:r>
            <w:r w:rsidR="00C8240B">
              <w:rPr>
                <w:webHidden/>
              </w:rPr>
              <w:tab/>
            </w:r>
            <w:r w:rsidR="00C8240B">
              <w:rPr>
                <w:webHidden/>
              </w:rPr>
              <w:fldChar w:fldCharType="begin"/>
            </w:r>
            <w:r w:rsidR="00C8240B">
              <w:rPr>
                <w:webHidden/>
              </w:rPr>
              <w:instrText xml:space="preserve"> PAGEREF _Toc231568434 \h </w:instrText>
            </w:r>
            <w:r w:rsidR="00C8240B">
              <w:rPr>
                <w:webHidden/>
              </w:rPr>
            </w:r>
            <w:r w:rsidR="00C8240B">
              <w:rPr>
                <w:webHidden/>
              </w:rPr>
              <w:fldChar w:fldCharType="separate"/>
            </w:r>
            <w:r w:rsidR="001D37AA">
              <w:rPr>
                <w:webHidden/>
              </w:rPr>
              <w:t>5</w:t>
            </w:r>
            <w:r w:rsidR="00C8240B">
              <w:rPr>
                <w:webHidden/>
              </w:rPr>
              <w:fldChar w:fldCharType="end"/>
            </w:r>
          </w:hyperlink>
        </w:p>
        <w:p w14:paraId="116628F7" w14:textId="77777777" w:rsidR="00C8240B" w:rsidRDefault="00C21BE9" w:rsidP="00C8240B">
          <w:pPr>
            <w:pStyle w:val="19"/>
            <w:spacing w:line="360" w:lineRule="auto"/>
            <w:rPr>
              <w:rFonts w:asciiTheme="minorHAnsi" w:eastAsiaTheme="minorEastAsia" w:hAnsiTheme="minorHAnsi" w:cstheme="minorBidi"/>
              <w:sz w:val="22"/>
              <w:szCs w:val="22"/>
            </w:rPr>
          </w:pPr>
          <w:hyperlink w:anchor="_Toc231568435" w:history="1">
            <w:r w:rsidR="00C8240B" w:rsidRPr="00207A91">
              <w:rPr>
                <w:rStyle w:val="a8"/>
                <w:b/>
              </w:rPr>
              <w:t>3.1 Требования к Участникам</w:t>
            </w:r>
            <w:r w:rsidR="00C8240B">
              <w:rPr>
                <w:webHidden/>
              </w:rPr>
              <w:tab/>
            </w:r>
            <w:r w:rsidR="00C8240B">
              <w:rPr>
                <w:webHidden/>
              </w:rPr>
              <w:fldChar w:fldCharType="begin"/>
            </w:r>
            <w:r w:rsidR="00C8240B">
              <w:rPr>
                <w:webHidden/>
              </w:rPr>
              <w:instrText xml:space="preserve"> PAGEREF _Toc231568435 \h </w:instrText>
            </w:r>
            <w:r w:rsidR="00C8240B">
              <w:rPr>
                <w:webHidden/>
              </w:rPr>
            </w:r>
            <w:r w:rsidR="00C8240B">
              <w:rPr>
                <w:webHidden/>
              </w:rPr>
              <w:fldChar w:fldCharType="separate"/>
            </w:r>
            <w:r w:rsidR="001D37AA">
              <w:rPr>
                <w:webHidden/>
              </w:rPr>
              <w:t>5</w:t>
            </w:r>
            <w:r w:rsidR="00C8240B">
              <w:rPr>
                <w:webHidden/>
              </w:rPr>
              <w:fldChar w:fldCharType="end"/>
            </w:r>
          </w:hyperlink>
        </w:p>
        <w:p w14:paraId="173E341F" w14:textId="77777777" w:rsidR="00C8240B" w:rsidRDefault="00C21BE9" w:rsidP="00C8240B">
          <w:pPr>
            <w:pStyle w:val="19"/>
            <w:spacing w:line="360" w:lineRule="auto"/>
            <w:rPr>
              <w:rFonts w:asciiTheme="minorHAnsi" w:eastAsiaTheme="minorEastAsia" w:hAnsiTheme="minorHAnsi" w:cstheme="minorBidi"/>
              <w:sz w:val="22"/>
              <w:szCs w:val="22"/>
            </w:rPr>
          </w:pPr>
          <w:hyperlink w:anchor="_Toc231568436" w:history="1">
            <w:r w:rsidR="00C8240B" w:rsidRPr="00207A91">
              <w:rPr>
                <w:rStyle w:val="a8"/>
                <w:b/>
              </w:rPr>
              <w:t>3.2 Требования к документам</w:t>
            </w:r>
            <w:r w:rsidR="00C8240B">
              <w:rPr>
                <w:webHidden/>
              </w:rPr>
              <w:tab/>
            </w:r>
            <w:r w:rsidR="00C8240B">
              <w:rPr>
                <w:webHidden/>
              </w:rPr>
              <w:fldChar w:fldCharType="begin"/>
            </w:r>
            <w:r w:rsidR="00C8240B">
              <w:rPr>
                <w:webHidden/>
              </w:rPr>
              <w:instrText xml:space="preserve"> PAGEREF _Toc231568436 \h </w:instrText>
            </w:r>
            <w:r w:rsidR="00C8240B">
              <w:rPr>
                <w:webHidden/>
              </w:rPr>
            </w:r>
            <w:r w:rsidR="00C8240B">
              <w:rPr>
                <w:webHidden/>
              </w:rPr>
              <w:fldChar w:fldCharType="separate"/>
            </w:r>
            <w:r w:rsidR="001D37AA">
              <w:rPr>
                <w:webHidden/>
              </w:rPr>
              <w:t>5</w:t>
            </w:r>
            <w:r w:rsidR="00C8240B">
              <w:rPr>
                <w:webHidden/>
              </w:rPr>
              <w:fldChar w:fldCharType="end"/>
            </w:r>
          </w:hyperlink>
        </w:p>
        <w:p w14:paraId="48623911" w14:textId="77777777" w:rsidR="00C8240B" w:rsidRDefault="00C21BE9" w:rsidP="00C8240B">
          <w:pPr>
            <w:pStyle w:val="19"/>
            <w:spacing w:line="360" w:lineRule="auto"/>
            <w:rPr>
              <w:rFonts w:asciiTheme="minorHAnsi" w:eastAsiaTheme="minorEastAsia" w:hAnsiTheme="minorHAnsi" w:cstheme="minorBidi"/>
              <w:sz w:val="22"/>
              <w:szCs w:val="22"/>
            </w:rPr>
          </w:pPr>
          <w:hyperlink w:anchor="_Toc231568437" w:history="1">
            <w:r w:rsidR="00C8240B" w:rsidRPr="00207A91">
              <w:rPr>
                <w:rStyle w:val="a8"/>
                <w:b/>
              </w:rPr>
              <w:t>4. Подготовка Предложений</w:t>
            </w:r>
            <w:r w:rsidR="00C8240B">
              <w:rPr>
                <w:webHidden/>
              </w:rPr>
              <w:tab/>
            </w:r>
            <w:r w:rsidR="00C8240B">
              <w:rPr>
                <w:webHidden/>
              </w:rPr>
              <w:fldChar w:fldCharType="begin"/>
            </w:r>
            <w:r w:rsidR="00C8240B">
              <w:rPr>
                <w:webHidden/>
              </w:rPr>
              <w:instrText xml:space="preserve"> PAGEREF _Toc231568437 \h </w:instrText>
            </w:r>
            <w:r w:rsidR="00C8240B">
              <w:rPr>
                <w:webHidden/>
              </w:rPr>
            </w:r>
            <w:r w:rsidR="00C8240B">
              <w:rPr>
                <w:webHidden/>
              </w:rPr>
              <w:fldChar w:fldCharType="separate"/>
            </w:r>
            <w:r w:rsidR="001D37AA">
              <w:rPr>
                <w:webHidden/>
              </w:rPr>
              <w:t>6</w:t>
            </w:r>
            <w:r w:rsidR="00C8240B">
              <w:rPr>
                <w:webHidden/>
              </w:rPr>
              <w:fldChar w:fldCharType="end"/>
            </w:r>
          </w:hyperlink>
        </w:p>
        <w:p w14:paraId="7B3416AA" w14:textId="77777777" w:rsidR="00C8240B" w:rsidRDefault="00C21BE9" w:rsidP="00C8240B">
          <w:pPr>
            <w:pStyle w:val="19"/>
            <w:spacing w:line="360" w:lineRule="auto"/>
            <w:rPr>
              <w:rFonts w:asciiTheme="minorHAnsi" w:eastAsiaTheme="minorEastAsia" w:hAnsiTheme="minorHAnsi" w:cstheme="minorBidi"/>
              <w:sz w:val="22"/>
              <w:szCs w:val="22"/>
            </w:rPr>
          </w:pPr>
          <w:hyperlink w:anchor="_Toc231568438" w:history="1">
            <w:r w:rsidR="00C8240B" w:rsidRPr="00207A91">
              <w:rPr>
                <w:rStyle w:val="a8"/>
                <w:b/>
              </w:rPr>
              <w:t>4.1. Общие требования к Предложению</w:t>
            </w:r>
            <w:r w:rsidR="00C8240B">
              <w:rPr>
                <w:webHidden/>
              </w:rPr>
              <w:tab/>
            </w:r>
            <w:r w:rsidR="00C8240B">
              <w:rPr>
                <w:webHidden/>
              </w:rPr>
              <w:fldChar w:fldCharType="begin"/>
            </w:r>
            <w:r w:rsidR="00C8240B">
              <w:rPr>
                <w:webHidden/>
              </w:rPr>
              <w:instrText xml:space="preserve"> PAGEREF _Toc231568438 \h </w:instrText>
            </w:r>
            <w:r w:rsidR="00C8240B">
              <w:rPr>
                <w:webHidden/>
              </w:rPr>
            </w:r>
            <w:r w:rsidR="00C8240B">
              <w:rPr>
                <w:webHidden/>
              </w:rPr>
              <w:fldChar w:fldCharType="separate"/>
            </w:r>
            <w:r w:rsidR="001D37AA">
              <w:rPr>
                <w:webHidden/>
              </w:rPr>
              <w:t>6</w:t>
            </w:r>
            <w:r w:rsidR="00C8240B">
              <w:rPr>
                <w:webHidden/>
              </w:rPr>
              <w:fldChar w:fldCharType="end"/>
            </w:r>
          </w:hyperlink>
        </w:p>
        <w:p w14:paraId="185681A1" w14:textId="77777777" w:rsidR="00C8240B" w:rsidRDefault="00C21BE9" w:rsidP="00C8240B">
          <w:pPr>
            <w:pStyle w:val="19"/>
            <w:spacing w:line="360" w:lineRule="auto"/>
            <w:rPr>
              <w:rFonts w:asciiTheme="minorHAnsi" w:eastAsiaTheme="minorEastAsia" w:hAnsiTheme="minorHAnsi" w:cstheme="minorBidi"/>
              <w:sz w:val="22"/>
              <w:szCs w:val="22"/>
            </w:rPr>
          </w:pPr>
          <w:hyperlink w:anchor="_Toc231568439" w:history="1">
            <w:r w:rsidR="00C8240B" w:rsidRPr="00207A91">
              <w:rPr>
                <w:rStyle w:val="a8"/>
                <w:b/>
              </w:rPr>
              <w:t>4.2. Требования к языку Предложения</w:t>
            </w:r>
            <w:r w:rsidR="00C8240B">
              <w:rPr>
                <w:webHidden/>
              </w:rPr>
              <w:tab/>
            </w:r>
            <w:r w:rsidR="00C8240B">
              <w:rPr>
                <w:webHidden/>
              </w:rPr>
              <w:fldChar w:fldCharType="begin"/>
            </w:r>
            <w:r w:rsidR="00C8240B">
              <w:rPr>
                <w:webHidden/>
              </w:rPr>
              <w:instrText xml:space="preserve"> PAGEREF _Toc231568439 \h </w:instrText>
            </w:r>
            <w:r w:rsidR="00C8240B">
              <w:rPr>
                <w:webHidden/>
              </w:rPr>
            </w:r>
            <w:r w:rsidR="00C8240B">
              <w:rPr>
                <w:webHidden/>
              </w:rPr>
              <w:fldChar w:fldCharType="separate"/>
            </w:r>
            <w:r w:rsidR="001D37AA">
              <w:rPr>
                <w:webHidden/>
              </w:rPr>
              <w:t>7</w:t>
            </w:r>
            <w:r w:rsidR="00C8240B">
              <w:rPr>
                <w:webHidden/>
              </w:rPr>
              <w:fldChar w:fldCharType="end"/>
            </w:r>
          </w:hyperlink>
        </w:p>
        <w:p w14:paraId="49B7B95B" w14:textId="77777777" w:rsidR="00C8240B" w:rsidRDefault="00C21BE9" w:rsidP="00C8240B">
          <w:pPr>
            <w:pStyle w:val="19"/>
            <w:spacing w:line="360" w:lineRule="auto"/>
            <w:rPr>
              <w:rFonts w:asciiTheme="minorHAnsi" w:eastAsiaTheme="minorEastAsia" w:hAnsiTheme="minorHAnsi" w:cstheme="minorBidi"/>
              <w:sz w:val="22"/>
              <w:szCs w:val="22"/>
            </w:rPr>
          </w:pPr>
          <w:hyperlink w:anchor="_Toc231568440" w:history="1">
            <w:r w:rsidR="00C8240B" w:rsidRPr="00207A91">
              <w:rPr>
                <w:rStyle w:val="a8"/>
                <w:b/>
              </w:rPr>
              <w:t>4.3. Разъяснение Закупочной документации</w:t>
            </w:r>
            <w:r w:rsidR="00C8240B">
              <w:rPr>
                <w:webHidden/>
              </w:rPr>
              <w:tab/>
            </w:r>
            <w:r w:rsidR="00C8240B">
              <w:rPr>
                <w:webHidden/>
              </w:rPr>
              <w:fldChar w:fldCharType="begin"/>
            </w:r>
            <w:r w:rsidR="00C8240B">
              <w:rPr>
                <w:webHidden/>
              </w:rPr>
              <w:instrText xml:space="preserve"> PAGEREF _Toc231568440 \h </w:instrText>
            </w:r>
            <w:r w:rsidR="00C8240B">
              <w:rPr>
                <w:webHidden/>
              </w:rPr>
            </w:r>
            <w:r w:rsidR="00C8240B">
              <w:rPr>
                <w:webHidden/>
              </w:rPr>
              <w:fldChar w:fldCharType="separate"/>
            </w:r>
            <w:r w:rsidR="001D37AA">
              <w:rPr>
                <w:webHidden/>
              </w:rPr>
              <w:t>7</w:t>
            </w:r>
            <w:r w:rsidR="00C8240B">
              <w:rPr>
                <w:webHidden/>
              </w:rPr>
              <w:fldChar w:fldCharType="end"/>
            </w:r>
          </w:hyperlink>
        </w:p>
        <w:p w14:paraId="284EB6EB" w14:textId="77777777" w:rsidR="00C8240B" w:rsidRDefault="00C21BE9" w:rsidP="00C8240B">
          <w:pPr>
            <w:pStyle w:val="19"/>
            <w:spacing w:line="360" w:lineRule="auto"/>
            <w:rPr>
              <w:rFonts w:asciiTheme="minorHAnsi" w:eastAsiaTheme="minorEastAsia" w:hAnsiTheme="minorHAnsi" w:cstheme="minorBidi"/>
              <w:sz w:val="22"/>
              <w:szCs w:val="22"/>
            </w:rPr>
          </w:pPr>
          <w:hyperlink w:anchor="_Toc231568441" w:history="1">
            <w:r w:rsidR="00C8240B" w:rsidRPr="00207A91">
              <w:rPr>
                <w:rStyle w:val="a8"/>
                <w:b/>
              </w:rPr>
              <w:t>4.4. Продление срока окончания приема Предложений. Отказ от проведения запроса предложений</w:t>
            </w:r>
            <w:r w:rsidR="00C8240B">
              <w:rPr>
                <w:webHidden/>
              </w:rPr>
              <w:tab/>
            </w:r>
            <w:r w:rsidR="00C8240B">
              <w:rPr>
                <w:webHidden/>
              </w:rPr>
              <w:fldChar w:fldCharType="begin"/>
            </w:r>
            <w:r w:rsidR="00C8240B">
              <w:rPr>
                <w:webHidden/>
              </w:rPr>
              <w:instrText xml:space="preserve"> PAGEREF _Toc231568441 \h </w:instrText>
            </w:r>
            <w:r w:rsidR="00C8240B">
              <w:rPr>
                <w:webHidden/>
              </w:rPr>
            </w:r>
            <w:r w:rsidR="00C8240B">
              <w:rPr>
                <w:webHidden/>
              </w:rPr>
              <w:fldChar w:fldCharType="separate"/>
            </w:r>
            <w:r w:rsidR="001D37AA">
              <w:rPr>
                <w:webHidden/>
              </w:rPr>
              <w:t>7</w:t>
            </w:r>
            <w:r w:rsidR="00C8240B">
              <w:rPr>
                <w:webHidden/>
              </w:rPr>
              <w:fldChar w:fldCharType="end"/>
            </w:r>
          </w:hyperlink>
        </w:p>
        <w:p w14:paraId="6ECC2D8F" w14:textId="20D63880" w:rsidR="00C8240B" w:rsidRDefault="00C21BE9" w:rsidP="00C8240B">
          <w:pPr>
            <w:pStyle w:val="19"/>
            <w:spacing w:line="360" w:lineRule="auto"/>
            <w:rPr>
              <w:rFonts w:asciiTheme="minorHAnsi" w:eastAsiaTheme="minorEastAsia" w:hAnsiTheme="minorHAnsi" w:cstheme="minorBidi"/>
              <w:sz w:val="22"/>
              <w:szCs w:val="22"/>
            </w:rPr>
          </w:pPr>
          <w:hyperlink w:anchor="_Toc231568442" w:history="1">
            <w:r w:rsidR="00C8240B" w:rsidRPr="00207A91">
              <w:rPr>
                <w:rStyle w:val="a8"/>
                <w:b/>
              </w:rPr>
              <w:t>5. Подача предложений и их прием</w:t>
            </w:r>
            <w:r w:rsidR="00C8240B">
              <w:rPr>
                <w:webHidden/>
              </w:rPr>
              <w:tab/>
            </w:r>
            <w:r w:rsidR="00C8240B">
              <w:rPr>
                <w:webHidden/>
              </w:rPr>
              <w:fldChar w:fldCharType="begin"/>
            </w:r>
            <w:r w:rsidR="00C8240B">
              <w:rPr>
                <w:webHidden/>
              </w:rPr>
              <w:instrText xml:space="preserve"> PAGEREF _Toc231568442 \h </w:instrText>
            </w:r>
            <w:r w:rsidR="00C8240B">
              <w:rPr>
                <w:webHidden/>
              </w:rPr>
            </w:r>
            <w:r w:rsidR="00C8240B">
              <w:rPr>
                <w:webHidden/>
              </w:rPr>
              <w:fldChar w:fldCharType="separate"/>
            </w:r>
            <w:r w:rsidR="001D37AA">
              <w:rPr>
                <w:webHidden/>
              </w:rPr>
              <w:t>8</w:t>
            </w:r>
            <w:r w:rsidR="00C8240B">
              <w:rPr>
                <w:webHidden/>
              </w:rPr>
              <w:fldChar w:fldCharType="end"/>
            </w:r>
          </w:hyperlink>
        </w:p>
        <w:p w14:paraId="29FCBF23" w14:textId="77777777" w:rsidR="00C8240B" w:rsidRDefault="00C21BE9" w:rsidP="00C8240B">
          <w:pPr>
            <w:pStyle w:val="19"/>
            <w:spacing w:line="360" w:lineRule="auto"/>
            <w:rPr>
              <w:rFonts w:asciiTheme="minorHAnsi" w:eastAsiaTheme="minorEastAsia" w:hAnsiTheme="minorHAnsi" w:cstheme="minorBidi"/>
              <w:sz w:val="22"/>
              <w:szCs w:val="22"/>
            </w:rPr>
          </w:pPr>
          <w:hyperlink w:anchor="_Toc231568443" w:history="1">
            <w:r w:rsidR="00C8240B" w:rsidRPr="00207A91">
              <w:rPr>
                <w:rStyle w:val="a8"/>
                <w:b/>
              </w:rPr>
              <w:t>6. Оценка Предложений и проведение переговоров</w:t>
            </w:r>
            <w:r w:rsidR="00C8240B">
              <w:rPr>
                <w:webHidden/>
              </w:rPr>
              <w:tab/>
            </w:r>
            <w:r w:rsidR="00C8240B">
              <w:rPr>
                <w:webHidden/>
              </w:rPr>
              <w:fldChar w:fldCharType="begin"/>
            </w:r>
            <w:r w:rsidR="00C8240B">
              <w:rPr>
                <w:webHidden/>
              </w:rPr>
              <w:instrText xml:space="preserve"> PAGEREF _Toc231568443 \h </w:instrText>
            </w:r>
            <w:r w:rsidR="00C8240B">
              <w:rPr>
                <w:webHidden/>
              </w:rPr>
            </w:r>
            <w:r w:rsidR="00C8240B">
              <w:rPr>
                <w:webHidden/>
              </w:rPr>
              <w:fldChar w:fldCharType="separate"/>
            </w:r>
            <w:r w:rsidR="001D37AA">
              <w:rPr>
                <w:webHidden/>
              </w:rPr>
              <w:t>8</w:t>
            </w:r>
            <w:r w:rsidR="00C8240B">
              <w:rPr>
                <w:webHidden/>
              </w:rPr>
              <w:fldChar w:fldCharType="end"/>
            </w:r>
          </w:hyperlink>
        </w:p>
        <w:p w14:paraId="603D62AD" w14:textId="77777777" w:rsidR="00C8240B" w:rsidRDefault="00C21BE9" w:rsidP="00C8240B">
          <w:pPr>
            <w:pStyle w:val="19"/>
            <w:spacing w:line="360" w:lineRule="auto"/>
            <w:rPr>
              <w:rFonts w:asciiTheme="minorHAnsi" w:eastAsiaTheme="minorEastAsia" w:hAnsiTheme="minorHAnsi" w:cstheme="minorBidi"/>
              <w:sz w:val="22"/>
              <w:szCs w:val="22"/>
            </w:rPr>
          </w:pPr>
          <w:hyperlink w:anchor="_Toc231568444" w:history="1">
            <w:r w:rsidR="00C8240B" w:rsidRPr="00207A91">
              <w:rPr>
                <w:rStyle w:val="a8"/>
                <w:b/>
              </w:rPr>
              <w:t>6.1. Общие положения</w:t>
            </w:r>
            <w:r w:rsidR="00C8240B">
              <w:rPr>
                <w:webHidden/>
              </w:rPr>
              <w:tab/>
            </w:r>
            <w:r w:rsidR="00C8240B">
              <w:rPr>
                <w:webHidden/>
              </w:rPr>
              <w:fldChar w:fldCharType="begin"/>
            </w:r>
            <w:r w:rsidR="00C8240B">
              <w:rPr>
                <w:webHidden/>
              </w:rPr>
              <w:instrText xml:space="preserve"> PAGEREF _Toc231568444 \h </w:instrText>
            </w:r>
            <w:r w:rsidR="00C8240B">
              <w:rPr>
                <w:webHidden/>
              </w:rPr>
            </w:r>
            <w:r w:rsidR="00C8240B">
              <w:rPr>
                <w:webHidden/>
              </w:rPr>
              <w:fldChar w:fldCharType="separate"/>
            </w:r>
            <w:r w:rsidR="001D37AA">
              <w:rPr>
                <w:webHidden/>
              </w:rPr>
              <w:t>8</w:t>
            </w:r>
            <w:r w:rsidR="00C8240B">
              <w:rPr>
                <w:webHidden/>
              </w:rPr>
              <w:fldChar w:fldCharType="end"/>
            </w:r>
          </w:hyperlink>
        </w:p>
        <w:p w14:paraId="2DFF7332" w14:textId="77777777" w:rsidR="00C8240B" w:rsidRDefault="00C21BE9" w:rsidP="00C8240B">
          <w:pPr>
            <w:pStyle w:val="19"/>
            <w:spacing w:line="360" w:lineRule="auto"/>
            <w:rPr>
              <w:rFonts w:asciiTheme="minorHAnsi" w:eastAsiaTheme="minorEastAsia" w:hAnsiTheme="minorHAnsi" w:cstheme="minorBidi"/>
              <w:sz w:val="22"/>
              <w:szCs w:val="22"/>
            </w:rPr>
          </w:pPr>
          <w:hyperlink w:anchor="_Toc231568445" w:history="1">
            <w:r w:rsidR="00C8240B" w:rsidRPr="00207A91">
              <w:rPr>
                <w:rStyle w:val="a8"/>
                <w:b/>
              </w:rPr>
              <w:t>6.2. Отборочная стадия</w:t>
            </w:r>
            <w:r w:rsidR="00C8240B">
              <w:rPr>
                <w:webHidden/>
              </w:rPr>
              <w:tab/>
            </w:r>
            <w:r w:rsidR="00C8240B">
              <w:rPr>
                <w:webHidden/>
              </w:rPr>
              <w:fldChar w:fldCharType="begin"/>
            </w:r>
            <w:r w:rsidR="00C8240B">
              <w:rPr>
                <w:webHidden/>
              </w:rPr>
              <w:instrText xml:space="preserve"> PAGEREF _Toc231568445 \h </w:instrText>
            </w:r>
            <w:r w:rsidR="00C8240B">
              <w:rPr>
                <w:webHidden/>
              </w:rPr>
            </w:r>
            <w:r w:rsidR="00C8240B">
              <w:rPr>
                <w:webHidden/>
              </w:rPr>
              <w:fldChar w:fldCharType="separate"/>
            </w:r>
            <w:r w:rsidR="001D37AA">
              <w:rPr>
                <w:webHidden/>
              </w:rPr>
              <w:t>8</w:t>
            </w:r>
            <w:r w:rsidR="00C8240B">
              <w:rPr>
                <w:webHidden/>
              </w:rPr>
              <w:fldChar w:fldCharType="end"/>
            </w:r>
          </w:hyperlink>
        </w:p>
        <w:p w14:paraId="3BF311AB" w14:textId="77777777" w:rsidR="00C8240B" w:rsidRDefault="00C21BE9" w:rsidP="00C8240B">
          <w:pPr>
            <w:pStyle w:val="19"/>
            <w:spacing w:line="360" w:lineRule="auto"/>
            <w:rPr>
              <w:rFonts w:asciiTheme="minorHAnsi" w:eastAsiaTheme="minorEastAsia" w:hAnsiTheme="minorHAnsi" w:cstheme="minorBidi"/>
              <w:sz w:val="22"/>
              <w:szCs w:val="22"/>
            </w:rPr>
          </w:pPr>
          <w:hyperlink w:anchor="_Toc231568446" w:history="1">
            <w:r w:rsidR="00C8240B" w:rsidRPr="00207A91">
              <w:rPr>
                <w:rStyle w:val="a8"/>
                <w:b/>
              </w:rPr>
              <w:t>6.3. Оценочная стадия</w:t>
            </w:r>
            <w:r w:rsidR="00C8240B">
              <w:rPr>
                <w:webHidden/>
              </w:rPr>
              <w:tab/>
            </w:r>
            <w:r w:rsidR="00C8240B">
              <w:rPr>
                <w:webHidden/>
              </w:rPr>
              <w:fldChar w:fldCharType="begin"/>
            </w:r>
            <w:r w:rsidR="00C8240B">
              <w:rPr>
                <w:webHidden/>
              </w:rPr>
              <w:instrText xml:space="preserve"> PAGEREF _Toc231568446 \h </w:instrText>
            </w:r>
            <w:r w:rsidR="00C8240B">
              <w:rPr>
                <w:webHidden/>
              </w:rPr>
            </w:r>
            <w:r w:rsidR="00C8240B">
              <w:rPr>
                <w:webHidden/>
              </w:rPr>
              <w:fldChar w:fldCharType="separate"/>
            </w:r>
            <w:r w:rsidR="001D37AA">
              <w:rPr>
                <w:webHidden/>
              </w:rPr>
              <w:t>8</w:t>
            </w:r>
            <w:r w:rsidR="00C8240B">
              <w:rPr>
                <w:webHidden/>
              </w:rPr>
              <w:fldChar w:fldCharType="end"/>
            </w:r>
          </w:hyperlink>
        </w:p>
        <w:p w14:paraId="76F9920D" w14:textId="77777777" w:rsidR="00C8240B" w:rsidRDefault="00C21BE9" w:rsidP="00C8240B">
          <w:pPr>
            <w:pStyle w:val="19"/>
            <w:spacing w:line="360" w:lineRule="auto"/>
            <w:rPr>
              <w:rFonts w:asciiTheme="minorHAnsi" w:eastAsiaTheme="minorEastAsia" w:hAnsiTheme="minorHAnsi" w:cstheme="minorBidi"/>
              <w:sz w:val="22"/>
              <w:szCs w:val="22"/>
            </w:rPr>
          </w:pPr>
          <w:hyperlink w:anchor="_Toc231568447" w:history="1">
            <w:r w:rsidR="00C8240B" w:rsidRPr="00207A91">
              <w:rPr>
                <w:rStyle w:val="a8"/>
                <w:b/>
              </w:rPr>
              <w:t>6.4. Проведение переторжки</w:t>
            </w:r>
            <w:r w:rsidR="00C8240B">
              <w:rPr>
                <w:webHidden/>
              </w:rPr>
              <w:tab/>
            </w:r>
            <w:r w:rsidR="00C8240B">
              <w:rPr>
                <w:webHidden/>
              </w:rPr>
              <w:fldChar w:fldCharType="begin"/>
            </w:r>
            <w:r w:rsidR="00C8240B">
              <w:rPr>
                <w:webHidden/>
              </w:rPr>
              <w:instrText xml:space="preserve"> PAGEREF _Toc231568447 \h </w:instrText>
            </w:r>
            <w:r w:rsidR="00C8240B">
              <w:rPr>
                <w:webHidden/>
              </w:rPr>
            </w:r>
            <w:r w:rsidR="00C8240B">
              <w:rPr>
                <w:webHidden/>
              </w:rPr>
              <w:fldChar w:fldCharType="separate"/>
            </w:r>
            <w:r w:rsidR="001D37AA">
              <w:rPr>
                <w:webHidden/>
              </w:rPr>
              <w:t>9</w:t>
            </w:r>
            <w:r w:rsidR="00C8240B">
              <w:rPr>
                <w:webHidden/>
              </w:rPr>
              <w:fldChar w:fldCharType="end"/>
            </w:r>
          </w:hyperlink>
        </w:p>
        <w:p w14:paraId="5F65011F" w14:textId="77777777" w:rsidR="00C8240B" w:rsidRDefault="00C21BE9" w:rsidP="00C8240B">
          <w:pPr>
            <w:pStyle w:val="19"/>
            <w:spacing w:line="360" w:lineRule="auto"/>
            <w:rPr>
              <w:rFonts w:asciiTheme="minorHAnsi" w:eastAsiaTheme="minorEastAsia" w:hAnsiTheme="minorHAnsi" w:cstheme="minorBidi"/>
              <w:sz w:val="22"/>
              <w:szCs w:val="22"/>
            </w:rPr>
          </w:pPr>
          <w:hyperlink w:anchor="_Toc231568448" w:history="1">
            <w:r w:rsidR="00C8240B" w:rsidRPr="00207A91">
              <w:rPr>
                <w:rStyle w:val="a8"/>
                <w:b/>
              </w:rPr>
              <w:t>7. Определение Победителя и Подписание Договора</w:t>
            </w:r>
            <w:r w:rsidR="00C8240B">
              <w:rPr>
                <w:webHidden/>
              </w:rPr>
              <w:tab/>
            </w:r>
            <w:r w:rsidR="00C8240B">
              <w:rPr>
                <w:webHidden/>
              </w:rPr>
              <w:fldChar w:fldCharType="begin"/>
            </w:r>
            <w:r w:rsidR="00C8240B">
              <w:rPr>
                <w:webHidden/>
              </w:rPr>
              <w:instrText xml:space="preserve"> PAGEREF _Toc231568448 \h </w:instrText>
            </w:r>
            <w:r w:rsidR="00C8240B">
              <w:rPr>
                <w:webHidden/>
              </w:rPr>
            </w:r>
            <w:r w:rsidR="00C8240B">
              <w:rPr>
                <w:webHidden/>
              </w:rPr>
              <w:fldChar w:fldCharType="separate"/>
            </w:r>
            <w:r w:rsidR="001D37AA">
              <w:rPr>
                <w:webHidden/>
              </w:rPr>
              <w:t>9</w:t>
            </w:r>
            <w:r w:rsidR="00C8240B">
              <w:rPr>
                <w:webHidden/>
              </w:rPr>
              <w:fldChar w:fldCharType="end"/>
            </w:r>
          </w:hyperlink>
        </w:p>
        <w:p w14:paraId="40E8DA9A" w14:textId="77777777" w:rsidR="00C8240B" w:rsidRDefault="00C21BE9" w:rsidP="00C8240B">
          <w:pPr>
            <w:pStyle w:val="19"/>
            <w:spacing w:line="360" w:lineRule="auto"/>
            <w:rPr>
              <w:rFonts w:asciiTheme="minorHAnsi" w:eastAsiaTheme="minorEastAsia" w:hAnsiTheme="minorHAnsi" w:cstheme="minorBidi"/>
              <w:sz w:val="22"/>
              <w:szCs w:val="22"/>
            </w:rPr>
          </w:pPr>
          <w:hyperlink w:anchor="_Toc231568449" w:history="1">
            <w:r w:rsidR="00C8240B" w:rsidRPr="00207A91">
              <w:rPr>
                <w:rStyle w:val="a8"/>
                <w:b/>
              </w:rPr>
              <w:t>8. Уведомление Участников о результатах Запроса предложений</w:t>
            </w:r>
            <w:r w:rsidR="00C8240B">
              <w:rPr>
                <w:webHidden/>
              </w:rPr>
              <w:tab/>
            </w:r>
            <w:r w:rsidR="00C8240B">
              <w:rPr>
                <w:webHidden/>
              </w:rPr>
              <w:fldChar w:fldCharType="begin"/>
            </w:r>
            <w:r w:rsidR="00C8240B">
              <w:rPr>
                <w:webHidden/>
              </w:rPr>
              <w:instrText xml:space="preserve"> PAGEREF _Toc231568449 \h </w:instrText>
            </w:r>
            <w:r w:rsidR="00C8240B">
              <w:rPr>
                <w:webHidden/>
              </w:rPr>
            </w:r>
            <w:r w:rsidR="00C8240B">
              <w:rPr>
                <w:webHidden/>
              </w:rPr>
              <w:fldChar w:fldCharType="separate"/>
            </w:r>
            <w:r w:rsidR="001D37AA">
              <w:rPr>
                <w:webHidden/>
              </w:rPr>
              <w:t>9</w:t>
            </w:r>
            <w:r w:rsidR="00C8240B">
              <w:rPr>
                <w:webHidden/>
              </w:rPr>
              <w:fldChar w:fldCharType="end"/>
            </w:r>
          </w:hyperlink>
        </w:p>
        <w:p w14:paraId="401725B4" w14:textId="77777777" w:rsidR="00C8240B" w:rsidRDefault="00C21BE9" w:rsidP="00C8240B">
          <w:pPr>
            <w:pStyle w:val="19"/>
            <w:spacing w:line="360" w:lineRule="auto"/>
            <w:rPr>
              <w:rFonts w:asciiTheme="minorHAnsi" w:eastAsiaTheme="minorEastAsia" w:hAnsiTheme="minorHAnsi" w:cstheme="minorBidi"/>
              <w:sz w:val="22"/>
              <w:szCs w:val="22"/>
            </w:rPr>
          </w:pPr>
          <w:hyperlink w:anchor="_Toc231568450" w:history="1">
            <w:r w:rsidR="00C8240B" w:rsidRPr="00207A91">
              <w:rPr>
                <w:rStyle w:val="a8"/>
                <w:b/>
              </w:rPr>
              <w:t>9. Образцы основных форм документов, включаемых в Предложение</w:t>
            </w:r>
            <w:r w:rsidR="00C8240B">
              <w:rPr>
                <w:webHidden/>
              </w:rPr>
              <w:tab/>
            </w:r>
            <w:r w:rsidR="00C8240B">
              <w:rPr>
                <w:webHidden/>
              </w:rPr>
              <w:fldChar w:fldCharType="begin"/>
            </w:r>
            <w:r w:rsidR="00C8240B">
              <w:rPr>
                <w:webHidden/>
              </w:rPr>
              <w:instrText xml:space="preserve"> PAGEREF _Toc231568450 \h </w:instrText>
            </w:r>
            <w:r w:rsidR="00C8240B">
              <w:rPr>
                <w:webHidden/>
              </w:rPr>
            </w:r>
            <w:r w:rsidR="00C8240B">
              <w:rPr>
                <w:webHidden/>
              </w:rPr>
              <w:fldChar w:fldCharType="separate"/>
            </w:r>
            <w:r w:rsidR="001D37AA">
              <w:rPr>
                <w:webHidden/>
              </w:rPr>
              <w:t>10</w:t>
            </w:r>
            <w:r w:rsidR="00C8240B">
              <w:rPr>
                <w:webHidden/>
              </w:rPr>
              <w:fldChar w:fldCharType="end"/>
            </w:r>
          </w:hyperlink>
        </w:p>
        <w:p w14:paraId="530E4979" w14:textId="77777777" w:rsidR="00C8240B" w:rsidRDefault="00C21BE9" w:rsidP="00C8240B">
          <w:pPr>
            <w:pStyle w:val="19"/>
            <w:spacing w:line="360" w:lineRule="auto"/>
            <w:rPr>
              <w:rFonts w:asciiTheme="minorHAnsi" w:eastAsiaTheme="minorEastAsia" w:hAnsiTheme="minorHAnsi" w:cstheme="minorBidi"/>
              <w:sz w:val="22"/>
              <w:szCs w:val="22"/>
            </w:rPr>
          </w:pPr>
          <w:hyperlink w:anchor="_Toc231568451" w:history="1">
            <w:r w:rsidR="00C8240B" w:rsidRPr="00207A91">
              <w:rPr>
                <w:rStyle w:val="a8"/>
              </w:rPr>
              <w:t>9.1 Письмо о подаче оферты (Форма №1)</w:t>
            </w:r>
            <w:r w:rsidR="00C8240B">
              <w:rPr>
                <w:webHidden/>
              </w:rPr>
              <w:tab/>
            </w:r>
            <w:r w:rsidR="00C8240B">
              <w:rPr>
                <w:webHidden/>
              </w:rPr>
              <w:fldChar w:fldCharType="begin"/>
            </w:r>
            <w:r w:rsidR="00C8240B">
              <w:rPr>
                <w:webHidden/>
              </w:rPr>
              <w:instrText xml:space="preserve"> PAGEREF _Toc231568451 \h </w:instrText>
            </w:r>
            <w:r w:rsidR="00C8240B">
              <w:rPr>
                <w:webHidden/>
              </w:rPr>
            </w:r>
            <w:r w:rsidR="00C8240B">
              <w:rPr>
                <w:webHidden/>
              </w:rPr>
              <w:fldChar w:fldCharType="separate"/>
            </w:r>
            <w:r w:rsidR="001D37AA">
              <w:rPr>
                <w:webHidden/>
              </w:rPr>
              <w:t>10</w:t>
            </w:r>
            <w:r w:rsidR="00C8240B">
              <w:rPr>
                <w:webHidden/>
              </w:rPr>
              <w:fldChar w:fldCharType="end"/>
            </w:r>
          </w:hyperlink>
        </w:p>
        <w:p w14:paraId="6625940D" w14:textId="77777777" w:rsidR="00C8240B" w:rsidRDefault="00C21BE9" w:rsidP="00C8240B">
          <w:pPr>
            <w:pStyle w:val="19"/>
            <w:spacing w:line="360" w:lineRule="auto"/>
            <w:rPr>
              <w:rFonts w:asciiTheme="minorHAnsi" w:eastAsiaTheme="minorEastAsia" w:hAnsiTheme="minorHAnsi" w:cstheme="minorBidi"/>
              <w:sz w:val="22"/>
              <w:szCs w:val="22"/>
            </w:rPr>
          </w:pPr>
          <w:hyperlink w:anchor="_Toc231568452" w:history="1">
            <w:r w:rsidR="00C8240B" w:rsidRPr="00207A91">
              <w:rPr>
                <w:rStyle w:val="a8"/>
              </w:rPr>
              <w:t>9.2 Коммерческое предложение (Форма №2)</w:t>
            </w:r>
            <w:r w:rsidR="00C8240B">
              <w:rPr>
                <w:webHidden/>
              </w:rPr>
              <w:tab/>
            </w:r>
            <w:r w:rsidR="00C8240B">
              <w:rPr>
                <w:webHidden/>
              </w:rPr>
              <w:fldChar w:fldCharType="begin"/>
            </w:r>
            <w:r w:rsidR="00C8240B">
              <w:rPr>
                <w:webHidden/>
              </w:rPr>
              <w:instrText xml:space="preserve"> PAGEREF _Toc231568452 \h </w:instrText>
            </w:r>
            <w:r w:rsidR="00C8240B">
              <w:rPr>
                <w:webHidden/>
              </w:rPr>
            </w:r>
            <w:r w:rsidR="00C8240B">
              <w:rPr>
                <w:webHidden/>
              </w:rPr>
              <w:fldChar w:fldCharType="separate"/>
            </w:r>
            <w:r w:rsidR="001D37AA">
              <w:rPr>
                <w:webHidden/>
              </w:rPr>
              <w:t>11</w:t>
            </w:r>
            <w:r w:rsidR="00C8240B">
              <w:rPr>
                <w:webHidden/>
              </w:rPr>
              <w:fldChar w:fldCharType="end"/>
            </w:r>
          </w:hyperlink>
        </w:p>
        <w:p w14:paraId="4AADA28B" w14:textId="77777777" w:rsidR="00C8240B" w:rsidRDefault="00C21BE9" w:rsidP="00C8240B">
          <w:pPr>
            <w:pStyle w:val="19"/>
            <w:spacing w:line="360" w:lineRule="auto"/>
            <w:rPr>
              <w:rFonts w:asciiTheme="minorHAnsi" w:eastAsiaTheme="minorEastAsia" w:hAnsiTheme="minorHAnsi" w:cstheme="minorBidi"/>
              <w:sz w:val="22"/>
              <w:szCs w:val="22"/>
            </w:rPr>
          </w:pPr>
          <w:hyperlink w:anchor="_Toc231568453" w:history="1">
            <w:r w:rsidR="00C8240B" w:rsidRPr="00207A91">
              <w:rPr>
                <w:rStyle w:val="a8"/>
              </w:rPr>
              <w:t>9.3 Анкета Участника (Форма №3)</w:t>
            </w:r>
            <w:r w:rsidR="00C8240B">
              <w:rPr>
                <w:webHidden/>
              </w:rPr>
              <w:tab/>
            </w:r>
            <w:r w:rsidR="00C8240B">
              <w:rPr>
                <w:webHidden/>
              </w:rPr>
              <w:fldChar w:fldCharType="begin"/>
            </w:r>
            <w:r w:rsidR="00C8240B">
              <w:rPr>
                <w:webHidden/>
              </w:rPr>
              <w:instrText xml:space="preserve"> PAGEREF _Toc231568453 \h </w:instrText>
            </w:r>
            <w:r w:rsidR="00C8240B">
              <w:rPr>
                <w:webHidden/>
              </w:rPr>
            </w:r>
            <w:r w:rsidR="00C8240B">
              <w:rPr>
                <w:webHidden/>
              </w:rPr>
              <w:fldChar w:fldCharType="separate"/>
            </w:r>
            <w:r w:rsidR="001D37AA">
              <w:rPr>
                <w:webHidden/>
              </w:rPr>
              <w:t>15</w:t>
            </w:r>
            <w:r w:rsidR="00C8240B">
              <w:rPr>
                <w:webHidden/>
              </w:rPr>
              <w:fldChar w:fldCharType="end"/>
            </w:r>
          </w:hyperlink>
        </w:p>
        <w:p w14:paraId="024196F3" w14:textId="77777777" w:rsidR="00C8240B" w:rsidRDefault="00C21BE9" w:rsidP="00C8240B">
          <w:pPr>
            <w:pStyle w:val="19"/>
            <w:spacing w:line="360" w:lineRule="auto"/>
            <w:rPr>
              <w:rFonts w:asciiTheme="minorHAnsi" w:eastAsiaTheme="minorEastAsia" w:hAnsiTheme="minorHAnsi" w:cstheme="minorBidi"/>
              <w:sz w:val="22"/>
              <w:szCs w:val="22"/>
            </w:rPr>
          </w:pPr>
          <w:hyperlink w:anchor="_Toc231568454" w:history="1">
            <w:r w:rsidR="00C8240B" w:rsidRPr="00207A91">
              <w:rPr>
                <w:rStyle w:val="a8"/>
                <w:b/>
              </w:rPr>
              <w:t>Приложение № 1. Памятка о Единой Горячей линии</w:t>
            </w:r>
            <w:r w:rsidR="00C8240B">
              <w:rPr>
                <w:webHidden/>
              </w:rPr>
              <w:tab/>
            </w:r>
            <w:r w:rsidR="00C8240B">
              <w:rPr>
                <w:webHidden/>
              </w:rPr>
              <w:fldChar w:fldCharType="begin"/>
            </w:r>
            <w:r w:rsidR="00C8240B">
              <w:rPr>
                <w:webHidden/>
              </w:rPr>
              <w:instrText xml:space="preserve"> PAGEREF _Toc231568454 \h </w:instrText>
            </w:r>
            <w:r w:rsidR="00C8240B">
              <w:rPr>
                <w:webHidden/>
              </w:rPr>
            </w:r>
            <w:r w:rsidR="00C8240B">
              <w:rPr>
                <w:webHidden/>
              </w:rPr>
              <w:fldChar w:fldCharType="separate"/>
            </w:r>
            <w:r w:rsidR="001D37AA">
              <w:rPr>
                <w:webHidden/>
              </w:rPr>
              <w:t>16</w:t>
            </w:r>
            <w:r w:rsidR="00C8240B">
              <w:rPr>
                <w:webHidden/>
              </w:rPr>
              <w:fldChar w:fldCharType="end"/>
            </w:r>
          </w:hyperlink>
        </w:p>
        <w:p w14:paraId="2948A3B2" w14:textId="77777777" w:rsidR="00C8240B" w:rsidRDefault="00C21BE9" w:rsidP="00C8240B">
          <w:pPr>
            <w:pStyle w:val="19"/>
            <w:spacing w:line="360" w:lineRule="auto"/>
            <w:rPr>
              <w:rFonts w:asciiTheme="minorHAnsi" w:eastAsiaTheme="minorEastAsia" w:hAnsiTheme="minorHAnsi" w:cstheme="minorBidi"/>
              <w:sz w:val="22"/>
              <w:szCs w:val="22"/>
            </w:rPr>
          </w:pPr>
          <w:hyperlink w:anchor="_Toc231568455" w:history="1">
            <w:r w:rsidR="00C8240B" w:rsidRPr="00207A91">
              <w:rPr>
                <w:rStyle w:val="a8"/>
                <w:b/>
              </w:rPr>
              <w:t>Приложение № 2. Методика оценки и сопоставления предложений</w:t>
            </w:r>
            <w:r w:rsidR="00C8240B">
              <w:rPr>
                <w:webHidden/>
              </w:rPr>
              <w:tab/>
            </w:r>
            <w:r w:rsidR="00C8240B">
              <w:rPr>
                <w:webHidden/>
              </w:rPr>
              <w:fldChar w:fldCharType="begin"/>
            </w:r>
            <w:r w:rsidR="00C8240B">
              <w:rPr>
                <w:webHidden/>
              </w:rPr>
              <w:instrText xml:space="preserve"> PAGEREF _Toc231568455 \h </w:instrText>
            </w:r>
            <w:r w:rsidR="00C8240B">
              <w:rPr>
                <w:webHidden/>
              </w:rPr>
            </w:r>
            <w:r w:rsidR="00C8240B">
              <w:rPr>
                <w:webHidden/>
              </w:rPr>
              <w:fldChar w:fldCharType="separate"/>
            </w:r>
            <w:r w:rsidR="001D37AA">
              <w:rPr>
                <w:webHidden/>
              </w:rPr>
              <w:t>17</w:t>
            </w:r>
            <w:r w:rsidR="00C8240B">
              <w:rPr>
                <w:webHidden/>
              </w:rPr>
              <w:fldChar w:fldCharType="end"/>
            </w:r>
          </w:hyperlink>
        </w:p>
        <w:p w14:paraId="62BCBF14" w14:textId="77777777" w:rsidR="00C8240B" w:rsidRDefault="00C21BE9" w:rsidP="00C8240B">
          <w:pPr>
            <w:pStyle w:val="19"/>
            <w:spacing w:line="360" w:lineRule="auto"/>
            <w:rPr>
              <w:rFonts w:asciiTheme="minorHAnsi" w:eastAsiaTheme="minorEastAsia" w:hAnsiTheme="minorHAnsi" w:cstheme="minorBidi"/>
              <w:sz w:val="22"/>
              <w:szCs w:val="22"/>
            </w:rPr>
          </w:pPr>
          <w:hyperlink w:anchor="_Toc231568456" w:history="1">
            <w:r w:rsidR="00C8240B" w:rsidRPr="00207A91">
              <w:rPr>
                <w:rStyle w:val="a8"/>
                <w:b/>
              </w:rPr>
              <w:t>Приложение № 3. Техническое задание</w:t>
            </w:r>
            <w:r w:rsidR="00C8240B">
              <w:rPr>
                <w:webHidden/>
              </w:rPr>
              <w:tab/>
            </w:r>
            <w:r w:rsidR="00C8240B">
              <w:rPr>
                <w:webHidden/>
              </w:rPr>
              <w:fldChar w:fldCharType="begin"/>
            </w:r>
            <w:r w:rsidR="00C8240B">
              <w:rPr>
                <w:webHidden/>
              </w:rPr>
              <w:instrText xml:space="preserve"> PAGEREF _Toc231568456 \h </w:instrText>
            </w:r>
            <w:r w:rsidR="00C8240B">
              <w:rPr>
                <w:webHidden/>
              </w:rPr>
            </w:r>
            <w:r w:rsidR="00C8240B">
              <w:rPr>
                <w:webHidden/>
              </w:rPr>
              <w:fldChar w:fldCharType="separate"/>
            </w:r>
            <w:r w:rsidR="001D37AA">
              <w:rPr>
                <w:webHidden/>
              </w:rPr>
              <w:t>18</w:t>
            </w:r>
            <w:r w:rsidR="00C8240B">
              <w:rPr>
                <w:webHidden/>
              </w:rPr>
              <w:fldChar w:fldCharType="end"/>
            </w:r>
          </w:hyperlink>
        </w:p>
        <w:p w14:paraId="7DFB43D2" w14:textId="77777777" w:rsidR="00C8240B" w:rsidRDefault="00C21BE9" w:rsidP="00C8240B">
          <w:pPr>
            <w:pStyle w:val="19"/>
            <w:spacing w:line="360" w:lineRule="auto"/>
            <w:rPr>
              <w:rFonts w:asciiTheme="minorHAnsi" w:eastAsiaTheme="minorEastAsia" w:hAnsiTheme="minorHAnsi" w:cstheme="minorBidi"/>
              <w:sz w:val="22"/>
              <w:szCs w:val="22"/>
            </w:rPr>
          </w:pPr>
          <w:hyperlink w:anchor="_Toc231568457" w:history="1">
            <w:r w:rsidR="00C8240B" w:rsidRPr="00207A91">
              <w:rPr>
                <w:rStyle w:val="a8"/>
                <w:b/>
              </w:rPr>
              <w:t>Приложение № 4. Проект Договора</w:t>
            </w:r>
            <w:r w:rsidR="00C8240B">
              <w:rPr>
                <w:webHidden/>
              </w:rPr>
              <w:tab/>
            </w:r>
            <w:r w:rsidR="00C8240B">
              <w:rPr>
                <w:webHidden/>
              </w:rPr>
              <w:fldChar w:fldCharType="begin"/>
            </w:r>
            <w:r w:rsidR="00C8240B">
              <w:rPr>
                <w:webHidden/>
              </w:rPr>
              <w:instrText xml:space="preserve"> PAGEREF _Toc231568457 \h </w:instrText>
            </w:r>
            <w:r w:rsidR="00C8240B">
              <w:rPr>
                <w:webHidden/>
              </w:rPr>
            </w:r>
            <w:r w:rsidR="00C8240B">
              <w:rPr>
                <w:webHidden/>
              </w:rPr>
              <w:fldChar w:fldCharType="separate"/>
            </w:r>
            <w:r w:rsidR="001D37AA">
              <w:rPr>
                <w:webHidden/>
              </w:rPr>
              <w:t>18</w:t>
            </w:r>
            <w:r w:rsidR="00C8240B">
              <w:rPr>
                <w:webHidden/>
              </w:rPr>
              <w:fldChar w:fldCharType="end"/>
            </w:r>
          </w:hyperlink>
        </w:p>
        <w:p w14:paraId="64E34102" w14:textId="77777777" w:rsidR="00063998" w:rsidRDefault="00063998" w:rsidP="00C8240B">
          <w:pPr>
            <w:spacing w:after="100" w:line="360" w:lineRule="auto"/>
            <w:rPr>
              <w:rFonts w:ascii="Times New Roman" w:hAnsi="Times New Roman" w:cs="Times New Roman"/>
              <w:b/>
              <w:bCs/>
            </w:rPr>
          </w:pPr>
          <w:r w:rsidRPr="00063998">
            <w:rPr>
              <w:rFonts w:ascii="Times New Roman" w:hAnsi="Times New Roman" w:cs="Times New Roman"/>
              <w:b/>
              <w:bCs/>
            </w:rPr>
            <w:fldChar w:fldCharType="end"/>
          </w:r>
        </w:p>
        <w:p w14:paraId="55EDB4C8" w14:textId="7D41D70B" w:rsidR="00063998" w:rsidRDefault="00C21BE9"/>
      </w:sdtContent>
    </w:sdt>
    <w:p w14:paraId="35BFE1B6" w14:textId="77777777" w:rsidR="00063998" w:rsidRDefault="00063998" w:rsidP="00063998">
      <w:pPr>
        <w:rPr>
          <w:rFonts w:asciiTheme="minorHAnsi" w:hAnsiTheme="minorHAnsi"/>
        </w:rPr>
      </w:pPr>
    </w:p>
    <w:p w14:paraId="62F67DB2" w14:textId="77777777" w:rsidR="00071405" w:rsidRDefault="00071405" w:rsidP="00063998">
      <w:pPr>
        <w:rPr>
          <w:rFonts w:asciiTheme="minorHAnsi" w:hAnsiTheme="minorHAnsi"/>
        </w:rPr>
      </w:pPr>
    </w:p>
    <w:p w14:paraId="71A94C71" w14:textId="77777777" w:rsidR="004E086A" w:rsidRDefault="004E086A" w:rsidP="00063998">
      <w:pPr>
        <w:rPr>
          <w:rFonts w:asciiTheme="minorHAnsi" w:hAnsiTheme="minorHAnsi"/>
        </w:rPr>
      </w:pPr>
    </w:p>
    <w:p w14:paraId="66852BCC" w14:textId="77777777" w:rsidR="00C8240B" w:rsidRDefault="00C8240B" w:rsidP="00063998">
      <w:pPr>
        <w:rPr>
          <w:rFonts w:asciiTheme="minorHAnsi" w:hAnsiTheme="minorHAnsi"/>
        </w:rPr>
      </w:pPr>
    </w:p>
    <w:p w14:paraId="6FC56646" w14:textId="0A7CFE18" w:rsidR="005043E5" w:rsidRDefault="00324F62" w:rsidP="00C65A56">
      <w:pPr>
        <w:pStyle w:val="1"/>
        <w:rPr>
          <w:rFonts w:ascii="Times New Roman" w:hAnsi="Times New Roman" w:cs="Times New Roman"/>
          <w:b/>
          <w:color w:val="auto"/>
          <w:sz w:val="24"/>
          <w:szCs w:val="24"/>
        </w:rPr>
      </w:pPr>
      <w:bookmarkStart w:id="0" w:name="_Toc231568430"/>
      <w:r w:rsidRPr="00641B24">
        <w:rPr>
          <w:rFonts w:ascii="Times New Roman" w:hAnsi="Times New Roman" w:cs="Times New Roman"/>
          <w:b/>
          <w:color w:val="auto"/>
          <w:sz w:val="24"/>
          <w:szCs w:val="24"/>
        </w:rPr>
        <w:lastRenderedPageBreak/>
        <w:t>1. Общие положения</w:t>
      </w:r>
      <w:bookmarkEnd w:id="0"/>
    </w:p>
    <w:p w14:paraId="12C20DB3" w14:textId="77777777" w:rsidR="00063998" w:rsidRPr="00063998" w:rsidRDefault="00063998" w:rsidP="00063998">
      <w:pPr>
        <w:rPr>
          <w:rFonts w:asciiTheme="minorHAnsi" w:hAnsiTheme="minorHAnsi"/>
        </w:rPr>
      </w:pPr>
    </w:p>
    <w:p w14:paraId="70C07BC9" w14:textId="06B8AA37" w:rsidR="00195949" w:rsidRPr="00641B24" w:rsidRDefault="00324F62" w:rsidP="003477C6">
      <w:pPr>
        <w:pStyle w:val="af9"/>
        <w:numPr>
          <w:ilvl w:val="1"/>
          <w:numId w:val="20"/>
        </w:numPr>
        <w:snapToGrid w:val="0"/>
        <w:ind w:left="0" w:firstLine="0"/>
        <w:jc w:val="both"/>
        <w:rPr>
          <w:rFonts w:ascii="Times New Roman" w:hAnsi="Times New Roman" w:cs="Times New Roman"/>
          <w:sz w:val="24"/>
          <w:szCs w:val="24"/>
        </w:rPr>
      </w:pPr>
      <w:r w:rsidRPr="00641B24">
        <w:rPr>
          <w:rFonts w:ascii="Times New Roman" w:hAnsi="Times New Roman" w:cs="Times New Roman"/>
          <w:b/>
          <w:sz w:val="24"/>
          <w:szCs w:val="24"/>
        </w:rPr>
        <w:t>Заказчик</w:t>
      </w:r>
      <w:r w:rsidRPr="00641B24">
        <w:rPr>
          <w:rFonts w:ascii="Times New Roman" w:hAnsi="Times New Roman" w:cs="Times New Roman"/>
          <w:sz w:val="24"/>
          <w:szCs w:val="24"/>
        </w:rPr>
        <w:t xml:space="preserve"> – </w:t>
      </w:r>
      <w:r w:rsidR="00195949" w:rsidRPr="00641B24">
        <w:rPr>
          <w:rFonts w:ascii="Times New Roman" w:hAnsi="Times New Roman" w:cs="Times New Roman"/>
          <w:sz w:val="24"/>
          <w:szCs w:val="24"/>
        </w:rPr>
        <w:t>Акционерное общество «Завод полупроводниковых приборов» (АО «ЗПП»), юридический адрес: 424003, Республика Марий Эл, г. Йошкар-Ола, ул. Суворова, д. 26.</w:t>
      </w:r>
    </w:p>
    <w:p w14:paraId="2B02305A" w14:textId="11D8FE4F" w:rsidR="00195949" w:rsidRPr="00641B24" w:rsidRDefault="00324F62" w:rsidP="00195949">
      <w:pPr>
        <w:snapToGrid w:val="0"/>
        <w:contextualSpacing/>
        <w:jc w:val="both"/>
        <w:rPr>
          <w:rFonts w:ascii="Times New Roman" w:hAnsi="Times New Roman" w:cs="Times New Roman"/>
          <w:sz w:val="24"/>
          <w:szCs w:val="24"/>
        </w:rPr>
      </w:pPr>
      <w:r w:rsidRPr="00641B24">
        <w:rPr>
          <w:rFonts w:ascii="Times New Roman" w:hAnsi="Times New Roman" w:cs="Times New Roman"/>
          <w:b/>
          <w:sz w:val="24"/>
          <w:szCs w:val="24"/>
        </w:rPr>
        <w:t>1.2 Организатор закупок</w:t>
      </w:r>
      <w:r w:rsidR="00195949" w:rsidRPr="00641B24">
        <w:rPr>
          <w:rFonts w:ascii="Times New Roman" w:hAnsi="Times New Roman" w:cs="Times New Roman"/>
          <w:sz w:val="24"/>
          <w:szCs w:val="24"/>
        </w:rPr>
        <w:t xml:space="preserve"> – Отдел закупок АО «ЗПП».</w:t>
      </w:r>
    </w:p>
    <w:p w14:paraId="09497A89" w14:textId="1BFADD28" w:rsidR="005422E4" w:rsidRPr="000065FE" w:rsidRDefault="005422E4" w:rsidP="00195949">
      <w:pPr>
        <w:snapToGrid w:val="0"/>
        <w:contextualSpacing/>
        <w:jc w:val="both"/>
        <w:rPr>
          <w:rFonts w:ascii="Times New Roman" w:hAnsi="Times New Roman" w:cs="Times New Roman"/>
          <w:i/>
          <w:sz w:val="24"/>
          <w:szCs w:val="24"/>
        </w:rPr>
      </w:pPr>
      <w:r w:rsidRPr="005422E4">
        <w:rPr>
          <w:rFonts w:ascii="Times New Roman" w:hAnsi="Times New Roman" w:cs="Times New Roman"/>
          <w:sz w:val="24"/>
          <w:szCs w:val="24"/>
        </w:rPr>
        <w:t xml:space="preserve">Контактное лицо – </w:t>
      </w:r>
      <w:r w:rsidR="007C2D79">
        <w:rPr>
          <w:rFonts w:ascii="Times New Roman" w:hAnsi="Times New Roman" w:cs="Times New Roman"/>
          <w:i/>
          <w:sz w:val="24"/>
          <w:szCs w:val="24"/>
        </w:rPr>
        <w:t>начальник отдела закупок</w:t>
      </w:r>
      <w:r w:rsidR="00071405" w:rsidRPr="00641B24">
        <w:rPr>
          <w:rFonts w:ascii="Times New Roman" w:hAnsi="Times New Roman" w:cs="Times New Roman"/>
          <w:i/>
          <w:sz w:val="24"/>
          <w:szCs w:val="24"/>
        </w:rPr>
        <w:t xml:space="preserve"> </w:t>
      </w:r>
      <w:r w:rsidR="00071405" w:rsidRPr="001E056C">
        <w:rPr>
          <w:rFonts w:ascii="Times New Roman" w:hAnsi="Times New Roman" w:cs="Times New Roman"/>
          <w:i/>
          <w:sz w:val="24"/>
          <w:szCs w:val="24"/>
        </w:rPr>
        <w:t xml:space="preserve">Гаврицкова </w:t>
      </w:r>
      <w:r w:rsidR="00EC5FEA">
        <w:rPr>
          <w:rFonts w:ascii="Times New Roman" w:hAnsi="Times New Roman" w:cs="Times New Roman"/>
          <w:i/>
          <w:sz w:val="24"/>
          <w:szCs w:val="24"/>
        </w:rPr>
        <w:t>Екатерина Александровна</w:t>
      </w:r>
      <w:r w:rsidR="00071405" w:rsidRPr="001E056C">
        <w:rPr>
          <w:rFonts w:ascii="Times New Roman" w:hAnsi="Times New Roman" w:cs="Times New Roman"/>
          <w:i/>
          <w:sz w:val="24"/>
          <w:szCs w:val="24"/>
        </w:rPr>
        <w:t>,</w:t>
      </w:r>
      <w:r w:rsidR="00071405" w:rsidRPr="001E056C">
        <w:rPr>
          <w:rFonts w:ascii="Times New Roman" w:hAnsi="Times New Roman" w:cs="Times New Roman"/>
          <w:sz w:val="24"/>
          <w:szCs w:val="24"/>
        </w:rPr>
        <w:t xml:space="preserve"> контактный телефон: 8 (8362) 68-</w:t>
      </w:r>
      <w:r w:rsidR="007C2D79">
        <w:rPr>
          <w:rFonts w:ascii="Times New Roman" w:hAnsi="Times New Roman" w:cs="Times New Roman"/>
          <w:sz w:val="24"/>
          <w:szCs w:val="24"/>
        </w:rPr>
        <w:t>44</w:t>
      </w:r>
      <w:r w:rsidR="00071405" w:rsidRPr="001E056C">
        <w:rPr>
          <w:rFonts w:ascii="Times New Roman" w:hAnsi="Times New Roman" w:cs="Times New Roman"/>
          <w:sz w:val="24"/>
          <w:szCs w:val="24"/>
        </w:rPr>
        <w:t>-</w:t>
      </w:r>
      <w:r w:rsidR="007C2D79">
        <w:rPr>
          <w:rFonts w:ascii="Times New Roman" w:hAnsi="Times New Roman" w:cs="Times New Roman"/>
          <w:sz w:val="24"/>
          <w:szCs w:val="24"/>
        </w:rPr>
        <w:t>19</w:t>
      </w:r>
      <w:r w:rsidR="00071405" w:rsidRPr="001E056C">
        <w:rPr>
          <w:rFonts w:ascii="Times New Roman" w:hAnsi="Times New Roman" w:cs="Times New Roman"/>
          <w:sz w:val="24"/>
          <w:szCs w:val="24"/>
        </w:rPr>
        <w:t xml:space="preserve">, адрес электронной почты: </w:t>
      </w:r>
      <w:hyperlink r:id="rId8" w:history="1">
        <w:r w:rsidR="00071405" w:rsidRPr="001E056C">
          <w:rPr>
            <w:rStyle w:val="a8"/>
            <w:rFonts w:ascii="Times New Roman" w:hAnsi="Times New Roman" w:cs="Times New Roman"/>
            <w:color w:val="auto"/>
            <w:sz w:val="24"/>
            <w:szCs w:val="24"/>
            <w:u w:val="none"/>
          </w:rPr>
          <w:t>zakupki46@zpp12.ru</w:t>
        </w:r>
      </w:hyperlink>
      <w:r w:rsidR="00D46434" w:rsidRPr="000065FE">
        <w:rPr>
          <w:rFonts w:ascii="Times New Roman" w:hAnsi="Times New Roman" w:cs="Times New Roman"/>
          <w:sz w:val="24"/>
          <w:szCs w:val="24"/>
        </w:rPr>
        <w:t>.</w:t>
      </w:r>
    </w:p>
    <w:p w14:paraId="0BE0E700" w14:textId="62EE8ED1" w:rsidR="00195949" w:rsidRPr="00EC5FEA" w:rsidRDefault="00195949" w:rsidP="00195949">
      <w:pPr>
        <w:snapToGrid w:val="0"/>
        <w:contextualSpacing/>
        <w:jc w:val="both"/>
        <w:rPr>
          <w:rFonts w:ascii="Times New Roman" w:hAnsi="Times New Roman" w:cs="Times New Roman"/>
          <w:b/>
          <w:bCs/>
          <w:sz w:val="24"/>
          <w:szCs w:val="24"/>
        </w:rPr>
      </w:pPr>
      <w:r w:rsidRPr="00EC5FEA">
        <w:rPr>
          <w:rFonts w:ascii="Times New Roman" w:hAnsi="Times New Roman" w:cs="Times New Roman"/>
          <w:b/>
          <w:bCs/>
          <w:sz w:val="24"/>
          <w:szCs w:val="24"/>
        </w:rPr>
        <w:t>Представитель Организатора по техническим вопросам:</w:t>
      </w:r>
    </w:p>
    <w:p w14:paraId="4AB39715" w14:textId="41D8A4AE" w:rsidR="00A650C2" w:rsidRPr="00B46E8E" w:rsidRDefault="005422E4">
      <w:pPr>
        <w:snapToGrid w:val="0"/>
        <w:contextualSpacing/>
        <w:jc w:val="both"/>
        <w:rPr>
          <w:rFonts w:ascii="Times New Roman" w:hAnsi="Times New Roman" w:cs="Times New Roman"/>
          <w:bCs/>
          <w:i/>
          <w:sz w:val="24"/>
          <w:szCs w:val="24"/>
        </w:rPr>
      </w:pPr>
      <w:r w:rsidRPr="00B46E8E">
        <w:rPr>
          <w:rFonts w:ascii="Times New Roman" w:hAnsi="Times New Roman" w:cs="Times New Roman"/>
          <w:bCs/>
          <w:sz w:val="24"/>
          <w:szCs w:val="24"/>
        </w:rPr>
        <w:t xml:space="preserve">Контактное лицо – </w:t>
      </w:r>
      <w:r w:rsidR="007C2D79">
        <w:rPr>
          <w:rFonts w:ascii="Times New Roman" w:eastAsia="Calibri" w:hAnsi="Times New Roman" w:cs="Times New Roman"/>
          <w:i/>
          <w:sz w:val="24"/>
          <w:szCs w:val="24"/>
        </w:rPr>
        <w:t>начальник отдела материально-технического обеспечения</w:t>
      </w:r>
      <w:r w:rsidR="00B46E8E" w:rsidRPr="00B46E8E">
        <w:rPr>
          <w:rFonts w:ascii="Times New Roman" w:eastAsia="Calibri" w:hAnsi="Times New Roman" w:cs="Times New Roman"/>
          <w:i/>
          <w:sz w:val="24"/>
          <w:szCs w:val="24"/>
        </w:rPr>
        <w:t xml:space="preserve"> </w:t>
      </w:r>
      <w:proofErr w:type="spellStart"/>
      <w:r w:rsidR="007C2D79">
        <w:rPr>
          <w:rFonts w:ascii="Times New Roman" w:eastAsia="Calibri" w:hAnsi="Times New Roman" w:cs="Times New Roman"/>
          <w:i/>
          <w:sz w:val="24"/>
          <w:szCs w:val="24"/>
        </w:rPr>
        <w:t>Вязникова</w:t>
      </w:r>
      <w:proofErr w:type="spellEnd"/>
      <w:r w:rsidR="007C2D79">
        <w:rPr>
          <w:rFonts w:ascii="Times New Roman" w:eastAsia="Calibri" w:hAnsi="Times New Roman" w:cs="Times New Roman"/>
          <w:i/>
          <w:sz w:val="24"/>
          <w:szCs w:val="24"/>
        </w:rPr>
        <w:t xml:space="preserve"> </w:t>
      </w:r>
      <w:r w:rsidR="00EC5FEA">
        <w:rPr>
          <w:rFonts w:ascii="Times New Roman" w:eastAsia="Calibri" w:hAnsi="Times New Roman" w:cs="Times New Roman"/>
          <w:i/>
          <w:sz w:val="24"/>
          <w:szCs w:val="24"/>
        </w:rPr>
        <w:t>Анастасия Витальевна</w:t>
      </w:r>
      <w:r w:rsidR="007C2D79">
        <w:rPr>
          <w:rFonts w:ascii="Times New Roman" w:eastAsia="Calibri" w:hAnsi="Times New Roman" w:cs="Times New Roman"/>
          <w:sz w:val="24"/>
          <w:szCs w:val="24"/>
        </w:rPr>
        <w:t>, контактный телефон:</w:t>
      </w:r>
      <w:r w:rsidR="0032026C">
        <w:rPr>
          <w:rFonts w:ascii="Times New Roman" w:eastAsia="Calibri" w:hAnsi="Times New Roman" w:cs="Times New Roman"/>
          <w:sz w:val="24"/>
          <w:szCs w:val="24"/>
        </w:rPr>
        <w:t xml:space="preserve"> </w:t>
      </w:r>
      <w:r w:rsidR="00B46E8E" w:rsidRPr="00B46E8E">
        <w:rPr>
          <w:rFonts w:ascii="Times New Roman" w:eastAsia="Calibri" w:hAnsi="Times New Roman" w:cs="Times New Roman"/>
          <w:sz w:val="24"/>
          <w:szCs w:val="24"/>
        </w:rPr>
        <w:t>8</w:t>
      </w:r>
      <w:r w:rsidR="0032026C">
        <w:rPr>
          <w:rFonts w:ascii="Times New Roman" w:eastAsia="Calibri" w:hAnsi="Times New Roman" w:cs="Times New Roman"/>
          <w:sz w:val="24"/>
          <w:szCs w:val="24"/>
        </w:rPr>
        <w:t xml:space="preserve"> </w:t>
      </w:r>
      <w:r w:rsidR="00B46E8E" w:rsidRPr="00B46E8E">
        <w:rPr>
          <w:rFonts w:ascii="Times New Roman" w:eastAsia="Calibri" w:hAnsi="Times New Roman" w:cs="Times New Roman"/>
          <w:sz w:val="24"/>
          <w:szCs w:val="24"/>
        </w:rPr>
        <w:t>(8362) 68-</w:t>
      </w:r>
      <w:r w:rsidR="007C2D79">
        <w:rPr>
          <w:rFonts w:ascii="Times New Roman" w:eastAsia="Calibri" w:hAnsi="Times New Roman" w:cs="Times New Roman"/>
          <w:sz w:val="24"/>
          <w:szCs w:val="24"/>
        </w:rPr>
        <w:t>44</w:t>
      </w:r>
      <w:r w:rsidR="00B46E8E" w:rsidRPr="00B46E8E">
        <w:rPr>
          <w:rFonts w:ascii="Times New Roman" w:eastAsia="Calibri" w:hAnsi="Times New Roman" w:cs="Times New Roman"/>
          <w:sz w:val="24"/>
          <w:szCs w:val="24"/>
        </w:rPr>
        <w:t>-</w:t>
      </w:r>
      <w:r w:rsidR="007C2D79">
        <w:rPr>
          <w:rFonts w:ascii="Times New Roman" w:eastAsia="Calibri" w:hAnsi="Times New Roman" w:cs="Times New Roman"/>
          <w:sz w:val="24"/>
          <w:szCs w:val="24"/>
        </w:rPr>
        <w:t>07</w:t>
      </w:r>
      <w:r w:rsidR="00B46E8E" w:rsidRPr="00B46E8E">
        <w:rPr>
          <w:rFonts w:ascii="Times New Roman" w:eastAsia="Calibri" w:hAnsi="Times New Roman" w:cs="Times New Roman"/>
          <w:sz w:val="24"/>
          <w:szCs w:val="24"/>
        </w:rPr>
        <w:t>, адрес электронной почты: omts@zpp12.ru</w:t>
      </w:r>
      <w:r w:rsidR="00B46E8E" w:rsidRPr="00B46E8E">
        <w:rPr>
          <w:rFonts w:ascii="Times New Roman" w:hAnsi="Times New Roman" w:cs="Times New Roman"/>
          <w:sz w:val="24"/>
          <w:szCs w:val="24"/>
        </w:rPr>
        <w:t>.</w:t>
      </w:r>
    </w:p>
    <w:p w14:paraId="195188E8" w14:textId="25451528"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 xml:space="preserve">1.3 Срок окончания приема </w:t>
      </w:r>
      <w:r w:rsidR="00554F32" w:rsidRPr="00641B24">
        <w:rPr>
          <w:rFonts w:ascii="Times New Roman" w:hAnsi="Times New Roman" w:cs="Times New Roman"/>
          <w:b/>
          <w:sz w:val="24"/>
          <w:szCs w:val="24"/>
        </w:rPr>
        <w:t>П</w:t>
      </w:r>
      <w:r w:rsidRPr="00641B24">
        <w:rPr>
          <w:rFonts w:ascii="Times New Roman" w:hAnsi="Times New Roman" w:cs="Times New Roman"/>
          <w:b/>
          <w:sz w:val="24"/>
          <w:szCs w:val="24"/>
        </w:rPr>
        <w:t>редложений:</w:t>
      </w:r>
    </w:p>
    <w:p w14:paraId="776903AA" w14:textId="77777777" w:rsidR="00D6348E" w:rsidRDefault="00FC2054" w:rsidP="00D6348E">
      <w:pPr>
        <w:tabs>
          <w:tab w:val="left" w:pos="0"/>
          <w:tab w:val="left" w:pos="3969"/>
        </w:tabs>
        <w:snapToGrid w:val="0"/>
        <w:jc w:val="both"/>
        <w:rPr>
          <w:rFonts w:ascii="Times New Roman" w:hAnsi="Times New Roman" w:cs="Times New Roman"/>
          <w:sz w:val="24"/>
          <w:szCs w:val="24"/>
        </w:rPr>
      </w:pPr>
      <w:r w:rsidRPr="00641B24">
        <w:rPr>
          <w:rFonts w:ascii="Times New Roman" w:hAnsi="Times New Roman" w:cs="Times New Roman"/>
          <w:sz w:val="24"/>
          <w:szCs w:val="24"/>
        </w:rPr>
        <w:t>1.3.1</w:t>
      </w:r>
      <w:r w:rsidR="00BC1AF0">
        <w:rPr>
          <w:rFonts w:ascii="Times New Roman" w:hAnsi="Times New Roman" w:cs="Times New Roman"/>
          <w:sz w:val="24"/>
          <w:szCs w:val="24"/>
        </w:rPr>
        <w:t>.</w:t>
      </w:r>
      <w:r w:rsidRPr="00641B24">
        <w:rPr>
          <w:rFonts w:ascii="Times New Roman" w:hAnsi="Times New Roman" w:cs="Times New Roman"/>
          <w:sz w:val="24"/>
          <w:szCs w:val="24"/>
        </w:rPr>
        <w:t xml:space="preserve"> </w:t>
      </w:r>
      <w:r w:rsidR="00D6348E" w:rsidRPr="00D716DE">
        <w:rPr>
          <w:rFonts w:ascii="Times New Roman" w:hAnsi="Times New Roman" w:cs="Times New Roman"/>
          <w:sz w:val="24"/>
          <w:szCs w:val="24"/>
        </w:rPr>
        <w:t>Предложения подаются на ООО ЭТП ГПБ информационно-телекоммуникационная сети «Интернет» по адресу: https://etp.gpb.ru (далее ЭТП).</w:t>
      </w:r>
    </w:p>
    <w:p w14:paraId="331BE9EA" w14:textId="3D5896BC" w:rsidR="005043E5" w:rsidRPr="00641B24" w:rsidRDefault="00FC2054" w:rsidP="00D6348E">
      <w:pPr>
        <w:tabs>
          <w:tab w:val="left" w:pos="0"/>
          <w:tab w:val="left" w:pos="3969"/>
        </w:tabs>
        <w:snapToGrid w:val="0"/>
        <w:jc w:val="both"/>
        <w:rPr>
          <w:rFonts w:ascii="Times New Roman" w:hAnsi="Times New Roman" w:cs="Times New Roman"/>
          <w:b/>
          <w:sz w:val="24"/>
          <w:szCs w:val="24"/>
        </w:rPr>
      </w:pPr>
      <w:r w:rsidRPr="00641B24">
        <w:rPr>
          <w:rFonts w:ascii="Times New Roman" w:hAnsi="Times New Roman" w:cs="Times New Roman"/>
          <w:sz w:val="24"/>
          <w:szCs w:val="24"/>
        </w:rPr>
        <w:t>1.3.2</w:t>
      </w:r>
      <w:r w:rsidR="00BC1AF0">
        <w:rPr>
          <w:rFonts w:ascii="Times New Roman" w:hAnsi="Times New Roman" w:cs="Times New Roman"/>
          <w:sz w:val="24"/>
          <w:szCs w:val="24"/>
        </w:rPr>
        <w:t>.</w:t>
      </w:r>
      <w:r w:rsidRPr="00641B24">
        <w:rPr>
          <w:rFonts w:ascii="Times New Roman" w:hAnsi="Times New Roman" w:cs="Times New Roman"/>
          <w:sz w:val="24"/>
          <w:szCs w:val="24"/>
        </w:rPr>
        <w:t xml:space="preserve"> Дата и время окончания приема Предложений: </w:t>
      </w:r>
      <w:r w:rsidRPr="0089640F">
        <w:rPr>
          <w:rFonts w:ascii="Times New Roman" w:hAnsi="Times New Roman" w:cs="Times New Roman"/>
          <w:b/>
          <w:sz w:val="24"/>
          <w:szCs w:val="24"/>
          <w:highlight w:val="yellow"/>
          <w:shd w:val="clear" w:color="auto" w:fill="FFFF66"/>
        </w:rPr>
        <w:t xml:space="preserve">не </w:t>
      </w:r>
      <w:r w:rsidRPr="00225F26">
        <w:rPr>
          <w:rFonts w:ascii="Times New Roman" w:hAnsi="Times New Roman" w:cs="Times New Roman"/>
          <w:b/>
          <w:sz w:val="24"/>
          <w:szCs w:val="24"/>
          <w:highlight w:val="yellow"/>
          <w:shd w:val="clear" w:color="auto" w:fill="FFFF66"/>
        </w:rPr>
        <w:t>позднее</w:t>
      </w:r>
      <w:r w:rsidR="0089640F" w:rsidRPr="00225F26">
        <w:rPr>
          <w:rFonts w:ascii="Times New Roman" w:hAnsi="Times New Roman" w:cs="Times New Roman"/>
          <w:b/>
          <w:sz w:val="24"/>
          <w:szCs w:val="24"/>
          <w:highlight w:val="yellow"/>
          <w:shd w:val="clear" w:color="auto" w:fill="FFFF66"/>
        </w:rPr>
        <w:t xml:space="preserve"> </w:t>
      </w:r>
      <w:r w:rsidR="0035422F">
        <w:rPr>
          <w:rFonts w:ascii="Times New Roman" w:hAnsi="Times New Roman" w:cs="Times New Roman"/>
          <w:b/>
          <w:sz w:val="24"/>
          <w:szCs w:val="24"/>
          <w:highlight w:val="yellow"/>
          <w:shd w:val="clear" w:color="auto" w:fill="FFFF66"/>
        </w:rPr>
        <w:t>0</w:t>
      </w:r>
      <w:r w:rsidR="00FB6421" w:rsidRPr="00FB6421">
        <w:rPr>
          <w:rFonts w:ascii="Times New Roman" w:hAnsi="Times New Roman" w:cs="Times New Roman"/>
          <w:b/>
          <w:sz w:val="24"/>
          <w:szCs w:val="24"/>
          <w:highlight w:val="yellow"/>
          <w:shd w:val="clear" w:color="auto" w:fill="FFFF66"/>
        </w:rPr>
        <w:t>8</w:t>
      </w:r>
      <w:r w:rsidR="0035422F">
        <w:rPr>
          <w:rFonts w:ascii="Times New Roman" w:hAnsi="Times New Roman" w:cs="Times New Roman"/>
          <w:b/>
          <w:sz w:val="24"/>
          <w:szCs w:val="24"/>
          <w:highlight w:val="yellow"/>
          <w:shd w:val="clear" w:color="auto" w:fill="FFFF66"/>
        </w:rPr>
        <w:t>.07</w:t>
      </w:r>
      <w:r w:rsidRPr="00225F26">
        <w:rPr>
          <w:rFonts w:ascii="Times New Roman" w:hAnsi="Times New Roman" w:cs="Times New Roman"/>
          <w:b/>
          <w:sz w:val="24"/>
          <w:szCs w:val="24"/>
          <w:highlight w:val="yellow"/>
          <w:shd w:val="clear" w:color="auto" w:fill="FFFF66"/>
        </w:rPr>
        <w:t>.202</w:t>
      </w:r>
      <w:r w:rsidR="007C2D79">
        <w:rPr>
          <w:rFonts w:ascii="Times New Roman" w:hAnsi="Times New Roman" w:cs="Times New Roman"/>
          <w:b/>
          <w:sz w:val="24"/>
          <w:szCs w:val="24"/>
          <w:highlight w:val="yellow"/>
          <w:shd w:val="clear" w:color="auto" w:fill="FFFF66"/>
        </w:rPr>
        <w:t>6</w:t>
      </w:r>
      <w:r w:rsidRPr="00225F26">
        <w:rPr>
          <w:rFonts w:ascii="Times New Roman" w:hAnsi="Times New Roman" w:cs="Times New Roman"/>
          <w:b/>
          <w:sz w:val="24"/>
          <w:szCs w:val="24"/>
          <w:highlight w:val="yellow"/>
          <w:shd w:val="clear" w:color="auto" w:fill="FFFF66"/>
        </w:rPr>
        <w:t xml:space="preserve"> г. </w:t>
      </w:r>
      <w:r w:rsidR="00BD67BC" w:rsidRPr="00225F26">
        <w:rPr>
          <w:rFonts w:ascii="Times New Roman" w:hAnsi="Times New Roman" w:cs="Times New Roman"/>
          <w:b/>
          <w:sz w:val="24"/>
          <w:szCs w:val="24"/>
          <w:highlight w:val="yellow"/>
          <w:shd w:val="clear" w:color="auto" w:fill="FFFF66"/>
        </w:rPr>
        <w:t>1</w:t>
      </w:r>
      <w:r w:rsidR="00B46E8E" w:rsidRPr="00225F26">
        <w:rPr>
          <w:rFonts w:ascii="Times New Roman" w:hAnsi="Times New Roman" w:cs="Times New Roman"/>
          <w:b/>
          <w:sz w:val="24"/>
          <w:szCs w:val="24"/>
          <w:highlight w:val="yellow"/>
          <w:shd w:val="clear" w:color="auto" w:fill="FFFF66"/>
        </w:rPr>
        <w:t>5</w:t>
      </w:r>
      <w:r w:rsidRPr="00225F26">
        <w:rPr>
          <w:rFonts w:ascii="Times New Roman" w:hAnsi="Times New Roman" w:cs="Times New Roman"/>
          <w:b/>
          <w:sz w:val="24"/>
          <w:szCs w:val="24"/>
          <w:highlight w:val="yellow"/>
          <w:shd w:val="clear" w:color="auto" w:fill="FFFF66"/>
        </w:rPr>
        <w:t>:00</w:t>
      </w:r>
      <w:r w:rsidR="0035422F">
        <w:rPr>
          <w:rFonts w:ascii="Times New Roman" w:hAnsi="Times New Roman" w:cs="Times New Roman"/>
          <w:b/>
          <w:sz w:val="24"/>
          <w:szCs w:val="24"/>
          <w:shd w:val="clear" w:color="auto" w:fill="FFFF66"/>
        </w:rPr>
        <w:t>.</w:t>
      </w:r>
    </w:p>
    <w:p w14:paraId="39C8DC55" w14:textId="23FC5C45" w:rsidR="00195949" w:rsidRPr="00641B24"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1.3.3</w:t>
      </w:r>
      <w:r w:rsidR="00BC1AF0">
        <w:rPr>
          <w:rFonts w:ascii="Times New Roman" w:hAnsi="Times New Roman" w:cs="Times New Roman"/>
          <w:sz w:val="24"/>
          <w:szCs w:val="24"/>
        </w:rPr>
        <w:t>.</w:t>
      </w:r>
      <w:r w:rsidRPr="00641B24">
        <w:rPr>
          <w:rFonts w:ascii="Times New Roman" w:hAnsi="Times New Roman" w:cs="Times New Roman"/>
          <w:sz w:val="24"/>
          <w:szCs w:val="24"/>
        </w:rPr>
        <w:t xml:space="preserve"> Открытие доступа ко всем поданным предложениям осуществляется одновременно. После окончания срока подачи предложений Предложения не принимаются.</w:t>
      </w:r>
    </w:p>
    <w:p w14:paraId="0BDBA9E6" w14:textId="236C76D8" w:rsidR="00195949" w:rsidRPr="00641B24"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1.3.4</w:t>
      </w:r>
      <w:r w:rsidR="00BC1AF0">
        <w:rPr>
          <w:rFonts w:ascii="Times New Roman" w:hAnsi="Times New Roman" w:cs="Times New Roman"/>
          <w:sz w:val="24"/>
          <w:szCs w:val="24"/>
        </w:rPr>
        <w:t>.</w:t>
      </w:r>
      <w:r w:rsidRPr="00641B24">
        <w:rPr>
          <w:rFonts w:ascii="Times New Roman" w:hAnsi="Times New Roman" w:cs="Times New Roman"/>
          <w:sz w:val="24"/>
          <w:szCs w:val="24"/>
        </w:rPr>
        <w:t xml:space="preserve"> В случае если не получено ни одного предложения или получено только одно предложение, Организатор закупок по согласованию с Инициатором закупок принимает следующее решение:</w:t>
      </w:r>
    </w:p>
    <w:p w14:paraId="0511A0F8"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изменить</w:t>
      </w:r>
      <w:proofErr w:type="gramEnd"/>
      <w:r w:rsidRPr="00641B24">
        <w:rPr>
          <w:rFonts w:ascii="Times New Roman" w:hAnsi="Times New Roman" w:cs="Times New Roman"/>
          <w:sz w:val="24"/>
          <w:szCs w:val="24"/>
        </w:rPr>
        <w:t xml:space="preserve"> условия закупочной документации (технические требования, спецификации и т.д.) и провести новую закупочную процедуру;</w:t>
      </w:r>
    </w:p>
    <w:p w14:paraId="1058F75B"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провести</w:t>
      </w:r>
      <w:proofErr w:type="gramEnd"/>
      <w:r w:rsidRPr="00641B24">
        <w:rPr>
          <w:rFonts w:ascii="Times New Roman" w:hAnsi="Times New Roman" w:cs="Times New Roman"/>
          <w:sz w:val="24"/>
          <w:szCs w:val="24"/>
        </w:rPr>
        <w:t xml:space="preserve"> анализ рынка, сформировать новый список участников и провести новую закупочную процедуру;</w:t>
      </w:r>
    </w:p>
    <w:p w14:paraId="40160672"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продлить</w:t>
      </w:r>
      <w:proofErr w:type="gramEnd"/>
      <w:r w:rsidRPr="00641B24">
        <w:rPr>
          <w:rFonts w:ascii="Times New Roman" w:hAnsi="Times New Roman" w:cs="Times New Roman"/>
          <w:sz w:val="24"/>
          <w:szCs w:val="24"/>
        </w:rPr>
        <w:t xml:space="preserve"> срок подачи предложений;</w:t>
      </w:r>
    </w:p>
    <w:p w14:paraId="28021995"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признать</w:t>
      </w:r>
      <w:proofErr w:type="gramEnd"/>
      <w:r w:rsidRPr="00641B24">
        <w:rPr>
          <w:rFonts w:ascii="Times New Roman" w:hAnsi="Times New Roman" w:cs="Times New Roman"/>
          <w:sz w:val="24"/>
          <w:szCs w:val="24"/>
        </w:rPr>
        <w:t xml:space="preserve"> процедуру состоявшейся, но неконкурентной, рассмотреть единственное предложение, а также запросить у единственного участника порядок ценообразования предмета соответствующей закупки.</w:t>
      </w:r>
    </w:p>
    <w:p w14:paraId="276EF57A"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1.4 Предоставление Закупочной документации</w:t>
      </w:r>
    </w:p>
    <w:p w14:paraId="28F2519A" w14:textId="77777777" w:rsidR="00195949" w:rsidRPr="00B46E8E" w:rsidRDefault="00324F62" w:rsidP="00195949">
      <w:pPr>
        <w:snapToGrid w:val="0"/>
        <w:jc w:val="both"/>
        <w:rPr>
          <w:rFonts w:ascii="Times New Roman" w:hAnsi="Times New Roman" w:cs="Times New Roman"/>
          <w:sz w:val="24"/>
          <w:szCs w:val="24"/>
        </w:rPr>
      </w:pPr>
      <w:r w:rsidRPr="00B46E8E">
        <w:rPr>
          <w:rFonts w:ascii="Times New Roman" w:hAnsi="Times New Roman" w:cs="Times New Roman"/>
          <w:sz w:val="24"/>
          <w:szCs w:val="24"/>
        </w:rPr>
        <w:t xml:space="preserve">1.4.1. Участники должны получить Закупочную документацию в виде электронного файла </w:t>
      </w:r>
      <w:r w:rsidR="00195949" w:rsidRPr="00B46E8E">
        <w:rPr>
          <w:rFonts w:ascii="Times New Roman" w:hAnsi="Times New Roman" w:cs="Times New Roman"/>
          <w:sz w:val="24"/>
          <w:szCs w:val="24"/>
        </w:rPr>
        <w:t xml:space="preserve">с ЭТП или на сайте Заказчика по адресу: </w:t>
      </w:r>
      <w:hyperlink r:id="rId9" w:history="1">
        <w:r w:rsidR="00195949" w:rsidRPr="00B46E8E">
          <w:rPr>
            <w:rStyle w:val="a8"/>
            <w:rFonts w:ascii="Times New Roman" w:hAnsi="Times New Roman" w:cs="Times New Roman"/>
            <w:b/>
            <w:sz w:val="24"/>
            <w:szCs w:val="24"/>
            <w:lang w:val="en-US"/>
          </w:rPr>
          <w:t>www</w:t>
        </w:r>
        <w:r w:rsidR="00195949" w:rsidRPr="00B46E8E">
          <w:rPr>
            <w:rStyle w:val="a8"/>
            <w:rFonts w:ascii="Times New Roman" w:hAnsi="Times New Roman" w:cs="Times New Roman"/>
            <w:b/>
            <w:sz w:val="24"/>
            <w:szCs w:val="24"/>
          </w:rPr>
          <w:t>.</w:t>
        </w:r>
        <w:proofErr w:type="spellStart"/>
        <w:r w:rsidR="00195949" w:rsidRPr="00B46E8E">
          <w:rPr>
            <w:rStyle w:val="a8"/>
            <w:rFonts w:ascii="Times New Roman" w:hAnsi="Times New Roman" w:cs="Times New Roman"/>
            <w:b/>
            <w:sz w:val="24"/>
            <w:szCs w:val="24"/>
            <w:lang w:val="en-US"/>
          </w:rPr>
          <w:t>zpp</w:t>
        </w:r>
        <w:proofErr w:type="spellEnd"/>
        <w:r w:rsidR="00195949" w:rsidRPr="00B46E8E">
          <w:rPr>
            <w:rStyle w:val="a8"/>
            <w:rFonts w:ascii="Times New Roman" w:hAnsi="Times New Roman" w:cs="Times New Roman"/>
            <w:b/>
            <w:sz w:val="24"/>
            <w:szCs w:val="24"/>
          </w:rPr>
          <w:t>12.</w:t>
        </w:r>
        <w:proofErr w:type="spellStart"/>
        <w:r w:rsidR="00195949" w:rsidRPr="00B46E8E">
          <w:rPr>
            <w:rStyle w:val="a8"/>
            <w:rFonts w:ascii="Times New Roman" w:hAnsi="Times New Roman" w:cs="Times New Roman"/>
            <w:b/>
            <w:sz w:val="24"/>
            <w:szCs w:val="24"/>
            <w:lang w:val="en-US"/>
          </w:rPr>
          <w:t>ru</w:t>
        </w:r>
        <w:proofErr w:type="spellEnd"/>
      </w:hyperlink>
      <w:r w:rsidR="00195949" w:rsidRPr="00B46E8E">
        <w:rPr>
          <w:rFonts w:ascii="Times New Roman" w:hAnsi="Times New Roman" w:cs="Times New Roman"/>
          <w:sz w:val="24"/>
          <w:szCs w:val="24"/>
        </w:rPr>
        <w:t xml:space="preserve"> в разделе «Закупки».</w:t>
      </w:r>
    </w:p>
    <w:p w14:paraId="3D9F0DE6" w14:textId="77777777" w:rsidR="005043E5" w:rsidRPr="00B46E8E" w:rsidRDefault="00324F62">
      <w:pPr>
        <w:snapToGrid w:val="0"/>
        <w:jc w:val="both"/>
        <w:rPr>
          <w:rFonts w:ascii="Times New Roman" w:hAnsi="Times New Roman" w:cs="Times New Roman"/>
          <w:sz w:val="24"/>
          <w:szCs w:val="24"/>
        </w:rPr>
      </w:pPr>
      <w:r w:rsidRPr="00B46E8E">
        <w:rPr>
          <w:rFonts w:ascii="Times New Roman" w:hAnsi="Times New Roman" w:cs="Times New Roman"/>
          <w:sz w:val="24"/>
          <w:szCs w:val="24"/>
        </w:rPr>
        <w:t>1.4.2. Порядок предоставления Закупочной документации, извещений о Переторжке на последующие этапы, в случае их проведения, доводятся до сведения Участников дополнительно.</w:t>
      </w:r>
    </w:p>
    <w:p w14:paraId="01E6A0B7" w14:textId="77777777"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1.5 Правовой статус процедур и документов</w:t>
      </w:r>
    </w:p>
    <w:p w14:paraId="07B02FED" w14:textId="77777777" w:rsidR="005043E5" w:rsidRPr="00641B24" w:rsidRDefault="00324F62">
      <w:pPr>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1.5.1. Запрос предложений не является конкурсом, и его проведение не регулируется статьями 447—449 части первой Гражданского кодекса Российской Федерации. Данная процедура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не накладывает на Заказчика соответствующего объема гражданско-правовых обязательств. Заказчик не имеет обязанности заключать договор по его результатам.</w:t>
      </w:r>
    </w:p>
    <w:p w14:paraId="0D2B475B" w14:textId="43C7C469"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1.5.2. Опубликованная Закупочная документация явля</w:t>
      </w:r>
      <w:r w:rsidR="00EC5FEA">
        <w:rPr>
          <w:rFonts w:ascii="Times New Roman" w:hAnsi="Times New Roman" w:cs="Times New Roman"/>
          <w:sz w:val="24"/>
          <w:szCs w:val="24"/>
        </w:rPr>
        <w:t>е</w:t>
      </w:r>
      <w:r w:rsidRPr="00641B24">
        <w:rPr>
          <w:rFonts w:ascii="Times New Roman" w:hAnsi="Times New Roman" w:cs="Times New Roman"/>
          <w:sz w:val="24"/>
          <w:szCs w:val="24"/>
        </w:rPr>
        <w:t>тся приглашением делать оферты и должн</w:t>
      </w:r>
      <w:r w:rsidR="00EC5FEA">
        <w:rPr>
          <w:rFonts w:ascii="Times New Roman" w:hAnsi="Times New Roman" w:cs="Times New Roman"/>
          <w:sz w:val="24"/>
          <w:szCs w:val="24"/>
        </w:rPr>
        <w:t xml:space="preserve">а </w:t>
      </w:r>
      <w:r w:rsidRPr="00641B24">
        <w:rPr>
          <w:rFonts w:ascii="Times New Roman" w:hAnsi="Times New Roman" w:cs="Times New Roman"/>
          <w:sz w:val="24"/>
          <w:szCs w:val="24"/>
        </w:rPr>
        <w:t>рассматриваться Участниками с учетом этого.</w:t>
      </w:r>
    </w:p>
    <w:p w14:paraId="505D37A1"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1.5.3. Предложение Участника имеет правовой статус оферты и будет рассматриваться Организатором закупок в соответствии с этим, однако Организатор закупок оставляет за собой право разрешать или предлагать Участникам вносить изменения в их Предложения по мере проведения этапов запроса предложений. Организатор закупок оставляет за собой право на последнем (финальном) этапе запроса предложений установить, что Предложения Участников, поданные на данный этап, должны носить характер твердой оферты, не подлежащей в дальнейшем изменению.</w:t>
      </w:r>
    </w:p>
    <w:p w14:paraId="232BF44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1.5.4. Заключенный по результатам запроса предложений Договор фиксирует все достигнутые сторонами договоренности.</w:t>
      </w:r>
    </w:p>
    <w:p w14:paraId="68483EF5"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1.5.5. При определении условий Договора с Победителем используются следующие документы с соблюдением указанной иерархии (в случае их противоречия):</w:t>
      </w:r>
    </w:p>
    <w:p w14:paraId="36A4290D"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Протоколы преддоговорных переговоров между Организатором закупок и Победителем (по условиям, не оговоренным ни в настоящей Закупочной документации по запросу предложений, ни в Предложении Победителя);</w:t>
      </w:r>
    </w:p>
    <w:p w14:paraId="52C7AEB7"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Настоящая Закупочная документация по запросу предложений по всем проведенным этапам со всеми дополнениями и разъяснениями;</w:t>
      </w:r>
    </w:p>
    <w:p w14:paraId="518677E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lastRenderedPageBreak/>
        <w:t>- Предложение Победителя со всеми дополнениями и разъяснениями, соответствующими требованиям Организатора закупок.</w:t>
      </w:r>
    </w:p>
    <w:p w14:paraId="2EB28F1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1.5.6. Иные документы Организатора закупок и Участников не определяют права и обязанности сторон в связи с данным запросом предложений.</w:t>
      </w:r>
    </w:p>
    <w:p w14:paraId="13284BB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1.5.7. Во всем, что не урегулировано настоящей Закупочной документацией, стороны руководствуются Гражданским кодексом Российской Федерации.</w:t>
      </w:r>
    </w:p>
    <w:p w14:paraId="275328E0"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1.6 Обжалование</w:t>
      </w:r>
    </w:p>
    <w:p w14:paraId="3C53D970"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1.6.1. Все споры и разногласия, возникающие в связи с проведением запроса предложений, в том числе, касающиеся исполнения Организатором закупок и Участниками своих обязательств,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ответ на претензию в течение 10 рабочих дней с момента ее получения.</w:t>
      </w:r>
    </w:p>
    <w:p w14:paraId="77C98323" w14:textId="4297FD48"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1.6.2. </w:t>
      </w:r>
      <w:r w:rsidR="00B401C7" w:rsidRPr="00641B24">
        <w:rPr>
          <w:rFonts w:ascii="Times New Roman" w:hAnsi="Times New Roman" w:cs="Times New Roman"/>
          <w:sz w:val="24"/>
          <w:szCs w:val="24"/>
        </w:rPr>
        <w:t xml:space="preserve">Информация о предполагаемых фактах нарушений и злоупотреблений в процессе проведения процедуры выбора поставщика направляется на Горячую линию в соответствии </w:t>
      </w:r>
      <w:r w:rsidR="00F31FF7" w:rsidRPr="00F31FF7">
        <w:rPr>
          <w:rFonts w:ascii="Times New Roman" w:hAnsi="Times New Roman" w:cs="Times New Roman"/>
          <w:sz w:val="24"/>
          <w:szCs w:val="24"/>
        </w:rPr>
        <w:t xml:space="preserve">с Памяткой о единой горячей линии (Приложение №1 </w:t>
      </w:r>
      <w:r w:rsidR="007C2D79">
        <w:rPr>
          <w:rFonts w:ascii="Times New Roman" w:hAnsi="Times New Roman" w:cs="Times New Roman"/>
          <w:sz w:val="24"/>
          <w:szCs w:val="24"/>
        </w:rPr>
        <w:t xml:space="preserve">к </w:t>
      </w:r>
      <w:r w:rsidR="00F31FF7" w:rsidRPr="00F31FF7">
        <w:rPr>
          <w:rFonts w:ascii="Times New Roman" w:hAnsi="Times New Roman" w:cs="Times New Roman"/>
          <w:sz w:val="24"/>
          <w:szCs w:val="24"/>
        </w:rPr>
        <w:t>закупочной документации).</w:t>
      </w:r>
    </w:p>
    <w:p w14:paraId="08B8D3AC"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1.6.3. Вышеизложенное не ограничивает права сторон на обращение в суд в соответствии с действующим законодательством.</w:t>
      </w:r>
    </w:p>
    <w:p w14:paraId="69FA7889"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1.7. Прочие положения</w:t>
      </w:r>
    </w:p>
    <w:p w14:paraId="48EF04F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1.7.1. Участники самостоятельно несут все расходы, связанные с подготовкой и подачей Предложения, а Организатор закупок по этим расходам не отвечает и не имеет обязательств, независимо от хода и результатов данного запроса предложений.</w:t>
      </w:r>
    </w:p>
    <w:p w14:paraId="149F93B0"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1.7.2. Организатор закупок обеспечивает разумную конфиденциальность относительно всех полученных от Участников сведений, в том числе содержащихся в Предложениях.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Закупочной документацией.</w:t>
      </w:r>
    </w:p>
    <w:p w14:paraId="48F193BD" w14:textId="27470F2F"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1.7.3. Организатор закупок вправе отклонить Предложение, если он установит, что Участник прямо или косвенно дал, согласился дать или предложил сотруднику Организатора закупок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w:t>
      </w:r>
    </w:p>
    <w:p w14:paraId="3FEBC9C3" w14:textId="4DD96B97" w:rsidR="00BC7A8E" w:rsidRDefault="00324F62" w:rsidP="00B401C7">
      <w:pPr>
        <w:snapToGrid w:val="0"/>
        <w:jc w:val="both"/>
        <w:rPr>
          <w:rFonts w:ascii="Times New Roman" w:hAnsi="Times New Roman" w:cs="Times New Roman"/>
          <w:sz w:val="24"/>
          <w:szCs w:val="24"/>
        </w:rPr>
      </w:pPr>
      <w:r w:rsidRPr="00641B24">
        <w:rPr>
          <w:rFonts w:ascii="Times New Roman" w:hAnsi="Times New Roman" w:cs="Times New Roman"/>
          <w:sz w:val="24"/>
          <w:szCs w:val="24"/>
        </w:rPr>
        <w:t>1.7.4. Организатор закупок вправе отклонить Предложения Участников, заключивших между собой какое-либо соглашение с целью повлиять на определение Победителя запроса предложений.</w:t>
      </w:r>
    </w:p>
    <w:p w14:paraId="6C7720EB" w14:textId="77777777" w:rsidR="00B401C7" w:rsidRPr="00641B24" w:rsidRDefault="00324F62" w:rsidP="00C65A56">
      <w:pPr>
        <w:pStyle w:val="1"/>
        <w:spacing w:before="0"/>
        <w:rPr>
          <w:rFonts w:ascii="Times New Roman" w:hAnsi="Times New Roman" w:cs="Times New Roman"/>
          <w:b/>
          <w:color w:val="auto"/>
          <w:sz w:val="24"/>
          <w:szCs w:val="24"/>
        </w:rPr>
      </w:pPr>
      <w:bookmarkStart w:id="1" w:name="_Toc231568431"/>
      <w:r w:rsidRPr="00641B24">
        <w:rPr>
          <w:rFonts w:ascii="Times New Roman" w:hAnsi="Times New Roman" w:cs="Times New Roman"/>
          <w:b/>
          <w:color w:val="auto"/>
          <w:sz w:val="24"/>
          <w:szCs w:val="24"/>
        </w:rPr>
        <w:t>2. Предмет закупки</w:t>
      </w:r>
      <w:bookmarkEnd w:id="1"/>
    </w:p>
    <w:p w14:paraId="0095E879" w14:textId="433012C8" w:rsidR="0091142F" w:rsidRPr="00FE2AEA" w:rsidRDefault="00324F62" w:rsidP="00B401C7">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Предметом </w:t>
      </w:r>
      <w:r w:rsidRPr="00FE2AEA">
        <w:rPr>
          <w:rFonts w:ascii="Times New Roman" w:hAnsi="Times New Roman" w:cs="Times New Roman"/>
          <w:sz w:val="24"/>
          <w:szCs w:val="24"/>
        </w:rPr>
        <w:t xml:space="preserve">закупки является: </w:t>
      </w:r>
      <w:r w:rsidR="00D6348E" w:rsidRPr="00FE2AEA">
        <w:rPr>
          <w:rFonts w:ascii="Times New Roman" w:hAnsi="Times New Roman" w:cs="Times New Roman"/>
          <w:sz w:val="24"/>
          <w:szCs w:val="24"/>
        </w:rPr>
        <w:t xml:space="preserve">поставка калия </w:t>
      </w:r>
      <w:proofErr w:type="spellStart"/>
      <w:r w:rsidR="00D6348E" w:rsidRPr="00FE2AEA">
        <w:rPr>
          <w:rFonts w:ascii="Times New Roman" w:hAnsi="Times New Roman" w:cs="Times New Roman"/>
          <w:sz w:val="24"/>
          <w:szCs w:val="24"/>
        </w:rPr>
        <w:t>дицианоаурата</w:t>
      </w:r>
      <w:proofErr w:type="spellEnd"/>
      <w:r w:rsidR="00D6348E" w:rsidRPr="00FE2AEA">
        <w:rPr>
          <w:rFonts w:ascii="Times New Roman" w:hAnsi="Times New Roman" w:cs="Times New Roman"/>
          <w:sz w:val="24"/>
          <w:szCs w:val="24"/>
        </w:rPr>
        <w:t xml:space="preserve"> (I) квалификации «ЧДА» по ГОСТ 20573-75 </w:t>
      </w:r>
      <w:r w:rsidRPr="00FE2AEA">
        <w:rPr>
          <w:rFonts w:ascii="Times New Roman" w:hAnsi="Times New Roman" w:cs="Times New Roman"/>
          <w:sz w:val="24"/>
          <w:szCs w:val="24"/>
        </w:rPr>
        <w:t>в соответствии с Техническим заданием (Приложение № 3).</w:t>
      </w:r>
    </w:p>
    <w:p w14:paraId="14A22102" w14:textId="24B6C108" w:rsidR="005043E5" w:rsidRPr="0032026C" w:rsidRDefault="008B06CB" w:rsidP="001068A1">
      <w:pPr>
        <w:pStyle w:val="1"/>
        <w:spacing w:before="0"/>
        <w:rPr>
          <w:rFonts w:ascii="Times New Roman" w:hAnsi="Times New Roman" w:cs="Times New Roman"/>
          <w:b/>
          <w:color w:val="auto"/>
          <w:sz w:val="24"/>
          <w:szCs w:val="24"/>
        </w:rPr>
      </w:pPr>
      <w:bookmarkStart w:id="2" w:name="_Toc231568432"/>
      <w:r w:rsidRPr="0032026C">
        <w:rPr>
          <w:rFonts w:ascii="Times New Roman" w:hAnsi="Times New Roman" w:cs="Times New Roman"/>
          <w:b/>
          <w:color w:val="auto"/>
          <w:sz w:val="24"/>
          <w:szCs w:val="24"/>
        </w:rPr>
        <w:t xml:space="preserve">2.1 </w:t>
      </w:r>
      <w:r w:rsidR="00324F62" w:rsidRPr="0032026C">
        <w:rPr>
          <w:rFonts w:ascii="Times New Roman" w:hAnsi="Times New Roman" w:cs="Times New Roman"/>
          <w:b/>
          <w:color w:val="auto"/>
          <w:sz w:val="24"/>
          <w:szCs w:val="24"/>
        </w:rPr>
        <w:t>Техническая часть</w:t>
      </w:r>
      <w:bookmarkEnd w:id="2"/>
    </w:p>
    <w:p w14:paraId="4F3867A9" w14:textId="311BC66F" w:rsidR="000F4E79" w:rsidRPr="00FE2AEA" w:rsidRDefault="00324F62" w:rsidP="00D6348E">
      <w:pPr>
        <w:numPr>
          <w:ilvl w:val="0"/>
          <w:numId w:val="1"/>
        </w:numPr>
        <w:tabs>
          <w:tab w:val="left" w:pos="0"/>
          <w:tab w:val="left" w:pos="720"/>
        </w:tabs>
        <w:snapToGrid w:val="0"/>
        <w:jc w:val="both"/>
        <w:rPr>
          <w:rFonts w:ascii="Times New Roman" w:hAnsi="Times New Roman" w:cs="Times New Roman"/>
          <w:sz w:val="24"/>
          <w:szCs w:val="24"/>
        </w:rPr>
      </w:pPr>
      <w:r w:rsidRPr="00FE2AEA">
        <w:rPr>
          <w:rFonts w:ascii="Times New Roman" w:hAnsi="Times New Roman" w:cs="Times New Roman"/>
          <w:sz w:val="24"/>
          <w:szCs w:val="24"/>
        </w:rPr>
        <w:t>Технические тре</w:t>
      </w:r>
      <w:r w:rsidR="00DE6608" w:rsidRPr="00FE2AEA">
        <w:rPr>
          <w:rFonts w:ascii="Times New Roman" w:hAnsi="Times New Roman" w:cs="Times New Roman"/>
          <w:sz w:val="24"/>
          <w:szCs w:val="24"/>
        </w:rPr>
        <w:t>бования на</w:t>
      </w:r>
      <w:r w:rsidRPr="00FE2AEA">
        <w:rPr>
          <w:rFonts w:ascii="Times New Roman" w:hAnsi="Times New Roman" w:cs="Times New Roman"/>
          <w:sz w:val="24"/>
          <w:szCs w:val="24"/>
        </w:rPr>
        <w:t xml:space="preserve"> </w:t>
      </w:r>
      <w:r w:rsidR="00D6348E" w:rsidRPr="00FE2AEA">
        <w:rPr>
          <w:rFonts w:ascii="Times New Roman" w:hAnsi="Times New Roman" w:cs="Times New Roman"/>
          <w:sz w:val="24"/>
          <w:szCs w:val="24"/>
        </w:rPr>
        <w:t>поставк</w:t>
      </w:r>
      <w:r w:rsidR="00FE2AEA">
        <w:rPr>
          <w:rFonts w:ascii="Times New Roman" w:hAnsi="Times New Roman" w:cs="Times New Roman"/>
          <w:sz w:val="24"/>
          <w:szCs w:val="24"/>
        </w:rPr>
        <w:t>у</w:t>
      </w:r>
      <w:r w:rsidR="00D6348E" w:rsidRPr="00FE2AEA">
        <w:rPr>
          <w:rFonts w:ascii="Times New Roman" w:hAnsi="Times New Roman" w:cs="Times New Roman"/>
          <w:sz w:val="24"/>
          <w:szCs w:val="24"/>
        </w:rPr>
        <w:t xml:space="preserve"> калия </w:t>
      </w:r>
      <w:proofErr w:type="spellStart"/>
      <w:r w:rsidR="00D6348E" w:rsidRPr="00FE2AEA">
        <w:rPr>
          <w:rFonts w:ascii="Times New Roman" w:hAnsi="Times New Roman" w:cs="Times New Roman"/>
          <w:sz w:val="24"/>
          <w:szCs w:val="24"/>
        </w:rPr>
        <w:t>дицианоаурата</w:t>
      </w:r>
      <w:proofErr w:type="spellEnd"/>
      <w:r w:rsidR="00D6348E" w:rsidRPr="00FE2AEA">
        <w:rPr>
          <w:rFonts w:ascii="Times New Roman" w:hAnsi="Times New Roman" w:cs="Times New Roman"/>
          <w:sz w:val="24"/>
          <w:szCs w:val="24"/>
        </w:rPr>
        <w:t xml:space="preserve"> (I) квалификации «ЧДА» по ГОСТ 20573-75 </w:t>
      </w:r>
      <w:r w:rsidRPr="00FE2AEA">
        <w:rPr>
          <w:rFonts w:ascii="Times New Roman" w:hAnsi="Times New Roman" w:cs="Times New Roman"/>
          <w:sz w:val="24"/>
          <w:szCs w:val="24"/>
        </w:rPr>
        <w:t>указаны в Техни</w:t>
      </w:r>
      <w:r w:rsidR="00C65A56" w:rsidRPr="00FE2AEA">
        <w:rPr>
          <w:rFonts w:ascii="Times New Roman" w:hAnsi="Times New Roman" w:cs="Times New Roman"/>
          <w:sz w:val="24"/>
          <w:szCs w:val="24"/>
        </w:rPr>
        <w:t>ческом задании (Приложение № 3)</w:t>
      </w:r>
    </w:p>
    <w:tbl>
      <w:tblPr>
        <w:tblpPr w:leftFromText="180" w:rightFromText="180" w:vertAnchor="text" w:horzAnchor="margin" w:tblpY="64"/>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2"/>
        <w:gridCol w:w="1559"/>
        <w:gridCol w:w="1526"/>
        <w:gridCol w:w="567"/>
        <w:gridCol w:w="993"/>
        <w:gridCol w:w="1559"/>
        <w:gridCol w:w="2693"/>
        <w:gridCol w:w="1134"/>
      </w:tblGrid>
      <w:tr w:rsidR="00D6348E" w:rsidRPr="00E4341C" w14:paraId="58D78939" w14:textId="77777777" w:rsidTr="00D94D7D">
        <w:tc>
          <w:tcPr>
            <w:tcW w:w="312" w:type="dxa"/>
            <w:tcMar>
              <w:left w:w="28" w:type="dxa"/>
              <w:right w:w="28" w:type="dxa"/>
            </w:tcMar>
            <w:vAlign w:val="center"/>
          </w:tcPr>
          <w:p w14:paraId="13F71CF2" w14:textId="1C79BF01" w:rsidR="00D6348E" w:rsidRPr="00E4341C" w:rsidRDefault="00D6348E" w:rsidP="00E4341C">
            <w:pPr>
              <w:keepNext/>
              <w:tabs>
                <w:tab w:val="num" w:pos="-142"/>
              </w:tabs>
              <w:ind w:right="-28" w:hanging="142"/>
              <w:jc w:val="center"/>
              <w:rPr>
                <w:rFonts w:ascii="Times New Roman" w:hAnsi="Times New Roman" w:cs="Times New Roman"/>
                <w:b/>
              </w:rPr>
            </w:pPr>
            <w:r w:rsidRPr="00E4341C">
              <w:rPr>
                <w:rFonts w:ascii="Times New Roman" w:hAnsi="Times New Roman" w:cs="Times New Roman"/>
                <w:b/>
              </w:rPr>
              <w:t>№ п/п</w:t>
            </w:r>
          </w:p>
        </w:tc>
        <w:tc>
          <w:tcPr>
            <w:tcW w:w="1559" w:type="dxa"/>
            <w:tcMar>
              <w:left w:w="28" w:type="dxa"/>
              <w:right w:w="28" w:type="dxa"/>
            </w:tcMar>
            <w:vAlign w:val="center"/>
          </w:tcPr>
          <w:p w14:paraId="0A1E22CB" w14:textId="1DC64F19" w:rsidR="00D6348E" w:rsidRPr="00E4341C" w:rsidRDefault="00D6348E" w:rsidP="00FE2AEA">
            <w:pPr>
              <w:keepNext/>
              <w:tabs>
                <w:tab w:val="num" w:pos="0"/>
              </w:tabs>
              <w:ind w:left="57" w:right="57"/>
              <w:jc w:val="center"/>
              <w:rPr>
                <w:rFonts w:ascii="Times New Roman" w:hAnsi="Times New Roman" w:cs="Times New Roman"/>
                <w:b/>
              </w:rPr>
            </w:pPr>
            <w:r w:rsidRPr="00E4341C">
              <w:rPr>
                <w:rFonts w:ascii="Times New Roman" w:hAnsi="Times New Roman" w:cs="Times New Roman"/>
                <w:b/>
              </w:rPr>
              <w:t xml:space="preserve">Наименование и описание </w:t>
            </w:r>
            <w:r w:rsidR="00FE2AEA">
              <w:rPr>
                <w:rFonts w:ascii="Times New Roman" w:hAnsi="Times New Roman" w:cs="Times New Roman"/>
                <w:b/>
              </w:rPr>
              <w:t>Товара</w:t>
            </w:r>
          </w:p>
        </w:tc>
        <w:tc>
          <w:tcPr>
            <w:tcW w:w="1526" w:type="dxa"/>
            <w:tcMar>
              <w:left w:w="28" w:type="dxa"/>
              <w:right w:w="28" w:type="dxa"/>
            </w:tcMar>
            <w:vAlign w:val="center"/>
          </w:tcPr>
          <w:p w14:paraId="41298609" w14:textId="1D72F514" w:rsidR="00D6348E" w:rsidRPr="00E4341C" w:rsidRDefault="00D6348E" w:rsidP="00FE2AEA">
            <w:pPr>
              <w:keepNext/>
              <w:tabs>
                <w:tab w:val="num" w:pos="0"/>
              </w:tabs>
              <w:ind w:left="57" w:right="57"/>
              <w:jc w:val="center"/>
              <w:rPr>
                <w:rFonts w:ascii="Times New Roman" w:hAnsi="Times New Roman" w:cs="Times New Roman"/>
                <w:b/>
              </w:rPr>
            </w:pPr>
            <w:r w:rsidRPr="00E4341C">
              <w:rPr>
                <w:rFonts w:ascii="Times New Roman" w:hAnsi="Times New Roman" w:cs="Times New Roman"/>
                <w:b/>
              </w:rPr>
              <w:t xml:space="preserve">Требования к </w:t>
            </w:r>
            <w:r w:rsidR="00FE2AEA">
              <w:rPr>
                <w:rFonts w:ascii="Times New Roman" w:hAnsi="Times New Roman" w:cs="Times New Roman"/>
                <w:b/>
              </w:rPr>
              <w:t>Товару</w:t>
            </w:r>
          </w:p>
        </w:tc>
        <w:tc>
          <w:tcPr>
            <w:tcW w:w="567" w:type="dxa"/>
            <w:tcMar>
              <w:left w:w="28" w:type="dxa"/>
              <w:right w:w="28" w:type="dxa"/>
            </w:tcMar>
            <w:vAlign w:val="center"/>
          </w:tcPr>
          <w:p w14:paraId="7107DB43" w14:textId="77777777" w:rsidR="00D6348E" w:rsidRPr="00E4341C" w:rsidRDefault="00D6348E" w:rsidP="00E4341C">
            <w:pPr>
              <w:keepNext/>
              <w:ind w:left="-20" w:right="-28"/>
              <w:jc w:val="center"/>
              <w:rPr>
                <w:rFonts w:ascii="Times New Roman" w:hAnsi="Times New Roman" w:cs="Times New Roman"/>
                <w:b/>
              </w:rPr>
            </w:pPr>
            <w:r w:rsidRPr="00E4341C">
              <w:rPr>
                <w:rFonts w:ascii="Times New Roman" w:hAnsi="Times New Roman" w:cs="Times New Roman"/>
                <w:b/>
              </w:rPr>
              <w:t>Ед. изм.</w:t>
            </w:r>
          </w:p>
        </w:tc>
        <w:tc>
          <w:tcPr>
            <w:tcW w:w="993" w:type="dxa"/>
            <w:tcMar>
              <w:left w:w="28" w:type="dxa"/>
              <w:right w:w="28" w:type="dxa"/>
            </w:tcMar>
            <w:vAlign w:val="center"/>
          </w:tcPr>
          <w:p w14:paraId="7C4A2851" w14:textId="3BC15727" w:rsidR="00D94D7D" w:rsidRDefault="00D6348E" w:rsidP="00E4341C">
            <w:pPr>
              <w:keepNext/>
              <w:tabs>
                <w:tab w:val="num" w:pos="0"/>
              </w:tabs>
              <w:ind w:left="57" w:right="57"/>
              <w:jc w:val="center"/>
              <w:rPr>
                <w:rFonts w:ascii="Times New Roman" w:hAnsi="Times New Roman" w:cs="Times New Roman"/>
                <w:b/>
              </w:rPr>
            </w:pPr>
            <w:proofErr w:type="spellStart"/>
            <w:r w:rsidRPr="00E4341C">
              <w:rPr>
                <w:rFonts w:ascii="Times New Roman" w:hAnsi="Times New Roman" w:cs="Times New Roman"/>
                <w:b/>
              </w:rPr>
              <w:t>Ориен</w:t>
            </w:r>
            <w:proofErr w:type="spellEnd"/>
            <w:r w:rsidR="00D94D7D">
              <w:rPr>
                <w:rFonts w:ascii="Times New Roman" w:hAnsi="Times New Roman" w:cs="Times New Roman"/>
                <w:b/>
              </w:rPr>
              <w:t>-</w:t>
            </w:r>
          </w:p>
          <w:p w14:paraId="469FCAAB" w14:textId="77777777" w:rsidR="00D94D7D" w:rsidRDefault="00D6348E" w:rsidP="00E4341C">
            <w:pPr>
              <w:keepNext/>
              <w:tabs>
                <w:tab w:val="num" w:pos="0"/>
              </w:tabs>
              <w:ind w:left="57" w:right="57"/>
              <w:jc w:val="center"/>
              <w:rPr>
                <w:rFonts w:ascii="Times New Roman" w:hAnsi="Times New Roman" w:cs="Times New Roman"/>
                <w:b/>
              </w:rPr>
            </w:pPr>
            <w:proofErr w:type="spellStart"/>
            <w:proofErr w:type="gramStart"/>
            <w:r w:rsidRPr="00E4341C">
              <w:rPr>
                <w:rFonts w:ascii="Times New Roman" w:hAnsi="Times New Roman" w:cs="Times New Roman"/>
                <w:b/>
              </w:rPr>
              <w:t>тировоч</w:t>
            </w:r>
            <w:proofErr w:type="gramEnd"/>
            <w:r w:rsidR="006432CB">
              <w:rPr>
                <w:rFonts w:ascii="Times New Roman" w:hAnsi="Times New Roman" w:cs="Times New Roman"/>
                <w:b/>
              </w:rPr>
              <w:t>-</w:t>
            </w:r>
            <w:r w:rsidRPr="00E4341C">
              <w:rPr>
                <w:rFonts w:ascii="Times New Roman" w:hAnsi="Times New Roman" w:cs="Times New Roman"/>
                <w:b/>
              </w:rPr>
              <w:t>ное</w:t>
            </w:r>
            <w:proofErr w:type="spellEnd"/>
            <w:r w:rsidRPr="00E4341C">
              <w:rPr>
                <w:rFonts w:ascii="Times New Roman" w:hAnsi="Times New Roman" w:cs="Times New Roman"/>
                <w:b/>
              </w:rPr>
              <w:t xml:space="preserve"> </w:t>
            </w:r>
          </w:p>
          <w:p w14:paraId="55738AEE" w14:textId="7B2EDBBC" w:rsidR="00D6348E" w:rsidRPr="00E4341C" w:rsidRDefault="00D6348E" w:rsidP="00E4341C">
            <w:pPr>
              <w:keepNext/>
              <w:tabs>
                <w:tab w:val="num" w:pos="0"/>
              </w:tabs>
              <w:ind w:left="57" w:right="57"/>
              <w:jc w:val="center"/>
              <w:rPr>
                <w:rFonts w:ascii="Times New Roman" w:hAnsi="Times New Roman" w:cs="Times New Roman"/>
                <w:b/>
              </w:rPr>
            </w:pPr>
            <w:proofErr w:type="gramStart"/>
            <w:r w:rsidRPr="00E4341C">
              <w:rPr>
                <w:rFonts w:ascii="Times New Roman" w:hAnsi="Times New Roman" w:cs="Times New Roman"/>
                <w:b/>
              </w:rPr>
              <w:t>кол</w:t>
            </w:r>
            <w:proofErr w:type="gramEnd"/>
            <w:r w:rsidRPr="00E4341C">
              <w:rPr>
                <w:rFonts w:ascii="Times New Roman" w:hAnsi="Times New Roman" w:cs="Times New Roman"/>
                <w:b/>
              </w:rPr>
              <w:t>-во</w:t>
            </w:r>
          </w:p>
        </w:tc>
        <w:tc>
          <w:tcPr>
            <w:tcW w:w="1559" w:type="dxa"/>
            <w:tcMar>
              <w:left w:w="28" w:type="dxa"/>
              <w:right w:w="28" w:type="dxa"/>
            </w:tcMar>
            <w:vAlign w:val="center"/>
          </w:tcPr>
          <w:p w14:paraId="4CA5B463" w14:textId="77777777" w:rsidR="00D6348E" w:rsidRPr="00E4341C" w:rsidRDefault="00D6348E" w:rsidP="00E4341C">
            <w:pPr>
              <w:keepNext/>
              <w:tabs>
                <w:tab w:val="num" w:pos="0"/>
              </w:tabs>
              <w:ind w:left="57" w:right="57"/>
              <w:jc w:val="center"/>
              <w:rPr>
                <w:rFonts w:ascii="Times New Roman" w:hAnsi="Times New Roman" w:cs="Times New Roman"/>
                <w:b/>
              </w:rPr>
            </w:pPr>
            <w:r w:rsidRPr="00E4341C">
              <w:rPr>
                <w:rFonts w:ascii="Times New Roman" w:hAnsi="Times New Roman" w:cs="Times New Roman"/>
                <w:b/>
              </w:rPr>
              <w:t>Место поставки, получатель</w:t>
            </w:r>
          </w:p>
        </w:tc>
        <w:tc>
          <w:tcPr>
            <w:tcW w:w="2693" w:type="dxa"/>
            <w:tcMar>
              <w:left w:w="28" w:type="dxa"/>
              <w:right w:w="28" w:type="dxa"/>
            </w:tcMar>
            <w:vAlign w:val="center"/>
          </w:tcPr>
          <w:p w14:paraId="0C061156" w14:textId="77777777" w:rsidR="00D6348E" w:rsidRPr="00E4341C" w:rsidRDefault="00D6348E" w:rsidP="00E4341C">
            <w:pPr>
              <w:keepNext/>
              <w:tabs>
                <w:tab w:val="num" w:pos="0"/>
              </w:tabs>
              <w:ind w:left="57" w:right="57"/>
              <w:jc w:val="center"/>
              <w:rPr>
                <w:rFonts w:ascii="Times New Roman" w:hAnsi="Times New Roman" w:cs="Times New Roman"/>
                <w:b/>
              </w:rPr>
            </w:pPr>
            <w:r w:rsidRPr="00E4341C">
              <w:rPr>
                <w:rFonts w:ascii="Times New Roman" w:hAnsi="Times New Roman" w:cs="Times New Roman"/>
                <w:b/>
              </w:rPr>
              <w:t>Срок поставки</w:t>
            </w:r>
          </w:p>
        </w:tc>
        <w:tc>
          <w:tcPr>
            <w:tcW w:w="1134" w:type="dxa"/>
            <w:vAlign w:val="center"/>
          </w:tcPr>
          <w:p w14:paraId="5FD3BBC6" w14:textId="2E1606A2" w:rsidR="00D6348E" w:rsidRPr="00E4341C" w:rsidRDefault="00D6348E" w:rsidP="00E4341C">
            <w:pPr>
              <w:keepNext/>
              <w:tabs>
                <w:tab w:val="num" w:pos="0"/>
              </w:tabs>
              <w:ind w:left="57" w:right="57"/>
              <w:jc w:val="center"/>
              <w:rPr>
                <w:rFonts w:ascii="Times New Roman" w:hAnsi="Times New Roman" w:cs="Times New Roman"/>
                <w:b/>
              </w:rPr>
            </w:pPr>
            <w:proofErr w:type="gramStart"/>
            <w:r w:rsidRPr="00E4341C">
              <w:rPr>
                <w:rFonts w:ascii="Times New Roman" w:hAnsi="Times New Roman" w:cs="Times New Roman"/>
                <w:b/>
              </w:rPr>
              <w:t>Приме</w:t>
            </w:r>
            <w:r w:rsidR="006432CB">
              <w:rPr>
                <w:rFonts w:ascii="Times New Roman" w:hAnsi="Times New Roman" w:cs="Times New Roman"/>
                <w:b/>
              </w:rPr>
              <w:t>-</w:t>
            </w:r>
            <w:proofErr w:type="spellStart"/>
            <w:r w:rsidRPr="00E4341C">
              <w:rPr>
                <w:rFonts w:ascii="Times New Roman" w:hAnsi="Times New Roman" w:cs="Times New Roman"/>
                <w:b/>
              </w:rPr>
              <w:t>чания</w:t>
            </w:r>
            <w:proofErr w:type="spellEnd"/>
            <w:proofErr w:type="gramEnd"/>
          </w:p>
        </w:tc>
      </w:tr>
      <w:tr w:rsidR="00C67C01" w:rsidRPr="00E4341C" w14:paraId="0BD03270" w14:textId="77777777" w:rsidTr="00D94D7D">
        <w:tc>
          <w:tcPr>
            <w:tcW w:w="312" w:type="dxa"/>
            <w:tcMar>
              <w:left w:w="28" w:type="dxa"/>
              <w:right w:w="28" w:type="dxa"/>
            </w:tcMar>
          </w:tcPr>
          <w:p w14:paraId="5FB837EE" w14:textId="43F9B19F" w:rsidR="00C67C01" w:rsidRPr="00E4341C" w:rsidRDefault="00C67C01" w:rsidP="00C67C01">
            <w:pPr>
              <w:numPr>
                <w:ilvl w:val="0"/>
                <w:numId w:val="22"/>
              </w:numPr>
              <w:tabs>
                <w:tab w:val="num" w:pos="0"/>
              </w:tabs>
              <w:spacing w:line="288" w:lineRule="auto"/>
              <w:jc w:val="both"/>
              <w:rPr>
                <w:rFonts w:ascii="Times New Roman" w:hAnsi="Times New Roman" w:cs="Times New Roman"/>
              </w:rPr>
            </w:pPr>
            <w:r w:rsidRPr="00E4341C">
              <w:rPr>
                <w:rFonts w:ascii="Times New Roman" w:hAnsi="Times New Roman" w:cs="Times New Roman"/>
                <w:lang w:val="en-US"/>
              </w:rPr>
              <w:t>R</w:t>
            </w:r>
          </w:p>
        </w:tc>
        <w:tc>
          <w:tcPr>
            <w:tcW w:w="1559" w:type="dxa"/>
            <w:tcMar>
              <w:left w:w="28" w:type="dxa"/>
              <w:right w:w="28" w:type="dxa"/>
            </w:tcMar>
          </w:tcPr>
          <w:p w14:paraId="394698B4" w14:textId="3D0D704C" w:rsidR="00C67C01" w:rsidRPr="00E4341C" w:rsidRDefault="00C67C01" w:rsidP="00C67C01">
            <w:pPr>
              <w:ind w:left="-28" w:right="-28"/>
              <w:rPr>
                <w:rFonts w:ascii="Times New Roman" w:hAnsi="Times New Roman" w:cs="Times New Roman"/>
                <w:b/>
              </w:rPr>
            </w:pPr>
            <w:r w:rsidRPr="00E4341C">
              <w:rPr>
                <w:rFonts w:ascii="Times New Roman" w:hAnsi="Times New Roman" w:cs="Times New Roman"/>
                <w:b/>
              </w:rPr>
              <w:t xml:space="preserve">Калий </w:t>
            </w:r>
            <w:proofErr w:type="spellStart"/>
            <w:r w:rsidRPr="00E4341C">
              <w:rPr>
                <w:rFonts w:ascii="Times New Roman" w:hAnsi="Times New Roman" w:cs="Times New Roman"/>
                <w:b/>
              </w:rPr>
              <w:t>дицианоаурат</w:t>
            </w:r>
            <w:proofErr w:type="spellEnd"/>
            <w:r w:rsidRPr="00E4341C">
              <w:rPr>
                <w:rFonts w:ascii="Times New Roman" w:hAnsi="Times New Roman" w:cs="Times New Roman"/>
                <w:b/>
              </w:rPr>
              <w:t xml:space="preserve"> (I) квалификации «ЧДА» по ГОСТ 20573-75</w:t>
            </w:r>
          </w:p>
        </w:tc>
        <w:tc>
          <w:tcPr>
            <w:tcW w:w="1526" w:type="dxa"/>
            <w:tcMar>
              <w:left w:w="28" w:type="dxa"/>
              <w:right w:w="28" w:type="dxa"/>
            </w:tcMar>
          </w:tcPr>
          <w:p w14:paraId="57382D6D" w14:textId="77777777" w:rsidR="006432CB" w:rsidRDefault="00C67C01" w:rsidP="00C67C01">
            <w:pPr>
              <w:tabs>
                <w:tab w:val="num" w:pos="0"/>
              </w:tabs>
              <w:ind w:left="57" w:right="57"/>
              <w:rPr>
                <w:rFonts w:ascii="Times New Roman" w:hAnsi="Times New Roman" w:cs="Times New Roman"/>
              </w:rPr>
            </w:pPr>
            <w:r w:rsidRPr="00E4341C">
              <w:rPr>
                <w:rFonts w:ascii="Times New Roman" w:hAnsi="Times New Roman" w:cs="Times New Roman"/>
              </w:rPr>
              <w:t xml:space="preserve">Согласно техническому заданию (представлено в составе приложения </w:t>
            </w:r>
            <w:r w:rsidR="00306276" w:rsidRPr="00E4341C">
              <w:rPr>
                <w:rFonts w:ascii="Times New Roman" w:hAnsi="Times New Roman" w:cs="Times New Roman"/>
              </w:rPr>
              <w:t xml:space="preserve">в </w:t>
            </w:r>
            <w:r w:rsidRPr="00E4341C">
              <w:rPr>
                <w:rFonts w:ascii="Times New Roman" w:hAnsi="Times New Roman" w:cs="Times New Roman"/>
              </w:rPr>
              <w:t>виде отдельного файла под названием «Приложение №3 к закупочной документации_</w:t>
            </w:r>
          </w:p>
          <w:p w14:paraId="645CF2CD" w14:textId="213386A4" w:rsidR="00C67C01" w:rsidRPr="00E4341C" w:rsidRDefault="00C67C01" w:rsidP="00C67C01">
            <w:pPr>
              <w:tabs>
                <w:tab w:val="num" w:pos="0"/>
              </w:tabs>
              <w:ind w:left="57" w:right="57"/>
              <w:rPr>
                <w:rFonts w:ascii="Times New Roman" w:hAnsi="Times New Roman" w:cs="Times New Roman"/>
              </w:rPr>
            </w:pPr>
            <w:r w:rsidRPr="00E4341C">
              <w:rPr>
                <w:rFonts w:ascii="Times New Roman" w:hAnsi="Times New Roman" w:cs="Times New Roman"/>
              </w:rPr>
              <w:lastRenderedPageBreak/>
              <w:t>Техническое задание»)</w:t>
            </w:r>
          </w:p>
        </w:tc>
        <w:tc>
          <w:tcPr>
            <w:tcW w:w="567" w:type="dxa"/>
            <w:tcMar>
              <w:left w:w="28" w:type="dxa"/>
              <w:right w:w="28" w:type="dxa"/>
            </w:tcMar>
          </w:tcPr>
          <w:p w14:paraId="5CDB9244" w14:textId="6D1888BB" w:rsidR="00C67C01" w:rsidRPr="00E4341C" w:rsidRDefault="003F3984" w:rsidP="00C67C01">
            <w:pPr>
              <w:ind w:left="-28" w:right="-28"/>
              <w:jc w:val="center"/>
              <w:rPr>
                <w:rFonts w:ascii="Times New Roman" w:hAnsi="Times New Roman" w:cs="Times New Roman"/>
              </w:rPr>
            </w:pPr>
            <w:proofErr w:type="gramStart"/>
            <w:r>
              <w:rPr>
                <w:rFonts w:ascii="Times New Roman" w:hAnsi="Times New Roman" w:cs="Times New Roman"/>
              </w:rPr>
              <w:lastRenderedPageBreak/>
              <w:t>г</w:t>
            </w:r>
            <w:proofErr w:type="gramEnd"/>
          </w:p>
        </w:tc>
        <w:tc>
          <w:tcPr>
            <w:tcW w:w="993" w:type="dxa"/>
            <w:tcMar>
              <w:left w:w="28" w:type="dxa"/>
              <w:right w:w="28" w:type="dxa"/>
            </w:tcMar>
          </w:tcPr>
          <w:p w14:paraId="6E8714D7" w14:textId="343A056B" w:rsidR="00C67C01" w:rsidRPr="00E4341C" w:rsidRDefault="007C2D79" w:rsidP="00C67C01">
            <w:pPr>
              <w:tabs>
                <w:tab w:val="num" w:pos="0"/>
              </w:tabs>
              <w:ind w:left="57" w:right="57"/>
              <w:jc w:val="center"/>
              <w:rPr>
                <w:rFonts w:ascii="Times New Roman" w:hAnsi="Times New Roman" w:cs="Times New Roman"/>
              </w:rPr>
            </w:pPr>
            <w:r>
              <w:rPr>
                <w:rFonts w:ascii="Times New Roman" w:hAnsi="Times New Roman" w:cs="Times New Roman"/>
              </w:rPr>
              <w:t>408</w:t>
            </w:r>
            <w:r w:rsidR="00C67C01" w:rsidRPr="00E4341C">
              <w:rPr>
                <w:rFonts w:ascii="Times New Roman" w:hAnsi="Times New Roman" w:cs="Times New Roman"/>
              </w:rPr>
              <w:t xml:space="preserve"> 000</w:t>
            </w:r>
          </w:p>
        </w:tc>
        <w:tc>
          <w:tcPr>
            <w:tcW w:w="1559" w:type="dxa"/>
            <w:tcMar>
              <w:left w:w="28" w:type="dxa"/>
              <w:right w:w="28" w:type="dxa"/>
            </w:tcMar>
          </w:tcPr>
          <w:p w14:paraId="4F3769A6" w14:textId="77777777" w:rsidR="00C67C01" w:rsidRPr="00E4341C" w:rsidRDefault="00C67C01" w:rsidP="00C67C01">
            <w:pPr>
              <w:tabs>
                <w:tab w:val="num" w:pos="0"/>
              </w:tabs>
              <w:ind w:left="57" w:right="-28"/>
              <w:rPr>
                <w:rFonts w:ascii="Times New Roman" w:hAnsi="Times New Roman" w:cs="Times New Roman"/>
              </w:rPr>
            </w:pPr>
            <w:r w:rsidRPr="00E4341C">
              <w:rPr>
                <w:rFonts w:ascii="Times New Roman" w:hAnsi="Times New Roman" w:cs="Times New Roman"/>
              </w:rPr>
              <w:t xml:space="preserve">Республика Марий Эл, </w:t>
            </w:r>
            <w:r w:rsidRPr="00E4341C">
              <w:rPr>
                <w:rFonts w:ascii="Times New Roman" w:hAnsi="Times New Roman" w:cs="Times New Roman"/>
              </w:rPr>
              <w:br/>
              <w:t>г. Йошкар-Ола, ул. Суворова, д.26</w:t>
            </w:r>
          </w:p>
        </w:tc>
        <w:tc>
          <w:tcPr>
            <w:tcW w:w="2693" w:type="dxa"/>
            <w:tcMar>
              <w:left w:w="28" w:type="dxa"/>
              <w:right w:w="28" w:type="dxa"/>
            </w:tcMar>
          </w:tcPr>
          <w:p w14:paraId="1BDCF4BA" w14:textId="23764481" w:rsidR="00C67C01" w:rsidRPr="00E4341C" w:rsidRDefault="00E4341C" w:rsidP="00E4341C">
            <w:pPr>
              <w:ind w:right="-28"/>
              <w:rPr>
                <w:rFonts w:ascii="Times New Roman" w:hAnsi="Times New Roman" w:cs="Times New Roman"/>
              </w:rPr>
            </w:pPr>
            <w:r w:rsidRPr="00E4341C">
              <w:rPr>
                <w:rFonts w:ascii="Times New Roman" w:hAnsi="Times New Roman" w:cs="Times New Roman"/>
              </w:rPr>
              <w:t xml:space="preserve">Поставка Товара осуществляется в течение срока действия Договора. Наименование Товара, количество Товара в партии, сроки поставки партии Товара, а также иные условия по усмотрению Сторон оговариваются в соответствующей Заявке Заказчика. Заявки оформляются как Приложения к Договору и являются его неотъемлемой частью. Поставка партии Товара </w:t>
            </w:r>
            <w:r w:rsidRPr="00E4341C">
              <w:rPr>
                <w:rFonts w:ascii="Times New Roman" w:hAnsi="Times New Roman" w:cs="Times New Roman"/>
              </w:rPr>
              <w:lastRenderedPageBreak/>
              <w:t>осуществляется по возникновению потребности.</w:t>
            </w:r>
          </w:p>
        </w:tc>
        <w:tc>
          <w:tcPr>
            <w:tcW w:w="1134" w:type="dxa"/>
          </w:tcPr>
          <w:p w14:paraId="06A53ADF" w14:textId="0B2EC1D0" w:rsidR="00C67C01" w:rsidRPr="00E4341C" w:rsidRDefault="00E4341C" w:rsidP="00E4341C">
            <w:pPr>
              <w:ind w:right="-28"/>
              <w:rPr>
                <w:rFonts w:ascii="Times New Roman" w:hAnsi="Times New Roman" w:cs="Times New Roman"/>
              </w:rPr>
            </w:pPr>
            <w:r w:rsidRPr="00E4341C">
              <w:rPr>
                <w:rFonts w:ascii="Times New Roman" w:hAnsi="Times New Roman" w:cs="Times New Roman"/>
                <w:bCs/>
                <w:iCs/>
              </w:rPr>
              <w:lastRenderedPageBreak/>
              <w:t>Заказчик оставляет за собой преимущественное право на выбор порядка, условия поставки и оплаты партии Товара по Договору</w:t>
            </w:r>
          </w:p>
        </w:tc>
      </w:tr>
    </w:tbl>
    <w:p w14:paraId="00AC4F51" w14:textId="544B6FC0" w:rsidR="005043E5" w:rsidRPr="0032026C" w:rsidRDefault="008B06CB" w:rsidP="008B06CB">
      <w:pPr>
        <w:pStyle w:val="1"/>
        <w:rPr>
          <w:rFonts w:ascii="Times New Roman" w:hAnsi="Times New Roman" w:cs="Times New Roman"/>
          <w:b/>
          <w:color w:val="auto"/>
          <w:sz w:val="24"/>
          <w:szCs w:val="24"/>
        </w:rPr>
      </w:pPr>
      <w:bookmarkStart w:id="3" w:name="_Toc231568433"/>
      <w:r w:rsidRPr="0032026C">
        <w:rPr>
          <w:rFonts w:ascii="Times New Roman" w:hAnsi="Times New Roman" w:cs="Times New Roman"/>
          <w:b/>
          <w:color w:val="auto"/>
          <w:sz w:val="24"/>
          <w:szCs w:val="24"/>
        </w:rPr>
        <w:lastRenderedPageBreak/>
        <w:t xml:space="preserve">2.2 </w:t>
      </w:r>
      <w:r w:rsidR="00324F62" w:rsidRPr="0032026C">
        <w:rPr>
          <w:rFonts w:ascii="Times New Roman" w:hAnsi="Times New Roman" w:cs="Times New Roman"/>
          <w:b/>
          <w:color w:val="auto"/>
          <w:sz w:val="24"/>
          <w:szCs w:val="24"/>
        </w:rPr>
        <w:t>Коммерческая часть</w:t>
      </w:r>
      <w:bookmarkEnd w:id="3"/>
    </w:p>
    <w:p w14:paraId="587D0386" w14:textId="434548C3" w:rsidR="00BC1AF0" w:rsidRDefault="00C67C01" w:rsidP="00C67C01">
      <w:pPr>
        <w:numPr>
          <w:ilvl w:val="0"/>
          <w:numId w:val="4"/>
        </w:numPr>
        <w:tabs>
          <w:tab w:val="left" w:pos="0"/>
          <w:tab w:val="left" w:pos="720"/>
        </w:tabs>
        <w:snapToGrid w:val="0"/>
        <w:jc w:val="both"/>
        <w:rPr>
          <w:rFonts w:ascii="Times New Roman" w:hAnsi="Times New Roman" w:cs="Times New Roman"/>
          <w:sz w:val="24"/>
          <w:szCs w:val="24"/>
        </w:rPr>
      </w:pPr>
      <w:r w:rsidRPr="00C67C01">
        <w:rPr>
          <w:rFonts w:ascii="Times New Roman" w:hAnsi="Times New Roman" w:cs="Times New Roman"/>
          <w:sz w:val="24"/>
          <w:szCs w:val="24"/>
        </w:rPr>
        <w:t xml:space="preserve">Срок </w:t>
      </w:r>
      <w:r w:rsidR="00C033DB">
        <w:rPr>
          <w:rFonts w:ascii="Times New Roman" w:hAnsi="Times New Roman" w:cs="Times New Roman"/>
          <w:sz w:val="24"/>
          <w:szCs w:val="24"/>
        </w:rPr>
        <w:t xml:space="preserve">и условия </w:t>
      </w:r>
      <w:r w:rsidRPr="00C67C01">
        <w:rPr>
          <w:rFonts w:ascii="Times New Roman" w:hAnsi="Times New Roman" w:cs="Times New Roman"/>
          <w:sz w:val="24"/>
          <w:szCs w:val="24"/>
        </w:rPr>
        <w:t>поставки Товара</w:t>
      </w:r>
      <w:r w:rsidR="00BC1AF0">
        <w:rPr>
          <w:rFonts w:ascii="Times New Roman" w:hAnsi="Times New Roman" w:cs="Times New Roman"/>
          <w:sz w:val="24"/>
          <w:szCs w:val="24"/>
        </w:rPr>
        <w:t xml:space="preserve">: </w:t>
      </w:r>
      <w:r w:rsidR="00B2517F" w:rsidRPr="00B2517F">
        <w:rPr>
          <w:rFonts w:ascii="Times New Roman" w:hAnsi="Times New Roman" w:cs="Times New Roman"/>
          <w:bCs/>
          <w:iCs/>
          <w:sz w:val="24"/>
          <w:szCs w:val="24"/>
        </w:rPr>
        <w:t>Поставка Товара осуществляется в течение срока действия Договора. Наименование Товара, количество Товара в партии, сроки поставки партии Товара, а также иные условия по усмотрению Сторон оговариваются в соответствующей Заявке Заказчика. Заявки оформляются как Приложения к Договору и являются его неотъемлемой частью. Поставка партии Товара осуществляется по возникновению потребности.</w:t>
      </w:r>
    </w:p>
    <w:p w14:paraId="37E1138C" w14:textId="6B2B6CBD" w:rsidR="00C67C01" w:rsidRPr="00B2517F" w:rsidRDefault="00C67C01" w:rsidP="00B2517F">
      <w:pPr>
        <w:numPr>
          <w:ilvl w:val="0"/>
          <w:numId w:val="4"/>
        </w:numPr>
        <w:tabs>
          <w:tab w:val="left" w:pos="0"/>
          <w:tab w:val="left" w:pos="720"/>
        </w:tabs>
        <w:snapToGrid w:val="0"/>
        <w:jc w:val="both"/>
        <w:rPr>
          <w:rFonts w:ascii="Times New Roman" w:hAnsi="Times New Roman" w:cs="Times New Roman"/>
          <w:sz w:val="24"/>
          <w:szCs w:val="24"/>
        </w:rPr>
      </w:pPr>
      <w:r w:rsidRPr="0075392A">
        <w:rPr>
          <w:rFonts w:ascii="Times New Roman" w:hAnsi="Times New Roman" w:cs="Times New Roman"/>
          <w:sz w:val="24"/>
          <w:szCs w:val="24"/>
        </w:rPr>
        <w:t>Условия оплаты</w:t>
      </w:r>
      <w:r>
        <w:rPr>
          <w:rFonts w:ascii="Times New Roman" w:hAnsi="Times New Roman" w:cs="Times New Roman"/>
          <w:sz w:val="24"/>
          <w:szCs w:val="24"/>
        </w:rPr>
        <w:t xml:space="preserve">: </w:t>
      </w:r>
      <w:r w:rsidR="001500C7" w:rsidRPr="00B2517F">
        <w:rPr>
          <w:rFonts w:ascii="Times New Roman" w:hAnsi="Times New Roman" w:cs="Times New Roman"/>
          <w:sz w:val="24"/>
          <w:szCs w:val="24"/>
        </w:rPr>
        <w:t xml:space="preserve">Заказчик осуществляет </w:t>
      </w:r>
      <w:r w:rsidR="001500C7">
        <w:rPr>
          <w:rFonts w:ascii="Times New Roman" w:hAnsi="Times New Roman" w:cs="Times New Roman"/>
          <w:sz w:val="24"/>
          <w:szCs w:val="24"/>
        </w:rPr>
        <w:t>пост</w:t>
      </w:r>
      <w:r w:rsidR="001500C7" w:rsidRPr="00B2517F">
        <w:rPr>
          <w:rFonts w:ascii="Times New Roman" w:hAnsi="Times New Roman" w:cs="Times New Roman"/>
          <w:sz w:val="24"/>
          <w:szCs w:val="24"/>
        </w:rPr>
        <w:t>оплату за партию Товара на основании выставленного счета Поставщика в соответствии с ранее согласованной</w:t>
      </w:r>
      <w:r w:rsidR="001500C7">
        <w:rPr>
          <w:rFonts w:ascii="Times New Roman" w:hAnsi="Times New Roman" w:cs="Times New Roman"/>
          <w:sz w:val="24"/>
          <w:szCs w:val="24"/>
        </w:rPr>
        <w:t>,</w:t>
      </w:r>
      <w:r w:rsidR="001500C7" w:rsidRPr="00B2517F">
        <w:rPr>
          <w:rFonts w:ascii="Times New Roman" w:hAnsi="Times New Roman" w:cs="Times New Roman"/>
          <w:sz w:val="24"/>
          <w:szCs w:val="24"/>
        </w:rPr>
        <w:t xml:space="preserve"> подтвержденной </w:t>
      </w:r>
      <w:r w:rsidR="001500C7">
        <w:rPr>
          <w:rFonts w:ascii="Times New Roman" w:hAnsi="Times New Roman" w:cs="Times New Roman"/>
          <w:sz w:val="24"/>
          <w:szCs w:val="24"/>
        </w:rPr>
        <w:t xml:space="preserve">и </w:t>
      </w:r>
      <w:r w:rsidR="001500C7" w:rsidRPr="0024556C">
        <w:rPr>
          <w:rFonts w:ascii="Times New Roman" w:hAnsi="Times New Roman" w:cs="Times New Roman"/>
          <w:sz w:val="24"/>
          <w:szCs w:val="24"/>
        </w:rPr>
        <w:t xml:space="preserve">подписанной Сторонами </w:t>
      </w:r>
      <w:r w:rsidR="001500C7" w:rsidRPr="007933B8">
        <w:rPr>
          <w:rFonts w:ascii="Times New Roman" w:hAnsi="Times New Roman" w:cs="Times New Roman"/>
          <w:sz w:val="24"/>
          <w:szCs w:val="24"/>
        </w:rPr>
        <w:t xml:space="preserve">Заявкой путем безналичного перечисления денежных средств на расчетный счет Поставщика в течение 5 (Пяти) рабочих дней с момента поставки партии Товара на склад Заказчика, </w:t>
      </w:r>
      <w:r w:rsidR="001500C7" w:rsidRPr="007933B8">
        <w:rPr>
          <w:rFonts w:ascii="Times New Roman" w:eastAsiaTheme="minorHAnsi" w:hAnsi="Times New Roman" w:cs="Times New Roman"/>
          <w:sz w:val="24"/>
          <w:szCs w:val="24"/>
          <w:lang w:eastAsia="en-US"/>
        </w:rPr>
        <w:t xml:space="preserve">а при осуществлении авансового </w:t>
      </w:r>
      <w:r w:rsidR="001500C7" w:rsidRPr="0024556C">
        <w:rPr>
          <w:rFonts w:ascii="Times New Roman" w:eastAsiaTheme="minorHAnsi" w:hAnsi="Times New Roman" w:cs="Times New Roman"/>
          <w:sz w:val="24"/>
          <w:szCs w:val="24"/>
          <w:lang w:eastAsia="en-US"/>
        </w:rPr>
        <w:t>платежа за</w:t>
      </w:r>
      <w:r w:rsidR="001500C7">
        <w:rPr>
          <w:rFonts w:ascii="Times New Roman" w:eastAsiaTheme="minorHAnsi" w:hAnsi="Times New Roman" w:cs="Times New Roman"/>
          <w:sz w:val="24"/>
          <w:szCs w:val="24"/>
          <w:lang w:eastAsia="en-US"/>
        </w:rPr>
        <w:t xml:space="preserve"> 5 (Пять</w:t>
      </w:r>
      <w:r w:rsidR="001500C7" w:rsidRPr="0024556C">
        <w:rPr>
          <w:rFonts w:ascii="Times New Roman" w:eastAsiaTheme="minorHAnsi" w:hAnsi="Times New Roman" w:cs="Times New Roman"/>
          <w:sz w:val="24"/>
          <w:szCs w:val="24"/>
          <w:lang w:eastAsia="en-US"/>
        </w:rPr>
        <w:t>) рабочих дн</w:t>
      </w:r>
      <w:r w:rsidR="001500C7">
        <w:rPr>
          <w:rFonts w:ascii="Times New Roman" w:eastAsiaTheme="minorHAnsi" w:hAnsi="Times New Roman" w:cs="Times New Roman"/>
          <w:sz w:val="24"/>
          <w:szCs w:val="24"/>
          <w:lang w:eastAsia="en-US"/>
        </w:rPr>
        <w:t>ей</w:t>
      </w:r>
      <w:r w:rsidR="001500C7" w:rsidRPr="0024556C">
        <w:rPr>
          <w:rFonts w:ascii="Times New Roman" w:eastAsiaTheme="minorHAnsi" w:hAnsi="Times New Roman" w:cs="Times New Roman"/>
          <w:sz w:val="24"/>
          <w:szCs w:val="24"/>
          <w:lang w:eastAsia="en-US"/>
        </w:rPr>
        <w:t xml:space="preserve"> до даты поставки партии Товара по согласованной</w:t>
      </w:r>
      <w:r w:rsidR="007029A1">
        <w:rPr>
          <w:rFonts w:ascii="Times New Roman" w:eastAsiaTheme="minorHAnsi" w:hAnsi="Times New Roman" w:cs="Times New Roman"/>
          <w:sz w:val="24"/>
          <w:szCs w:val="24"/>
          <w:lang w:eastAsia="en-US"/>
        </w:rPr>
        <w:t xml:space="preserve"> </w:t>
      </w:r>
      <w:r w:rsidR="001500C7" w:rsidRPr="0024556C">
        <w:rPr>
          <w:rFonts w:ascii="Times New Roman" w:hAnsi="Times New Roman" w:cs="Times New Roman"/>
          <w:sz w:val="24"/>
          <w:szCs w:val="24"/>
        </w:rPr>
        <w:t>Сторонами</w:t>
      </w:r>
      <w:r w:rsidR="001500C7" w:rsidRPr="0024556C">
        <w:rPr>
          <w:rFonts w:ascii="Times New Roman" w:eastAsiaTheme="minorHAnsi" w:hAnsi="Times New Roman" w:cs="Times New Roman"/>
          <w:sz w:val="24"/>
          <w:szCs w:val="24"/>
          <w:lang w:eastAsia="en-US"/>
        </w:rPr>
        <w:t xml:space="preserve"> Заявке</w:t>
      </w:r>
      <w:r w:rsidR="00B2517F" w:rsidRPr="0039157D">
        <w:rPr>
          <w:rFonts w:ascii="Times New Roman" w:hAnsi="Times New Roman" w:cs="Times New Roman"/>
          <w:sz w:val="24"/>
          <w:szCs w:val="24"/>
        </w:rPr>
        <w:t>.</w:t>
      </w:r>
    </w:p>
    <w:p w14:paraId="437185D7" w14:textId="2B9EFAAD" w:rsidR="005043E5" w:rsidRPr="0016480C" w:rsidRDefault="00324F62" w:rsidP="00311EC3">
      <w:pPr>
        <w:numPr>
          <w:ilvl w:val="0"/>
          <w:numId w:val="4"/>
        </w:numPr>
        <w:tabs>
          <w:tab w:val="left" w:pos="0"/>
          <w:tab w:val="left" w:pos="720"/>
        </w:tabs>
        <w:snapToGrid w:val="0"/>
        <w:jc w:val="both"/>
        <w:rPr>
          <w:rFonts w:ascii="Times New Roman" w:hAnsi="Times New Roman" w:cs="Times New Roman"/>
          <w:sz w:val="24"/>
          <w:szCs w:val="24"/>
        </w:rPr>
      </w:pPr>
      <w:r w:rsidRPr="0016480C">
        <w:rPr>
          <w:rFonts w:ascii="Times New Roman" w:hAnsi="Times New Roman" w:cs="Times New Roman"/>
          <w:sz w:val="24"/>
          <w:szCs w:val="24"/>
        </w:rPr>
        <w:t>Валюта: Российский рубль.</w:t>
      </w:r>
    </w:p>
    <w:p w14:paraId="612689E9" w14:textId="701B849F" w:rsidR="005043E5" w:rsidRPr="0016480C" w:rsidRDefault="00324F62">
      <w:pPr>
        <w:tabs>
          <w:tab w:val="left" w:pos="0"/>
        </w:tabs>
        <w:snapToGrid w:val="0"/>
        <w:jc w:val="both"/>
        <w:rPr>
          <w:rFonts w:ascii="Times New Roman" w:hAnsi="Times New Roman" w:cs="Times New Roman"/>
          <w:sz w:val="24"/>
          <w:szCs w:val="24"/>
        </w:rPr>
      </w:pPr>
      <w:r w:rsidRPr="0016480C">
        <w:rPr>
          <w:rFonts w:ascii="Times New Roman" w:hAnsi="Times New Roman" w:cs="Times New Roman"/>
          <w:sz w:val="24"/>
          <w:szCs w:val="24"/>
          <w:highlight w:val="yellow"/>
        </w:rPr>
        <w:t>Предложения Участников должны быть оформлены в соответствии с Формами, приведенными в разделе 9 настоящей Закупочной документации.</w:t>
      </w:r>
    </w:p>
    <w:p w14:paraId="054E3C55" w14:textId="77777777" w:rsidR="005043E5" w:rsidRPr="00641B24" w:rsidRDefault="00324F62" w:rsidP="008B06CB">
      <w:pPr>
        <w:pStyle w:val="1"/>
        <w:rPr>
          <w:rFonts w:ascii="Times New Roman" w:hAnsi="Times New Roman" w:cs="Times New Roman"/>
          <w:b/>
          <w:color w:val="auto"/>
          <w:sz w:val="24"/>
          <w:szCs w:val="24"/>
        </w:rPr>
      </w:pPr>
      <w:bookmarkStart w:id="4" w:name="_Toc231568434"/>
      <w:r w:rsidRPr="0016480C">
        <w:rPr>
          <w:rFonts w:ascii="Times New Roman" w:hAnsi="Times New Roman" w:cs="Times New Roman"/>
          <w:b/>
          <w:color w:val="auto"/>
          <w:sz w:val="24"/>
          <w:szCs w:val="24"/>
        </w:rPr>
        <w:t>3. Требования к Участникам и документы, подлежащие к предоставлению</w:t>
      </w:r>
      <w:bookmarkEnd w:id="4"/>
    </w:p>
    <w:p w14:paraId="6BDF1326" w14:textId="77777777" w:rsidR="005043E5" w:rsidRPr="00F928AE" w:rsidRDefault="00324F62" w:rsidP="00063998">
      <w:pPr>
        <w:pStyle w:val="1"/>
        <w:rPr>
          <w:rFonts w:ascii="Times New Roman" w:hAnsi="Times New Roman" w:cs="Times New Roman"/>
          <w:b/>
          <w:color w:val="auto"/>
          <w:sz w:val="24"/>
          <w:szCs w:val="24"/>
        </w:rPr>
      </w:pPr>
      <w:bookmarkStart w:id="5" w:name="_Toc231568435"/>
      <w:r w:rsidRPr="00F928AE">
        <w:rPr>
          <w:rFonts w:ascii="Times New Roman" w:hAnsi="Times New Roman" w:cs="Times New Roman"/>
          <w:b/>
          <w:color w:val="auto"/>
          <w:sz w:val="24"/>
          <w:szCs w:val="24"/>
        </w:rPr>
        <w:t>3.1 Требования к Участникам</w:t>
      </w:r>
      <w:bookmarkEnd w:id="5"/>
    </w:p>
    <w:p w14:paraId="45C466D1"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Подтверждение соответствия предъявляемым требованиям</w:t>
      </w:r>
    </w:p>
    <w:p w14:paraId="1AA9477B" w14:textId="7CE65300"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3.1.1.</w:t>
      </w:r>
      <w:r w:rsidRPr="00641B24">
        <w:rPr>
          <w:rFonts w:ascii="Times New Roman" w:hAnsi="Times New Roman" w:cs="Times New Roman"/>
          <w:sz w:val="24"/>
          <w:szCs w:val="24"/>
        </w:rPr>
        <w:tab/>
        <w:t>Участвовать в данном запросе предложений может любое юридическое лицо</w:t>
      </w:r>
      <w:r w:rsidR="00FB5C39" w:rsidRPr="00641B24">
        <w:rPr>
          <w:rFonts w:ascii="Times New Roman" w:hAnsi="Times New Roman" w:cs="Times New Roman"/>
          <w:sz w:val="24"/>
          <w:szCs w:val="24"/>
        </w:rPr>
        <w:t>, физическое лицо или индивидуальный предприниматель</w:t>
      </w:r>
      <w:r w:rsidRPr="00641B24">
        <w:rPr>
          <w:rFonts w:ascii="Times New Roman" w:hAnsi="Times New Roman" w:cs="Times New Roman"/>
          <w:sz w:val="24"/>
          <w:szCs w:val="24"/>
        </w:rPr>
        <w:t>. Чтобы претендовать на победу в данном запросе предложений и на право заключения Договора, Участник на момент подачи Предложения должен отвечать следующим требованиям:</w:t>
      </w:r>
    </w:p>
    <w:p w14:paraId="6B27EE35" w14:textId="77777777" w:rsidR="005043E5" w:rsidRPr="00641B24" w:rsidRDefault="00324F62" w:rsidP="000749BF">
      <w:pPr>
        <w:numPr>
          <w:ilvl w:val="0"/>
          <w:numId w:val="5"/>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Участник должен обладать гражданской правоспособностью в полном объеме для заключения и исполнения договора;</w:t>
      </w:r>
    </w:p>
    <w:p w14:paraId="75EA4DC1" w14:textId="77777777" w:rsidR="005043E5" w:rsidRPr="00641B24" w:rsidRDefault="00324F62" w:rsidP="000749BF">
      <w:pPr>
        <w:numPr>
          <w:ilvl w:val="0"/>
          <w:numId w:val="6"/>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Участник не должен находиться в процессе ликвидации или быть признанным по решению арбитражного суда несостоятельным (банкротом);</w:t>
      </w:r>
    </w:p>
    <w:p w14:paraId="38B5D189" w14:textId="214B157F" w:rsidR="005043E5" w:rsidRPr="00641B24" w:rsidRDefault="00324F62" w:rsidP="000749BF">
      <w:pPr>
        <w:numPr>
          <w:ilvl w:val="0"/>
          <w:numId w:val="7"/>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На имущество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частника не должен быть наложен арест по решению суда, административного органа и (или) экономическая деятельность не должна быть приостановлена;</w:t>
      </w:r>
    </w:p>
    <w:p w14:paraId="32344851" w14:textId="1CCFBEDA" w:rsidR="005043E5" w:rsidRPr="00641B24" w:rsidRDefault="00324F62" w:rsidP="000749BF">
      <w:pPr>
        <w:numPr>
          <w:ilvl w:val="0"/>
          <w:numId w:val="8"/>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Участник не должен иметь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 xml:space="preserve">частника процедуры закупки, определяемой по данным бухгалтерской отчетности за последний завершенный отчетный период. Участник </w:t>
      </w:r>
      <w:r w:rsidR="009C117C" w:rsidRPr="00641B24">
        <w:rPr>
          <w:rFonts w:ascii="Times New Roman" w:hAnsi="Times New Roman" w:cs="Times New Roman"/>
          <w:sz w:val="24"/>
          <w:szCs w:val="24"/>
        </w:rPr>
        <w:t>З</w:t>
      </w:r>
      <w:r w:rsidRPr="00641B24">
        <w:rPr>
          <w:rFonts w:ascii="Times New Roman" w:hAnsi="Times New Roman" w:cs="Times New Roman"/>
          <w:sz w:val="24"/>
          <w:szCs w:val="24"/>
        </w:rPr>
        <w:t xml:space="preserve">акупочной процедуры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w:t>
      </w:r>
      <w:r w:rsidR="00DE28C6" w:rsidRPr="00641B24">
        <w:rPr>
          <w:rFonts w:ascii="Times New Roman" w:hAnsi="Times New Roman" w:cs="Times New Roman"/>
          <w:sz w:val="24"/>
          <w:szCs w:val="24"/>
        </w:rPr>
        <w:t>Предложения</w:t>
      </w:r>
      <w:r w:rsidRPr="00641B24">
        <w:rPr>
          <w:rFonts w:ascii="Times New Roman" w:hAnsi="Times New Roman" w:cs="Times New Roman"/>
          <w:sz w:val="24"/>
          <w:szCs w:val="24"/>
        </w:rPr>
        <w:t xml:space="preserve"> на участие в </w:t>
      </w:r>
      <w:r w:rsidR="00DE28C6" w:rsidRPr="00641B24">
        <w:rPr>
          <w:rFonts w:ascii="Times New Roman" w:hAnsi="Times New Roman" w:cs="Times New Roman"/>
          <w:sz w:val="24"/>
          <w:szCs w:val="24"/>
        </w:rPr>
        <w:t>з</w:t>
      </w:r>
      <w:r w:rsidRPr="00641B24">
        <w:rPr>
          <w:rFonts w:ascii="Times New Roman" w:hAnsi="Times New Roman" w:cs="Times New Roman"/>
          <w:sz w:val="24"/>
          <w:szCs w:val="24"/>
        </w:rPr>
        <w:t>акупочной процедуре;</w:t>
      </w:r>
    </w:p>
    <w:p w14:paraId="78712286" w14:textId="77777777" w:rsidR="00F928E4" w:rsidRDefault="00324F62" w:rsidP="00F928E4">
      <w:pPr>
        <w:numPr>
          <w:ilvl w:val="0"/>
          <w:numId w:val="9"/>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В федеральном реестре недобросовестных поставщиков не должно содержаться сведений об Уча</w:t>
      </w:r>
      <w:r w:rsidR="00C67C01">
        <w:rPr>
          <w:rFonts w:ascii="Times New Roman" w:hAnsi="Times New Roman" w:cs="Times New Roman"/>
          <w:sz w:val="24"/>
          <w:szCs w:val="24"/>
        </w:rPr>
        <w:t>стнике;</w:t>
      </w:r>
    </w:p>
    <w:p w14:paraId="649AF611" w14:textId="77777777" w:rsidR="00EC5FEA" w:rsidRDefault="00C67C01" w:rsidP="00EC5FEA">
      <w:pPr>
        <w:numPr>
          <w:ilvl w:val="0"/>
          <w:numId w:val="9"/>
        </w:numPr>
        <w:snapToGrid w:val="0"/>
        <w:ind w:left="720"/>
        <w:contextualSpacing/>
        <w:jc w:val="both"/>
        <w:rPr>
          <w:rFonts w:ascii="Times New Roman" w:hAnsi="Times New Roman" w:cs="Times New Roman"/>
          <w:sz w:val="24"/>
          <w:szCs w:val="24"/>
        </w:rPr>
      </w:pPr>
      <w:r w:rsidRPr="00F928E4">
        <w:rPr>
          <w:rFonts w:ascii="Times New Roman" w:hAnsi="Times New Roman" w:cs="Times New Roman"/>
          <w:sz w:val="24"/>
          <w:szCs w:val="24"/>
          <w:highlight w:val="yellow"/>
        </w:rPr>
        <w:t>Участник закупки должен быть зарегистрирован и стоять на специальном учете в ГИИС</w:t>
      </w:r>
      <w:r w:rsidR="00F928E4" w:rsidRPr="00F928E4">
        <w:rPr>
          <w:rFonts w:ascii="Times New Roman" w:hAnsi="Times New Roman" w:cs="Times New Roman"/>
          <w:sz w:val="24"/>
          <w:szCs w:val="24"/>
          <w:highlight w:val="yellow"/>
        </w:rPr>
        <w:t xml:space="preserve"> </w:t>
      </w:r>
      <w:r w:rsidRPr="00F928E4">
        <w:rPr>
          <w:rFonts w:ascii="Times New Roman" w:hAnsi="Times New Roman" w:cs="Times New Roman"/>
          <w:sz w:val="24"/>
          <w:szCs w:val="24"/>
          <w:highlight w:val="yellow"/>
        </w:rPr>
        <w:t>ДМДК</w:t>
      </w:r>
      <w:r w:rsidR="00EC5FEA">
        <w:rPr>
          <w:rFonts w:ascii="Times New Roman" w:hAnsi="Times New Roman" w:cs="Times New Roman"/>
          <w:sz w:val="24"/>
          <w:szCs w:val="24"/>
        </w:rPr>
        <w:t>;</w:t>
      </w:r>
    </w:p>
    <w:p w14:paraId="1ADEF9ED" w14:textId="0A136673" w:rsidR="00EC5FEA" w:rsidRPr="00EC5FEA" w:rsidRDefault="00EC5FEA" w:rsidP="00EC5FEA">
      <w:pPr>
        <w:numPr>
          <w:ilvl w:val="0"/>
          <w:numId w:val="9"/>
        </w:numPr>
        <w:snapToGrid w:val="0"/>
        <w:ind w:left="720"/>
        <w:contextualSpacing/>
        <w:jc w:val="both"/>
        <w:rPr>
          <w:rFonts w:ascii="Times New Roman" w:hAnsi="Times New Roman" w:cs="Times New Roman"/>
          <w:sz w:val="24"/>
          <w:szCs w:val="24"/>
        </w:rPr>
      </w:pPr>
      <w:r w:rsidRPr="00EC5FEA">
        <w:rPr>
          <w:rFonts w:ascii="Times New Roman" w:hAnsi="Times New Roman"/>
          <w:sz w:val="24"/>
        </w:rPr>
        <w:t>Ины</w:t>
      </w:r>
      <w:r w:rsidR="00CB0842">
        <w:rPr>
          <w:rFonts w:ascii="Times New Roman" w:hAnsi="Times New Roman"/>
          <w:sz w:val="24"/>
        </w:rPr>
        <w:t>м</w:t>
      </w:r>
      <w:r w:rsidRPr="00EC5FEA">
        <w:rPr>
          <w:rFonts w:ascii="Times New Roman" w:hAnsi="Times New Roman"/>
          <w:sz w:val="24"/>
        </w:rPr>
        <w:t xml:space="preserve"> требования</w:t>
      </w:r>
      <w:r w:rsidR="00CB0842">
        <w:rPr>
          <w:rFonts w:ascii="Times New Roman" w:hAnsi="Times New Roman"/>
          <w:sz w:val="24"/>
        </w:rPr>
        <w:t>м</w:t>
      </w:r>
      <w:r w:rsidRPr="00EC5FEA">
        <w:rPr>
          <w:rFonts w:ascii="Times New Roman" w:hAnsi="Times New Roman"/>
          <w:sz w:val="24"/>
        </w:rPr>
        <w:t xml:space="preserve"> в соответствии с Техническим заданием (Приложение №3).</w:t>
      </w:r>
    </w:p>
    <w:p w14:paraId="3D629510" w14:textId="06C38E46" w:rsidR="005043E5" w:rsidRPr="00F928AE" w:rsidRDefault="00324F62" w:rsidP="00063998">
      <w:pPr>
        <w:pStyle w:val="1"/>
        <w:rPr>
          <w:rFonts w:ascii="Times New Roman" w:hAnsi="Times New Roman" w:cs="Times New Roman"/>
          <w:b/>
          <w:color w:val="auto"/>
          <w:sz w:val="24"/>
          <w:szCs w:val="24"/>
        </w:rPr>
      </w:pPr>
      <w:bookmarkStart w:id="6" w:name="_Toc231568436"/>
      <w:r w:rsidRPr="00F928AE">
        <w:rPr>
          <w:rFonts w:ascii="Times New Roman" w:hAnsi="Times New Roman" w:cs="Times New Roman"/>
          <w:b/>
          <w:color w:val="auto"/>
          <w:sz w:val="24"/>
          <w:szCs w:val="24"/>
        </w:rPr>
        <w:t>3.2 Требования к документам</w:t>
      </w:r>
      <w:bookmarkEnd w:id="6"/>
    </w:p>
    <w:p w14:paraId="09FD574A" w14:textId="77777777"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Подтверждение соответствия Участника установленным требованиям</w:t>
      </w:r>
    </w:p>
    <w:p w14:paraId="570A6881" w14:textId="77777777" w:rsidR="005043E5" w:rsidRPr="00641B24" w:rsidRDefault="00324F62">
      <w:pPr>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3.2.1. Участник должен включить в состав Предложения следующие документы:</w:t>
      </w:r>
    </w:p>
    <w:p w14:paraId="455806A9" w14:textId="77777777" w:rsidR="005043E5" w:rsidRPr="00641B24" w:rsidRDefault="00324F62" w:rsidP="000749BF">
      <w:pPr>
        <w:numPr>
          <w:ilvl w:val="0"/>
          <w:numId w:val="10"/>
        </w:numPr>
        <w:tabs>
          <w:tab w:val="left" w:pos="2978"/>
        </w:tabs>
        <w:snapToGrid w:val="0"/>
        <w:ind w:left="72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письмо</w:t>
      </w:r>
      <w:proofErr w:type="gramEnd"/>
      <w:r w:rsidRPr="00641B24">
        <w:rPr>
          <w:rFonts w:ascii="Times New Roman" w:hAnsi="Times New Roman" w:cs="Times New Roman"/>
          <w:sz w:val="24"/>
          <w:szCs w:val="24"/>
        </w:rPr>
        <w:t xml:space="preserve"> о подаче оферты по форме и в соответствии с инструкциями, приведенными в настоящей Документации (Форма № 1);</w:t>
      </w:r>
    </w:p>
    <w:p w14:paraId="5D046D84" w14:textId="77777777" w:rsidR="005043E5" w:rsidRPr="00641B24" w:rsidRDefault="00324F62" w:rsidP="000749BF">
      <w:pPr>
        <w:numPr>
          <w:ilvl w:val="0"/>
          <w:numId w:val="11"/>
        </w:numPr>
        <w:tabs>
          <w:tab w:val="left" w:pos="2978"/>
        </w:tabs>
        <w:snapToGrid w:val="0"/>
        <w:ind w:left="72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коммерческое</w:t>
      </w:r>
      <w:proofErr w:type="gramEnd"/>
      <w:r w:rsidRPr="00641B24">
        <w:rPr>
          <w:rFonts w:ascii="Times New Roman" w:hAnsi="Times New Roman" w:cs="Times New Roman"/>
          <w:sz w:val="24"/>
          <w:szCs w:val="24"/>
        </w:rPr>
        <w:t xml:space="preserve"> предложение по форме и в соответствии с инструкциями, приведенными в настоящей Документации (Форма № 2);</w:t>
      </w:r>
    </w:p>
    <w:p w14:paraId="0DEA3EEB" w14:textId="5F1E7D52" w:rsidR="005043E5" w:rsidRPr="00641B24" w:rsidRDefault="00324F62" w:rsidP="000749BF">
      <w:pPr>
        <w:numPr>
          <w:ilvl w:val="0"/>
          <w:numId w:val="12"/>
        </w:numPr>
        <w:tabs>
          <w:tab w:val="left" w:pos="2978"/>
        </w:tabs>
        <w:snapToGrid w:val="0"/>
        <w:ind w:left="72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lastRenderedPageBreak/>
        <w:t>анкету</w:t>
      </w:r>
      <w:proofErr w:type="gramEnd"/>
      <w:r w:rsidRPr="00641B24">
        <w:rPr>
          <w:rFonts w:ascii="Times New Roman" w:hAnsi="Times New Roman" w:cs="Times New Roman"/>
          <w:sz w:val="24"/>
          <w:szCs w:val="24"/>
        </w:rPr>
        <w:t xml:space="preserve">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частника по форме и в соответствии с инструкциями, приведенными в настоящей Документации (Форма № 3);</w:t>
      </w:r>
    </w:p>
    <w:p w14:paraId="6DA440B8" w14:textId="15AE36AE" w:rsidR="005043E5" w:rsidRPr="00641B24" w:rsidRDefault="00324F62" w:rsidP="000749BF">
      <w:pPr>
        <w:numPr>
          <w:ilvl w:val="0"/>
          <w:numId w:val="13"/>
        </w:numPr>
        <w:tabs>
          <w:tab w:val="left" w:pos="2978"/>
        </w:tabs>
        <w:snapToGrid w:val="0"/>
        <w:ind w:left="72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копии</w:t>
      </w:r>
      <w:proofErr w:type="gramEnd"/>
      <w:r w:rsidRPr="00641B24">
        <w:rPr>
          <w:rFonts w:ascii="Times New Roman" w:hAnsi="Times New Roman" w:cs="Times New Roman"/>
          <w:sz w:val="24"/>
          <w:szCs w:val="24"/>
        </w:rPr>
        <w:t xml:space="preserve"> учредительных документов</w:t>
      </w:r>
      <w:r w:rsidR="004962D7" w:rsidRPr="00641B24">
        <w:rPr>
          <w:rFonts w:ascii="Times New Roman" w:hAnsi="Times New Roman" w:cs="Times New Roman"/>
          <w:sz w:val="24"/>
          <w:szCs w:val="24"/>
        </w:rPr>
        <w:t xml:space="preserve"> (для юридических лиц)</w:t>
      </w:r>
      <w:r w:rsidRPr="00641B24">
        <w:rPr>
          <w:rFonts w:ascii="Times New Roman" w:hAnsi="Times New Roman" w:cs="Times New Roman"/>
          <w:sz w:val="24"/>
          <w:szCs w:val="24"/>
        </w:rPr>
        <w:t>, заверенные подписью уполномоченного лица и печатью организации;</w:t>
      </w:r>
    </w:p>
    <w:p w14:paraId="3DF6B7FC" w14:textId="5579CC29" w:rsidR="00534BEE" w:rsidRPr="00641B24" w:rsidRDefault="00F928E4" w:rsidP="000749BF">
      <w:pPr>
        <w:numPr>
          <w:ilvl w:val="0"/>
          <w:numId w:val="13"/>
        </w:numPr>
        <w:tabs>
          <w:tab w:val="left" w:pos="2978"/>
        </w:tabs>
        <w:snapToGrid w:val="0"/>
        <w:ind w:left="720"/>
        <w:contextualSpacing/>
        <w:jc w:val="both"/>
        <w:rPr>
          <w:rFonts w:ascii="Times New Roman" w:hAnsi="Times New Roman" w:cs="Times New Roman"/>
          <w:sz w:val="24"/>
          <w:szCs w:val="24"/>
        </w:rPr>
      </w:pPr>
      <w:proofErr w:type="gramStart"/>
      <w:r w:rsidRPr="004737A8">
        <w:rPr>
          <w:rFonts w:ascii="Times New Roman" w:hAnsi="Times New Roman" w:cs="Times New Roman"/>
          <w:sz w:val="24"/>
          <w:szCs w:val="24"/>
        </w:rPr>
        <w:t>копию</w:t>
      </w:r>
      <w:proofErr w:type="gramEnd"/>
      <w:r w:rsidRPr="004737A8">
        <w:rPr>
          <w:rFonts w:ascii="Times New Roman" w:hAnsi="Times New Roman" w:cs="Times New Roman"/>
          <w:sz w:val="24"/>
          <w:szCs w:val="24"/>
        </w:rPr>
        <w:t xml:space="preserve">, полученной не ранее чем за 6 (Шесть) месяцев до дня официального размещения на ЭТП </w:t>
      </w:r>
      <w:r w:rsidR="0003255F">
        <w:rPr>
          <w:rFonts w:ascii="Times New Roman" w:hAnsi="Times New Roman" w:cs="Times New Roman"/>
          <w:sz w:val="24"/>
          <w:szCs w:val="24"/>
        </w:rPr>
        <w:t>з</w:t>
      </w:r>
      <w:r w:rsidR="00CB0842">
        <w:rPr>
          <w:rFonts w:ascii="Times New Roman" w:hAnsi="Times New Roman" w:cs="Times New Roman"/>
          <w:sz w:val="24"/>
          <w:szCs w:val="24"/>
        </w:rPr>
        <w:t xml:space="preserve">акупочной документации </w:t>
      </w:r>
      <w:r w:rsidRPr="004737A8">
        <w:rPr>
          <w:rFonts w:ascii="Times New Roman" w:hAnsi="Times New Roman" w:cs="Times New Roman"/>
          <w:sz w:val="24"/>
          <w:szCs w:val="24"/>
        </w:rPr>
        <w:t xml:space="preserve">выписки из единого государственного реестра юридических лиц (для юридических лиц); копию полученной не ранее чем за </w:t>
      </w:r>
      <w:r>
        <w:rPr>
          <w:rFonts w:ascii="Times New Roman" w:hAnsi="Times New Roman" w:cs="Times New Roman"/>
          <w:sz w:val="24"/>
          <w:szCs w:val="24"/>
        </w:rPr>
        <w:t>3</w:t>
      </w:r>
      <w:r w:rsidRPr="004737A8">
        <w:rPr>
          <w:rFonts w:ascii="Times New Roman" w:hAnsi="Times New Roman" w:cs="Times New Roman"/>
          <w:sz w:val="24"/>
          <w:szCs w:val="24"/>
        </w:rPr>
        <w:t> (</w:t>
      </w:r>
      <w:r>
        <w:rPr>
          <w:rFonts w:ascii="Times New Roman" w:hAnsi="Times New Roman" w:cs="Times New Roman"/>
          <w:sz w:val="24"/>
          <w:szCs w:val="24"/>
        </w:rPr>
        <w:t>Три</w:t>
      </w:r>
      <w:r w:rsidRPr="004737A8">
        <w:rPr>
          <w:rFonts w:ascii="Times New Roman" w:hAnsi="Times New Roman" w:cs="Times New Roman"/>
          <w:sz w:val="24"/>
          <w:szCs w:val="24"/>
        </w:rPr>
        <w:t>) месяц</w:t>
      </w:r>
      <w:r>
        <w:rPr>
          <w:rFonts w:ascii="Times New Roman" w:hAnsi="Times New Roman" w:cs="Times New Roman"/>
          <w:sz w:val="24"/>
          <w:szCs w:val="24"/>
        </w:rPr>
        <w:t xml:space="preserve">а </w:t>
      </w:r>
      <w:r w:rsidRPr="004737A8">
        <w:rPr>
          <w:rFonts w:ascii="Times New Roman" w:hAnsi="Times New Roman" w:cs="Times New Roman"/>
          <w:sz w:val="24"/>
          <w:szCs w:val="24"/>
        </w:rPr>
        <w:t>до дня официального размещения на ЭТП</w:t>
      </w:r>
      <w:r w:rsidR="00CB0842">
        <w:rPr>
          <w:rFonts w:ascii="Times New Roman" w:hAnsi="Times New Roman" w:cs="Times New Roman"/>
          <w:sz w:val="24"/>
          <w:szCs w:val="24"/>
        </w:rPr>
        <w:t xml:space="preserve"> </w:t>
      </w:r>
      <w:r w:rsidR="0003255F">
        <w:rPr>
          <w:rFonts w:ascii="Times New Roman" w:hAnsi="Times New Roman" w:cs="Times New Roman"/>
          <w:sz w:val="24"/>
          <w:szCs w:val="24"/>
        </w:rPr>
        <w:t>з</w:t>
      </w:r>
      <w:r w:rsidR="00CB0842">
        <w:rPr>
          <w:rFonts w:ascii="Times New Roman" w:hAnsi="Times New Roman" w:cs="Times New Roman"/>
          <w:sz w:val="24"/>
          <w:szCs w:val="24"/>
        </w:rPr>
        <w:t>акупочной документации</w:t>
      </w:r>
      <w:r w:rsidRPr="004737A8">
        <w:rPr>
          <w:rFonts w:ascii="Times New Roman" w:hAnsi="Times New Roman" w:cs="Times New Roman"/>
          <w:sz w:val="24"/>
          <w:szCs w:val="24"/>
        </w:rPr>
        <w:t xml:space="preserve"> 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w:t>
      </w:r>
      <w:r w:rsidR="0034270C" w:rsidRPr="00641B24">
        <w:rPr>
          <w:rFonts w:ascii="Times New Roman" w:hAnsi="Times New Roman" w:cs="Times New Roman"/>
          <w:sz w:val="24"/>
          <w:szCs w:val="24"/>
        </w:rPr>
        <w:t>;</w:t>
      </w:r>
    </w:p>
    <w:p w14:paraId="4F2CABB3" w14:textId="77777777" w:rsidR="005043E5" w:rsidRDefault="00324F62" w:rsidP="000749BF">
      <w:pPr>
        <w:numPr>
          <w:ilvl w:val="0"/>
          <w:numId w:val="14"/>
        </w:numPr>
        <w:tabs>
          <w:tab w:val="left" w:pos="2978"/>
        </w:tabs>
        <w:snapToGrid w:val="0"/>
        <w:ind w:left="72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копию</w:t>
      </w:r>
      <w:proofErr w:type="gramEnd"/>
      <w:r w:rsidRPr="00641B24">
        <w:rPr>
          <w:rFonts w:ascii="Times New Roman" w:hAnsi="Times New Roman" w:cs="Times New Roman"/>
          <w:sz w:val="24"/>
          <w:szCs w:val="24"/>
        </w:rPr>
        <w:t xml:space="preserve"> документа (приказа, протокола собрания учредителей и т.п.), подтверждающего полномочия лица, подписавшего Предложение, заверенную подписью руководителя и печатью организации.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4A94FEDA" w14:textId="77777777" w:rsidR="00CB0842" w:rsidRDefault="00632D0D" w:rsidP="00CB0842">
      <w:pPr>
        <w:numPr>
          <w:ilvl w:val="0"/>
          <w:numId w:val="14"/>
        </w:numPr>
        <w:tabs>
          <w:tab w:val="left" w:pos="2978"/>
        </w:tabs>
        <w:snapToGrid w:val="0"/>
        <w:ind w:left="720"/>
        <w:contextualSpacing/>
        <w:jc w:val="both"/>
        <w:rPr>
          <w:rFonts w:ascii="Times New Roman" w:hAnsi="Times New Roman" w:cs="Times New Roman"/>
          <w:sz w:val="24"/>
          <w:szCs w:val="24"/>
        </w:rPr>
      </w:pPr>
      <w:proofErr w:type="gramStart"/>
      <w:r w:rsidRPr="0087752A">
        <w:rPr>
          <w:rFonts w:ascii="Times New Roman" w:hAnsi="Times New Roman" w:cs="Times New Roman"/>
          <w:sz w:val="24"/>
          <w:szCs w:val="24"/>
        </w:rPr>
        <w:t>копию</w:t>
      </w:r>
      <w:proofErr w:type="gramEnd"/>
      <w:r w:rsidRPr="0087752A">
        <w:rPr>
          <w:rFonts w:ascii="Times New Roman" w:hAnsi="Times New Roman" w:cs="Times New Roman"/>
          <w:sz w:val="24"/>
          <w:szCs w:val="24"/>
        </w:rPr>
        <w:t xml:space="preserve"> бухгалтерского баланса и отчета о прибылях и убытках (формы №1,2) за один предыдущий год и завершившийся отчетный период текущего года</w:t>
      </w:r>
      <w:r w:rsidR="00D94D7D">
        <w:rPr>
          <w:rFonts w:ascii="Times New Roman" w:hAnsi="Times New Roman" w:cs="Times New Roman"/>
          <w:sz w:val="24"/>
          <w:szCs w:val="24"/>
        </w:rPr>
        <w:t>;</w:t>
      </w:r>
    </w:p>
    <w:p w14:paraId="395B5638" w14:textId="2891287E" w:rsidR="00CB0842" w:rsidRPr="00CB0842" w:rsidRDefault="00CB0842" w:rsidP="00CB0842">
      <w:pPr>
        <w:numPr>
          <w:ilvl w:val="0"/>
          <w:numId w:val="14"/>
        </w:numPr>
        <w:tabs>
          <w:tab w:val="left" w:pos="2978"/>
        </w:tabs>
        <w:snapToGrid w:val="0"/>
        <w:ind w:left="720"/>
        <w:contextualSpacing/>
        <w:jc w:val="both"/>
        <w:rPr>
          <w:rFonts w:ascii="Times New Roman" w:hAnsi="Times New Roman" w:cs="Times New Roman"/>
          <w:sz w:val="24"/>
          <w:szCs w:val="24"/>
        </w:rPr>
      </w:pPr>
      <w:proofErr w:type="gramStart"/>
      <w:r w:rsidRPr="00CB0842">
        <w:rPr>
          <w:rFonts w:ascii="Times New Roman" w:hAnsi="Times New Roman"/>
          <w:sz w:val="24"/>
        </w:rPr>
        <w:t>справку</w:t>
      </w:r>
      <w:proofErr w:type="gramEnd"/>
      <w:r w:rsidRPr="00CB0842">
        <w:rPr>
          <w:rFonts w:ascii="Times New Roman" w:hAnsi="Times New Roman"/>
          <w:sz w:val="24"/>
        </w:rPr>
        <w:t xml:space="preserve"> об отсутствии решений органов управления организации или судебных органов о ликвидации или реорганизации организации или ареста ее имущества, подписанную руководителем организации;</w:t>
      </w:r>
    </w:p>
    <w:p w14:paraId="6EDE8BAE" w14:textId="51D33EF6" w:rsidR="00D559D0" w:rsidRDefault="00D559D0" w:rsidP="000749BF">
      <w:pPr>
        <w:numPr>
          <w:ilvl w:val="0"/>
          <w:numId w:val="14"/>
        </w:numPr>
        <w:tabs>
          <w:tab w:val="left" w:pos="2978"/>
        </w:tabs>
        <w:snapToGrid w:val="0"/>
        <w:ind w:left="720"/>
        <w:contextualSpacing/>
        <w:jc w:val="both"/>
        <w:rPr>
          <w:rFonts w:ascii="Times New Roman" w:hAnsi="Times New Roman" w:cs="Times New Roman"/>
          <w:sz w:val="24"/>
          <w:szCs w:val="24"/>
        </w:rPr>
      </w:pPr>
      <w:proofErr w:type="gramStart"/>
      <w:r>
        <w:rPr>
          <w:rFonts w:ascii="Times New Roman" w:hAnsi="Times New Roman" w:cs="Times New Roman"/>
          <w:sz w:val="24"/>
          <w:szCs w:val="24"/>
        </w:rPr>
        <w:t>справку</w:t>
      </w:r>
      <w:proofErr w:type="gramEnd"/>
      <w:r>
        <w:rPr>
          <w:rFonts w:ascii="Times New Roman" w:hAnsi="Times New Roman" w:cs="Times New Roman"/>
          <w:sz w:val="24"/>
          <w:szCs w:val="24"/>
        </w:rPr>
        <w:t xml:space="preserve"> об отсутствии задолженности по налогам;</w:t>
      </w:r>
    </w:p>
    <w:p w14:paraId="51C3C812" w14:textId="418DC2EE" w:rsidR="00E430F4" w:rsidRPr="00CF0760" w:rsidRDefault="00E430F4" w:rsidP="00E430F4">
      <w:pPr>
        <w:numPr>
          <w:ilvl w:val="0"/>
          <w:numId w:val="14"/>
        </w:numPr>
        <w:tabs>
          <w:tab w:val="left" w:pos="2978"/>
        </w:tabs>
        <w:snapToGrid w:val="0"/>
        <w:ind w:left="720"/>
        <w:contextualSpacing/>
        <w:jc w:val="both"/>
        <w:rPr>
          <w:rFonts w:ascii="Times New Roman" w:hAnsi="Times New Roman" w:cs="Times New Roman"/>
          <w:sz w:val="24"/>
          <w:szCs w:val="24"/>
          <w:highlight w:val="yellow"/>
        </w:rPr>
      </w:pPr>
      <w:proofErr w:type="gramStart"/>
      <w:r w:rsidRPr="00CF0760">
        <w:rPr>
          <w:rFonts w:ascii="Times New Roman" w:hAnsi="Times New Roman" w:cs="Times New Roman"/>
          <w:sz w:val="24"/>
          <w:szCs w:val="24"/>
          <w:highlight w:val="yellow"/>
        </w:rPr>
        <w:t>карт</w:t>
      </w:r>
      <w:r w:rsidR="00F928E4">
        <w:rPr>
          <w:rFonts w:ascii="Times New Roman" w:hAnsi="Times New Roman" w:cs="Times New Roman"/>
          <w:sz w:val="24"/>
          <w:szCs w:val="24"/>
          <w:highlight w:val="yellow"/>
        </w:rPr>
        <w:t>у</w:t>
      </w:r>
      <w:proofErr w:type="gramEnd"/>
      <w:r w:rsidRPr="00CF0760">
        <w:rPr>
          <w:rFonts w:ascii="Times New Roman" w:hAnsi="Times New Roman" w:cs="Times New Roman"/>
          <w:sz w:val="24"/>
          <w:szCs w:val="24"/>
          <w:highlight w:val="yellow"/>
        </w:rPr>
        <w:t xml:space="preserve"> </w:t>
      </w:r>
      <w:r w:rsidRPr="00CF0760">
        <w:rPr>
          <w:rFonts w:ascii="Times New Roman" w:eastAsia="Calibri" w:hAnsi="Times New Roman" w:cs="Times New Roman"/>
          <w:sz w:val="24"/>
          <w:szCs w:val="24"/>
          <w:highlight w:val="yellow"/>
        </w:rPr>
        <w:t>специального учета юридических лиц и индивидуальных предпринимателей, осуществляющих операции с драгоценными металлами и драгоценными камнями;</w:t>
      </w:r>
    </w:p>
    <w:p w14:paraId="2A45A1F1" w14:textId="75521B4F" w:rsidR="00E430F4" w:rsidRPr="00CF0760" w:rsidRDefault="00E430F4" w:rsidP="00E430F4">
      <w:pPr>
        <w:numPr>
          <w:ilvl w:val="0"/>
          <w:numId w:val="14"/>
        </w:numPr>
        <w:tabs>
          <w:tab w:val="left" w:pos="2978"/>
        </w:tabs>
        <w:snapToGrid w:val="0"/>
        <w:ind w:left="720"/>
        <w:contextualSpacing/>
        <w:jc w:val="both"/>
        <w:rPr>
          <w:rFonts w:ascii="Times New Roman" w:hAnsi="Times New Roman" w:cs="Times New Roman"/>
          <w:sz w:val="24"/>
          <w:szCs w:val="24"/>
          <w:highlight w:val="yellow"/>
        </w:rPr>
      </w:pPr>
      <w:proofErr w:type="gramStart"/>
      <w:r w:rsidRPr="00CF0760">
        <w:rPr>
          <w:rFonts w:ascii="Times New Roman" w:eastAsia="Calibri" w:hAnsi="Times New Roman" w:cs="Times New Roman"/>
          <w:sz w:val="24"/>
          <w:szCs w:val="24"/>
          <w:highlight w:val="yellow"/>
        </w:rPr>
        <w:t>уведомление</w:t>
      </w:r>
      <w:proofErr w:type="gramEnd"/>
      <w:r w:rsidRPr="00CF0760">
        <w:rPr>
          <w:rFonts w:ascii="Times New Roman" w:eastAsia="Calibri" w:hAnsi="Times New Roman" w:cs="Times New Roman"/>
          <w:sz w:val="24"/>
          <w:szCs w:val="24"/>
          <w:highlight w:val="yellow"/>
        </w:rPr>
        <w:t xml:space="preserve"> о постановке на специальный учет юридического лица или индивидуального предпринимателя, осуществляющего операции с драгоценными металлами и драгоценными камнями, и присвоении ему учетного номера;</w:t>
      </w:r>
    </w:p>
    <w:p w14:paraId="5FB50FF4" w14:textId="77777777" w:rsidR="005043E5" w:rsidRPr="00641B24" w:rsidRDefault="00324F62" w:rsidP="000749BF">
      <w:pPr>
        <w:numPr>
          <w:ilvl w:val="0"/>
          <w:numId w:val="15"/>
        </w:numPr>
        <w:tabs>
          <w:tab w:val="left" w:pos="2978"/>
        </w:tabs>
        <w:snapToGrid w:val="0"/>
        <w:ind w:left="72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иные</w:t>
      </w:r>
      <w:proofErr w:type="gramEnd"/>
      <w:r w:rsidRPr="00641B24">
        <w:rPr>
          <w:rFonts w:ascii="Times New Roman" w:hAnsi="Times New Roman" w:cs="Times New Roman"/>
          <w:sz w:val="24"/>
          <w:szCs w:val="24"/>
        </w:rPr>
        <w:t xml:space="preserve"> документы, которые, по мнению Участника, подтверждают его соответствие установленным требованиям.</w:t>
      </w:r>
    </w:p>
    <w:p w14:paraId="4D8AAFBA" w14:textId="4ECFD896" w:rsidR="004C2330" w:rsidRPr="00641B24" w:rsidRDefault="004C2330" w:rsidP="00CB0842">
      <w:pPr>
        <w:tabs>
          <w:tab w:val="left" w:pos="2978"/>
        </w:tabs>
        <w:snapToGrid w:val="0"/>
        <w:ind w:firstLine="567"/>
        <w:contextualSpacing/>
        <w:jc w:val="both"/>
        <w:rPr>
          <w:rFonts w:ascii="Times New Roman" w:hAnsi="Times New Roman" w:cs="Times New Roman"/>
          <w:sz w:val="24"/>
          <w:szCs w:val="24"/>
        </w:rPr>
      </w:pPr>
      <w:r w:rsidRPr="00641B24">
        <w:rPr>
          <w:rFonts w:ascii="Times New Roman" w:hAnsi="Times New Roman" w:cs="Times New Roman"/>
          <w:b/>
          <w:i/>
          <w:sz w:val="24"/>
          <w:szCs w:val="24"/>
        </w:rPr>
        <w:t>В электронном виде дополнительно прикладываются коммерческое предложение в формате .</w:t>
      </w:r>
      <w:proofErr w:type="spellStart"/>
      <w:r w:rsidRPr="00641B24">
        <w:rPr>
          <w:rFonts w:ascii="Times New Roman" w:hAnsi="Times New Roman" w:cs="Times New Roman"/>
          <w:b/>
          <w:i/>
          <w:sz w:val="24"/>
          <w:szCs w:val="24"/>
        </w:rPr>
        <w:t>doc</w:t>
      </w:r>
      <w:proofErr w:type="spellEnd"/>
      <w:r w:rsidRPr="00641B24">
        <w:rPr>
          <w:rFonts w:ascii="Times New Roman" w:hAnsi="Times New Roman" w:cs="Times New Roman"/>
          <w:sz w:val="24"/>
          <w:szCs w:val="24"/>
        </w:rPr>
        <w:t xml:space="preserve"> или .</w:t>
      </w:r>
      <w:proofErr w:type="spellStart"/>
      <w:r w:rsidRPr="00641B24">
        <w:rPr>
          <w:rFonts w:ascii="Times New Roman" w:hAnsi="Times New Roman" w:cs="Times New Roman"/>
          <w:sz w:val="24"/>
          <w:szCs w:val="24"/>
        </w:rPr>
        <w:t>xls</w:t>
      </w:r>
      <w:proofErr w:type="spellEnd"/>
      <w:r w:rsidRPr="00641B24">
        <w:rPr>
          <w:rFonts w:ascii="Times New Roman" w:hAnsi="Times New Roman" w:cs="Times New Roman"/>
          <w:sz w:val="24"/>
          <w:szCs w:val="24"/>
        </w:rPr>
        <w:t xml:space="preserve">; и протокол разногласий </w:t>
      </w:r>
      <w:r w:rsidR="000B5403" w:rsidRPr="00641B24">
        <w:rPr>
          <w:rFonts w:ascii="Times New Roman" w:hAnsi="Times New Roman" w:cs="Times New Roman"/>
          <w:sz w:val="24"/>
          <w:szCs w:val="24"/>
        </w:rPr>
        <w:t xml:space="preserve">(если предоставляется; при этом предоставляемые участником встречные предложения по условиям договора носят статус </w:t>
      </w:r>
      <w:r w:rsidR="00CB0842">
        <w:rPr>
          <w:rFonts w:ascii="Times New Roman" w:hAnsi="Times New Roman" w:cs="Times New Roman"/>
          <w:sz w:val="24"/>
          <w:szCs w:val="24"/>
        </w:rPr>
        <w:t>«желательных», и в случае если З</w:t>
      </w:r>
      <w:r w:rsidR="000B5403" w:rsidRPr="00641B24">
        <w:rPr>
          <w:rFonts w:ascii="Times New Roman" w:hAnsi="Times New Roman" w:cs="Times New Roman"/>
          <w:sz w:val="24"/>
          <w:szCs w:val="24"/>
        </w:rPr>
        <w:t xml:space="preserve">аказчик не примет указанные предложения, </w:t>
      </w:r>
      <w:r w:rsidR="00CB0842">
        <w:rPr>
          <w:rFonts w:ascii="Times New Roman" w:hAnsi="Times New Roman" w:cs="Times New Roman"/>
          <w:sz w:val="24"/>
          <w:szCs w:val="24"/>
        </w:rPr>
        <w:t>У</w:t>
      </w:r>
      <w:r w:rsidR="000B5403" w:rsidRPr="00641B24">
        <w:rPr>
          <w:rFonts w:ascii="Times New Roman" w:hAnsi="Times New Roman" w:cs="Times New Roman"/>
          <w:sz w:val="24"/>
          <w:szCs w:val="24"/>
        </w:rPr>
        <w:t xml:space="preserve">частник будет обязан заключить договор на условиях исходного проекта договора) </w:t>
      </w:r>
      <w:r w:rsidRPr="00641B24">
        <w:rPr>
          <w:rFonts w:ascii="Times New Roman" w:hAnsi="Times New Roman" w:cs="Times New Roman"/>
          <w:sz w:val="24"/>
          <w:szCs w:val="24"/>
        </w:rPr>
        <w:t>в формате .</w:t>
      </w:r>
      <w:proofErr w:type="spellStart"/>
      <w:r w:rsidRPr="00641B24">
        <w:rPr>
          <w:rFonts w:ascii="Times New Roman" w:hAnsi="Times New Roman" w:cs="Times New Roman"/>
          <w:sz w:val="24"/>
          <w:szCs w:val="24"/>
        </w:rPr>
        <w:t>doc</w:t>
      </w:r>
      <w:proofErr w:type="spellEnd"/>
      <w:r w:rsidRPr="00641B24">
        <w:rPr>
          <w:rFonts w:ascii="Times New Roman" w:hAnsi="Times New Roman" w:cs="Times New Roman"/>
          <w:sz w:val="24"/>
          <w:szCs w:val="24"/>
        </w:rPr>
        <w:t xml:space="preserve"> – в случае его наличия.</w:t>
      </w:r>
    </w:p>
    <w:p w14:paraId="4031EEC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3.2.2. Все указанные документы прилагаются Участником к Предложению.</w:t>
      </w:r>
    </w:p>
    <w:p w14:paraId="34CDCE31" w14:textId="61576070" w:rsidR="005043E5" w:rsidRPr="00641B24" w:rsidRDefault="00324F62" w:rsidP="001068A1">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3.2.3. 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закупок в соответствии Участника данному требованию.</w:t>
      </w:r>
    </w:p>
    <w:p w14:paraId="566C05D7" w14:textId="77777777" w:rsidR="005043E5" w:rsidRPr="00641B24" w:rsidRDefault="00324F62" w:rsidP="008B06CB">
      <w:pPr>
        <w:pStyle w:val="1"/>
        <w:rPr>
          <w:rFonts w:ascii="Times New Roman" w:hAnsi="Times New Roman" w:cs="Times New Roman"/>
          <w:b/>
          <w:color w:val="auto"/>
          <w:sz w:val="24"/>
          <w:szCs w:val="24"/>
        </w:rPr>
      </w:pPr>
      <w:bookmarkStart w:id="7" w:name="_Toc231568437"/>
      <w:r w:rsidRPr="00641B24">
        <w:rPr>
          <w:rFonts w:ascii="Times New Roman" w:hAnsi="Times New Roman" w:cs="Times New Roman"/>
          <w:b/>
          <w:color w:val="auto"/>
          <w:sz w:val="24"/>
          <w:szCs w:val="24"/>
        </w:rPr>
        <w:t>4. Подготовка Предложений</w:t>
      </w:r>
      <w:bookmarkEnd w:id="7"/>
    </w:p>
    <w:p w14:paraId="0928F35C" w14:textId="77777777" w:rsidR="005043E5" w:rsidRPr="00F928AE" w:rsidRDefault="00324F62" w:rsidP="00063998">
      <w:pPr>
        <w:pStyle w:val="1"/>
        <w:rPr>
          <w:rFonts w:ascii="Times New Roman" w:hAnsi="Times New Roman" w:cs="Times New Roman"/>
          <w:b/>
          <w:color w:val="auto"/>
          <w:sz w:val="24"/>
          <w:szCs w:val="24"/>
        </w:rPr>
      </w:pPr>
      <w:bookmarkStart w:id="8" w:name="_Toc231568438"/>
      <w:r w:rsidRPr="00F928AE">
        <w:rPr>
          <w:rFonts w:ascii="Times New Roman" w:hAnsi="Times New Roman" w:cs="Times New Roman"/>
          <w:b/>
          <w:color w:val="auto"/>
          <w:sz w:val="24"/>
          <w:szCs w:val="24"/>
        </w:rPr>
        <w:t>4.1. Общие требования к Предложению</w:t>
      </w:r>
      <w:bookmarkEnd w:id="8"/>
    </w:p>
    <w:p w14:paraId="4564FD3B" w14:textId="5534EF8E"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1</w:t>
      </w:r>
      <w:r w:rsidRPr="00641B24">
        <w:rPr>
          <w:rFonts w:ascii="Times New Roman" w:hAnsi="Times New Roman" w:cs="Times New Roman"/>
          <w:sz w:val="24"/>
          <w:szCs w:val="24"/>
        </w:rPr>
        <w:t>. Участник имеет право подать только одно Предложение. В случае нарушения этого требования все Предложения такого Участника отклоняются без рассмотрения</w:t>
      </w:r>
      <w:r w:rsidR="00697BC4">
        <w:rPr>
          <w:rFonts w:ascii="Times New Roman" w:hAnsi="Times New Roman" w:cs="Times New Roman"/>
          <w:sz w:val="24"/>
          <w:szCs w:val="24"/>
        </w:rPr>
        <w:t>,</w:t>
      </w:r>
      <w:r w:rsidRPr="00641B24">
        <w:rPr>
          <w:rFonts w:ascii="Times New Roman" w:hAnsi="Times New Roman" w:cs="Times New Roman"/>
          <w:sz w:val="24"/>
          <w:szCs w:val="24"/>
        </w:rPr>
        <w:t xml:space="preserve"> по существу.</w:t>
      </w:r>
    </w:p>
    <w:p w14:paraId="4E53A9DB" w14:textId="67D57E86"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2</w:t>
      </w:r>
      <w:r w:rsidRPr="00641B24">
        <w:rPr>
          <w:rFonts w:ascii="Times New Roman" w:hAnsi="Times New Roman" w:cs="Times New Roman"/>
          <w:sz w:val="24"/>
          <w:szCs w:val="24"/>
        </w:rPr>
        <w:t>. Каждый документ, входящий в Предложение,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прикладывается к Предложению.</w:t>
      </w:r>
    </w:p>
    <w:p w14:paraId="7AA82633" w14:textId="017E3391"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3</w:t>
      </w:r>
      <w:r w:rsidRPr="00641B24">
        <w:rPr>
          <w:rFonts w:ascii="Times New Roman" w:hAnsi="Times New Roman" w:cs="Times New Roman"/>
          <w:sz w:val="24"/>
          <w:szCs w:val="24"/>
        </w:rPr>
        <w:t>. Каждый документ, входящий в Предложение, должен быть скреплен печатью Участника.</w:t>
      </w:r>
    </w:p>
    <w:p w14:paraId="1FCE6518" w14:textId="79A273F2"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4</w:t>
      </w:r>
      <w:r w:rsidRPr="00641B24">
        <w:rPr>
          <w:rFonts w:ascii="Times New Roman" w:hAnsi="Times New Roman" w:cs="Times New Roman"/>
          <w:sz w:val="24"/>
          <w:szCs w:val="24"/>
        </w:rPr>
        <w:t>. Никакие исправления в тексте Предложения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14:paraId="121B5008" w14:textId="20A42F93" w:rsidR="00BC7A8E" w:rsidRPr="00641B24" w:rsidRDefault="00BC7A8E" w:rsidP="00BC7A8E">
      <w:pPr>
        <w:snapToGrid w:val="0"/>
        <w:jc w:val="both"/>
        <w:rPr>
          <w:rFonts w:ascii="Times New Roman" w:hAnsi="Times New Roman" w:cs="Times New Roman"/>
          <w:b/>
          <w:sz w:val="24"/>
          <w:szCs w:val="24"/>
        </w:rPr>
      </w:pPr>
      <w:r w:rsidRPr="00641B24">
        <w:rPr>
          <w:rFonts w:ascii="Times New Roman" w:hAnsi="Times New Roman" w:cs="Times New Roman"/>
          <w:sz w:val="24"/>
          <w:szCs w:val="24"/>
        </w:rPr>
        <w:t>4.1.5</w:t>
      </w:r>
      <w:r w:rsidR="00BC1AF0">
        <w:rPr>
          <w:rFonts w:ascii="Times New Roman" w:hAnsi="Times New Roman" w:cs="Times New Roman"/>
          <w:sz w:val="24"/>
          <w:szCs w:val="24"/>
        </w:rPr>
        <w:t>.</w:t>
      </w:r>
      <w:r w:rsidRPr="00641B24">
        <w:rPr>
          <w:rFonts w:ascii="Times New Roman" w:hAnsi="Times New Roman" w:cs="Times New Roman"/>
          <w:sz w:val="24"/>
          <w:szCs w:val="24"/>
        </w:rPr>
        <w:t xml:space="preserve"> Предложение должно быть составлено по формам, приведенным в </w:t>
      </w:r>
      <w:r w:rsidRPr="00641B24">
        <w:rPr>
          <w:rFonts w:ascii="Times New Roman" w:hAnsi="Times New Roman" w:cs="Times New Roman"/>
          <w:color w:val="000000" w:themeColor="text1"/>
          <w:sz w:val="24"/>
          <w:szCs w:val="24"/>
        </w:rPr>
        <w:t xml:space="preserve">разделе </w:t>
      </w:r>
      <w:r w:rsidR="00464DD4" w:rsidRPr="00641B24">
        <w:rPr>
          <w:rFonts w:ascii="Times New Roman" w:hAnsi="Times New Roman" w:cs="Times New Roman"/>
          <w:color w:val="000000" w:themeColor="text1"/>
          <w:sz w:val="24"/>
          <w:szCs w:val="24"/>
        </w:rPr>
        <w:t>9</w:t>
      </w:r>
      <w:r w:rsidRPr="00641B24">
        <w:rPr>
          <w:rFonts w:ascii="Times New Roman" w:hAnsi="Times New Roman" w:cs="Times New Roman"/>
          <w:color w:val="000000" w:themeColor="text1"/>
          <w:sz w:val="24"/>
          <w:szCs w:val="24"/>
        </w:rPr>
        <w:t xml:space="preserve"> </w:t>
      </w:r>
      <w:r w:rsidRPr="00641B24">
        <w:rPr>
          <w:rFonts w:ascii="Times New Roman" w:hAnsi="Times New Roman" w:cs="Times New Roman"/>
          <w:sz w:val="24"/>
          <w:szCs w:val="24"/>
        </w:rPr>
        <w:t xml:space="preserve">настоящего запроса предложений, и быть действительным не менее чем </w:t>
      </w:r>
      <w:r w:rsidRPr="00E230C5">
        <w:rPr>
          <w:rFonts w:ascii="Times New Roman" w:hAnsi="Times New Roman" w:cs="Times New Roman"/>
          <w:sz w:val="24"/>
          <w:szCs w:val="24"/>
        </w:rPr>
        <w:t xml:space="preserve">до </w:t>
      </w:r>
      <w:r w:rsidR="009C3B75" w:rsidRPr="00FA24B8">
        <w:rPr>
          <w:rFonts w:ascii="Times New Roman" w:hAnsi="Times New Roman" w:cs="Times New Roman"/>
          <w:b/>
          <w:sz w:val="24"/>
          <w:szCs w:val="24"/>
          <w:highlight w:val="yellow"/>
        </w:rPr>
        <w:t>«</w:t>
      </w:r>
      <w:r w:rsidR="0035422F">
        <w:rPr>
          <w:rFonts w:ascii="Times New Roman" w:hAnsi="Times New Roman" w:cs="Times New Roman"/>
          <w:b/>
          <w:sz w:val="24"/>
          <w:szCs w:val="24"/>
          <w:highlight w:val="yellow"/>
        </w:rPr>
        <w:t>30</w:t>
      </w:r>
      <w:r w:rsidRPr="00FA24B8">
        <w:rPr>
          <w:rFonts w:ascii="Times New Roman" w:hAnsi="Times New Roman" w:cs="Times New Roman"/>
          <w:b/>
          <w:sz w:val="24"/>
          <w:szCs w:val="24"/>
          <w:highlight w:val="yellow"/>
        </w:rPr>
        <w:t xml:space="preserve">» </w:t>
      </w:r>
      <w:r w:rsidR="0035422F">
        <w:rPr>
          <w:rFonts w:ascii="Times New Roman" w:hAnsi="Times New Roman" w:cs="Times New Roman"/>
          <w:b/>
          <w:sz w:val="24"/>
          <w:szCs w:val="24"/>
          <w:highlight w:val="yellow"/>
        </w:rPr>
        <w:t>сентября</w:t>
      </w:r>
      <w:r w:rsidR="00EC6CEF">
        <w:rPr>
          <w:rFonts w:ascii="Times New Roman" w:hAnsi="Times New Roman" w:cs="Times New Roman"/>
          <w:b/>
          <w:sz w:val="24"/>
          <w:szCs w:val="24"/>
          <w:highlight w:val="yellow"/>
        </w:rPr>
        <w:t xml:space="preserve"> </w:t>
      </w:r>
      <w:r w:rsidRPr="006E0BE6">
        <w:rPr>
          <w:rFonts w:ascii="Times New Roman" w:hAnsi="Times New Roman" w:cs="Times New Roman"/>
          <w:b/>
          <w:sz w:val="24"/>
          <w:szCs w:val="24"/>
          <w:highlight w:val="yellow"/>
        </w:rPr>
        <w:t>202</w:t>
      </w:r>
      <w:r w:rsidR="00BB7C3D">
        <w:rPr>
          <w:rFonts w:ascii="Times New Roman" w:hAnsi="Times New Roman" w:cs="Times New Roman"/>
          <w:b/>
          <w:sz w:val="24"/>
          <w:szCs w:val="24"/>
          <w:highlight w:val="yellow"/>
        </w:rPr>
        <w:t>6</w:t>
      </w:r>
      <w:r w:rsidRPr="006E0BE6">
        <w:rPr>
          <w:rFonts w:ascii="Times New Roman" w:hAnsi="Times New Roman" w:cs="Times New Roman"/>
          <w:b/>
          <w:sz w:val="24"/>
          <w:szCs w:val="24"/>
          <w:highlight w:val="yellow"/>
        </w:rPr>
        <w:t>г.</w:t>
      </w:r>
    </w:p>
    <w:p w14:paraId="3CDA0BAA" w14:textId="4EE6D350"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lastRenderedPageBreak/>
        <w:t>4.1.6</w:t>
      </w:r>
      <w:r w:rsidR="00BC1AF0">
        <w:rPr>
          <w:rFonts w:ascii="Times New Roman" w:hAnsi="Times New Roman" w:cs="Times New Roman"/>
          <w:sz w:val="24"/>
          <w:szCs w:val="24"/>
        </w:rPr>
        <w:t>.</w:t>
      </w:r>
      <w:r w:rsidRPr="00641B24">
        <w:rPr>
          <w:rFonts w:ascii="Times New Roman" w:hAnsi="Times New Roman" w:cs="Times New Roman"/>
          <w:sz w:val="24"/>
          <w:szCs w:val="24"/>
        </w:rPr>
        <w:t xml:space="preserve"> Все документы, в том числе, формы, заполненные в соответствии с требованиями закупочной документации и входящие в состав предложения должны быть представлены участником процедуры закупки в отсканированном виде в доступном для прочтения формате: </w:t>
      </w:r>
    </w:p>
    <w:p w14:paraId="13FE3A8C"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 xml:space="preserve">предпочтительный формат электронных документов – </w:t>
      </w:r>
      <w:proofErr w:type="spellStart"/>
      <w:r w:rsidRPr="00641B24">
        <w:rPr>
          <w:rFonts w:ascii="Times New Roman" w:hAnsi="Times New Roman" w:cs="Times New Roman"/>
          <w:sz w:val="24"/>
          <w:szCs w:val="24"/>
        </w:rPr>
        <w:t>Portable</w:t>
      </w:r>
      <w:proofErr w:type="spellEnd"/>
      <w:r w:rsidRPr="00641B24">
        <w:rPr>
          <w:rFonts w:ascii="Times New Roman" w:hAnsi="Times New Roman" w:cs="Times New Roman"/>
          <w:sz w:val="24"/>
          <w:szCs w:val="24"/>
        </w:rPr>
        <w:t xml:space="preserve"> </w:t>
      </w:r>
      <w:proofErr w:type="spellStart"/>
      <w:r w:rsidRPr="00641B24">
        <w:rPr>
          <w:rFonts w:ascii="Times New Roman" w:hAnsi="Times New Roman" w:cs="Times New Roman"/>
          <w:sz w:val="24"/>
          <w:szCs w:val="24"/>
        </w:rPr>
        <w:t>Document</w:t>
      </w:r>
      <w:proofErr w:type="spellEnd"/>
      <w:r w:rsidRPr="00641B24">
        <w:rPr>
          <w:rFonts w:ascii="Times New Roman" w:hAnsi="Times New Roman" w:cs="Times New Roman"/>
          <w:sz w:val="24"/>
          <w:szCs w:val="24"/>
        </w:rPr>
        <w:t xml:space="preserve"> </w:t>
      </w:r>
      <w:proofErr w:type="spellStart"/>
      <w:r w:rsidRPr="00641B24">
        <w:rPr>
          <w:rFonts w:ascii="Times New Roman" w:hAnsi="Times New Roman" w:cs="Times New Roman"/>
          <w:sz w:val="24"/>
          <w:szCs w:val="24"/>
        </w:rPr>
        <w:t>Format</w:t>
      </w:r>
      <w:proofErr w:type="spellEnd"/>
      <w:r w:rsidRPr="00641B24">
        <w:rPr>
          <w:rFonts w:ascii="Times New Roman" w:hAnsi="Times New Roman" w:cs="Times New Roman"/>
          <w:sz w:val="24"/>
          <w:szCs w:val="24"/>
        </w:rPr>
        <w:t xml:space="preserve"> (расширение *.</w:t>
      </w:r>
      <w:proofErr w:type="spellStart"/>
      <w:r w:rsidRPr="00641B24">
        <w:rPr>
          <w:rFonts w:ascii="Times New Roman" w:hAnsi="Times New Roman" w:cs="Times New Roman"/>
          <w:sz w:val="24"/>
          <w:szCs w:val="24"/>
        </w:rPr>
        <w:t>pdf</w:t>
      </w:r>
      <w:proofErr w:type="spellEnd"/>
      <w:r w:rsidRPr="00641B24">
        <w:rPr>
          <w:rFonts w:ascii="Times New Roman" w:hAnsi="Times New Roman" w:cs="Times New Roman"/>
          <w:sz w:val="24"/>
          <w:szCs w:val="24"/>
        </w:rPr>
        <w:t>);</w:t>
      </w:r>
    </w:p>
    <w:p w14:paraId="1B18D2C5"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каждый документ следует размещать в отдельном файле;</w:t>
      </w:r>
    </w:p>
    <w:p w14:paraId="225A951A"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наименование файлов в соответствии с наименованием или содержанием документа;</w:t>
      </w:r>
    </w:p>
    <w:p w14:paraId="0816CF81"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нумерация файлов согласно описи, представленной в составе Предложения;</w:t>
      </w:r>
    </w:p>
    <w:p w14:paraId="4C091938" w14:textId="2D0E0234" w:rsidR="005043E5" w:rsidRPr="00641B24" w:rsidRDefault="00BC7A8E">
      <w:pPr>
        <w:snapToGrid w:val="0"/>
        <w:jc w:val="both"/>
        <w:rPr>
          <w:rFonts w:ascii="Times New Roman" w:hAnsi="Times New Roman" w:cs="Times New Roman"/>
          <w:sz w:val="24"/>
          <w:szCs w:val="24"/>
        </w:rPr>
      </w:pPr>
      <w:proofErr w:type="gramStart"/>
      <w:r w:rsidRPr="00641B24">
        <w:rPr>
          <w:rFonts w:ascii="Times New Roman" w:hAnsi="Times New Roman" w:cs="Times New Roman"/>
          <w:sz w:val="24"/>
          <w:szCs w:val="24"/>
        </w:rPr>
        <w:t>и</w:t>
      </w:r>
      <w:proofErr w:type="gramEnd"/>
      <w:r w:rsidRPr="00641B24">
        <w:rPr>
          <w:rFonts w:ascii="Times New Roman" w:hAnsi="Times New Roman" w:cs="Times New Roman"/>
          <w:sz w:val="24"/>
          <w:szCs w:val="24"/>
        </w:rPr>
        <w:t xml:space="preserve"> подписаны ЭП лица, которое является уполномоченным представителем участника процедуры закупки и полномочия которого подтверждены документами,</w:t>
      </w:r>
      <w:r w:rsidR="00006628" w:rsidRPr="00641B24">
        <w:rPr>
          <w:rFonts w:ascii="Times New Roman" w:hAnsi="Times New Roman" w:cs="Times New Roman"/>
          <w:sz w:val="24"/>
          <w:szCs w:val="24"/>
        </w:rPr>
        <w:t xml:space="preserve"> входящими в состав предложения;</w:t>
      </w:r>
    </w:p>
    <w:p w14:paraId="0D775E49" w14:textId="3742B85F" w:rsidR="00006628" w:rsidRDefault="00006628" w:rsidP="00006628">
      <w:pPr>
        <w:snapToGrid w:val="0"/>
        <w:jc w:val="both"/>
        <w:rPr>
          <w:rFonts w:ascii="Times New Roman" w:hAnsi="Times New Roman" w:cs="Times New Roman"/>
          <w:sz w:val="24"/>
          <w:szCs w:val="24"/>
        </w:rPr>
      </w:pPr>
      <w:r w:rsidRPr="00641B24">
        <w:rPr>
          <w:rFonts w:ascii="Times New Roman" w:hAnsi="Times New Roman" w:cs="Times New Roman"/>
          <w:sz w:val="24"/>
          <w:szCs w:val="24"/>
        </w:rPr>
        <w:t>4.1.7</w:t>
      </w:r>
      <w:r w:rsidR="00BC1AF0">
        <w:rPr>
          <w:rFonts w:ascii="Times New Roman" w:hAnsi="Times New Roman" w:cs="Times New Roman"/>
          <w:sz w:val="24"/>
          <w:szCs w:val="24"/>
        </w:rPr>
        <w:t>.</w:t>
      </w:r>
      <w:r w:rsidRPr="00641B24">
        <w:rPr>
          <w:rFonts w:ascii="Times New Roman" w:hAnsi="Times New Roman" w:cs="Times New Roman"/>
          <w:sz w:val="24"/>
          <w:szCs w:val="24"/>
        </w:rPr>
        <w:t xml:space="preserve"> </w:t>
      </w:r>
      <w:r w:rsidR="0007717A" w:rsidRPr="00641B24">
        <w:rPr>
          <w:rFonts w:ascii="Times New Roman" w:hAnsi="Times New Roman" w:cs="Times New Roman"/>
          <w:sz w:val="24"/>
          <w:szCs w:val="24"/>
        </w:rPr>
        <w:t xml:space="preserve">Все цены в предложении должны включать в себя все налоги и другие обязательные платежи, стоимость всех сопутствующих работ (услуг) </w:t>
      </w:r>
      <w:r w:rsidR="0007717A">
        <w:rPr>
          <w:rFonts w:ascii="Times New Roman" w:hAnsi="Times New Roman" w:cs="Times New Roman"/>
          <w:sz w:val="24"/>
          <w:szCs w:val="24"/>
        </w:rPr>
        <w:t>предлагаемые участником закупки</w:t>
      </w:r>
      <w:r w:rsidR="005A57F4">
        <w:rPr>
          <w:rFonts w:ascii="Times New Roman" w:hAnsi="Times New Roman" w:cs="Times New Roman"/>
          <w:sz w:val="24"/>
          <w:szCs w:val="24"/>
        </w:rPr>
        <w:t xml:space="preserve"> </w:t>
      </w:r>
      <w:r w:rsidR="005A57F4" w:rsidRPr="00B00F8A">
        <w:rPr>
          <w:rFonts w:ascii="Times New Roman" w:hAnsi="Times New Roman" w:cs="Times New Roman"/>
          <w:sz w:val="24"/>
          <w:szCs w:val="24"/>
          <w:highlight w:val="yellow"/>
        </w:rPr>
        <w:t>(в электронной форме на ЭТП указывается цена договора в размере</w:t>
      </w:r>
      <w:r w:rsidR="005A57F4" w:rsidRPr="0039157D">
        <w:rPr>
          <w:rFonts w:ascii="Times New Roman" w:hAnsi="Times New Roman" w:cs="Times New Roman"/>
          <w:sz w:val="24"/>
          <w:szCs w:val="24"/>
          <w:highlight w:val="yellow"/>
        </w:rPr>
        <w:t xml:space="preserve">: </w:t>
      </w:r>
      <w:r w:rsidR="00BB7C3D" w:rsidRPr="0039157D">
        <w:rPr>
          <w:rFonts w:ascii="Times New Roman" w:hAnsi="Times New Roman" w:cs="Times New Roman"/>
          <w:b/>
          <w:sz w:val="24"/>
          <w:szCs w:val="24"/>
          <w:highlight w:val="yellow"/>
          <w:u w:val="single"/>
        </w:rPr>
        <w:t>3 242 518 680,00</w:t>
      </w:r>
      <w:r w:rsidR="005A57F4" w:rsidRPr="0039157D">
        <w:rPr>
          <w:rFonts w:ascii="Times New Roman" w:hAnsi="Times New Roman" w:cs="Times New Roman"/>
          <w:b/>
          <w:sz w:val="24"/>
          <w:szCs w:val="24"/>
          <w:highlight w:val="yellow"/>
          <w:u w:val="single"/>
        </w:rPr>
        <w:t xml:space="preserve"> рублей</w:t>
      </w:r>
      <w:r w:rsidR="005A57F4" w:rsidRPr="00B00F8A">
        <w:rPr>
          <w:rFonts w:ascii="Times New Roman" w:hAnsi="Times New Roman" w:cs="Times New Roman"/>
          <w:b/>
          <w:sz w:val="24"/>
          <w:szCs w:val="24"/>
          <w:highlight w:val="yellow"/>
          <w:u w:val="single"/>
        </w:rPr>
        <w:t>, с НДС</w:t>
      </w:r>
      <w:r w:rsidR="005A57F4" w:rsidRPr="00B00F8A">
        <w:rPr>
          <w:rFonts w:ascii="Times New Roman" w:hAnsi="Times New Roman" w:cs="Times New Roman"/>
          <w:sz w:val="24"/>
          <w:szCs w:val="24"/>
          <w:highlight w:val="yellow"/>
        </w:rPr>
        <w:t>)</w:t>
      </w:r>
      <w:r w:rsidR="00B72862">
        <w:rPr>
          <w:rFonts w:ascii="Times New Roman" w:hAnsi="Times New Roman" w:cs="Times New Roman"/>
          <w:sz w:val="24"/>
          <w:szCs w:val="24"/>
        </w:rPr>
        <w:t>.</w:t>
      </w:r>
    </w:p>
    <w:p w14:paraId="6BD20B1E" w14:textId="7457A6F7" w:rsidR="0007717A" w:rsidRPr="00641B24" w:rsidRDefault="0007717A" w:rsidP="00006628">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Pr>
          <w:rFonts w:ascii="Times New Roman" w:hAnsi="Times New Roman" w:cs="Times New Roman"/>
          <w:sz w:val="24"/>
          <w:szCs w:val="24"/>
        </w:rPr>
        <w:t>8.</w:t>
      </w:r>
      <w:r w:rsidRPr="00641B24">
        <w:rPr>
          <w:rFonts w:ascii="Times New Roman" w:hAnsi="Times New Roman" w:cs="Times New Roman"/>
          <w:sz w:val="24"/>
          <w:szCs w:val="24"/>
        </w:rPr>
        <w:t xml:space="preserve"> Все цены Предложения должны быть выражены в российских рублях с НДС (в случае, если НДС применим).</w:t>
      </w:r>
    </w:p>
    <w:p w14:paraId="14194879" w14:textId="77777777" w:rsidR="005043E5" w:rsidRPr="00F928AE" w:rsidRDefault="00324F62" w:rsidP="00063998">
      <w:pPr>
        <w:pStyle w:val="1"/>
        <w:rPr>
          <w:rFonts w:ascii="Times New Roman" w:hAnsi="Times New Roman" w:cs="Times New Roman"/>
          <w:b/>
          <w:color w:val="auto"/>
          <w:sz w:val="24"/>
          <w:szCs w:val="24"/>
        </w:rPr>
      </w:pPr>
      <w:bookmarkStart w:id="9" w:name="_Toc231568439"/>
      <w:r w:rsidRPr="00F928AE">
        <w:rPr>
          <w:rFonts w:ascii="Times New Roman" w:hAnsi="Times New Roman" w:cs="Times New Roman"/>
          <w:b/>
          <w:color w:val="auto"/>
          <w:sz w:val="24"/>
          <w:szCs w:val="24"/>
        </w:rPr>
        <w:t>4.2. Требования к языку Предложения</w:t>
      </w:r>
      <w:bookmarkEnd w:id="9"/>
    </w:p>
    <w:p w14:paraId="28FDF63E"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Все документы, входящие в Предложение, должны быть подготовлены на русском языке за исключением нижеследующего:</w:t>
      </w:r>
    </w:p>
    <w:p w14:paraId="31DC696A" w14:textId="3936CD99" w:rsidR="005043E5" w:rsidRPr="00641B24" w:rsidRDefault="00324F62" w:rsidP="000749BF">
      <w:pPr>
        <w:numPr>
          <w:ilvl w:val="0"/>
          <w:numId w:val="16"/>
        </w:numPr>
        <w:tabs>
          <w:tab w:val="left" w:pos="426"/>
        </w:tabs>
        <w:snapToGrid w:val="0"/>
        <w:ind w:left="426" w:firstLine="0"/>
        <w:jc w:val="both"/>
        <w:rPr>
          <w:rFonts w:ascii="Times New Roman" w:hAnsi="Times New Roman" w:cs="Times New Roman"/>
          <w:sz w:val="24"/>
          <w:szCs w:val="24"/>
        </w:rPr>
      </w:pPr>
      <w:r w:rsidRPr="00641B24">
        <w:rPr>
          <w:rFonts w:ascii="Times New Roman" w:hAnsi="Times New Roman" w:cs="Times New Roman"/>
          <w:sz w:val="24"/>
          <w:szCs w:val="24"/>
        </w:rPr>
        <w:t>Участник</w:t>
      </w:r>
      <w:r w:rsidR="00263A63" w:rsidRPr="00641B24">
        <w:rPr>
          <w:rFonts w:ascii="Times New Roman" w:hAnsi="Times New Roman" w:cs="Times New Roman"/>
          <w:sz w:val="24"/>
          <w:szCs w:val="24"/>
        </w:rPr>
        <w:t xml:space="preserve"> -</w:t>
      </w:r>
      <w:r w:rsidRPr="00641B24">
        <w:rPr>
          <w:rFonts w:ascii="Times New Roman" w:hAnsi="Times New Roman" w:cs="Times New Roman"/>
          <w:sz w:val="24"/>
          <w:szCs w:val="24"/>
        </w:rPr>
        <w:t xml:space="preserve"> иностранное юридическое лицо. В данном случае, предложение должно быть подано на английском языке.</w:t>
      </w:r>
    </w:p>
    <w:p w14:paraId="6FC4C685" w14:textId="77777777" w:rsidR="005043E5" w:rsidRPr="00641B24" w:rsidRDefault="00324F62" w:rsidP="000749BF">
      <w:pPr>
        <w:numPr>
          <w:ilvl w:val="0"/>
          <w:numId w:val="17"/>
        </w:numPr>
        <w:tabs>
          <w:tab w:val="left" w:pos="426"/>
        </w:tabs>
        <w:snapToGrid w:val="0"/>
        <w:ind w:left="426" w:firstLine="0"/>
        <w:jc w:val="both"/>
        <w:rPr>
          <w:rFonts w:ascii="Times New Roman" w:hAnsi="Times New Roman" w:cs="Times New Roman"/>
          <w:sz w:val="24"/>
          <w:szCs w:val="24"/>
        </w:rPr>
      </w:pPr>
      <w:r w:rsidRPr="00641B24">
        <w:rPr>
          <w:rFonts w:ascii="Times New Roman" w:hAnsi="Times New Roman" w:cs="Times New Roman"/>
          <w:sz w:val="24"/>
          <w:szCs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641B24">
        <w:rPr>
          <w:rFonts w:ascii="Times New Roman" w:hAnsi="Times New Roman" w:cs="Times New Roman"/>
          <w:sz w:val="24"/>
          <w:szCs w:val="24"/>
        </w:rPr>
        <w:t>апостилированный</w:t>
      </w:r>
      <w:proofErr w:type="spellEnd"/>
      <w:r w:rsidRPr="00641B24">
        <w:rPr>
          <w:rFonts w:ascii="Times New Roman" w:hAnsi="Times New Roman" w:cs="Times New Roman"/>
          <w:sz w:val="24"/>
          <w:szCs w:val="24"/>
        </w:rPr>
        <w:t>). При выявлении расхождений между русским переводом и оригиналом документа на ином языке Организатор закупок будет принимать решение на основании перевода.</w:t>
      </w:r>
    </w:p>
    <w:p w14:paraId="6B00D34D" w14:textId="47E72612"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не рассматривать документы, не переведенные на русский язык за исключением случаев</w:t>
      </w:r>
      <w:r w:rsidR="007038CE">
        <w:rPr>
          <w:rFonts w:ascii="Times New Roman" w:hAnsi="Times New Roman" w:cs="Times New Roman"/>
          <w:sz w:val="24"/>
          <w:szCs w:val="24"/>
        </w:rPr>
        <w:t>,</w:t>
      </w:r>
      <w:r w:rsidRPr="00641B24">
        <w:rPr>
          <w:rFonts w:ascii="Times New Roman" w:hAnsi="Times New Roman" w:cs="Times New Roman"/>
          <w:sz w:val="24"/>
          <w:szCs w:val="24"/>
        </w:rPr>
        <w:t xml:space="preserve"> приведённых выше.</w:t>
      </w:r>
    </w:p>
    <w:p w14:paraId="20B601D3" w14:textId="77777777" w:rsidR="005043E5" w:rsidRPr="00F928AE" w:rsidRDefault="00324F62" w:rsidP="00063998">
      <w:pPr>
        <w:pStyle w:val="1"/>
        <w:rPr>
          <w:rFonts w:ascii="Times New Roman" w:hAnsi="Times New Roman" w:cs="Times New Roman"/>
          <w:b/>
          <w:color w:val="auto"/>
          <w:sz w:val="24"/>
          <w:szCs w:val="24"/>
        </w:rPr>
      </w:pPr>
      <w:bookmarkStart w:id="10" w:name="_Toc231568440"/>
      <w:r w:rsidRPr="00F928AE">
        <w:rPr>
          <w:rFonts w:ascii="Times New Roman" w:hAnsi="Times New Roman" w:cs="Times New Roman"/>
          <w:b/>
          <w:color w:val="auto"/>
          <w:sz w:val="24"/>
          <w:szCs w:val="24"/>
        </w:rPr>
        <w:t>4.3. Разъяснение Закупочной документации</w:t>
      </w:r>
      <w:bookmarkEnd w:id="10"/>
    </w:p>
    <w:p w14:paraId="290D4DAA" w14:textId="52839EA7" w:rsidR="002F4AF4" w:rsidRPr="00641B24" w:rsidRDefault="002F4AF4" w:rsidP="002F4AF4">
      <w:pPr>
        <w:snapToGrid w:val="0"/>
        <w:jc w:val="both"/>
        <w:rPr>
          <w:rFonts w:ascii="Times New Roman" w:hAnsi="Times New Roman" w:cs="Times New Roman"/>
          <w:sz w:val="24"/>
          <w:szCs w:val="24"/>
        </w:rPr>
      </w:pPr>
      <w:r w:rsidRPr="00641B24">
        <w:rPr>
          <w:rFonts w:ascii="Times New Roman" w:hAnsi="Times New Roman" w:cs="Times New Roman"/>
          <w:sz w:val="24"/>
          <w:szCs w:val="24"/>
        </w:rPr>
        <w:t>В процессе подготовки предложений, участники могут направлять свои вопросы относительно условий и положений Закупочной докум</w:t>
      </w:r>
      <w:r w:rsidR="00F03B6F">
        <w:rPr>
          <w:rFonts w:ascii="Times New Roman" w:hAnsi="Times New Roman" w:cs="Times New Roman"/>
          <w:sz w:val="24"/>
          <w:szCs w:val="24"/>
        </w:rPr>
        <w:t>ентации и ТЗ, но не позднее 2 (Д</w:t>
      </w:r>
      <w:r w:rsidRPr="00641B24">
        <w:rPr>
          <w:rFonts w:ascii="Times New Roman" w:hAnsi="Times New Roman" w:cs="Times New Roman"/>
          <w:sz w:val="24"/>
          <w:szCs w:val="24"/>
        </w:rPr>
        <w:t xml:space="preserve">вух) дней до окончания процедуры закупок. </w:t>
      </w:r>
      <w:r w:rsidR="0003255F" w:rsidRPr="00DE5485">
        <w:rPr>
          <w:rFonts w:ascii="Times New Roman" w:hAnsi="Times New Roman"/>
          <w:sz w:val="24"/>
        </w:rPr>
        <w:t xml:space="preserve">Запросы на разъяснение </w:t>
      </w:r>
      <w:r w:rsidR="0003255F" w:rsidRPr="00641B24">
        <w:rPr>
          <w:rFonts w:ascii="Times New Roman" w:hAnsi="Times New Roman" w:cs="Times New Roman"/>
          <w:sz w:val="24"/>
          <w:szCs w:val="24"/>
        </w:rPr>
        <w:t>положений Закупочной докум</w:t>
      </w:r>
      <w:r w:rsidR="0003255F">
        <w:rPr>
          <w:rFonts w:ascii="Times New Roman" w:hAnsi="Times New Roman" w:cs="Times New Roman"/>
          <w:sz w:val="24"/>
          <w:szCs w:val="24"/>
        </w:rPr>
        <w:t>ентации и технического задания</w:t>
      </w:r>
      <w:r w:rsidR="0003255F" w:rsidRPr="00DE5485">
        <w:rPr>
          <w:rFonts w:ascii="Times New Roman" w:hAnsi="Times New Roman"/>
          <w:sz w:val="24"/>
        </w:rPr>
        <w:t xml:space="preserve"> по запросу предложений должны подаваться в соответствующем разделе закупочной процедуры на </w:t>
      </w:r>
      <w:r w:rsidR="0003255F">
        <w:rPr>
          <w:rFonts w:ascii="Times New Roman" w:hAnsi="Times New Roman"/>
          <w:sz w:val="24"/>
        </w:rPr>
        <w:t>ЭТП.</w:t>
      </w:r>
    </w:p>
    <w:p w14:paraId="7E692CFA" w14:textId="77777777" w:rsidR="002F4AF4" w:rsidRPr="00641B24" w:rsidRDefault="002F4AF4" w:rsidP="002F4AF4">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Организатор закупок готовит ответы на вопросы с привлечением Инициатора закупок, а также необходимых специалистов компании. Срок подготовки ответов не может превышать 2 рабочих дня с даты получения вопроса от участника. </w:t>
      </w:r>
    </w:p>
    <w:p w14:paraId="6CEC2AA2" w14:textId="77777777" w:rsidR="00377BC9" w:rsidRPr="00641B24" w:rsidRDefault="00377BC9" w:rsidP="00377BC9">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внести изменения в условия запроса предложений, изложенные в Закупочной документации.</w:t>
      </w:r>
    </w:p>
    <w:p w14:paraId="42D63112" w14:textId="328D61BF" w:rsidR="005043E5" w:rsidRPr="00F928AE" w:rsidRDefault="00324F62" w:rsidP="0003255F">
      <w:pPr>
        <w:pStyle w:val="1"/>
        <w:jc w:val="both"/>
        <w:rPr>
          <w:rFonts w:ascii="Times New Roman" w:hAnsi="Times New Roman" w:cs="Times New Roman"/>
          <w:b/>
          <w:color w:val="auto"/>
          <w:sz w:val="24"/>
          <w:szCs w:val="24"/>
        </w:rPr>
      </w:pPr>
      <w:bookmarkStart w:id="11" w:name="_Toc231568441"/>
      <w:r w:rsidRPr="00F928AE">
        <w:rPr>
          <w:rFonts w:ascii="Times New Roman" w:hAnsi="Times New Roman" w:cs="Times New Roman"/>
          <w:b/>
          <w:color w:val="auto"/>
          <w:sz w:val="24"/>
          <w:szCs w:val="24"/>
        </w:rPr>
        <w:t>4.4. Продление срока окончания приема Предложений</w:t>
      </w:r>
      <w:r w:rsidR="0003255F" w:rsidRPr="0003255F">
        <w:rPr>
          <w:rFonts w:ascii="Times New Roman" w:hAnsi="Times New Roman" w:cs="Times New Roman"/>
          <w:b/>
          <w:color w:val="auto"/>
          <w:sz w:val="24"/>
          <w:szCs w:val="24"/>
        </w:rPr>
        <w:t>. Отказ от проведения запроса предложений</w:t>
      </w:r>
      <w:bookmarkEnd w:id="11"/>
    </w:p>
    <w:p w14:paraId="676A4C5C" w14:textId="7D1A655C" w:rsidR="005043E5" w:rsidRPr="00641B24" w:rsidRDefault="00324F62"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При необходимости Организатор закупок имеет право продлевать срок окончания приема Предложений, установленный в п.1.3, </w:t>
      </w:r>
      <w:r w:rsidR="004C2B7F" w:rsidRPr="00641B24">
        <w:rPr>
          <w:rFonts w:ascii="Times New Roman" w:hAnsi="Times New Roman" w:cs="Times New Roman"/>
          <w:sz w:val="24"/>
          <w:szCs w:val="24"/>
        </w:rPr>
        <w:t>с уведомлением всех Участников посредством опубликования соответствующей информации на ЭТП.</w:t>
      </w:r>
    </w:p>
    <w:p w14:paraId="4BC1CE87" w14:textId="1317706E" w:rsidR="0058678E" w:rsidRPr="00FB6421" w:rsidRDefault="009B6816" w:rsidP="00FB6421">
      <w:pPr>
        <w:snapToGrid w:val="0"/>
        <w:jc w:val="both"/>
        <w:rPr>
          <w:rFonts w:ascii="Times New Roman" w:hAnsi="Times New Roman" w:cs="Times New Roman"/>
          <w:sz w:val="24"/>
          <w:szCs w:val="24"/>
        </w:rPr>
      </w:pPr>
      <w:r w:rsidRPr="004C2B7F">
        <w:rPr>
          <w:rFonts w:ascii="Times New Roman" w:hAnsi="Times New Roman" w:cs="Times New Roman"/>
          <w:sz w:val="24"/>
          <w:szCs w:val="24"/>
        </w:rPr>
        <w:t>Организатор закупок вправе отказаться от его проведения в определенный в приглашении срок, вплоть до подведения итогов запроса предложений. При проведении закупки в электронном виде - уведомление об отказе от проведения запроса предложений размещается на ЭТП.</w:t>
      </w:r>
      <w:bookmarkStart w:id="12" w:name="_Toc231568442"/>
      <w:bookmarkStart w:id="13" w:name="_GoBack"/>
      <w:bookmarkEnd w:id="13"/>
    </w:p>
    <w:p w14:paraId="74005716" w14:textId="651CE6FC" w:rsidR="005043E5" w:rsidRPr="00641B24" w:rsidRDefault="00324F62" w:rsidP="008B06CB">
      <w:pPr>
        <w:pStyle w:val="1"/>
        <w:rPr>
          <w:rFonts w:ascii="Times New Roman" w:hAnsi="Times New Roman" w:cs="Times New Roman"/>
          <w:b/>
          <w:color w:val="auto"/>
          <w:sz w:val="24"/>
          <w:szCs w:val="24"/>
        </w:rPr>
      </w:pPr>
      <w:r w:rsidRPr="00641B24">
        <w:rPr>
          <w:rFonts w:ascii="Times New Roman" w:hAnsi="Times New Roman" w:cs="Times New Roman"/>
          <w:b/>
          <w:color w:val="auto"/>
          <w:sz w:val="24"/>
          <w:szCs w:val="24"/>
        </w:rPr>
        <w:t>5. Подача предложений и их прием</w:t>
      </w:r>
      <w:bookmarkEnd w:id="12"/>
    </w:p>
    <w:p w14:paraId="6C39B737" w14:textId="799C5675"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5.1 Предложения, оформленные в соответствии с требованиями закупочной документации, должны быть поданы, начиная </w:t>
      </w:r>
      <w:r w:rsidRPr="00FA24B8">
        <w:rPr>
          <w:rFonts w:ascii="Times New Roman" w:hAnsi="Times New Roman" w:cs="Times New Roman"/>
          <w:sz w:val="24"/>
          <w:szCs w:val="24"/>
        </w:rPr>
        <w:t>с</w:t>
      </w:r>
      <w:r w:rsidRPr="00DB4801">
        <w:rPr>
          <w:rFonts w:ascii="Times New Roman" w:hAnsi="Times New Roman" w:cs="Times New Roman"/>
          <w:sz w:val="24"/>
          <w:szCs w:val="24"/>
          <w:highlight w:val="yellow"/>
        </w:rPr>
        <w:t xml:space="preserve"> </w:t>
      </w:r>
      <w:r w:rsidR="009C3B75" w:rsidRPr="00DB4801">
        <w:rPr>
          <w:rFonts w:ascii="Times New Roman" w:hAnsi="Times New Roman" w:cs="Times New Roman"/>
          <w:b/>
          <w:sz w:val="24"/>
          <w:szCs w:val="24"/>
          <w:highlight w:val="yellow"/>
        </w:rPr>
        <w:t>«</w:t>
      </w:r>
      <w:r w:rsidR="0035422F">
        <w:rPr>
          <w:rFonts w:ascii="Times New Roman" w:hAnsi="Times New Roman" w:cs="Times New Roman"/>
          <w:b/>
          <w:sz w:val="24"/>
          <w:szCs w:val="24"/>
          <w:highlight w:val="yellow"/>
        </w:rPr>
        <w:t>2</w:t>
      </w:r>
      <w:r w:rsidR="00FB6421" w:rsidRPr="00FB6421">
        <w:rPr>
          <w:rFonts w:ascii="Times New Roman" w:hAnsi="Times New Roman" w:cs="Times New Roman"/>
          <w:b/>
          <w:sz w:val="24"/>
          <w:szCs w:val="24"/>
          <w:highlight w:val="yellow"/>
        </w:rPr>
        <w:t>4</w:t>
      </w:r>
      <w:r w:rsidRPr="00DB4801">
        <w:rPr>
          <w:rFonts w:ascii="Times New Roman" w:hAnsi="Times New Roman" w:cs="Times New Roman"/>
          <w:b/>
          <w:sz w:val="24"/>
          <w:szCs w:val="24"/>
          <w:highlight w:val="yellow"/>
        </w:rPr>
        <w:t xml:space="preserve">» </w:t>
      </w:r>
      <w:r w:rsidR="0035422F">
        <w:rPr>
          <w:rFonts w:ascii="Times New Roman" w:hAnsi="Times New Roman" w:cs="Times New Roman"/>
          <w:b/>
          <w:sz w:val="24"/>
          <w:szCs w:val="24"/>
          <w:highlight w:val="yellow"/>
        </w:rPr>
        <w:t xml:space="preserve">июня </w:t>
      </w:r>
      <w:r w:rsidRPr="00E5479B">
        <w:rPr>
          <w:rFonts w:ascii="Times New Roman" w:hAnsi="Times New Roman" w:cs="Times New Roman"/>
          <w:b/>
          <w:sz w:val="24"/>
          <w:szCs w:val="24"/>
          <w:highlight w:val="yellow"/>
        </w:rPr>
        <w:t>202</w:t>
      </w:r>
      <w:r w:rsidR="00BB7C3D">
        <w:rPr>
          <w:rFonts w:ascii="Times New Roman" w:hAnsi="Times New Roman" w:cs="Times New Roman"/>
          <w:b/>
          <w:sz w:val="24"/>
          <w:szCs w:val="24"/>
          <w:highlight w:val="yellow"/>
        </w:rPr>
        <w:t>6</w:t>
      </w:r>
      <w:r w:rsidRPr="00E5479B">
        <w:rPr>
          <w:rFonts w:ascii="Times New Roman" w:hAnsi="Times New Roman" w:cs="Times New Roman"/>
          <w:b/>
          <w:sz w:val="24"/>
          <w:szCs w:val="24"/>
          <w:highlight w:val="yellow"/>
        </w:rPr>
        <w:t>г</w:t>
      </w:r>
      <w:r w:rsidRPr="004E1552">
        <w:rPr>
          <w:rFonts w:ascii="Times New Roman" w:hAnsi="Times New Roman" w:cs="Times New Roman"/>
          <w:b/>
          <w:sz w:val="24"/>
          <w:szCs w:val="24"/>
        </w:rPr>
        <w:t>.</w:t>
      </w:r>
      <w:r w:rsidRPr="004E1552">
        <w:rPr>
          <w:rFonts w:ascii="Times New Roman" w:hAnsi="Times New Roman" w:cs="Times New Roman"/>
          <w:sz w:val="24"/>
          <w:szCs w:val="24"/>
        </w:rPr>
        <w:t xml:space="preserve">  </w:t>
      </w:r>
    </w:p>
    <w:p w14:paraId="68CBDD4E" w14:textId="712B286C" w:rsidR="00E964D2" w:rsidRPr="00E964D2" w:rsidRDefault="008E29E9" w:rsidP="004D3164">
      <w:pPr>
        <w:keepNext/>
        <w:keepLines/>
        <w:snapToGrid w:val="0"/>
        <w:jc w:val="both"/>
        <w:rPr>
          <w:rFonts w:ascii="Times New Roman" w:hAnsi="Times New Roman"/>
          <w:sz w:val="24"/>
        </w:rPr>
      </w:pPr>
      <w:r w:rsidRPr="00641B24">
        <w:rPr>
          <w:rFonts w:ascii="Times New Roman" w:hAnsi="Times New Roman" w:cs="Times New Roman"/>
          <w:sz w:val="24"/>
          <w:szCs w:val="24"/>
        </w:rPr>
        <w:lastRenderedPageBreak/>
        <w:t xml:space="preserve">5.2 </w:t>
      </w:r>
      <w:r w:rsidR="005A57F4" w:rsidRPr="00641B24">
        <w:rPr>
          <w:rFonts w:ascii="Times New Roman" w:hAnsi="Times New Roman" w:cs="Times New Roman"/>
          <w:sz w:val="24"/>
          <w:szCs w:val="24"/>
        </w:rPr>
        <w:t xml:space="preserve">Порядок подачи заявок определяется в соответствии с правилами и регламентом, а также с использованием функционала электронной площадки </w:t>
      </w:r>
      <w:r w:rsidR="005A57F4">
        <w:rPr>
          <w:rFonts w:ascii="Times New Roman" w:hAnsi="Times New Roman" w:cs="Times New Roman"/>
          <w:sz w:val="24"/>
          <w:szCs w:val="24"/>
        </w:rPr>
        <w:t>О</w:t>
      </w:r>
      <w:r w:rsidR="005A57F4" w:rsidRPr="008430FD">
        <w:rPr>
          <w:rFonts w:ascii="Times New Roman" w:hAnsi="Times New Roman" w:cs="Times New Roman"/>
          <w:sz w:val="24"/>
          <w:szCs w:val="24"/>
        </w:rPr>
        <w:t>ОО «ЭТП ГПБ» информационно-телекоммуникационная сети «Интернет» по адресу: https://etp.gpb.ru (далее ЭТП).</w:t>
      </w:r>
    </w:p>
    <w:p w14:paraId="333DC1EE" w14:textId="77777777"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5.3 Подача заявки означает, что участник процедуры закупки изучил настоящую закупочную документацию (включая все приложения), а также изменения и разъяснения к ней, и безоговорочно согласен с условиями участия в закупке, содержащимися в документации.</w:t>
      </w:r>
    </w:p>
    <w:p w14:paraId="162F38B7" w14:textId="0B6E68D5" w:rsidR="005043E5" w:rsidRPr="00641B24" w:rsidRDefault="008E29E9" w:rsidP="001068A1">
      <w:pPr>
        <w:snapToGrid w:val="0"/>
        <w:jc w:val="both"/>
        <w:rPr>
          <w:rFonts w:ascii="Times New Roman" w:hAnsi="Times New Roman" w:cs="Times New Roman"/>
          <w:sz w:val="24"/>
          <w:szCs w:val="24"/>
        </w:rPr>
      </w:pPr>
      <w:r w:rsidRPr="00641B24">
        <w:rPr>
          <w:rFonts w:ascii="Times New Roman" w:hAnsi="Times New Roman" w:cs="Times New Roman"/>
          <w:bCs/>
          <w:sz w:val="24"/>
          <w:szCs w:val="24"/>
        </w:rPr>
        <w:t>5.</w:t>
      </w:r>
      <w:r w:rsidR="00143E8B">
        <w:rPr>
          <w:rFonts w:ascii="Times New Roman" w:hAnsi="Times New Roman" w:cs="Times New Roman"/>
          <w:bCs/>
          <w:sz w:val="24"/>
          <w:szCs w:val="24"/>
        </w:rPr>
        <w:t>4</w:t>
      </w:r>
      <w:r w:rsidRPr="00641B24">
        <w:rPr>
          <w:rFonts w:ascii="Times New Roman" w:hAnsi="Times New Roman" w:cs="Times New Roman"/>
          <w:bCs/>
          <w:sz w:val="24"/>
          <w:szCs w:val="24"/>
        </w:rPr>
        <w:t xml:space="preserve"> Участник процедуры закупки вправе подать, изменить или отозвать ранее поданную заявку (Предложение) в любое время до установленного в п. </w:t>
      </w:r>
      <w:r w:rsidR="005F39D6" w:rsidRPr="00641B24">
        <w:rPr>
          <w:rFonts w:ascii="Times New Roman" w:hAnsi="Times New Roman" w:cs="Times New Roman"/>
          <w:bCs/>
          <w:sz w:val="24"/>
          <w:szCs w:val="24"/>
        </w:rPr>
        <w:t xml:space="preserve">1.3 </w:t>
      </w:r>
      <w:r w:rsidRPr="00641B24">
        <w:rPr>
          <w:rFonts w:ascii="Times New Roman" w:hAnsi="Times New Roman" w:cs="Times New Roman"/>
          <w:bCs/>
          <w:sz w:val="24"/>
          <w:szCs w:val="24"/>
        </w:rPr>
        <w:t xml:space="preserve">даты и времени окончания срока подачи заявок. </w:t>
      </w:r>
    </w:p>
    <w:p w14:paraId="2C9F7064" w14:textId="77777777" w:rsidR="005043E5" w:rsidRPr="00641B24" w:rsidRDefault="00324F62" w:rsidP="008B06CB">
      <w:pPr>
        <w:pStyle w:val="1"/>
        <w:rPr>
          <w:rFonts w:ascii="Times New Roman" w:hAnsi="Times New Roman" w:cs="Times New Roman"/>
          <w:b/>
          <w:color w:val="auto"/>
          <w:sz w:val="24"/>
          <w:szCs w:val="24"/>
        </w:rPr>
      </w:pPr>
      <w:bookmarkStart w:id="14" w:name="_Toc231568443"/>
      <w:r w:rsidRPr="00641B24">
        <w:rPr>
          <w:rFonts w:ascii="Times New Roman" w:hAnsi="Times New Roman" w:cs="Times New Roman"/>
          <w:b/>
          <w:color w:val="auto"/>
          <w:sz w:val="24"/>
          <w:szCs w:val="24"/>
        </w:rPr>
        <w:t>6. Оценка Предложений и проведение переговоров</w:t>
      </w:r>
      <w:bookmarkEnd w:id="14"/>
    </w:p>
    <w:p w14:paraId="619CD647" w14:textId="77777777" w:rsidR="005043E5" w:rsidRPr="00F928AE" w:rsidRDefault="00324F62" w:rsidP="00E01630">
      <w:pPr>
        <w:pStyle w:val="1"/>
        <w:spacing w:before="0"/>
        <w:rPr>
          <w:rFonts w:ascii="Times New Roman" w:hAnsi="Times New Roman" w:cs="Times New Roman"/>
          <w:b/>
          <w:color w:val="auto"/>
          <w:sz w:val="24"/>
          <w:szCs w:val="24"/>
        </w:rPr>
      </w:pPr>
      <w:bookmarkStart w:id="15" w:name="_Toc231568444"/>
      <w:r w:rsidRPr="00F928AE">
        <w:rPr>
          <w:rFonts w:ascii="Times New Roman" w:hAnsi="Times New Roman" w:cs="Times New Roman"/>
          <w:b/>
          <w:color w:val="auto"/>
          <w:sz w:val="24"/>
          <w:szCs w:val="24"/>
        </w:rPr>
        <w:t>6.1. Общие положения</w:t>
      </w:r>
      <w:bookmarkEnd w:id="15"/>
    </w:p>
    <w:p w14:paraId="0B6F3087" w14:textId="122EE21A" w:rsidR="009B5240" w:rsidRPr="00641B24" w:rsidRDefault="009B5240" w:rsidP="009B5240">
      <w:pPr>
        <w:snapToGrid w:val="0"/>
        <w:jc w:val="both"/>
        <w:rPr>
          <w:rFonts w:ascii="Times New Roman" w:hAnsi="Times New Roman" w:cs="Times New Roman"/>
          <w:sz w:val="24"/>
          <w:szCs w:val="24"/>
        </w:rPr>
      </w:pPr>
      <w:r w:rsidRPr="00641B24">
        <w:rPr>
          <w:rFonts w:ascii="Times New Roman" w:hAnsi="Times New Roman" w:cs="Times New Roman"/>
          <w:sz w:val="24"/>
          <w:szCs w:val="24"/>
        </w:rPr>
        <w:t>Оценка предложений состоит из отборочной и оценочной стадии</w:t>
      </w:r>
      <w:r w:rsidR="0003255F">
        <w:rPr>
          <w:rFonts w:ascii="Times New Roman" w:hAnsi="Times New Roman" w:cs="Times New Roman"/>
          <w:sz w:val="24"/>
          <w:szCs w:val="24"/>
        </w:rPr>
        <w:t xml:space="preserve">, </w:t>
      </w:r>
      <w:r w:rsidR="0003255F" w:rsidRPr="00DE5485">
        <w:rPr>
          <w:rFonts w:ascii="Times New Roman" w:hAnsi="Times New Roman"/>
          <w:sz w:val="24"/>
        </w:rPr>
        <w:t xml:space="preserve">и при необходимости </w:t>
      </w:r>
      <w:r w:rsidR="0003255F">
        <w:rPr>
          <w:rFonts w:ascii="Times New Roman" w:hAnsi="Times New Roman"/>
          <w:sz w:val="24"/>
        </w:rPr>
        <w:t xml:space="preserve">- </w:t>
      </w:r>
      <w:r w:rsidR="0003255F" w:rsidRPr="00DE5485">
        <w:rPr>
          <w:rFonts w:ascii="Times New Roman" w:hAnsi="Times New Roman"/>
          <w:sz w:val="24"/>
        </w:rPr>
        <w:t>проведени</w:t>
      </w:r>
      <w:r w:rsidR="0003255F">
        <w:rPr>
          <w:rFonts w:ascii="Times New Roman" w:hAnsi="Times New Roman"/>
          <w:sz w:val="24"/>
        </w:rPr>
        <w:t xml:space="preserve">я </w:t>
      </w:r>
      <w:r w:rsidR="0003255F" w:rsidRPr="00DE5485">
        <w:rPr>
          <w:rFonts w:ascii="Times New Roman" w:hAnsi="Times New Roman"/>
          <w:sz w:val="24"/>
        </w:rPr>
        <w:t>переговоров</w:t>
      </w:r>
      <w:r w:rsidRPr="00641B24">
        <w:rPr>
          <w:rFonts w:ascii="Times New Roman" w:hAnsi="Times New Roman" w:cs="Times New Roman"/>
          <w:sz w:val="24"/>
          <w:szCs w:val="24"/>
        </w:rPr>
        <w:t xml:space="preserve">. Оценочная стадия, в свою очередь, включает в себя техническую оценку и финансово-коммерческую оценку. </w:t>
      </w:r>
    </w:p>
    <w:p w14:paraId="09A35FC8" w14:textId="77777777"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В случае закупки однотипной (одинаковая спецификация, один производитель) продукции после проверки спецификации на соответствие требованиям, выдвинутым в закупочной документации, оценивается только финансово-коммерческая часть.</w:t>
      </w:r>
    </w:p>
    <w:p w14:paraId="76438944" w14:textId="77777777" w:rsidR="005043E5" w:rsidRPr="00F928AE" w:rsidRDefault="00324F62" w:rsidP="00063998">
      <w:pPr>
        <w:pStyle w:val="1"/>
        <w:rPr>
          <w:rFonts w:ascii="Times New Roman" w:hAnsi="Times New Roman" w:cs="Times New Roman"/>
          <w:b/>
          <w:color w:val="auto"/>
          <w:sz w:val="24"/>
          <w:szCs w:val="24"/>
        </w:rPr>
      </w:pPr>
      <w:bookmarkStart w:id="16" w:name="_Toc231568445"/>
      <w:r w:rsidRPr="00F928AE">
        <w:rPr>
          <w:rFonts w:ascii="Times New Roman" w:hAnsi="Times New Roman" w:cs="Times New Roman"/>
          <w:b/>
          <w:color w:val="auto"/>
          <w:sz w:val="24"/>
          <w:szCs w:val="24"/>
        </w:rPr>
        <w:t>6.2. Отборочная стадия</w:t>
      </w:r>
      <w:bookmarkEnd w:id="16"/>
    </w:p>
    <w:p w14:paraId="3F411D1B" w14:textId="77777777" w:rsidR="003C7FDA" w:rsidRPr="00641B24" w:rsidRDefault="003C7FDA" w:rsidP="003C7FDA">
      <w:pPr>
        <w:snapToGrid w:val="0"/>
        <w:jc w:val="both"/>
        <w:rPr>
          <w:rFonts w:ascii="Times New Roman" w:hAnsi="Times New Roman" w:cs="Times New Roman"/>
          <w:sz w:val="24"/>
          <w:szCs w:val="24"/>
        </w:rPr>
      </w:pPr>
      <w:r w:rsidRPr="00641B24">
        <w:rPr>
          <w:rFonts w:ascii="Times New Roman" w:hAnsi="Times New Roman" w:cs="Times New Roman"/>
          <w:sz w:val="24"/>
          <w:szCs w:val="24"/>
        </w:rPr>
        <w:t>6.2.1. В рамках отборочной стадии проверяется:</w:t>
      </w:r>
    </w:p>
    <w:p w14:paraId="40067D42" w14:textId="77777777" w:rsidR="003C7FDA" w:rsidRPr="00641B24" w:rsidRDefault="003C7FDA" w:rsidP="003C7FDA">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правильность оформления Предложений и их соответствие требованиям настоящей Закупочной документации по существу;</w:t>
      </w:r>
    </w:p>
    <w:p w14:paraId="54002EC2" w14:textId="77777777" w:rsidR="003C7FDA" w:rsidRPr="00641B24" w:rsidRDefault="003C7FDA" w:rsidP="003C7FDA">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соответствие Участников требованиям настоящей Закупочной документации;</w:t>
      </w:r>
    </w:p>
    <w:p w14:paraId="260EA3E4" w14:textId="77777777" w:rsidR="003C7FDA" w:rsidRPr="00641B24" w:rsidRDefault="003C7FDA" w:rsidP="003C7FDA">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соответствие коммерческого предложения требованиям настоящей Закупочной документации.</w:t>
      </w:r>
    </w:p>
    <w:p w14:paraId="1AB22C62" w14:textId="77777777" w:rsidR="003C7FDA" w:rsidRPr="00641B24" w:rsidRDefault="003C7FDA" w:rsidP="003C7FDA">
      <w:pPr>
        <w:snapToGrid w:val="0"/>
        <w:jc w:val="both"/>
        <w:rPr>
          <w:rFonts w:ascii="Times New Roman" w:hAnsi="Times New Roman" w:cs="Times New Roman"/>
          <w:sz w:val="24"/>
          <w:szCs w:val="24"/>
        </w:rPr>
      </w:pPr>
      <w:r w:rsidRPr="00641B24">
        <w:rPr>
          <w:rFonts w:ascii="Times New Roman" w:hAnsi="Times New Roman" w:cs="Times New Roman"/>
          <w:sz w:val="24"/>
          <w:szCs w:val="24"/>
        </w:rPr>
        <w:t>В рамках отборочной стадии Организатор закупок может запросить у Участников разъяснения или дополнения их Предложений, в том числе представления отсутствующих документов, не меняющие суть Предложения.</w:t>
      </w:r>
    </w:p>
    <w:p w14:paraId="405D7B2D" w14:textId="77777777" w:rsidR="003C7FDA" w:rsidRPr="00641B24" w:rsidRDefault="003C7FDA" w:rsidP="003C7FDA">
      <w:pPr>
        <w:snapToGrid w:val="0"/>
        <w:jc w:val="both"/>
        <w:rPr>
          <w:rFonts w:ascii="Times New Roman" w:hAnsi="Times New Roman" w:cs="Times New Roman"/>
          <w:sz w:val="24"/>
          <w:szCs w:val="24"/>
        </w:rPr>
      </w:pPr>
      <w:r w:rsidRPr="00641B24">
        <w:rPr>
          <w:rFonts w:ascii="Times New Roman" w:hAnsi="Times New Roman" w:cs="Times New Roman"/>
          <w:sz w:val="24"/>
          <w:szCs w:val="24"/>
        </w:rPr>
        <w:t>6.2.2. По результатам проведения отборочной стадии Организатор закупок имеет право отклонить Предложения, которые:</w:t>
      </w:r>
    </w:p>
    <w:p w14:paraId="5D4B4370" w14:textId="77777777" w:rsidR="003C7FDA" w:rsidRPr="00641B24" w:rsidRDefault="003C7FDA" w:rsidP="003C7FDA">
      <w:pPr>
        <w:tabs>
          <w:tab w:val="left" w:pos="900"/>
        </w:tabs>
        <w:snapToGrid w:val="0"/>
        <w:jc w:val="both"/>
        <w:rPr>
          <w:rFonts w:ascii="Times New Roman" w:hAnsi="Times New Roman" w:cs="Times New Roman"/>
          <w:sz w:val="24"/>
          <w:szCs w:val="24"/>
        </w:rPr>
      </w:pPr>
      <w:r w:rsidRPr="00641B24">
        <w:rPr>
          <w:rFonts w:ascii="Times New Roman" w:hAnsi="Times New Roman" w:cs="Times New Roman"/>
          <w:sz w:val="24"/>
          <w:szCs w:val="24"/>
        </w:rPr>
        <w:t>- в существенной мере не отвечают требованиям к оформлению настоящей Закупочной документации;</w:t>
      </w:r>
    </w:p>
    <w:p w14:paraId="2B671494" w14:textId="77777777" w:rsidR="003C7FDA" w:rsidRPr="00641B24" w:rsidRDefault="003C7FDA" w:rsidP="003C7FDA">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поданы Участниками, которые не отвечают требованиям настоящей Закупочной документации;</w:t>
      </w:r>
    </w:p>
    <w:p w14:paraId="2C8D3308" w14:textId="77777777" w:rsidR="003C7FDA" w:rsidRPr="00641B24" w:rsidRDefault="003C7FDA" w:rsidP="003C7FDA">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содержат предложения, по существу не отвечающие техническим, коммерческим требованиям настоящей Закупочной документации;</w:t>
      </w:r>
    </w:p>
    <w:p w14:paraId="3FEB7566" w14:textId="77777777" w:rsidR="003C7FDA" w:rsidRPr="00385415" w:rsidRDefault="003C7FDA" w:rsidP="003C7FDA">
      <w:pPr>
        <w:tabs>
          <w:tab w:val="left" w:pos="927"/>
        </w:tabs>
        <w:snapToGrid w:val="0"/>
        <w:jc w:val="both"/>
        <w:rPr>
          <w:rFonts w:ascii="Times New Roman" w:hAnsi="Times New Roman"/>
          <w:sz w:val="24"/>
        </w:rPr>
      </w:pPr>
      <w:r w:rsidRPr="00385415">
        <w:rPr>
          <w:rFonts w:ascii="Times New Roman" w:hAnsi="Times New Roman"/>
          <w:sz w:val="24"/>
        </w:rPr>
        <w:t>- содержат очевидные арифметические или грамматические ошибки, с исправлением которых не согласился Участник.</w:t>
      </w:r>
    </w:p>
    <w:p w14:paraId="0FF4D097" w14:textId="7F776155" w:rsidR="00AE786D" w:rsidRPr="00641B24" w:rsidRDefault="0003255F" w:rsidP="003C7FDA">
      <w:pPr>
        <w:tabs>
          <w:tab w:val="left" w:pos="927"/>
        </w:tabs>
        <w:snapToGrid w:val="0"/>
        <w:jc w:val="both"/>
        <w:rPr>
          <w:rFonts w:ascii="Times New Roman" w:hAnsi="Times New Roman" w:cs="Times New Roman"/>
          <w:sz w:val="24"/>
          <w:szCs w:val="24"/>
        </w:rPr>
      </w:pPr>
      <w:r>
        <w:rPr>
          <w:rFonts w:ascii="Times New Roman" w:hAnsi="Times New Roman"/>
          <w:sz w:val="24"/>
        </w:rPr>
        <w:t>- не прошли</w:t>
      </w:r>
      <w:r w:rsidR="003C7FDA" w:rsidRPr="00385415">
        <w:rPr>
          <w:rFonts w:ascii="Times New Roman" w:hAnsi="Times New Roman"/>
          <w:sz w:val="24"/>
        </w:rPr>
        <w:t xml:space="preserve"> аккредитацию у подразделения, отвечающего за безопасность</w:t>
      </w:r>
      <w:r w:rsidR="00AE786D" w:rsidRPr="00186B5A">
        <w:rPr>
          <w:rFonts w:ascii="Times New Roman" w:hAnsi="Times New Roman"/>
          <w:sz w:val="24"/>
        </w:rPr>
        <w:t>.</w:t>
      </w:r>
    </w:p>
    <w:p w14:paraId="767CA0FF" w14:textId="77777777" w:rsidR="005043E5" w:rsidRPr="00F928AE" w:rsidRDefault="00324F62" w:rsidP="00063998">
      <w:pPr>
        <w:pStyle w:val="1"/>
        <w:rPr>
          <w:rFonts w:ascii="Times New Roman" w:hAnsi="Times New Roman" w:cs="Times New Roman"/>
          <w:b/>
          <w:color w:val="auto"/>
          <w:sz w:val="24"/>
          <w:szCs w:val="24"/>
        </w:rPr>
      </w:pPr>
      <w:bookmarkStart w:id="17" w:name="_Toc231568446"/>
      <w:r w:rsidRPr="00F928AE">
        <w:rPr>
          <w:rFonts w:ascii="Times New Roman" w:hAnsi="Times New Roman" w:cs="Times New Roman"/>
          <w:b/>
          <w:color w:val="auto"/>
          <w:sz w:val="24"/>
          <w:szCs w:val="24"/>
        </w:rPr>
        <w:t>6.3. Оценочная стадия</w:t>
      </w:r>
      <w:bookmarkEnd w:id="17"/>
    </w:p>
    <w:p w14:paraId="04DAFB80" w14:textId="77777777" w:rsidR="003C7FDA" w:rsidRDefault="003C7FDA" w:rsidP="003C7FDA">
      <w:pPr>
        <w:snapToGrid w:val="0"/>
        <w:jc w:val="both"/>
        <w:rPr>
          <w:rFonts w:ascii="Times New Roman" w:hAnsi="Times New Roman" w:cs="Times New Roman"/>
          <w:sz w:val="24"/>
          <w:szCs w:val="24"/>
        </w:rPr>
      </w:pPr>
      <w:r>
        <w:rPr>
          <w:rFonts w:ascii="Times New Roman" w:hAnsi="Times New Roman" w:cs="Times New Roman"/>
          <w:sz w:val="24"/>
          <w:szCs w:val="24"/>
        </w:rPr>
        <w:t xml:space="preserve">6.3.1. </w:t>
      </w:r>
      <w:r w:rsidRPr="00641B24">
        <w:rPr>
          <w:rFonts w:ascii="Times New Roman" w:hAnsi="Times New Roman" w:cs="Times New Roman"/>
          <w:sz w:val="24"/>
          <w:szCs w:val="24"/>
        </w:rPr>
        <w:t>В рамках оценочной стадии оцениваются и сопоставляются Предложения, в том числе с учетом результатов переторжки, и проводит</w:t>
      </w:r>
      <w:r>
        <w:rPr>
          <w:rFonts w:ascii="Times New Roman" w:hAnsi="Times New Roman" w:cs="Times New Roman"/>
          <w:sz w:val="24"/>
          <w:szCs w:val="24"/>
        </w:rPr>
        <w:t>ся</w:t>
      </w:r>
      <w:r w:rsidRPr="00641B24">
        <w:rPr>
          <w:rFonts w:ascii="Times New Roman" w:hAnsi="Times New Roman" w:cs="Times New Roman"/>
          <w:sz w:val="24"/>
          <w:szCs w:val="24"/>
        </w:rPr>
        <w:t xml:space="preserve"> их ранжирование по степени предпочтительности для Организатора закупок в соответствии с методикой, описанной в Приложении №2.</w:t>
      </w:r>
    </w:p>
    <w:p w14:paraId="5FEF02BD" w14:textId="77777777" w:rsidR="003C7FDA" w:rsidRPr="00641B24" w:rsidRDefault="003C7FDA" w:rsidP="003C7FDA">
      <w:pPr>
        <w:snapToGrid w:val="0"/>
        <w:jc w:val="both"/>
        <w:rPr>
          <w:rFonts w:ascii="Times New Roman" w:hAnsi="Times New Roman" w:cs="Times New Roman"/>
          <w:sz w:val="24"/>
          <w:szCs w:val="24"/>
        </w:rPr>
      </w:pPr>
      <w:r w:rsidRPr="00DE5485">
        <w:rPr>
          <w:rFonts w:ascii="Times New Roman" w:hAnsi="Times New Roman"/>
          <w:sz w:val="24"/>
        </w:rPr>
        <w:t>6.3.2 В случае выявления дополнительных требований к техническим характеристикам предмета закупки в ходе рассмотрения предложений участников, не предусмотренных в размещенном ранее техническом задании, Организатор имеет право продлить закупочную процедуру с размещением скорректированного технического задания для получения идентичных предложений участников и адекватной их оценки</w:t>
      </w:r>
      <w:r>
        <w:rPr>
          <w:rFonts w:ascii="Times New Roman" w:hAnsi="Times New Roman"/>
          <w:sz w:val="24"/>
        </w:rPr>
        <w:t>.</w:t>
      </w:r>
    </w:p>
    <w:p w14:paraId="59B4CFE9" w14:textId="77777777" w:rsidR="002707CA" w:rsidRPr="00F928AE" w:rsidRDefault="002707CA" w:rsidP="00063998">
      <w:pPr>
        <w:pStyle w:val="1"/>
        <w:rPr>
          <w:rFonts w:ascii="Times New Roman" w:hAnsi="Times New Roman" w:cs="Times New Roman"/>
          <w:b/>
          <w:color w:val="auto"/>
          <w:sz w:val="24"/>
          <w:szCs w:val="24"/>
        </w:rPr>
      </w:pPr>
      <w:bookmarkStart w:id="18" w:name="_Toc231568447"/>
      <w:r w:rsidRPr="00F928AE">
        <w:rPr>
          <w:rFonts w:ascii="Times New Roman" w:hAnsi="Times New Roman" w:cs="Times New Roman"/>
          <w:b/>
          <w:color w:val="auto"/>
          <w:sz w:val="24"/>
          <w:szCs w:val="24"/>
        </w:rPr>
        <w:t>6.4. Проведение переторжки</w:t>
      </w:r>
      <w:bookmarkEnd w:id="18"/>
    </w:p>
    <w:p w14:paraId="57D9F46F" w14:textId="77777777" w:rsidR="00846FCF" w:rsidRPr="00846FCF" w:rsidRDefault="00846FCF" w:rsidP="00846FCF">
      <w:pPr>
        <w:snapToGrid w:val="0"/>
        <w:jc w:val="both"/>
        <w:rPr>
          <w:rFonts w:ascii="Times New Roman" w:hAnsi="Times New Roman" w:cs="Times New Roman"/>
          <w:sz w:val="24"/>
          <w:szCs w:val="24"/>
        </w:rPr>
      </w:pPr>
      <w:r w:rsidRPr="00846FCF">
        <w:rPr>
          <w:rFonts w:ascii="Times New Roman" w:hAnsi="Times New Roman" w:cs="Times New Roman"/>
          <w:sz w:val="24"/>
          <w:szCs w:val="24"/>
        </w:rPr>
        <w:t>6.4.1. При проведении закупочной процедуры снижение цен запрашивается у всех участников, прошедших предварительное ранжирование и чьи коммерческие предложения соответствуют требованиям.</w:t>
      </w:r>
    </w:p>
    <w:p w14:paraId="5F833A03" w14:textId="77777777" w:rsidR="00846FCF" w:rsidRPr="00846FCF" w:rsidRDefault="00846FCF" w:rsidP="00846FCF">
      <w:pPr>
        <w:widowControl w:val="0"/>
        <w:tabs>
          <w:tab w:val="left" w:pos="1134"/>
        </w:tabs>
        <w:spacing w:after="120"/>
        <w:contextualSpacing/>
        <w:jc w:val="both"/>
        <w:rPr>
          <w:rFonts w:ascii="Times New Roman" w:hAnsi="Times New Roman" w:cs="Times New Roman"/>
          <w:sz w:val="24"/>
          <w:szCs w:val="24"/>
        </w:rPr>
      </w:pPr>
      <w:r w:rsidRPr="00846FCF">
        <w:rPr>
          <w:rFonts w:ascii="Times New Roman" w:hAnsi="Times New Roman" w:cs="Times New Roman"/>
          <w:sz w:val="24"/>
          <w:szCs w:val="24"/>
        </w:rPr>
        <w:t>6.4.2. У участников, представивших свои предложения с ценой более чем на 50% ниже средней стоимости предложений, запрашивается обоснование порядка ценообразования.</w:t>
      </w:r>
    </w:p>
    <w:p w14:paraId="48557050" w14:textId="77777777" w:rsidR="00846FCF" w:rsidRPr="00846FCF" w:rsidRDefault="00846FCF" w:rsidP="00846FCF">
      <w:pPr>
        <w:widowControl w:val="0"/>
        <w:tabs>
          <w:tab w:val="left" w:pos="1134"/>
        </w:tabs>
        <w:spacing w:after="120"/>
        <w:contextualSpacing/>
        <w:jc w:val="both"/>
        <w:rPr>
          <w:rFonts w:ascii="Times New Roman" w:hAnsi="Times New Roman" w:cs="Times New Roman"/>
          <w:sz w:val="24"/>
          <w:szCs w:val="24"/>
        </w:rPr>
      </w:pPr>
      <w:r w:rsidRPr="00846FCF">
        <w:rPr>
          <w:rFonts w:ascii="Times New Roman" w:hAnsi="Times New Roman" w:cs="Times New Roman"/>
          <w:sz w:val="24"/>
          <w:szCs w:val="24"/>
        </w:rPr>
        <w:lastRenderedPageBreak/>
        <w:t>6.4.3 При проведении закупочной процедуры на ЭТП, в зависимости от возможностей ЭТП, переторжка проводится либо в режиме реального времени в форме понижающего аукциона, либо в формате «Запроса скидок».</w:t>
      </w:r>
    </w:p>
    <w:p w14:paraId="10C28422" w14:textId="77777777" w:rsidR="00846FCF" w:rsidRPr="00846FCF" w:rsidRDefault="00846FCF" w:rsidP="00846FCF">
      <w:pPr>
        <w:widowControl w:val="0"/>
        <w:tabs>
          <w:tab w:val="left" w:pos="1134"/>
        </w:tabs>
        <w:spacing w:after="120"/>
        <w:contextualSpacing/>
        <w:jc w:val="both"/>
        <w:rPr>
          <w:rFonts w:ascii="Times New Roman" w:hAnsi="Times New Roman" w:cs="Times New Roman"/>
          <w:sz w:val="24"/>
          <w:szCs w:val="24"/>
        </w:rPr>
      </w:pPr>
      <w:r w:rsidRPr="00846FCF">
        <w:rPr>
          <w:rFonts w:ascii="Times New Roman" w:hAnsi="Times New Roman" w:cs="Times New Roman"/>
          <w:sz w:val="24"/>
          <w:szCs w:val="24"/>
        </w:rPr>
        <w:t>6.4.4 Если участник предоставил письменный отказ снизить цену (либо вообще не ответил на письмо), то его предложение остается действующим с ранее объявленной ценой.</w:t>
      </w:r>
    </w:p>
    <w:p w14:paraId="1153C261" w14:textId="77777777" w:rsidR="00846FCF" w:rsidRPr="00846FCF" w:rsidRDefault="00846FCF" w:rsidP="00846FCF">
      <w:pPr>
        <w:widowControl w:val="0"/>
        <w:tabs>
          <w:tab w:val="left" w:pos="1134"/>
        </w:tabs>
        <w:spacing w:after="120"/>
        <w:contextualSpacing/>
        <w:jc w:val="both"/>
        <w:rPr>
          <w:rFonts w:ascii="Times New Roman" w:hAnsi="Times New Roman" w:cs="Times New Roman"/>
          <w:sz w:val="24"/>
          <w:szCs w:val="24"/>
        </w:rPr>
      </w:pPr>
      <w:r w:rsidRPr="00846FCF">
        <w:rPr>
          <w:rFonts w:ascii="Times New Roman" w:hAnsi="Times New Roman" w:cs="Times New Roman"/>
          <w:sz w:val="24"/>
          <w:szCs w:val="24"/>
        </w:rPr>
        <w:t>6.4.5 Изменение цены в сторону уменьшения не должно повлечь за собой ухудшения технических параметров предложения.</w:t>
      </w:r>
    </w:p>
    <w:p w14:paraId="17D66465" w14:textId="5554B54A" w:rsidR="005043E5" w:rsidRPr="00641B24" w:rsidRDefault="00846FCF" w:rsidP="00846FCF">
      <w:pPr>
        <w:widowControl w:val="0"/>
        <w:tabs>
          <w:tab w:val="left" w:pos="1134"/>
        </w:tabs>
        <w:spacing w:after="120"/>
        <w:contextualSpacing/>
        <w:jc w:val="both"/>
        <w:rPr>
          <w:rFonts w:ascii="Times New Roman" w:hAnsi="Times New Roman" w:cs="Times New Roman"/>
          <w:sz w:val="24"/>
          <w:szCs w:val="24"/>
        </w:rPr>
      </w:pPr>
      <w:r w:rsidRPr="00846FCF">
        <w:rPr>
          <w:rFonts w:ascii="Times New Roman" w:hAnsi="Times New Roman" w:cs="Times New Roman"/>
          <w:sz w:val="24"/>
          <w:szCs w:val="24"/>
        </w:rPr>
        <w:t>6.4.6 Организатор закупок анализирует новые ценовые предложения на предмет обоснованности размера скидки. Если анализ рынка или результаты ценового анализа показывают, что размер скидки, которую предоставил участник, может быть значительно больше, то необходимо провести с участником ценовые переговоры, на которых аргументированно объяснить необоснованность предложенной скидки и запросить новое ценовое предложение</w:t>
      </w:r>
      <w:r w:rsidR="001068A1" w:rsidRPr="00641B24">
        <w:rPr>
          <w:rFonts w:ascii="Times New Roman" w:hAnsi="Times New Roman" w:cs="Times New Roman"/>
          <w:sz w:val="24"/>
          <w:szCs w:val="24"/>
        </w:rPr>
        <w:t>.</w:t>
      </w:r>
    </w:p>
    <w:p w14:paraId="16D637A8" w14:textId="2A1D13CD" w:rsidR="005043E5" w:rsidRPr="00641B24" w:rsidRDefault="00324F62" w:rsidP="008B06CB">
      <w:pPr>
        <w:pStyle w:val="1"/>
        <w:rPr>
          <w:rFonts w:ascii="Times New Roman" w:hAnsi="Times New Roman" w:cs="Times New Roman"/>
          <w:b/>
          <w:color w:val="auto"/>
          <w:sz w:val="24"/>
          <w:szCs w:val="24"/>
        </w:rPr>
      </w:pPr>
      <w:bookmarkStart w:id="19" w:name="_Toc231568448"/>
      <w:r w:rsidRPr="00641B24">
        <w:rPr>
          <w:rFonts w:ascii="Times New Roman" w:hAnsi="Times New Roman" w:cs="Times New Roman"/>
          <w:b/>
          <w:color w:val="auto"/>
          <w:sz w:val="24"/>
          <w:szCs w:val="24"/>
        </w:rPr>
        <w:t xml:space="preserve">7. </w:t>
      </w:r>
      <w:r w:rsidR="00F56A9F" w:rsidRPr="00641B24">
        <w:rPr>
          <w:rFonts w:ascii="Times New Roman" w:hAnsi="Times New Roman" w:cs="Times New Roman"/>
          <w:b/>
          <w:color w:val="auto"/>
          <w:sz w:val="24"/>
          <w:szCs w:val="24"/>
        </w:rPr>
        <w:t xml:space="preserve">Определение Победителя и </w:t>
      </w:r>
      <w:r w:rsidRPr="00641B24">
        <w:rPr>
          <w:rFonts w:ascii="Times New Roman" w:hAnsi="Times New Roman" w:cs="Times New Roman"/>
          <w:b/>
          <w:color w:val="auto"/>
          <w:sz w:val="24"/>
          <w:szCs w:val="24"/>
        </w:rPr>
        <w:t>Подписание Договора</w:t>
      </w:r>
      <w:bookmarkEnd w:id="19"/>
    </w:p>
    <w:p w14:paraId="4A275ECD" w14:textId="2A0356A3" w:rsidR="000749BF" w:rsidRDefault="00A96FBA" w:rsidP="00A96FB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7.1 Организатор в срок до </w:t>
      </w:r>
      <w:r w:rsidRPr="0040236A">
        <w:rPr>
          <w:rFonts w:ascii="Times New Roman" w:hAnsi="Times New Roman" w:cs="Times New Roman"/>
          <w:b/>
          <w:sz w:val="24"/>
          <w:szCs w:val="24"/>
          <w:highlight w:val="yellow"/>
        </w:rPr>
        <w:t>«</w:t>
      </w:r>
      <w:r w:rsidR="0035422F">
        <w:rPr>
          <w:rFonts w:ascii="Times New Roman" w:hAnsi="Times New Roman" w:cs="Times New Roman"/>
          <w:b/>
          <w:sz w:val="24"/>
          <w:szCs w:val="24"/>
          <w:highlight w:val="yellow"/>
        </w:rPr>
        <w:t>10</w:t>
      </w:r>
      <w:r w:rsidRPr="0040236A">
        <w:rPr>
          <w:rFonts w:ascii="Times New Roman" w:hAnsi="Times New Roman" w:cs="Times New Roman"/>
          <w:b/>
          <w:sz w:val="24"/>
          <w:szCs w:val="24"/>
          <w:highlight w:val="yellow"/>
        </w:rPr>
        <w:t xml:space="preserve">» </w:t>
      </w:r>
      <w:r w:rsidR="0035422F">
        <w:rPr>
          <w:rFonts w:ascii="Times New Roman" w:hAnsi="Times New Roman" w:cs="Times New Roman"/>
          <w:b/>
          <w:sz w:val="24"/>
          <w:szCs w:val="24"/>
          <w:highlight w:val="yellow"/>
        </w:rPr>
        <w:t>августа</w:t>
      </w:r>
      <w:r w:rsidR="00E91ED3">
        <w:rPr>
          <w:rFonts w:ascii="Times New Roman" w:hAnsi="Times New Roman" w:cs="Times New Roman"/>
          <w:b/>
          <w:sz w:val="24"/>
          <w:szCs w:val="24"/>
          <w:highlight w:val="yellow"/>
        </w:rPr>
        <w:t xml:space="preserve"> </w:t>
      </w:r>
      <w:r w:rsidRPr="00E5479B">
        <w:rPr>
          <w:rFonts w:ascii="Times New Roman" w:hAnsi="Times New Roman" w:cs="Times New Roman"/>
          <w:b/>
          <w:sz w:val="24"/>
          <w:szCs w:val="24"/>
          <w:highlight w:val="yellow"/>
        </w:rPr>
        <w:t>202</w:t>
      </w:r>
      <w:r w:rsidR="00BB7C3D">
        <w:rPr>
          <w:rFonts w:ascii="Times New Roman" w:hAnsi="Times New Roman" w:cs="Times New Roman"/>
          <w:b/>
          <w:sz w:val="24"/>
          <w:szCs w:val="24"/>
          <w:highlight w:val="yellow"/>
        </w:rPr>
        <w:t>6</w:t>
      </w:r>
      <w:r w:rsidRPr="00E5479B">
        <w:rPr>
          <w:rFonts w:ascii="Times New Roman" w:hAnsi="Times New Roman" w:cs="Times New Roman"/>
          <w:b/>
          <w:sz w:val="24"/>
          <w:szCs w:val="24"/>
          <w:highlight w:val="yellow"/>
        </w:rPr>
        <w:t>г</w:t>
      </w:r>
      <w:r w:rsidRPr="00641B24">
        <w:rPr>
          <w:rFonts w:ascii="Times New Roman" w:hAnsi="Times New Roman" w:cs="Times New Roman"/>
          <w:b/>
          <w:sz w:val="24"/>
          <w:szCs w:val="24"/>
        </w:rPr>
        <w:t>.</w:t>
      </w:r>
      <w:r w:rsidRPr="00641B24">
        <w:rPr>
          <w:rFonts w:ascii="Times New Roman" w:hAnsi="Times New Roman" w:cs="Times New Roman"/>
          <w:sz w:val="24"/>
          <w:szCs w:val="24"/>
        </w:rPr>
        <w:t xml:space="preserve"> </w:t>
      </w:r>
      <w:r w:rsidR="00A203C0" w:rsidRPr="00641B24">
        <w:rPr>
          <w:rFonts w:ascii="Times New Roman" w:hAnsi="Times New Roman" w:cs="Times New Roman"/>
          <w:sz w:val="24"/>
          <w:szCs w:val="24"/>
        </w:rPr>
        <w:t xml:space="preserve">определит победителя. </w:t>
      </w:r>
    </w:p>
    <w:p w14:paraId="4E06FCE8" w14:textId="3B34043E" w:rsidR="005A57F4" w:rsidRDefault="00A96FBA" w:rsidP="00006628">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7.</w:t>
      </w:r>
      <w:r w:rsidR="00E91ED3">
        <w:rPr>
          <w:rFonts w:ascii="Times New Roman" w:hAnsi="Times New Roman" w:cs="Times New Roman"/>
          <w:sz w:val="24"/>
          <w:szCs w:val="24"/>
        </w:rPr>
        <w:t>2</w:t>
      </w:r>
      <w:r w:rsidRPr="00641B24">
        <w:rPr>
          <w:rFonts w:ascii="Times New Roman" w:hAnsi="Times New Roman" w:cs="Times New Roman"/>
          <w:sz w:val="24"/>
          <w:szCs w:val="24"/>
        </w:rPr>
        <w:t xml:space="preserve"> </w:t>
      </w:r>
      <w:r w:rsidR="005A57F4" w:rsidRPr="0029344A">
        <w:rPr>
          <w:rFonts w:ascii="Times New Roman" w:hAnsi="Times New Roman" w:cs="Times New Roman"/>
          <w:sz w:val="24"/>
          <w:szCs w:val="24"/>
        </w:rPr>
        <w:t xml:space="preserve">Для определения победителя проводится ранжирование участников с учетом поступивших ценовых предложений, </w:t>
      </w:r>
      <w:r w:rsidR="005A57F4" w:rsidRPr="0029344A">
        <w:rPr>
          <w:rFonts w:ascii="Times New Roman" w:hAnsi="Times New Roman" w:cs="Times New Roman"/>
          <w:sz w:val="24"/>
          <w:szCs w:val="24"/>
          <w:highlight w:val="yellow"/>
        </w:rPr>
        <w:t xml:space="preserve">исходя из значения величин </w:t>
      </w:r>
      <w:r w:rsidR="00CF0760">
        <w:rPr>
          <w:rFonts w:ascii="Times New Roman" w:hAnsi="Times New Roman" w:cs="Times New Roman"/>
          <w:sz w:val="24"/>
          <w:szCs w:val="24"/>
          <w:highlight w:val="yellow"/>
        </w:rPr>
        <w:t xml:space="preserve">В и </w:t>
      </w:r>
      <w:proofErr w:type="spellStart"/>
      <w:r w:rsidR="00CF0760">
        <w:rPr>
          <w:rFonts w:ascii="Times New Roman" w:hAnsi="Times New Roman" w:cs="Times New Roman"/>
          <w:sz w:val="24"/>
          <w:szCs w:val="24"/>
          <w:highlight w:val="yellow"/>
        </w:rPr>
        <w:t>Вп</w:t>
      </w:r>
      <w:proofErr w:type="spellEnd"/>
      <w:r w:rsidR="005A57F4" w:rsidRPr="0029344A">
        <w:rPr>
          <w:rFonts w:ascii="Times New Roman" w:hAnsi="Times New Roman" w:cs="Times New Roman"/>
          <w:sz w:val="24"/>
          <w:szCs w:val="24"/>
          <w:highlight w:val="yellow"/>
        </w:rPr>
        <w:t xml:space="preserve"> (затраты поставщика (стоимость изготовления </w:t>
      </w:r>
      <w:r w:rsidR="00BB7C3D">
        <w:rPr>
          <w:rFonts w:ascii="Times New Roman" w:hAnsi="Times New Roman" w:cs="Times New Roman"/>
          <w:sz w:val="24"/>
          <w:szCs w:val="24"/>
          <w:highlight w:val="yellow"/>
        </w:rPr>
        <w:t>Т</w:t>
      </w:r>
      <w:r w:rsidR="005A57F4" w:rsidRPr="0029344A">
        <w:rPr>
          <w:rFonts w:ascii="Times New Roman" w:hAnsi="Times New Roman" w:cs="Times New Roman"/>
          <w:sz w:val="24"/>
          <w:szCs w:val="24"/>
          <w:highlight w:val="yellow"/>
        </w:rPr>
        <w:t xml:space="preserve">овара, расходы по доставке, все налоги согласно действующему законодательству РФ, за исключением НДС, и другие обязательные платежи)), </w:t>
      </w:r>
      <w:r w:rsidR="005A57F4" w:rsidRPr="0029344A">
        <w:rPr>
          <w:rFonts w:ascii="Times New Roman" w:hAnsi="Times New Roman" w:cs="Times New Roman"/>
          <w:b/>
          <w:sz w:val="24"/>
          <w:szCs w:val="24"/>
          <w:highlight w:val="yellow"/>
        </w:rPr>
        <w:t>котор</w:t>
      </w:r>
      <w:r w:rsidR="00CF0760">
        <w:rPr>
          <w:rFonts w:ascii="Times New Roman" w:hAnsi="Times New Roman" w:cs="Times New Roman"/>
          <w:b/>
          <w:sz w:val="24"/>
          <w:szCs w:val="24"/>
          <w:highlight w:val="yellow"/>
        </w:rPr>
        <w:t>ые</w:t>
      </w:r>
      <w:r w:rsidR="005A57F4" w:rsidRPr="0029344A">
        <w:rPr>
          <w:rFonts w:ascii="Times New Roman" w:hAnsi="Times New Roman" w:cs="Times New Roman"/>
          <w:b/>
          <w:sz w:val="24"/>
          <w:szCs w:val="24"/>
          <w:highlight w:val="yellow"/>
        </w:rPr>
        <w:t xml:space="preserve"> указыва</w:t>
      </w:r>
      <w:r w:rsidR="00CF0760">
        <w:rPr>
          <w:rFonts w:ascii="Times New Roman" w:hAnsi="Times New Roman" w:cs="Times New Roman"/>
          <w:b/>
          <w:sz w:val="24"/>
          <w:szCs w:val="24"/>
          <w:highlight w:val="yellow"/>
        </w:rPr>
        <w:t>ю</w:t>
      </w:r>
      <w:r w:rsidR="005A57F4" w:rsidRPr="0029344A">
        <w:rPr>
          <w:rFonts w:ascii="Times New Roman" w:hAnsi="Times New Roman" w:cs="Times New Roman"/>
          <w:b/>
          <w:sz w:val="24"/>
          <w:szCs w:val="24"/>
          <w:highlight w:val="yellow"/>
        </w:rPr>
        <w:t>тся участником закупки самостоятельно, а также исходя из остальных финансово-коммерческих условий, предлагаемых участником (условия и порядок оплаты</w:t>
      </w:r>
      <w:r w:rsidR="00CF0760">
        <w:rPr>
          <w:rFonts w:ascii="Times New Roman" w:hAnsi="Times New Roman" w:cs="Times New Roman"/>
          <w:b/>
          <w:sz w:val="24"/>
          <w:szCs w:val="24"/>
          <w:highlight w:val="yellow"/>
        </w:rPr>
        <w:t xml:space="preserve"> и </w:t>
      </w:r>
      <w:r w:rsidR="005A57F4" w:rsidRPr="0029344A">
        <w:rPr>
          <w:rFonts w:ascii="Times New Roman" w:hAnsi="Times New Roman" w:cs="Times New Roman"/>
          <w:b/>
          <w:sz w:val="24"/>
          <w:szCs w:val="24"/>
          <w:highlight w:val="yellow"/>
        </w:rPr>
        <w:t>поставки).</w:t>
      </w:r>
      <w:r w:rsidR="005A57F4" w:rsidRPr="0029344A">
        <w:rPr>
          <w:rFonts w:ascii="Times New Roman" w:hAnsi="Times New Roman" w:cs="Times New Roman"/>
          <w:sz w:val="24"/>
          <w:szCs w:val="24"/>
        </w:rPr>
        <w:t xml:space="preserve"> Победителем закупочной процедуры признается участник, занявший первое место по итогам ранжирования ценовых предложений участников (</w:t>
      </w:r>
      <w:r w:rsidR="0007717A">
        <w:rPr>
          <w:rFonts w:ascii="Times New Roman" w:hAnsi="Times New Roman" w:cs="Times New Roman"/>
          <w:sz w:val="24"/>
          <w:szCs w:val="24"/>
        </w:rPr>
        <w:t>п</w:t>
      </w:r>
      <w:r w:rsidR="005A57F4" w:rsidRPr="0029344A">
        <w:rPr>
          <w:rFonts w:ascii="Times New Roman" w:hAnsi="Times New Roman" w:cs="Times New Roman"/>
          <w:sz w:val="24"/>
          <w:szCs w:val="24"/>
        </w:rPr>
        <w:t>ри необходимости Заказчик имеет право распределить объем закупаемой продукции между несколькими победителями, занявшими наивысшие места в соответствии с проведенным ранжированием).</w:t>
      </w:r>
    </w:p>
    <w:p w14:paraId="3321EE04" w14:textId="0875C92D" w:rsidR="005043E5" w:rsidRPr="00641B24" w:rsidRDefault="005A57F4" w:rsidP="00006628">
      <w:pPr>
        <w:widowControl w:val="0"/>
        <w:tabs>
          <w:tab w:val="left" w:pos="1134"/>
        </w:tabs>
        <w:spacing w:after="120"/>
        <w:contextualSpacing/>
        <w:jc w:val="both"/>
        <w:rPr>
          <w:rFonts w:ascii="Times New Roman" w:hAnsi="Times New Roman" w:cs="Times New Roman"/>
          <w:sz w:val="24"/>
          <w:szCs w:val="24"/>
        </w:rPr>
      </w:pPr>
      <w:r>
        <w:rPr>
          <w:rFonts w:ascii="Times New Roman" w:hAnsi="Times New Roman" w:cs="Times New Roman"/>
          <w:sz w:val="24"/>
          <w:szCs w:val="24"/>
        </w:rPr>
        <w:t xml:space="preserve">7.3 </w:t>
      </w:r>
      <w:r w:rsidR="00324F62" w:rsidRPr="00641B24">
        <w:rPr>
          <w:rFonts w:ascii="Times New Roman" w:hAnsi="Times New Roman" w:cs="Times New Roman"/>
          <w:sz w:val="24"/>
          <w:szCs w:val="24"/>
        </w:rPr>
        <w:t xml:space="preserve">Договор между Заказчиком и Победителем/Победителями подписывается в течение </w:t>
      </w:r>
      <w:r w:rsidR="001778BD">
        <w:rPr>
          <w:rFonts w:ascii="Times New Roman" w:hAnsi="Times New Roman" w:cs="Times New Roman"/>
          <w:sz w:val="24"/>
          <w:szCs w:val="24"/>
        </w:rPr>
        <w:t>30 календарных</w:t>
      </w:r>
      <w:r w:rsidR="00324F62" w:rsidRPr="00641B24">
        <w:rPr>
          <w:rFonts w:ascii="Times New Roman" w:hAnsi="Times New Roman" w:cs="Times New Roman"/>
          <w:sz w:val="24"/>
          <w:szCs w:val="24"/>
        </w:rPr>
        <w:t xml:space="preserve"> дней на условиях, указанных в настоящей документации, с учетом специфики поставляем</w:t>
      </w:r>
      <w:r w:rsidR="0058678E">
        <w:rPr>
          <w:rFonts w:ascii="Times New Roman" w:hAnsi="Times New Roman" w:cs="Times New Roman"/>
          <w:sz w:val="24"/>
          <w:szCs w:val="24"/>
        </w:rPr>
        <w:t>ого Товара.</w:t>
      </w:r>
    </w:p>
    <w:p w14:paraId="53D366EC" w14:textId="49618E0B" w:rsidR="008A2037" w:rsidRPr="00641B24" w:rsidRDefault="008A2037" w:rsidP="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5A57F4">
        <w:rPr>
          <w:rFonts w:ascii="Times New Roman" w:hAnsi="Times New Roman" w:cs="Times New Roman"/>
          <w:sz w:val="24"/>
          <w:szCs w:val="24"/>
        </w:rPr>
        <w:t>4</w:t>
      </w:r>
      <w:r w:rsidRPr="00641B24">
        <w:rPr>
          <w:rFonts w:ascii="Times New Roman" w:hAnsi="Times New Roman" w:cs="Times New Roman"/>
          <w:sz w:val="24"/>
          <w:szCs w:val="24"/>
        </w:rPr>
        <w:t xml:space="preserve"> Договор по результатам проведенной закупочной процедуры заключается с победителем закупочной процедуры в письменной (бумажной) форме в</w:t>
      </w:r>
      <w:r w:rsidR="005A57F4">
        <w:rPr>
          <w:rFonts w:ascii="Times New Roman" w:hAnsi="Times New Roman" w:cs="Times New Roman"/>
          <w:sz w:val="24"/>
          <w:szCs w:val="24"/>
        </w:rPr>
        <w:t xml:space="preserve"> течение установленного в п. 7.3</w:t>
      </w:r>
      <w:r w:rsidRPr="00641B24">
        <w:rPr>
          <w:rFonts w:ascii="Times New Roman" w:hAnsi="Times New Roman" w:cs="Times New Roman"/>
          <w:sz w:val="24"/>
          <w:szCs w:val="24"/>
        </w:rPr>
        <w:t xml:space="preserve"> закупочной документации срока.</w:t>
      </w:r>
    </w:p>
    <w:p w14:paraId="195D6ABE" w14:textId="2C0FC089" w:rsidR="005A6F6E" w:rsidRPr="00641B24" w:rsidRDefault="005A6F6E" w:rsidP="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5A57F4">
        <w:rPr>
          <w:rFonts w:ascii="Times New Roman" w:hAnsi="Times New Roman" w:cs="Times New Roman"/>
          <w:sz w:val="24"/>
          <w:szCs w:val="24"/>
        </w:rPr>
        <w:t>5</w:t>
      </w:r>
      <w:r w:rsidRPr="00641B24">
        <w:rPr>
          <w:rFonts w:ascii="Times New Roman" w:hAnsi="Times New Roman" w:cs="Times New Roman"/>
          <w:sz w:val="24"/>
          <w:szCs w:val="24"/>
        </w:rPr>
        <w:t xml:space="preserve"> </w:t>
      </w:r>
      <w:r w:rsidR="00287BC8" w:rsidRPr="00641B24">
        <w:rPr>
          <w:rFonts w:ascii="Times New Roman" w:hAnsi="Times New Roman" w:cs="Times New Roman"/>
          <w:sz w:val="24"/>
          <w:szCs w:val="24"/>
        </w:rPr>
        <w:t>В случае отказа победителя закупочной процедуры от заключения договора, либо неисполнения/ненадлежащего исполнения им обязательств по договору, Организатор закупки вправе принять решение о заключении договора с участником, занявшим второе место, затем – третье место и так далее.</w:t>
      </w:r>
    </w:p>
    <w:p w14:paraId="30670AF0" w14:textId="626F3EDC" w:rsidR="005043E5" w:rsidRPr="00641B24" w:rsidRDefault="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5A57F4">
        <w:rPr>
          <w:rFonts w:ascii="Times New Roman" w:hAnsi="Times New Roman" w:cs="Times New Roman"/>
          <w:sz w:val="24"/>
          <w:szCs w:val="24"/>
        </w:rPr>
        <w:t>6</w:t>
      </w:r>
      <w:r w:rsidR="00A96FBA" w:rsidRPr="00641B24">
        <w:rPr>
          <w:rFonts w:ascii="Times New Roman" w:hAnsi="Times New Roman" w:cs="Times New Roman"/>
          <w:sz w:val="24"/>
          <w:szCs w:val="24"/>
        </w:rPr>
        <w:t xml:space="preserve"> </w:t>
      </w:r>
      <w:r w:rsidR="00956986" w:rsidRPr="00641B24">
        <w:rPr>
          <w:rFonts w:ascii="Times New Roman" w:hAnsi="Times New Roman" w:cs="Times New Roman"/>
          <w:sz w:val="24"/>
          <w:szCs w:val="24"/>
        </w:rPr>
        <w:t>Заказчик вправе в любое время отказаться от заключения договора.</w:t>
      </w:r>
    </w:p>
    <w:p w14:paraId="7C1B7738" w14:textId="42266644" w:rsidR="005043E5" w:rsidRPr="00641B24" w:rsidRDefault="00324F62" w:rsidP="008B06CB">
      <w:pPr>
        <w:pStyle w:val="1"/>
        <w:rPr>
          <w:rFonts w:ascii="Times New Roman" w:hAnsi="Times New Roman" w:cs="Times New Roman"/>
          <w:b/>
          <w:color w:val="auto"/>
          <w:sz w:val="24"/>
          <w:szCs w:val="24"/>
        </w:rPr>
      </w:pPr>
      <w:bookmarkStart w:id="20" w:name="_Toc231568449"/>
      <w:r w:rsidRPr="00641B24">
        <w:rPr>
          <w:rFonts w:ascii="Times New Roman" w:hAnsi="Times New Roman" w:cs="Times New Roman"/>
          <w:b/>
          <w:color w:val="auto"/>
          <w:sz w:val="24"/>
          <w:szCs w:val="24"/>
        </w:rPr>
        <w:t xml:space="preserve">8. Уведомление Участников о результатах </w:t>
      </w:r>
      <w:r w:rsidR="00A62D5F" w:rsidRPr="00641B24">
        <w:rPr>
          <w:rFonts w:ascii="Times New Roman" w:hAnsi="Times New Roman" w:cs="Times New Roman"/>
          <w:b/>
          <w:color w:val="auto"/>
          <w:sz w:val="24"/>
          <w:szCs w:val="24"/>
        </w:rPr>
        <w:t>З</w:t>
      </w:r>
      <w:r w:rsidRPr="00641B24">
        <w:rPr>
          <w:rFonts w:ascii="Times New Roman" w:hAnsi="Times New Roman" w:cs="Times New Roman"/>
          <w:b/>
          <w:color w:val="auto"/>
          <w:sz w:val="24"/>
          <w:szCs w:val="24"/>
        </w:rPr>
        <w:t>апроса предложений</w:t>
      </w:r>
      <w:bookmarkEnd w:id="20"/>
    </w:p>
    <w:p w14:paraId="0F25C6A2" w14:textId="77777777" w:rsidR="0013666B" w:rsidRPr="00641B24" w:rsidRDefault="00324F62" w:rsidP="0013666B">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Уведомление об итогах проведённой </w:t>
      </w:r>
      <w:r w:rsidR="009C117C" w:rsidRPr="00641B24">
        <w:rPr>
          <w:rFonts w:ascii="Times New Roman" w:hAnsi="Times New Roman" w:cs="Times New Roman"/>
          <w:sz w:val="24"/>
          <w:szCs w:val="24"/>
        </w:rPr>
        <w:t>З</w:t>
      </w:r>
      <w:r w:rsidRPr="00641B24">
        <w:rPr>
          <w:rFonts w:ascii="Times New Roman" w:hAnsi="Times New Roman" w:cs="Times New Roman"/>
          <w:sz w:val="24"/>
          <w:szCs w:val="24"/>
        </w:rPr>
        <w:t xml:space="preserve">акупочной процедуры размещается на ЭТП, по адресу в сети </w:t>
      </w:r>
      <w:r w:rsidR="0013666B" w:rsidRPr="00641B24">
        <w:rPr>
          <w:rFonts w:ascii="Times New Roman" w:hAnsi="Times New Roman" w:cs="Times New Roman"/>
          <w:sz w:val="24"/>
          <w:szCs w:val="24"/>
        </w:rPr>
        <w:t xml:space="preserve">«Интернет»: </w:t>
      </w:r>
      <w:r w:rsidR="0013666B" w:rsidRPr="008430FD">
        <w:rPr>
          <w:rFonts w:ascii="Times New Roman" w:hAnsi="Times New Roman" w:cs="Times New Roman"/>
          <w:sz w:val="24"/>
          <w:szCs w:val="24"/>
        </w:rPr>
        <w:t>https://etp.gpb.ru</w:t>
      </w:r>
      <w:r w:rsidR="0013666B">
        <w:rPr>
          <w:rFonts w:ascii="Times New Roman" w:hAnsi="Times New Roman" w:cs="Times New Roman"/>
          <w:sz w:val="24"/>
          <w:szCs w:val="24"/>
        </w:rPr>
        <w:t>.</w:t>
      </w:r>
    </w:p>
    <w:p w14:paraId="44B99DF9" w14:textId="4F26660C" w:rsidR="005043E5" w:rsidRPr="00641B24" w:rsidRDefault="005043E5">
      <w:pPr>
        <w:snapToGrid w:val="0"/>
        <w:jc w:val="both"/>
        <w:rPr>
          <w:rFonts w:ascii="Times New Roman" w:hAnsi="Times New Roman" w:cs="Times New Roman"/>
          <w:sz w:val="24"/>
          <w:szCs w:val="24"/>
        </w:rPr>
      </w:pPr>
    </w:p>
    <w:p w14:paraId="08E6DC9A" w14:textId="77777777" w:rsidR="00E01630" w:rsidRDefault="00E01630" w:rsidP="00CD56A3">
      <w:pPr>
        <w:rPr>
          <w:rFonts w:ascii="Times New Roman" w:hAnsi="Times New Roman" w:cs="Times New Roman"/>
          <w:b/>
          <w:color w:val="000000"/>
          <w:sz w:val="24"/>
          <w:szCs w:val="24"/>
        </w:rPr>
      </w:pPr>
    </w:p>
    <w:p w14:paraId="52E0746F" w14:textId="77777777" w:rsidR="005A57F4" w:rsidRDefault="005A57F4" w:rsidP="00CD56A3">
      <w:pPr>
        <w:rPr>
          <w:rFonts w:ascii="Times New Roman" w:hAnsi="Times New Roman" w:cs="Times New Roman"/>
          <w:b/>
          <w:color w:val="000000"/>
          <w:sz w:val="24"/>
          <w:szCs w:val="24"/>
        </w:rPr>
      </w:pPr>
    </w:p>
    <w:p w14:paraId="07DFAFC1" w14:textId="77777777" w:rsidR="005A57F4" w:rsidRDefault="005A57F4" w:rsidP="00CD56A3">
      <w:pPr>
        <w:rPr>
          <w:rFonts w:ascii="Times New Roman" w:hAnsi="Times New Roman" w:cs="Times New Roman"/>
          <w:b/>
          <w:color w:val="000000"/>
          <w:sz w:val="24"/>
          <w:szCs w:val="24"/>
        </w:rPr>
      </w:pPr>
    </w:p>
    <w:p w14:paraId="5A6BEFFA" w14:textId="77777777" w:rsidR="009216E1" w:rsidRDefault="009216E1" w:rsidP="00CD56A3">
      <w:pPr>
        <w:rPr>
          <w:rFonts w:ascii="Times New Roman" w:hAnsi="Times New Roman" w:cs="Times New Roman"/>
          <w:b/>
          <w:color w:val="000000"/>
          <w:sz w:val="24"/>
          <w:szCs w:val="24"/>
        </w:rPr>
      </w:pPr>
    </w:p>
    <w:p w14:paraId="79E234E4" w14:textId="77777777" w:rsidR="009216E1" w:rsidRDefault="009216E1" w:rsidP="00CD56A3">
      <w:pPr>
        <w:rPr>
          <w:rFonts w:ascii="Times New Roman" w:hAnsi="Times New Roman" w:cs="Times New Roman"/>
          <w:b/>
          <w:color w:val="000000"/>
          <w:sz w:val="24"/>
          <w:szCs w:val="24"/>
        </w:rPr>
      </w:pPr>
    </w:p>
    <w:p w14:paraId="5D1F7A0A" w14:textId="77777777" w:rsidR="0035422F" w:rsidRDefault="0035422F" w:rsidP="00CD56A3">
      <w:pPr>
        <w:rPr>
          <w:rFonts w:ascii="Times New Roman" w:hAnsi="Times New Roman" w:cs="Times New Roman"/>
          <w:b/>
          <w:color w:val="000000"/>
          <w:sz w:val="24"/>
          <w:szCs w:val="24"/>
        </w:rPr>
      </w:pPr>
    </w:p>
    <w:p w14:paraId="1B99AEC5" w14:textId="77777777" w:rsidR="0035422F" w:rsidRDefault="0035422F" w:rsidP="00CD56A3">
      <w:pPr>
        <w:rPr>
          <w:rFonts w:ascii="Times New Roman" w:hAnsi="Times New Roman" w:cs="Times New Roman"/>
          <w:b/>
          <w:color w:val="000000"/>
          <w:sz w:val="24"/>
          <w:szCs w:val="24"/>
        </w:rPr>
      </w:pPr>
    </w:p>
    <w:p w14:paraId="71D28CF0" w14:textId="77777777" w:rsidR="0035422F" w:rsidRDefault="0035422F" w:rsidP="00CD56A3">
      <w:pPr>
        <w:rPr>
          <w:rFonts w:ascii="Times New Roman" w:hAnsi="Times New Roman" w:cs="Times New Roman"/>
          <w:b/>
          <w:color w:val="000000"/>
          <w:sz w:val="24"/>
          <w:szCs w:val="24"/>
        </w:rPr>
      </w:pPr>
    </w:p>
    <w:p w14:paraId="3575B711" w14:textId="77777777" w:rsidR="0035422F" w:rsidRDefault="0035422F" w:rsidP="00CD56A3">
      <w:pPr>
        <w:rPr>
          <w:rFonts w:ascii="Times New Roman" w:hAnsi="Times New Roman" w:cs="Times New Roman"/>
          <w:b/>
          <w:color w:val="000000"/>
          <w:sz w:val="24"/>
          <w:szCs w:val="24"/>
        </w:rPr>
      </w:pPr>
    </w:p>
    <w:p w14:paraId="7FFCE5F5" w14:textId="77777777" w:rsidR="0035422F" w:rsidRDefault="0035422F" w:rsidP="00CD56A3">
      <w:pPr>
        <w:rPr>
          <w:rFonts w:ascii="Times New Roman" w:hAnsi="Times New Roman" w:cs="Times New Roman"/>
          <w:b/>
          <w:color w:val="000000"/>
          <w:sz w:val="24"/>
          <w:szCs w:val="24"/>
        </w:rPr>
      </w:pPr>
    </w:p>
    <w:p w14:paraId="02BF4CF0" w14:textId="5BD915DD" w:rsidR="005043E5" w:rsidRPr="00BA758A" w:rsidRDefault="00324F62" w:rsidP="008B06CB">
      <w:pPr>
        <w:pStyle w:val="1"/>
        <w:rPr>
          <w:rFonts w:ascii="Times New Roman" w:hAnsi="Times New Roman" w:cs="Times New Roman"/>
          <w:b/>
          <w:color w:val="auto"/>
          <w:sz w:val="24"/>
          <w:szCs w:val="24"/>
        </w:rPr>
      </w:pPr>
      <w:bookmarkStart w:id="21" w:name="_Toc231568450"/>
      <w:r w:rsidRPr="00BA758A">
        <w:rPr>
          <w:rFonts w:ascii="Times New Roman" w:hAnsi="Times New Roman" w:cs="Times New Roman"/>
          <w:b/>
          <w:color w:val="auto"/>
          <w:sz w:val="24"/>
          <w:szCs w:val="24"/>
        </w:rPr>
        <w:lastRenderedPageBreak/>
        <w:t>9. Образцы основных форм документов, включаемых в </w:t>
      </w:r>
      <w:r w:rsidR="00875763" w:rsidRPr="00BA758A">
        <w:rPr>
          <w:rFonts w:ascii="Times New Roman" w:hAnsi="Times New Roman" w:cs="Times New Roman"/>
          <w:b/>
          <w:color w:val="auto"/>
          <w:sz w:val="24"/>
          <w:szCs w:val="24"/>
        </w:rPr>
        <w:t>П</w:t>
      </w:r>
      <w:r w:rsidRPr="00BA758A">
        <w:rPr>
          <w:rFonts w:ascii="Times New Roman" w:hAnsi="Times New Roman" w:cs="Times New Roman"/>
          <w:b/>
          <w:color w:val="auto"/>
          <w:sz w:val="24"/>
          <w:szCs w:val="24"/>
        </w:rPr>
        <w:t>редложение</w:t>
      </w:r>
      <w:bookmarkEnd w:id="21"/>
    </w:p>
    <w:p w14:paraId="7FF75186" w14:textId="7573F85F" w:rsidR="005043E5" w:rsidRPr="00641B24" w:rsidRDefault="00324F62" w:rsidP="008B06CB">
      <w:pPr>
        <w:pStyle w:val="1"/>
        <w:rPr>
          <w:rFonts w:ascii="Times New Roman" w:hAnsi="Times New Roman" w:cs="Times New Roman"/>
          <w:color w:val="auto"/>
          <w:sz w:val="24"/>
          <w:szCs w:val="24"/>
        </w:rPr>
      </w:pPr>
      <w:bookmarkStart w:id="22" w:name="_Toc231568451"/>
      <w:r w:rsidRPr="00641B24">
        <w:rPr>
          <w:rFonts w:ascii="Times New Roman" w:hAnsi="Times New Roman" w:cs="Times New Roman"/>
          <w:color w:val="auto"/>
          <w:sz w:val="24"/>
          <w:szCs w:val="24"/>
        </w:rPr>
        <w:t>9.1 Письмо о подаче оферты (Форма №1)</w:t>
      </w:r>
      <w:bookmarkEnd w:id="22"/>
    </w:p>
    <w:p w14:paraId="4DFF86AE"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641B24">
        <w:rPr>
          <w:rFonts w:ascii="Times New Roman" w:hAnsi="Times New Roman" w:cs="Times New Roman"/>
          <w:b/>
          <w:spacing w:val="36"/>
          <w:sz w:val="24"/>
          <w:szCs w:val="24"/>
        </w:rPr>
        <w:t>начало</w:t>
      </w:r>
      <w:proofErr w:type="gramEnd"/>
      <w:r w:rsidRPr="00641B24">
        <w:rPr>
          <w:rFonts w:ascii="Times New Roman" w:hAnsi="Times New Roman" w:cs="Times New Roman"/>
          <w:b/>
          <w:spacing w:val="36"/>
          <w:sz w:val="24"/>
          <w:szCs w:val="24"/>
        </w:rPr>
        <w:t xml:space="preserve"> формы</w:t>
      </w:r>
    </w:p>
    <w:p w14:paraId="5EDE9B7F" w14:textId="77777777" w:rsidR="005043E5" w:rsidRPr="00641B24" w:rsidRDefault="005043E5">
      <w:pPr>
        <w:snapToGrid w:val="0"/>
        <w:ind w:right="5243"/>
        <w:jc w:val="both"/>
        <w:rPr>
          <w:rFonts w:ascii="Times New Roman" w:hAnsi="Times New Roman" w:cs="Times New Roman"/>
          <w:sz w:val="24"/>
          <w:szCs w:val="24"/>
        </w:rPr>
      </w:pPr>
    </w:p>
    <w:p w14:paraId="306E5E6D" w14:textId="6BF54066" w:rsidR="005043E5" w:rsidRPr="00641B24" w:rsidRDefault="00324F62" w:rsidP="00984AF4">
      <w:pPr>
        <w:snapToGrid w:val="0"/>
        <w:ind w:right="5243"/>
        <w:jc w:val="both"/>
        <w:rPr>
          <w:rFonts w:ascii="Times New Roman" w:hAnsi="Times New Roman" w:cs="Times New Roman"/>
          <w:sz w:val="24"/>
          <w:szCs w:val="24"/>
        </w:rPr>
      </w:pPr>
      <w:r w:rsidRPr="00641B24">
        <w:rPr>
          <w:rFonts w:ascii="Times New Roman" w:hAnsi="Times New Roman" w:cs="Times New Roman"/>
          <w:sz w:val="24"/>
          <w:szCs w:val="24"/>
        </w:rPr>
        <w:t>«____»___________ 20</w:t>
      </w:r>
      <w:r w:rsidR="00055FF9" w:rsidRPr="00641B24">
        <w:rPr>
          <w:rFonts w:ascii="Times New Roman" w:hAnsi="Times New Roman" w:cs="Times New Roman"/>
          <w:sz w:val="24"/>
          <w:szCs w:val="24"/>
        </w:rPr>
        <w:t>2</w:t>
      </w:r>
      <w:r w:rsidR="00BB7C3D">
        <w:rPr>
          <w:rFonts w:ascii="Times New Roman" w:hAnsi="Times New Roman" w:cs="Times New Roman"/>
          <w:sz w:val="24"/>
          <w:szCs w:val="24"/>
        </w:rPr>
        <w:t>6</w:t>
      </w:r>
      <w:r w:rsidRPr="00641B24">
        <w:rPr>
          <w:rFonts w:ascii="Times New Roman" w:hAnsi="Times New Roman" w:cs="Times New Roman"/>
          <w:sz w:val="24"/>
          <w:szCs w:val="24"/>
        </w:rPr>
        <w:t>г.</w:t>
      </w:r>
      <w:r w:rsidR="00BB7C3D">
        <w:rPr>
          <w:rFonts w:ascii="Times New Roman" w:hAnsi="Times New Roman" w:cs="Times New Roman"/>
          <w:sz w:val="24"/>
          <w:szCs w:val="24"/>
        </w:rPr>
        <w:t xml:space="preserve"> </w:t>
      </w:r>
      <w:r w:rsidR="00984AF4" w:rsidRPr="00641B24">
        <w:rPr>
          <w:rFonts w:ascii="Times New Roman" w:hAnsi="Times New Roman" w:cs="Times New Roman"/>
          <w:sz w:val="24"/>
          <w:szCs w:val="24"/>
        </w:rPr>
        <w:t>№________</w:t>
      </w:r>
    </w:p>
    <w:p w14:paraId="24988689" w14:textId="77777777" w:rsidR="00984AF4" w:rsidRPr="00641B24" w:rsidRDefault="00984AF4">
      <w:pPr>
        <w:snapToGrid w:val="0"/>
        <w:jc w:val="center"/>
        <w:rPr>
          <w:rFonts w:ascii="Times New Roman" w:hAnsi="Times New Roman" w:cs="Times New Roman"/>
          <w:b/>
          <w:sz w:val="24"/>
          <w:szCs w:val="24"/>
        </w:rPr>
      </w:pPr>
    </w:p>
    <w:p w14:paraId="15294C13"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Уважаемые господа!</w:t>
      </w:r>
    </w:p>
    <w:p w14:paraId="6C582B86" w14:textId="77777777" w:rsidR="005043E5" w:rsidRPr="00641B24" w:rsidRDefault="005043E5">
      <w:pPr>
        <w:snapToGrid w:val="0"/>
        <w:jc w:val="both"/>
        <w:rPr>
          <w:rFonts w:ascii="Times New Roman" w:hAnsi="Times New Roman" w:cs="Times New Roman"/>
          <w:sz w:val="24"/>
          <w:szCs w:val="24"/>
        </w:rPr>
      </w:pPr>
    </w:p>
    <w:p w14:paraId="0D8A9D7B" w14:textId="4A5AE148" w:rsidR="005043E5" w:rsidRPr="002B70FD" w:rsidRDefault="00324F62" w:rsidP="002B70FD">
      <w:pPr>
        <w:keepNext/>
        <w:snapToGrid w:val="0"/>
        <w:spacing w:line="288" w:lineRule="auto"/>
        <w:ind w:firstLine="709"/>
        <w:jc w:val="both"/>
        <w:rPr>
          <w:rFonts w:ascii="Times New Roman" w:hAnsi="Times New Roman" w:cs="Times New Roman"/>
          <w:b/>
          <w:sz w:val="22"/>
          <w:szCs w:val="24"/>
        </w:rPr>
      </w:pPr>
      <w:r w:rsidRPr="00641B24">
        <w:rPr>
          <w:rFonts w:ascii="Times New Roman" w:hAnsi="Times New Roman" w:cs="Times New Roman"/>
          <w:sz w:val="24"/>
          <w:szCs w:val="24"/>
        </w:rPr>
        <w:t xml:space="preserve">Изучив Закупочную документацию по </w:t>
      </w:r>
      <w:r w:rsidR="00875763" w:rsidRPr="00641B24">
        <w:rPr>
          <w:rFonts w:ascii="Times New Roman" w:hAnsi="Times New Roman" w:cs="Times New Roman"/>
          <w:sz w:val="24"/>
          <w:szCs w:val="24"/>
        </w:rPr>
        <w:t>о</w:t>
      </w:r>
      <w:r w:rsidRPr="00641B24">
        <w:rPr>
          <w:rFonts w:ascii="Times New Roman" w:hAnsi="Times New Roman" w:cs="Times New Roman"/>
          <w:sz w:val="24"/>
          <w:szCs w:val="24"/>
        </w:rPr>
        <w:t xml:space="preserve">ткрытому </w:t>
      </w:r>
      <w:r w:rsidR="00875763" w:rsidRPr="00641B24">
        <w:rPr>
          <w:rFonts w:ascii="Times New Roman" w:hAnsi="Times New Roman" w:cs="Times New Roman"/>
          <w:sz w:val="24"/>
          <w:szCs w:val="24"/>
        </w:rPr>
        <w:t>З</w:t>
      </w:r>
      <w:r w:rsidR="00055FF9" w:rsidRPr="00641B24">
        <w:rPr>
          <w:rFonts w:ascii="Times New Roman" w:hAnsi="Times New Roman" w:cs="Times New Roman"/>
          <w:sz w:val="24"/>
          <w:szCs w:val="24"/>
        </w:rPr>
        <w:t>апросу предложений</w:t>
      </w:r>
      <w:r w:rsidRPr="00641B24">
        <w:rPr>
          <w:rFonts w:ascii="Times New Roman" w:hAnsi="Times New Roman" w:cs="Times New Roman"/>
          <w:sz w:val="24"/>
          <w:szCs w:val="24"/>
        </w:rPr>
        <w:t xml:space="preserve"> </w:t>
      </w:r>
      <w:r w:rsidR="00327177" w:rsidRPr="00C75122">
        <w:rPr>
          <w:rFonts w:ascii="Times New Roman" w:hAnsi="Times New Roman" w:cs="Times New Roman"/>
          <w:sz w:val="24"/>
          <w:szCs w:val="24"/>
        </w:rPr>
        <w:t>на</w:t>
      </w:r>
      <w:r w:rsidR="00327177" w:rsidRPr="00641B24">
        <w:rPr>
          <w:rFonts w:ascii="Times New Roman" w:hAnsi="Times New Roman" w:cs="Times New Roman"/>
          <w:b/>
          <w:sz w:val="24"/>
          <w:szCs w:val="24"/>
        </w:rPr>
        <w:t xml:space="preserve"> </w:t>
      </w:r>
      <w:r w:rsidR="00FA66E7">
        <w:rPr>
          <w:rFonts w:ascii="Times New Roman" w:hAnsi="Times New Roman" w:cs="Times New Roman"/>
          <w:b/>
          <w:sz w:val="24"/>
          <w:szCs w:val="24"/>
        </w:rPr>
        <w:t>поставку калия</w:t>
      </w:r>
      <w:r w:rsidR="00FA66E7" w:rsidRPr="00FA66E7">
        <w:rPr>
          <w:rFonts w:ascii="Times New Roman" w:hAnsi="Times New Roman" w:cs="Times New Roman"/>
          <w:b/>
          <w:sz w:val="24"/>
          <w:szCs w:val="24"/>
        </w:rPr>
        <w:t xml:space="preserve"> </w:t>
      </w:r>
      <w:proofErr w:type="spellStart"/>
      <w:r w:rsidR="00FA66E7" w:rsidRPr="00FA66E7">
        <w:rPr>
          <w:rFonts w:ascii="Times New Roman" w:hAnsi="Times New Roman" w:cs="Times New Roman"/>
          <w:b/>
          <w:sz w:val="24"/>
          <w:szCs w:val="24"/>
        </w:rPr>
        <w:t>дицианоаурат</w:t>
      </w:r>
      <w:r w:rsidR="00FA66E7">
        <w:rPr>
          <w:rFonts w:ascii="Times New Roman" w:hAnsi="Times New Roman" w:cs="Times New Roman"/>
          <w:b/>
          <w:sz w:val="24"/>
          <w:szCs w:val="24"/>
        </w:rPr>
        <w:t>а</w:t>
      </w:r>
      <w:proofErr w:type="spellEnd"/>
      <w:r w:rsidR="00FA66E7" w:rsidRPr="00FA66E7">
        <w:rPr>
          <w:rFonts w:ascii="Times New Roman" w:hAnsi="Times New Roman" w:cs="Times New Roman"/>
          <w:b/>
          <w:sz w:val="24"/>
          <w:szCs w:val="24"/>
        </w:rPr>
        <w:t xml:space="preserve"> (I) квалификации «ЧДА» по ГОСТ 20573-75</w:t>
      </w:r>
      <w:r w:rsidRPr="00641B24">
        <w:rPr>
          <w:rFonts w:ascii="Times New Roman" w:hAnsi="Times New Roman" w:cs="Times New Roman"/>
          <w:sz w:val="24"/>
          <w:szCs w:val="24"/>
        </w:rPr>
        <w:t xml:space="preserve">, в соответствии с Техническим заданием (Приложение № </w:t>
      </w:r>
      <w:r w:rsidR="00C85517" w:rsidRPr="00641B24">
        <w:rPr>
          <w:rFonts w:ascii="Times New Roman" w:hAnsi="Times New Roman" w:cs="Times New Roman"/>
          <w:sz w:val="24"/>
          <w:szCs w:val="24"/>
        </w:rPr>
        <w:t>3</w:t>
      </w:r>
      <w:r w:rsidR="00300FAC">
        <w:rPr>
          <w:rFonts w:ascii="Times New Roman" w:hAnsi="Times New Roman" w:cs="Times New Roman"/>
          <w:sz w:val="24"/>
          <w:szCs w:val="24"/>
        </w:rPr>
        <w:t xml:space="preserve"> к закупочной документации</w:t>
      </w:r>
      <w:r w:rsidRPr="00641B24">
        <w:rPr>
          <w:rFonts w:ascii="Times New Roman" w:hAnsi="Times New Roman" w:cs="Times New Roman"/>
          <w:sz w:val="24"/>
          <w:szCs w:val="24"/>
        </w:rPr>
        <w:t>), опубликованн</w:t>
      </w:r>
      <w:r w:rsidR="00B72862">
        <w:rPr>
          <w:rFonts w:ascii="Times New Roman" w:hAnsi="Times New Roman" w:cs="Times New Roman"/>
          <w:sz w:val="24"/>
          <w:szCs w:val="24"/>
        </w:rPr>
        <w:t>ым</w:t>
      </w:r>
      <w:r w:rsidRPr="00641B24">
        <w:rPr>
          <w:rFonts w:ascii="Times New Roman" w:hAnsi="Times New Roman" w:cs="Times New Roman"/>
          <w:sz w:val="24"/>
          <w:szCs w:val="24"/>
        </w:rPr>
        <w:t xml:space="preserve"> на ЭТП, и принимая установленные в них требования и условия,</w:t>
      </w:r>
    </w:p>
    <w:p w14:paraId="19C83D72" w14:textId="20D9FA09"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____________________________________________________________________________</w:t>
      </w:r>
      <w:r w:rsidR="00327177" w:rsidRPr="00641B24">
        <w:rPr>
          <w:rFonts w:ascii="Times New Roman" w:hAnsi="Times New Roman" w:cs="Times New Roman"/>
          <w:sz w:val="24"/>
          <w:szCs w:val="24"/>
        </w:rPr>
        <w:t>__________</w:t>
      </w:r>
    </w:p>
    <w:p w14:paraId="31E9F603" w14:textId="77777777" w:rsidR="005043E5" w:rsidRPr="00641B24" w:rsidRDefault="00324F62">
      <w:pPr>
        <w:snapToGrid w:val="0"/>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w:t>
      </w:r>
      <w:proofErr w:type="gramStart"/>
      <w:r w:rsidRPr="00641B24">
        <w:rPr>
          <w:rFonts w:ascii="Times New Roman" w:hAnsi="Times New Roman" w:cs="Times New Roman"/>
          <w:sz w:val="24"/>
          <w:szCs w:val="24"/>
          <w:vertAlign w:val="superscript"/>
        </w:rPr>
        <w:t>полное</w:t>
      </w:r>
      <w:proofErr w:type="gramEnd"/>
      <w:r w:rsidRPr="00641B24">
        <w:rPr>
          <w:rFonts w:ascii="Times New Roman" w:hAnsi="Times New Roman" w:cs="Times New Roman"/>
          <w:sz w:val="24"/>
          <w:szCs w:val="24"/>
          <w:vertAlign w:val="superscript"/>
        </w:rPr>
        <w:t xml:space="preserve"> наименование Участника с указанием организационно-правовой формы)</w:t>
      </w:r>
    </w:p>
    <w:p w14:paraId="778FA262" w14:textId="77777777" w:rsidR="005043E5" w:rsidRPr="00641B24" w:rsidRDefault="00324F62">
      <w:pPr>
        <w:snapToGrid w:val="0"/>
        <w:jc w:val="both"/>
        <w:rPr>
          <w:rFonts w:ascii="Times New Roman" w:hAnsi="Times New Roman" w:cs="Times New Roman"/>
          <w:sz w:val="24"/>
          <w:szCs w:val="24"/>
        </w:rPr>
      </w:pPr>
      <w:proofErr w:type="gramStart"/>
      <w:r w:rsidRPr="00641B24">
        <w:rPr>
          <w:rFonts w:ascii="Times New Roman" w:hAnsi="Times New Roman" w:cs="Times New Roman"/>
          <w:sz w:val="24"/>
          <w:szCs w:val="24"/>
        </w:rPr>
        <w:t>зарегистрированное</w:t>
      </w:r>
      <w:proofErr w:type="gramEnd"/>
      <w:r w:rsidRPr="00641B24">
        <w:rPr>
          <w:rFonts w:ascii="Times New Roman" w:hAnsi="Times New Roman" w:cs="Times New Roman"/>
          <w:sz w:val="24"/>
          <w:szCs w:val="24"/>
        </w:rPr>
        <w:t xml:space="preserve"> по адресу</w:t>
      </w:r>
    </w:p>
    <w:p w14:paraId="5C558CE0" w14:textId="6559FCCA"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_____________________________________________________________________________</w:t>
      </w:r>
      <w:r w:rsidR="00327177" w:rsidRPr="00641B24">
        <w:rPr>
          <w:rFonts w:ascii="Times New Roman" w:hAnsi="Times New Roman" w:cs="Times New Roman"/>
          <w:sz w:val="24"/>
          <w:szCs w:val="24"/>
        </w:rPr>
        <w:t>_________</w:t>
      </w:r>
    </w:p>
    <w:p w14:paraId="590A5034" w14:textId="77777777" w:rsidR="005043E5" w:rsidRPr="00641B24" w:rsidRDefault="00324F62">
      <w:pPr>
        <w:snapToGrid w:val="0"/>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w:t>
      </w:r>
      <w:proofErr w:type="gramStart"/>
      <w:r w:rsidRPr="00641B24">
        <w:rPr>
          <w:rFonts w:ascii="Times New Roman" w:hAnsi="Times New Roman" w:cs="Times New Roman"/>
          <w:sz w:val="24"/>
          <w:szCs w:val="24"/>
          <w:vertAlign w:val="superscript"/>
        </w:rPr>
        <w:t>юридический</w:t>
      </w:r>
      <w:proofErr w:type="gramEnd"/>
      <w:r w:rsidRPr="00641B24">
        <w:rPr>
          <w:rFonts w:ascii="Times New Roman" w:hAnsi="Times New Roman" w:cs="Times New Roman"/>
          <w:sz w:val="24"/>
          <w:szCs w:val="24"/>
          <w:vertAlign w:val="superscript"/>
        </w:rPr>
        <w:t xml:space="preserve"> адрес Участника)</w:t>
      </w:r>
    </w:p>
    <w:p w14:paraId="14C40D97" w14:textId="69F5ECB9" w:rsidR="005043E5" w:rsidRPr="00641B24" w:rsidRDefault="00324F62" w:rsidP="000B096B">
      <w:pPr>
        <w:snapToGrid w:val="0"/>
        <w:jc w:val="both"/>
        <w:rPr>
          <w:rFonts w:ascii="Times New Roman" w:hAnsi="Times New Roman" w:cs="Times New Roman"/>
          <w:b/>
          <w:i/>
          <w:sz w:val="24"/>
          <w:szCs w:val="24"/>
        </w:rPr>
      </w:pPr>
      <w:r w:rsidRPr="00641B24">
        <w:rPr>
          <w:rFonts w:ascii="Times New Roman" w:hAnsi="Times New Roman" w:cs="Times New Roman"/>
          <w:sz w:val="24"/>
          <w:szCs w:val="24"/>
        </w:rPr>
        <w:t>предлагает заключить Договор на</w:t>
      </w:r>
      <w:r w:rsidR="00055FF9" w:rsidRPr="00641B24">
        <w:rPr>
          <w:rFonts w:ascii="Times New Roman" w:hAnsi="Times New Roman" w:cs="Times New Roman"/>
          <w:sz w:val="24"/>
          <w:szCs w:val="24"/>
        </w:rPr>
        <w:t>:</w:t>
      </w:r>
      <w:r w:rsidR="00327177" w:rsidRPr="00641B24">
        <w:rPr>
          <w:rFonts w:ascii="Times New Roman" w:hAnsi="Times New Roman" w:cs="Times New Roman"/>
          <w:sz w:val="24"/>
          <w:szCs w:val="24"/>
        </w:rPr>
        <w:t xml:space="preserve"> </w:t>
      </w:r>
      <w:r w:rsidR="00FA66E7" w:rsidRPr="00FA66E7">
        <w:rPr>
          <w:rFonts w:ascii="Times New Roman" w:hAnsi="Times New Roman" w:cs="Times New Roman"/>
          <w:b/>
          <w:sz w:val="24"/>
          <w:szCs w:val="24"/>
        </w:rPr>
        <w:t xml:space="preserve">поставку калия </w:t>
      </w:r>
      <w:proofErr w:type="spellStart"/>
      <w:r w:rsidR="00FA66E7" w:rsidRPr="00FA66E7">
        <w:rPr>
          <w:rFonts w:ascii="Times New Roman" w:hAnsi="Times New Roman" w:cs="Times New Roman"/>
          <w:b/>
          <w:sz w:val="24"/>
          <w:szCs w:val="24"/>
        </w:rPr>
        <w:t>дицианоаурата</w:t>
      </w:r>
      <w:proofErr w:type="spellEnd"/>
      <w:r w:rsidR="00FA66E7" w:rsidRPr="00FA66E7">
        <w:rPr>
          <w:rFonts w:ascii="Times New Roman" w:hAnsi="Times New Roman" w:cs="Times New Roman"/>
          <w:b/>
          <w:sz w:val="24"/>
          <w:szCs w:val="24"/>
        </w:rPr>
        <w:t xml:space="preserve"> (I) квалификации «ЧДА» по ГОСТ 20573-75</w:t>
      </w:r>
      <w:r w:rsidR="000B096B">
        <w:rPr>
          <w:rFonts w:ascii="Times New Roman" w:hAnsi="Times New Roman" w:cs="Times New Roman"/>
          <w:b/>
          <w:sz w:val="24"/>
          <w:szCs w:val="24"/>
        </w:rPr>
        <w:t xml:space="preserve"> </w:t>
      </w:r>
      <w:r w:rsidRPr="00641B24">
        <w:rPr>
          <w:rFonts w:ascii="Times New Roman" w:hAnsi="Times New Roman" w:cs="Times New Roman"/>
          <w:sz w:val="24"/>
          <w:szCs w:val="24"/>
        </w:rPr>
        <w:t>на условиях, определенных в Закупочной документации, и в соответствии с коммерческим предложением [</w:t>
      </w:r>
      <w:r w:rsidRPr="00641B24">
        <w:rPr>
          <w:rFonts w:ascii="Times New Roman" w:hAnsi="Times New Roman" w:cs="Times New Roman"/>
          <w:b/>
          <w:i/>
          <w:sz w:val="24"/>
          <w:szCs w:val="24"/>
        </w:rPr>
        <w:t>при необходимости могут быть указаны другие документы</w:t>
      </w:r>
      <w:r w:rsidRPr="00641B24">
        <w:rPr>
          <w:rFonts w:ascii="Times New Roman" w:hAnsi="Times New Roman" w:cs="Times New Roman"/>
          <w:sz w:val="24"/>
          <w:szCs w:val="24"/>
        </w:rPr>
        <w:t>], являющимся неотъемлемым приложением к настоящему письму и составляющим вместе с</w:t>
      </w:r>
      <w:r w:rsidR="00332151">
        <w:rPr>
          <w:rFonts w:ascii="Times New Roman" w:hAnsi="Times New Roman" w:cs="Times New Roman"/>
          <w:sz w:val="24"/>
          <w:szCs w:val="24"/>
        </w:rPr>
        <w:t xml:space="preserve"> настоящим письмом Предложение,</w:t>
      </w:r>
      <w:r w:rsidR="00FA66E7">
        <w:rPr>
          <w:rFonts w:ascii="Times New Roman" w:hAnsi="Times New Roman" w:cs="Times New Roman"/>
          <w:b/>
          <w:i/>
          <w:sz w:val="24"/>
          <w:szCs w:val="24"/>
        </w:rPr>
        <w:t xml:space="preserve"> </w:t>
      </w:r>
      <w:r w:rsidR="00FA66E7" w:rsidRPr="00641B24">
        <w:rPr>
          <w:rFonts w:ascii="Times New Roman" w:hAnsi="Times New Roman" w:cs="Times New Roman"/>
          <w:b/>
          <w:i/>
          <w:sz w:val="24"/>
          <w:szCs w:val="24"/>
        </w:rPr>
        <w:t>на общую сумму</w:t>
      </w:r>
      <w:r w:rsidR="00FA66E7">
        <w:rPr>
          <w:rFonts w:ascii="Times New Roman" w:hAnsi="Times New Roman" w:cs="Times New Roman"/>
          <w:b/>
          <w:i/>
          <w:sz w:val="24"/>
          <w:szCs w:val="24"/>
        </w:rPr>
        <w:t>, не превышающую</w:t>
      </w:r>
      <w:r w:rsidR="00FA66E7" w:rsidRPr="0039157D">
        <w:rPr>
          <w:rFonts w:ascii="Times New Roman" w:hAnsi="Times New Roman" w:cs="Times New Roman"/>
          <w:b/>
          <w:i/>
          <w:sz w:val="24"/>
          <w:szCs w:val="24"/>
        </w:rPr>
        <w:t xml:space="preserve">: </w:t>
      </w:r>
      <w:r w:rsidR="003C7FDA" w:rsidRPr="0039157D">
        <w:rPr>
          <w:rFonts w:ascii="Times New Roman" w:hAnsi="Times New Roman" w:cs="Times New Roman"/>
          <w:b/>
          <w:i/>
          <w:sz w:val="24"/>
          <w:szCs w:val="24"/>
        </w:rPr>
        <w:t>3 </w:t>
      </w:r>
      <w:r w:rsidR="00BB7C3D" w:rsidRPr="0039157D">
        <w:rPr>
          <w:rFonts w:ascii="Times New Roman" w:hAnsi="Times New Roman" w:cs="Times New Roman"/>
          <w:b/>
          <w:i/>
          <w:sz w:val="24"/>
          <w:szCs w:val="24"/>
        </w:rPr>
        <w:t>242</w:t>
      </w:r>
      <w:r w:rsidR="003C7FDA" w:rsidRPr="0039157D">
        <w:rPr>
          <w:rFonts w:ascii="Times New Roman" w:hAnsi="Times New Roman" w:cs="Times New Roman"/>
          <w:b/>
          <w:i/>
          <w:sz w:val="24"/>
          <w:szCs w:val="24"/>
        </w:rPr>
        <w:t> </w:t>
      </w:r>
      <w:r w:rsidR="00BB7C3D" w:rsidRPr="0039157D">
        <w:rPr>
          <w:rFonts w:ascii="Times New Roman" w:hAnsi="Times New Roman" w:cs="Times New Roman"/>
          <w:b/>
          <w:i/>
          <w:sz w:val="24"/>
          <w:szCs w:val="24"/>
        </w:rPr>
        <w:t>518</w:t>
      </w:r>
      <w:r w:rsidR="003C7FDA" w:rsidRPr="0039157D">
        <w:rPr>
          <w:rFonts w:ascii="Times New Roman" w:hAnsi="Times New Roman" w:cs="Times New Roman"/>
          <w:b/>
          <w:i/>
          <w:sz w:val="24"/>
          <w:szCs w:val="24"/>
        </w:rPr>
        <w:t xml:space="preserve"> </w:t>
      </w:r>
      <w:r w:rsidR="00BB7C3D" w:rsidRPr="0039157D">
        <w:rPr>
          <w:rFonts w:ascii="Times New Roman" w:hAnsi="Times New Roman" w:cs="Times New Roman"/>
          <w:b/>
          <w:i/>
          <w:sz w:val="24"/>
          <w:szCs w:val="24"/>
        </w:rPr>
        <w:t>680</w:t>
      </w:r>
      <w:r w:rsidR="00FA66E7" w:rsidRPr="0039157D">
        <w:rPr>
          <w:rFonts w:ascii="Times New Roman" w:hAnsi="Times New Roman" w:cs="Times New Roman"/>
          <w:b/>
          <w:i/>
          <w:sz w:val="24"/>
          <w:szCs w:val="24"/>
        </w:rPr>
        <w:t xml:space="preserve"> </w:t>
      </w:r>
      <w:r w:rsidR="00BE7C77" w:rsidRPr="0039157D">
        <w:rPr>
          <w:rFonts w:ascii="Times New Roman" w:hAnsi="Times New Roman" w:cs="Times New Roman"/>
          <w:b/>
          <w:i/>
          <w:sz w:val="24"/>
          <w:szCs w:val="24"/>
        </w:rPr>
        <w:t>(</w:t>
      </w:r>
      <w:r w:rsidR="003C7FDA" w:rsidRPr="0039157D">
        <w:rPr>
          <w:rFonts w:ascii="Times New Roman" w:hAnsi="Times New Roman" w:cs="Times New Roman"/>
          <w:b/>
          <w:i/>
          <w:sz w:val="24"/>
          <w:szCs w:val="24"/>
        </w:rPr>
        <w:t>Три</w:t>
      </w:r>
      <w:r w:rsidR="00FA66E7" w:rsidRPr="0039157D">
        <w:rPr>
          <w:rFonts w:ascii="Times New Roman" w:hAnsi="Times New Roman" w:cs="Times New Roman"/>
          <w:b/>
          <w:i/>
          <w:sz w:val="24"/>
          <w:szCs w:val="24"/>
        </w:rPr>
        <w:t xml:space="preserve"> миллиард</w:t>
      </w:r>
      <w:r w:rsidR="00BE7C77" w:rsidRPr="0039157D">
        <w:rPr>
          <w:rFonts w:ascii="Times New Roman" w:hAnsi="Times New Roman" w:cs="Times New Roman"/>
          <w:b/>
          <w:i/>
          <w:sz w:val="24"/>
          <w:szCs w:val="24"/>
        </w:rPr>
        <w:t>а</w:t>
      </w:r>
      <w:r w:rsidR="0064619C" w:rsidRPr="0039157D">
        <w:rPr>
          <w:rFonts w:ascii="Times New Roman" w:hAnsi="Times New Roman" w:cs="Times New Roman"/>
          <w:b/>
          <w:i/>
          <w:sz w:val="24"/>
          <w:szCs w:val="24"/>
        </w:rPr>
        <w:t xml:space="preserve"> </w:t>
      </w:r>
      <w:r w:rsidR="00BB7C3D" w:rsidRPr="0039157D">
        <w:rPr>
          <w:rFonts w:ascii="Times New Roman" w:hAnsi="Times New Roman" w:cs="Times New Roman"/>
          <w:b/>
          <w:i/>
          <w:sz w:val="24"/>
          <w:szCs w:val="24"/>
        </w:rPr>
        <w:t>двести сорок два миллиона пятьсот восемнадцать тысяч шестьсот восемьдесят</w:t>
      </w:r>
      <w:r w:rsidR="00FA66E7" w:rsidRPr="0039157D">
        <w:rPr>
          <w:rFonts w:ascii="Times New Roman" w:hAnsi="Times New Roman" w:cs="Times New Roman"/>
          <w:b/>
          <w:i/>
          <w:sz w:val="24"/>
          <w:szCs w:val="24"/>
        </w:rPr>
        <w:t>) рублей 00 копеек, в том числе НДС 2</w:t>
      </w:r>
      <w:r w:rsidR="00BB7C3D" w:rsidRPr="0039157D">
        <w:rPr>
          <w:rFonts w:ascii="Times New Roman" w:hAnsi="Times New Roman" w:cs="Times New Roman"/>
          <w:b/>
          <w:i/>
          <w:sz w:val="24"/>
          <w:szCs w:val="24"/>
        </w:rPr>
        <w:t>2</w:t>
      </w:r>
      <w:r w:rsidR="00FA66E7" w:rsidRPr="0039157D">
        <w:rPr>
          <w:rFonts w:ascii="Times New Roman" w:hAnsi="Times New Roman" w:cs="Times New Roman"/>
          <w:b/>
          <w:i/>
          <w:sz w:val="24"/>
          <w:szCs w:val="24"/>
        </w:rPr>
        <w:t xml:space="preserve">% в размере </w:t>
      </w:r>
      <w:r w:rsidR="00BB7C3D" w:rsidRPr="0039157D">
        <w:rPr>
          <w:rFonts w:ascii="Times New Roman" w:hAnsi="Times New Roman" w:cs="Times New Roman"/>
          <w:b/>
          <w:i/>
          <w:sz w:val="24"/>
          <w:szCs w:val="24"/>
        </w:rPr>
        <w:t>584 716 483</w:t>
      </w:r>
      <w:r w:rsidR="00FA66E7" w:rsidRPr="0039157D">
        <w:rPr>
          <w:rFonts w:ascii="Times New Roman" w:hAnsi="Times New Roman" w:cs="Times New Roman"/>
          <w:b/>
          <w:i/>
          <w:sz w:val="24"/>
          <w:szCs w:val="24"/>
        </w:rPr>
        <w:t xml:space="preserve"> (</w:t>
      </w:r>
      <w:r w:rsidR="003C7FDA" w:rsidRPr="0039157D">
        <w:rPr>
          <w:rFonts w:ascii="Times New Roman" w:hAnsi="Times New Roman" w:cs="Times New Roman"/>
          <w:b/>
          <w:i/>
          <w:sz w:val="24"/>
          <w:szCs w:val="24"/>
        </w:rPr>
        <w:t>Пятьсот</w:t>
      </w:r>
      <w:r w:rsidR="0064619C" w:rsidRPr="0039157D">
        <w:rPr>
          <w:rFonts w:ascii="Times New Roman" w:hAnsi="Times New Roman" w:cs="Times New Roman"/>
          <w:b/>
          <w:i/>
          <w:sz w:val="24"/>
          <w:szCs w:val="24"/>
        </w:rPr>
        <w:t xml:space="preserve"> </w:t>
      </w:r>
      <w:r w:rsidR="00BB7C3D" w:rsidRPr="0039157D">
        <w:rPr>
          <w:rFonts w:ascii="Times New Roman" w:hAnsi="Times New Roman" w:cs="Times New Roman"/>
          <w:b/>
          <w:i/>
          <w:sz w:val="24"/>
          <w:szCs w:val="24"/>
        </w:rPr>
        <w:t>восемьдесят четыре</w:t>
      </w:r>
      <w:r w:rsidR="00BE7C77" w:rsidRPr="0039157D">
        <w:rPr>
          <w:rFonts w:ascii="Times New Roman" w:hAnsi="Times New Roman" w:cs="Times New Roman"/>
          <w:b/>
          <w:i/>
          <w:sz w:val="24"/>
          <w:szCs w:val="24"/>
        </w:rPr>
        <w:t xml:space="preserve"> миллион</w:t>
      </w:r>
      <w:r w:rsidR="00BB7C3D" w:rsidRPr="0039157D">
        <w:rPr>
          <w:rFonts w:ascii="Times New Roman" w:hAnsi="Times New Roman" w:cs="Times New Roman"/>
          <w:b/>
          <w:i/>
          <w:sz w:val="24"/>
          <w:szCs w:val="24"/>
        </w:rPr>
        <w:t>а</w:t>
      </w:r>
      <w:r w:rsidR="00BE7C77" w:rsidRPr="0039157D">
        <w:rPr>
          <w:rFonts w:ascii="Times New Roman" w:hAnsi="Times New Roman" w:cs="Times New Roman"/>
          <w:b/>
          <w:i/>
          <w:sz w:val="24"/>
          <w:szCs w:val="24"/>
        </w:rPr>
        <w:t xml:space="preserve"> </w:t>
      </w:r>
      <w:r w:rsidR="00BB7C3D" w:rsidRPr="0039157D">
        <w:rPr>
          <w:rFonts w:ascii="Times New Roman" w:hAnsi="Times New Roman" w:cs="Times New Roman"/>
          <w:b/>
          <w:i/>
          <w:sz w:val="24"/>
          <w:szCs w:val="24"/>
        </w:rPr>
        <w:t>семьсот шестнадцать</w:t>
      </w:r>
      <w:r w:rsidR="00BE7C77" w:rsidRPr="0039157D">
        <w:rPr>
          <w:rFonts w:ascii="Times New Roman" w:hAnsi="Times New Roman" w:cs="Times New Roman"/>
          <w:b/>
          <w:i/>
          <w:sz w:val="24"/>
          <w:szCs w:val="24"/>
        </w:rPr>
        <w:t xml:space="preserve"> тысяч </w:t>
      </w:r>
      <w:r w:rsidR="00BB7C3D" w:rsidRPr="0039157D">
        <w:rPr>
          <w:rFonts w:ascii="Times New Roman" w:hAnsi="Times New Roman" w:cs="Times New Roman"/>
          <w:b/>
          <w:i/>
          <w:sz w:val="24"/>
          <w:szCs w:val="24"/>
        </w:rPr>
        <w:t>четыреста восемьдесят три</w:t>
      </w:r>
      <w:r w:rsidR="00FA66E7" w:rsidRPr="0039157D">
        <w:rPr>
          <w:rFonts w:ascii="Times New Roman" w:hAnsi="Times New Roman" w:cs="Times New Roman"/>
          <w:b/>
          <w:i/>
          <w:sz w:val="24"/>
          <w:szCs w:val="24"/>
        </w:rPr>
        <w:t>) рубл</w:t>
      </w:r>
      <w:r w:rsidR="00BB7C3D" w:rsidRPr="0039157D">
        <w:rPr>
          <w:rFonts w:ascii="Times New Roman" w:hAnsi="Times New Roman" w:cs="Times New Roman"/>
          <w:b/>
          <w:i/>
          <w:sz w:val="24"/>
          <w:szCs w:val="24"/>
        </w:rPr>
        <w:t>я</w:t>
      </w:r>
      <w:r w:rsidR="00FA66E7" w:rsidRPr="0039157D">
        <w:rPr>
          <w:rFonts w:ascii="Times New Roman" w:hAnsi="Times New Roman" w:cs="Times New Roman"/>
          <w:b/>
          <w:i/>
          <w:sz w:val="24"/>
          <w:szCs w:val="24"/>
        </w:rPr>
        <w:t xml:space="preserve"> </w:t>
      </w:r>
      <w:r w:rsidR="00BB7C3D" w:rsidRPr="0039157D">
        <w:rPr>
          <w:rFonts w:ascii="Times New Roman" w:hAnsi="Times New Roman" w:cs="Times New Roman"/>
          <w:b/>
          <w:i/>
          <w:sz w:val="24"/>
          <w:szCs w:val="24"/>
        </w:rPr>
        <w:t>28</w:t>
      </w:r>
      <w:r w:rsidR="00FA66E7" w:rsidRPr="0039157D">
        <w:rPr>
          <w:rFonts w:ascii="Times New Roman" w:hAnsi="Times New Roman" w:cs="Times New Roman"/>
          <w:b/>
          <w:i/>
          <w:sz w:val="24"/>
          <w:szCs w:val="24"/>
        </w:rPr>
        <w:t xml:space="preserve"> копе</w:t>
      </w:r>
      <w:r w:rsidR="005D393B" w:rsidRPr="0039157D">
        <w:rPr>
          <w:rFonts w:ascii="Times New Roman" w:hAnsi="Times New Roman" w:cs="Times New Roman"/>
          <w:b/>
          <w:i/>
          <w:sz w:val="24"/>
          <w:szCs w:val="24"/>
        </w:rPr>
        <w:t>ек</w:t>
      </w:r>
      <w:r w:rsidR="00FA66E7" w:rsidRPr="0039157D">
        <w:rPr>
          <w:rFonts w:ascii="Times New Roman" w:hAnsi="Times New Roman" w:cs="Times New Roman"/>
          <w:b/>
          <w:i/>
          <w:sz w:val="24"/>
          <w:szCs w:val="24"/>
        </w:rPr>
        <w:t>.</w:t>
      </w:r>
    </w:p>
    <w:p w14:paraId="4361A6AD" w14:textId="77777777" w:rsidR="005043E5" w:rsidRPr="00641B24" w:rsidRDefault="005043E5">
      <w:pPr>
        <w:snapToGrid w:val="0"/>
        <w:jc w:val="both"/>
        <w:rPr>
          <w:rFonts w:ascii="Times New Roman" w:hAnsi="Times New Roman" w:cs="Times New Roman"/>
          <w:sz w:val="24"/>
          <w:szCs w:val="24"/>
        </w:rPr>
      </w:pPr>
    </w:p>
    <w:p w14:paraId="1444227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Настоящее Предложение дополняется следующими документами, включая неотъемлемые приложения:</w:t>
      </w:r>
    </w:p>
    <w:p w14:paraId="14EB5DD1" w14:textId="77777777" w:rsidR="005043E5" w:rsidRPr="00641B24"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Коммерческое предложение (Форма № 2) – на ____ листах;</w:t>
      </w:r>
    </w:p>
    <w:p w14:paraId="247AD6F2" w14:textId="77777777" w:rsidR="005043E5" w:rsidRPr="00641B24"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Анкета участника (Форма № 3) – на ____ листах;</w:t>
      </w:r>
    </w:p>
    <w:p w14:paraId="1794C859" w14:textId="77777777" w:rsidR="005043E5" w:rsidRPr="00641B24"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Документы, подтверждающие соответствие Участника установленным требованиям (п.3.2) – на ____ листах.</w:t>
      </w:r>
    </w:p>
    <w:p w14:paraId="41D6CE48" w14:textId="77777777" w:rsidR="005043E5" w:rsidRDefault="00324F62" w:rsidP="000749BF">
      <w:pPr>
        <w:numPr>
          <w:ilvl w:val="0"/>
          <w:numId w:val="18"/>
        </w:numPr>
        <w:tabs>
          <w:tab w:val="left" w:pos="284"/>
          <w:tab w:val="left" w:pos="1080"/>
        </w:tabs>
        <w:snapToGrid w:val="0"/>
        <w:ind w:left="1080" w:hanging="1080"/>
        <w:jc w:val="both"/>
        <w:rPr>
          <w:rFonts w:ascii="Times New Roman" w:hAnsi="Times New Roman" w:cs="Times New Roman"/>
          <w:sz w:val="24"/>
          <w:szCs w:val="24"/>
        </w:rPr>
      </w:pPr>
      <w:r w:rsidRPr="00641B24">
        <w:rPr>
          <w:rFonts w:ascii="Times New Roman" w:hAnsi="Times New Roman" w:cs="Times New Roman"/>
          <w:sz w:val="24"/>
          <w:szCs w:val="24"/>
        </w:rPr>
        <w:t>Другие документы.</w:t>
      </w:r>
    </w:p>
    <w:p w14:paraId="778E151F" w14:textId="77777777" w:rsidR="00AE4926" w:rsidRDefault="00AE4926" w:rsidP="00AE4926">
      <w:pPr>
        <w:tabs>
          <w:tab w:val="left" w:pos="284"/>
          <w:tab w:val="left" w:pos="1080"/>
        </w:tabs>
        <w:snapToGrid w:val="0"/>
        <w:jc w:val="both"/>
        <w:rPr>
          <w:rFonts w:ascii="Times New Roman" w:hAnsi="Times New Roman" w:cs="Times New Roman"/>
          <w:sz w:val="24"/>
          <w:szCs w:val="24"/>
        </w:rPr>
      </w:pPr>
    </w:p>
    <w:p w14:paraId="258DF9E8" w14:textId="77777777" w:rsidR="00AE4926" w:rsidRPr="00E756F3" w:rsidRDefault="00AE4926" w:rsidP="00AE4926">
      <w:pPr>
        <w:tabs>
          <w:tab w:val="num" w:pos="0"/>
          <w:tab w:val="left" w:pos="5103"/>
        </w:tabs>
        <w:ind w:firstLine="4536"/>
        <w:rPr>
          <w:rFonts w:ascii="Times New Roman" w:hAnsi="Times New Roman" w:cs="Times New Roman"/>
          <w:sz w:val="24"/>
          <w:szCs w:val="24"/>
          <w:highlight w:val="yellow"/>
        </w:rPr>
      </w:pPr>
    </w:p>
    <w:p w14:paraId="52B9076E" w14:textId="77777777" w:rsidR="00AE4926" w:rsidRPr="005224ED" w:rsidRDefault="00AE4926" w:rsidP="00AE4926">
      <w:pPr>
        <w:tabs>
          <w:tab w:val="num" w:pos="0"/>
        </w:tabs>
        <w:jc w:val="both"/>
        <w:rPr>
          <w:rFonts w:ascii="Times New Roman" w:hAnsi="Times New Roman" w:cs="Times New Roman"/>
          <w:sz w:val="24"/>
          <w:szCs w:val="24"/>
        </w:rPr>
      </w:pPr>
      <w:r w:rsidRPr="005224ED">
        <w:rPr>
          <w:rFonts w:ascii="Times New Roman" w:hAnsi="Times New Roman" w:cs="Times New Roman"/>
          <w:sz w:val="24"/>
          <w:szCs w:val="24"/>
        </w:rPr>
        <w:t>___________________                   _________________ / _____________________________</w:t>
      </w:r>
    </w:p>
    <w:p w14:paraId="1F5EF21C" w14:textId="77777777" w:rsidR="00AE4926" w:rsidRDefault="00AE4926" w:rsidP="00AE4926">
      <w:pPr>
        <w:tabs>
          <w:tab w:val="num" w:pos="3969"/>
          <w:tab w:val="left" w:pos="6804"/>
        </w:tabs>
        <w:ind w:left="709"/>
        <w:jc w:val="both"/>
        <w:rPr>
          <w:rFonts w:ascii="Times New Roman" w:hAnsi="Times New Roman" w:cs="Times New Roman"/>
          <w:sz w:val="24"/>
          <w:szCs w:val="24"/>
          <w:vertAlign w:val="superscript"/>
        </w:rPr>
      </w:pPr>
      <w:r w:rsidRPr="005224ED">
        <w:rPr>
          <w:rFonts w:ascii="Times New Roman" w:hAnsi="Times New Roman" w:cs="Times New Roman"/>
          <w:sz w:val="24"/>
          <w:szCs w:val="24"/>
          <w:vertAlign w:val="superscript"/>
        </w:rPr>
        <w:t>(</w:t>
      </w:r>
      <w:proofErr w:type="gramStart"/>
      <w:r w:rsidRPr="005224ED">
        <w:rPr>
          <w:rFonts w:ascii="Times New Roman" w:hAnsi="Times New Roman" w:cs="Times New Roman"/>
          <w:sz w:val="24"/>
          <w:szCs w:val="24"/>
          <w:vertAlign w:val="superscript"/>
        </w:rPr>
        <w:t>должность</w:t>
      </w:r>
      <w:proofErr w:type="gramEnd"/>
      <w:r w:rsidRPr="005224ED">
        <w:rPr>
          <w:rFonts w:ascii="Times New Roman" w:hAnsi="Times New Roman" w:cs="Times New Roman"/>
          <w:sz w:val="24"/>
          <w:szCs w:val="24"/>
          <w:vertAlign w:val="superscript"/>
        </w:rPr>
        <w:t xml:space="preserve">) </w:t>
      </w:r>
      <w:r w:rsidRPr="005224ED">
        <w:rPr>
          <w:rFonts w:ascii="Times New Roman" w:hAnsi="Times New Roman" w:cs="Times New Roman"/>
          <w:sz w:val="24"/>
          <w:szCs w:val="24"/>
          <w:vertAlign w:val="superscript"/>
        </w:rPr>
        <w:tab/>
        <w:t>(подпись)</w:t>
      </w:r>
      <w:r w:rsidRPr="005224ED">
        <w:rPr>
          <w:rFonts w:ascii="Times New Roman" w:hAnsi="Times New Roman" w:cs="Times New Roman"/>
          <w:sz w:val="24"/>
          <w:szCs w:val="24"/>
          <w:vertAlign w:val="superscript"/>
        </w:rPr>
        <w:tab/>
        <w:t xml:space="preserve"> (фамилия, имя, отчество)</w:t>
      </w:r>
    </w:p>
    <w:p w14:paraId="187AEC46" w14:textId="77777777" w:rsidR="00AE4926" w:rsidRDefault="00AE4926" w:rsidP="00AE4926">
      <w:pPr>
        <w:tabs>
          <w:tab w:val="left" w:pos="2010"/>
        </w:tabs>
        <w:ind w:left="709"/>
        <w:jc w:val="both"/>
        <w:rPr>
          <w:rFonts w:ascii="Times New Roman" w:hAnsi="Times New Roman" w:cs="Times New Roman"/>
          <w:sz w:val="24"/>
          <w:szCs w:val="24"/>
          <w:vertAlign w:val="superscript"/>
        </w:rPr>
      </w:pPr>
      <w:r>
        <w:rPr>
          <w:rFonts w:ascii="Times New Roman" w:hAnsi="Times New Roman" w:cs="Times New Roman"/>
          <w:sz w:val="24"/>
          <w:szCs w:val="24"/>
          <w:vertAlign w:val="superscript"/>
        </w:rPr>
        <w:tab/>
      </w:r>
      <w:r w:rsidRPr="007760C0">
        <w:rPr>
          <w:rFonts w:ascii="Times New Roman" w:hAnsi="Times New Roman" w:cs="Times New Roman"/>
          <w:sz w:val="24"/>
          <w:szCs w:val="24"/>
          <w:vertAlign w:val="superscript"/>
        </w:rPr>
        <w:t>М</w:t>
      </w:r>
      <w:r w:rsidRPr="00D73A9F">
        <w:rPr>
          <w:rFonts w:ascii="Times New Roman" w:hAnsi="Times New Roman" w:cs="Times New Roman"/>
          <w:sz w:val="24"/>
          <w:szCs w:val="24"/>
          <w:vertAlign w:val="superscript"/>
        </w:rPr>
        <w:t>.</w:t>
      </w:r>
      <w:r w:rsidRPr="007760C0">
        <w:rPr>
          <w:rFonts w:ascii="Times New Roman" w:hAnsi="Times New Roman" w:cs="Times New Roman"/>
          <w:sz w:val="24"/>
          <w:szCs w:val="24"/>
          <w:vertAlign w:val="superscript"/>
        </w:rPr>
        <w:t>П</w:t>
      </w:r>
      <w:r w:rsidRPr="00D73A9F">
        <w:rPr>
          <w:rFonts w:ascii="Times New Roman" w:hAnsi="Times New Roman" w:cs="Times New Roman"/>
          <w:sz w:val="24"/>
          <w:szCs w:val="24"/>
          <w:vertAlign w:val="superscript"/>
        </w:rPr>
        <w:t>.</w:t>
      </w:r>
    </w:p>
    <w:p w14:paraId="7D2C3F86" w14:textId="77777777" w:rsidR="00AE4926" w:rsidRPr="00641B24" w:rsidRDefault="00AE4926" w:rsidP="00AE4926">
      <w:pPr>
        <w:tabs>
          <w:tab w:val="left" w:pos="284"/>
          <w:tab w:val="left" w:pos="1080"/>
        </w:tabs>
        <w:snapToGrid w:val="0"/>
        <w:jc w:val="both"/>
        <w:rPr>
          <w:rFonts w:ascii="Times New Roman" w:hAnsi="Times New Roman" w:cs="Times New Roman"/>
          <w:sz w:val="24"/>
          <w:szCs w:val="24"/>
        </w:rPr>
      </w:pPr>
    </w:p>
    <w:p w14:paraId="246C05B1" w14:textId="14ACAD4C" w:rsidR="003124CA" w:rsidRPr="004A09E0" w:rsidRDefault="00324F62" w:rsidP="004A09E0">
      <w:pPr>
        <w:pBdr>
          <w:bottom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641B24">
        <w:rPr>
          <w:rFonts w:ascii="Times New Roman" w:hAnsi="Times New Roman" w:cs="Times New Roman"/>
          <w:b/>
          <w:spacing w:val="36"/>
          <w:sz w:val="24"/>
          <w:szCs w:val="24"/>
        </w:rPr>
        <w:t>конец</w:t>
      </w:r>
      <w:proofErr w:type="gramEnd"/>
      <w:r w:rsidRPr="00641B24">
        <w:rPr>
          <w:rFonts w:ascii="Times New Roman" w:hAnsi="Times New Roman" w:cs="Times New Roman"/>
          <w:b/>
          <w:spacing w:val="36"/>
          <w:sz w:val="24"/>
          <w:szCs w:val="24"/>
        </w:rPr>
        <w:t xml:space="preserve"> формы</w:t>
      </w:r>
    </w:p>
    <w:p w14:paraId="272D48F0" w14:textId="77777777" w:rsidR="005043E5" w:rsidRPr="00641B24" w:rsidRDefault="00324F62">
      <w:pPr>
        <w:tabs>
          <w:tab w:val="left" w:pos="180"/>
        </w:tabs>
        <w:snapToGrid w:val="0"/>
        <w:jc w:val="both"/>
        <w:rPr>
          <w:rFonts w:ascii="Times New Roman" w:hAnsi="Times New Roman" w:cs="Times New Roman"/>
          <w:b/>
          <w:sz w:val="24"/>
          <w:szCs w:val="24"/>
        </w:rPr>
      </w:pPr>
      <w:r w:rsidRPr="00641B24">
        <w:rPr>
          <w:rFonts w:ascii="Times New Roman" w:hAnsi="Times New Roman" w:cs="Times New Roman"/>
          <w:b/>
          <w:sz w:val="24"/>
          <w:szCs w:val="24"/>
        </w:rPr>
        <w:t>Инструкции по заполнению</w:t>
      </w:r>
    </w:p>
    <w:p w14:paraId="0F53DF8E"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1. 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1FB3FF30"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2. Участник должен указать свое полное наименование (с указанием организационно-правовой формы) и юридический адрес.</w:t>
      </w:r>
    </w:p>
    <w:p w14:paraId="70C90BCB" w14:textId="1E1E26B2"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3. Если закупка осуществляется по лотам, то помимо краткого описания продукции, работ, услуг должны быть указаны номера лотов, на которые подается Предложение. </w:t>
      </w:r>
    </w:p>
    <w:p w14:paraId="6BD664F4" w14:textId="172DF525" w:rsidR="005043E5" w:rsidRPr="00641B24" w:rsidRDefault="0015534E">
      <w:pPr>
        <w:tabs>
          <w:tab w:val="left" w:pos="180"/>
        </w:tabs>
        <w:snapToGrid w:val="0"/>
        <w:jc w:val="both"/>
        <w:rPr>
          <w:rFonts w:ascii="Times New Roman" w:hAnsi="Times New Roman" w:cs="Times New Roman"/>
          <w:sz w:val="24"/>
          <w:szCs w:val="24"/>
        </w:rPr>
      </w:pPr>
      <w:r>
        <w:rPr>
          <w:rFonts w:ascii="Times New Roman" w:hAnsi="Times New Roman" w:cs="Times New Roman"/>
          <w:sz w:val="24"/>
          <w:szCs w:val="24"/>
        </w:rPr>
        <w:t>4</w:t>
      </w:r>
      <w:r w:rsidR="00324F62" w:rsidRPr="00641B24">
        <w:rPr>
          <w:rFonts w:ascii="Times New Roman" w:hAnsi="Times New Roman" w:cs="Times New Roman"/>
          <w:sz w:val="24"/>
          <w:szCs w:val="24"/>
        </w:rPr>
        <w:t>. Предложение должно быть действительно в течение срока, достаточного для завершения процедуры выбора Победителя и заключения Договора – не менее двух месяцев</w:t>
      </w:r>
      <w:r w:rsidR="00EA2F25" w:rsidRPr="00641B24">
        <w:rPr>
          <w:rFonts w:ascii="Times New Roman" w:hAnsi="Times New Roman" w:cs="Times New Roman"/>
          <w:sz w:val="24"/>
          <w:szCs w:val="24"/>
        </w:rPr>
        <w:t>, с даты окончания подачи предложений</w:t>
      </w:r>
      <w:r w:rsidR="00324F62" w:rsidRPr="00641B24">
        <w:rPr>
          <w:rFonts w:ascii="Times New Roman" w:hAnsi="Times New Roman" w:cs="Times New Roman"/>
          <w:sz w:val="24"/>
          <w:szCs w:val="24"/>
        </w:rPr>
        <w:t>.</w:t>
      </w:r>
    </w:p>
    <w:p w14:paraId="1AEBC85F" w14:textId="10CFF97F" w:rsidR="005043E5" w:rsidRPr="00641B24" w:rsidRDefault="0015534E">
      <w:pPr>
        <w:tabs>
          <w:tab w:val="left" w:pos="180"/>
        </w:tabs>
        <w:snapToGrid w:val="0"/>
        <w:jc w:val="both"/>
        <w:rPr>
          <w:rFonts w:ascii="Times New Roman" w:hAnsi="Times New Roman" w:cs="Times New Roman"/>
          <w:sz w:val="24"/>
          <w:szCs w:val="24"/>
        </w:rPr>
      </w:pPr>
      <w:r>
        <w:rPr>
          <w:rFonts w:ascii="Times New Roman" w:hAnsi="Times New Roman" w:cs="Times New Roman"/>
          <w:sz w:val="24"/>
          <w:szCs w:val="24"/>
        </w:rPr>
        <w:t>5</w:t>
      </w:r>
      <w:r w:rsidR="00324F62" w:rsidRPr="00641B24">
        <w:rPr>
          <w:rFonts w:ascii="Times New Roman" w:hAnsi="Times New Roman" w:cs="Times New Roman"/>
          <w:sz w:val="24"/>
          <w:szCs w:val="24"/>
        </w:rPr>
        <w:t>. Письмо должно быть подписано и скреплено печатью в соответствии с требованиями Закупочной документации.</w:t>
      </w:r>
    </w:p>
    <w:p w14:paraId="6272B55C" w14:textId="77777777" w:rsidR="005043E5" w:rsidRPr="00781427" w:rsidRDefault="00324F62" w:rsidP="008B06CB">
      <w:pPr>
        <w:pStyle w:val="1"/>
        <w:rPr>
          <w:rFonts w:ascii="Times New Roman" w:hAnsi="Times New Roman" w:cs="Times New Roman"/>
          <w:sz w:val="24"/>
          <w:szCs w:val="24"/>
        </w:rPr>
      </w:pPr>
      <w:r w:rsidRPr="00641B24">
        <w:rPr>
          <w:rFonts w:ascii="Times New Roman" w:hAnsi="Times New Roman" w:cs="Times New Roman"/>
          <w:sz w:val="24"/>
          <w:szCs w:val="24"/>
        </w:rPr>
        <w:br w:type="page"/>
      </w:r>
      <w:bookmarkStart w:id="23" w:name="_Toc231568452"/>
      <w:r w:rsidRPr="00781427">
        <w:rPr>
          <w:rFonts w:ascii="Times New Roman" w:hAnsi="Times New Roman" w:cs="Times New Roman"/>
          <w:color w:val="auto"/>
          <w:sz w:val="24"/>
          <w:szCs w:val="24"/>
        </w:rPr>
        <w:lastRenderedPageBreak/>
        <w:t>9.2 Коммерческое предложение (Форма №2)</w:t>
      </w:r>
      <w:bookmarkEnd w:id="23"/>
    </w:p>
    <w:p w14:paraId="65A463E2"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641B24">
        <w:rPr>
          <w:rFonts w:ascii="Times New Roman" w:hAnsi="Times New Roman" w:cs="Times New Roman"/>
          <w:b/>
          <w:spacing w:val="36"/>
          <w:sz w:val="24"/>
          <w:szCs w:val="24"/>
        </w:rPr>
        <w:t>начало</w:t>
      </w:r>
      <w:proofErr w:type="gramEnd"/>
      <w:r w:rsidRPr="00641B24">
        <w:rPr>
          <w:rFonts w:ascii="Times New Roman" w:hAnsi="Times New Roman" w:cs="Times New Roman"/>
          <w:b/>
          <w:spacing w:val="36"/>
          <w:sz w:val="24"/>
          <w:szCs w:val="24"/>
        </w:rPr>
        <w:t xml:space="preserve"> формы</w:t>
      </w:r>
    </w:p>
    <w:p w14:paraId="6E98D0A8" w14:textId="77777777" w:rsidR="005043E5" w:rsidRPr="00641B24" w:rsidRDefault="005043E5">
      <w:pPr>
        <w:snapToGrid w:val="0"/>
        <w:rPr>
          <w:rFonts w:ascii="Times New Roman" w:hAnsi="Times New Roman" w:cs="Times New Roman"/>
          <w:sz w:val="24"/>
          <w:szCs w:val="24"/>
        </w:rPr>
      </w:pPr>
    </w:p>
    <w:p w14:paraId="7789AB06" w14:textId="4F184CAE" w:rsidR="005043E5" w:rsidRPr="007E0CCB"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Приложение 1 к письму о подаче оферты</w:t>
      </w:r>
      <w:r w:rsidRPr="00641B24">
        <w:rPr>
          <w:rFonts w:ascii="Times New Roman" w:hAnsi="Times New Roman" w:cs="Times New Roman"/>
          <w:sz w:val="24"/>
          <w:szCs w:val="24"/>
        </w:rPr>
        <w:br/>
        <w:t>от «___»</w:t>
      </w:r>
      <w:r w:rsidR="00D81A8D"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 20</w:t>
      </w:r>
      <w:r w:rsidR="00C85517" w:rsidRPr="00641B24">
        <w:rPr>
          <w:rFonts w:ascii="Times New Roman" w:hAnsi="Times New Roman" w:cs="Times New Roman"/>
          <w:sz w:val="24"/>
          <w:szCs w:val="24"/>
        </w:rPr>
        <w:t>2</w:t>
      </w:r>
      <w:r w:rsidR="00BB7C3D">
        <w:rPr>
          <w:rFonts w:ascii="Times New Roman" w:hAnsi="Times New Roman" w:cs="Times New Roman"/>
          <w:sz w:val="24"/>
          <w:szCs w:val="24"/>
        </w:rPr>
        <w:t>6</w:t>
      </w:r>
      <w:r w:rsidRPr="00641B24">
        <w:rPr>
          <w:rFonts w:ascii="Times New Roman" w:hAnsi="Times New Roman" w:cs="Times New Roman"/>
          <w:sz w:val="24"/>
          <w:szCs w:val="24"/>
        </w:rPr>
        <w:t>г. №__________</w:t>
      </w:r>
    </w:p>
    <w:p w14:paraId="7772F7E4" w14:textId="77777777" w:rsidR="005043E5" w:rsidRPr="00641B24" w:rsidRDefault="005043E5">
      <w:pPr>
        <w:snapToGrid w:val="0"/>
        <w:jc w:val="both"/>
        <w:rPr>
          <w:rFonts w:ascii="Times New Roman" w:hAnsi="Times New Roman" w:cs="Times New Roman"/>
          <w:sz w:val="24"/>
          <w:szCs w:val="24"/>
        </w:rPr>
      </w:pPr>
    </w:p>
    <w:p w14:paraId="109CE9A1" w14:textId="77777777" w:rsidR="005043E5" w:rsidRDefault="00324F62">
      <w:pPr>
        <w:snapToGrid w:val="0"/>
        <w:jc w:val="center"/>
        <w:rPr>
          <w:rFonts w:ascii="Times New Roman" w:hAnsi="Times New Roman" w:cs="Times New Roman"/>
          <w:b/>
          <w:sz w:val="24"/>
          <w:szCs w:val="24"/>
        </w:rPr>
      </w:pPr>
      <w:r w:rsidRPr="00B9443A">
        <w:rPr>
          <w:rFonts w:ascii="Times New Roman" w:hAnsi="Times New Roman" w:cs="Times New Roman"/>
          <w:b/>
          <w:sz w:val="24"/>
          <w:szCs w:val="24"/>
        </w:rPr>
        <w:t xml:space="preserve">Коммерческое предложение </w:t>
      </w:r>
    </w:p>
    <w:p w14:paraId="1CEC4AC0" w14:textId="77777777" w:rsidR="00E81743" w:rsidRPr="00375CCC" w:rsidRDefault="00E81743">
      <w:pPr>
        <w:snapToGrid w:val="0"/>
        <w:jc w:val="center"/>
        <w:rPr>
          <w:rFonts w:ascii="Times New Roman" w:hAnsi="Times New Roman" w:cs="Times New Roman"/>
          <w:b/>
          <w:sz w:val="12"/>
          <w:szCs w:val="12"/>
        </w:rPr>
      </w:pPr>
    </w:p>
    <w:p w14:paraId="55B288D3" w14:textId="31BFB5B5" w:rsidR="00EC3223" w:rsidRPr="00B9443A" w:rsidRDefault="006E0BE6" w:rsidP="00F727B9">
      <w:pPr>
        <w:keepNext/>
        <w:snapToGrid w:val="0"/>
        <w:spacing w:line="288" w:lineRule="auto"/>
        <w:ind w:firstLine="284"/>
        <w:jc w:val="both"/>
        <w:rPr>
          <w:rFonts w:ascii="Times New Roman" w:hAnsi="Times New Roman" w:cs="Times New Roman"/>
          <w:sz w:val="24"/>
          <w:szCs w:val="24"/>
        </w:rPr>
      </w:pPr>
      <w:r w:rsidRPr="00B9443A">
        <w:rPr>
          <w:rFonts w:ascii="Times New Roman" w:hAnsi="Times New Roman" w:cs="Times New Roman"/>
          <w:sz w:val="24"/>
          <w:szCs w:val="24"/>
        </w:rPr>
        <w:t xml:space="preserve">На </w:t>
      </w:r>
      <w:r w:rsidR="00FA66E7" w:rsidRPr="00B9443A">
        <w:rPr>
          <w:rFonts w:ascii="Times New Roman" w:hAnsi="Times New Roman" w:cs="Times New Roman"/>
          <w:b/>
          <w:sz w:val="24"/>
          <w:szCs w:val="24"/>
        </w:rPr>
        <w:t xml:space="preserve">поставку калия </w:t>
      </w:r>
      <w:proofErr w:type="spellStart"/>
      <w:r w:rsidR="00FA66E7" w:rsidRPr="00B9443A">
        <w:rPr>
          <w:rFonts w:ascii="Times New Roman" w:hAnsi="Times New Roman" w:cs="Times New Roman"/>
          <w:b/>
          <w:sz w:val="24"/>
          <w:szCs w:val="24"/>
        </w:rPr>
        <w:t>дицианоаурата</w:t>
      </w:r>
      <w:proofErr w:type="spellEnd"/>
      <w:r w:rsidR="00FA66E7" w:rsidRPr="00B9443A">
        <w:rPr>
          <w:rFonts w:ascii="Times New Roman" w:hAnsi="Times New Roman" w:cs="Times New Roman"/>
          <w:b/>
          <w:sz w:val="24"/>
          <w:szCs w:val="24"/>
        </w:rPr>
        <w:t xml:space="preserve"> (I) квалификации «ЧДА» по ГОСТ 20573-75</w:t>
      </w:r>
      <w:r w:rsidR="00324F62" w:rsidRPr="00B9443A">
        <w:rPr>
          <w:rFonts w:ascii="Times New Roman" w:hAnsi="Times New Roman" w:cs="Times New Roman"/>
          <w:sz w:val="24"/>
          <w:szCs w:val="24"/>
        </w:rPr>
        <w:t xml:space="preserve">, в соответствии с Техническим заданием (Приложение № </w:t>
      </w:r>
      <w:r w:rsidR="00C85517" w:rsidRPr="00B9443A">
        <w:rPr>
          <w:rFonts w:ascii="Times New Roman" w:hAnsi="Times New Roman" w:cs="Times New Roman"/>
          <w:sz w:val="24"/>
          <w:szCs w:val="24"/>
        </w:rPr>
        <w:t>3</w:t>
      </w:r>
      <w:r w:rsidR="00324F62" w:rsidRPr="00B9443A">
        <w:rPr>
          <w:rFonts w:ascii="Times New Roman" w:hAnsi="Times New Roman" w:cs="Times New Roman"/>
          <w:sz w:val="24"/>
          <w:szCs w:val="24"/>
        </w:rPr>
        <w:t>)</w:t>
      </w:r>
      <w:r w:rsidR="000F099F" w:rsidRPr="00B9443A">
        <w:rPr>
          <w:rFonts w:ascii="Times New Roman" w:hAnsi="Times New Roman" w:cs="Times New Roman"/>
          <w:sz w:val="24"/>
          <w:szCs w:val="24"/>
        </w:rPr>
        <w:t xml:space="preserve"> </w:t>
      </w:r>
    </w:p>
    <w:p w14:paraId="3AA251B6" w14:textId="77777777" w:rsidR="000F099F" w:rsidRPr="00B9443A" w:rsidRDefault="000F099F" w:rsidP="00F727B9">
      <w:pPr>
        <w:keepNext/>
        <w:snapToGrid w:val="0"/>
        <w:spacing w:line="288" w:lineRule="auto"/>
        <w:ind w:firstLine="284"/>
        <w:jc w:val="both"/>
        <w:rPr>
          <w:rFonts w:ascii="Times New Roman" w:hAnsi="Times New Roman" w:cs="Times New Roman"/>
          <w:sz w:val="24"/>
          <w:szCs w:val="24"/>
        </w:rPr>
      </w:pPr>
    </w:p>
    <w:p w14:paraId="33B51883" w14:textId="0E25991E" w:rsidR="00143D20" w:rsidRPr="00B9443A" w:rsidRDefault="00324F62">
      <w:pPr>
        <w:snapToGrid w:val="0"/>
        <w:jc w:val="both"/>
        <w:rPr>
          <w:rFonts w:ascii="Times New Roman" w:hAnsi="Times New Roman" w:cs="Times New Roman"/>
          <w:sz w:val="24"/>
          <w:szCs w:val="24"/>
        </w:rPr>
      </w:pPr>
      <w:r w:rsidRPr="00B9443A">
        <w:rPr>
          <w:rFonts w:ascii="Times New Roman" w:hAnsi="Times New Roman" w:cs="Times New Roman"/>
          <w:sz w:val="24"/>
          <w:szCs w:val="24"/>
        </w:rPr>
        <w:t>Наименование и адрес Участника: ________________________________________________</w:t>
      </w:r>
    </w:p>
    <w:p w14:paraId="00257967" w14:textId="77777777" w:rsidR="000F099F" w:rsidRPr="00B9443A" w:rsidRDefault="000F099F">
      <w:pPr>
        <w:snapToGrid w:val="0"/>
        <w:jc w:val="both"/>
        <w:rPr>
          <w:rFonts w:ascii="Times New Roman" w:hAnsi="Times New Roman" w:cs="Times New Roman"/>
          <w:sz w:val="24"/>
          <w:szCs w:val="24"/>
        </w:rPr>
      </w:pPr>
    </w:p>
    <w:p w14:paraId="047C7538" w14:textId="325D4E23" w:rsidR="007C2334" w:rsidRPr="00B9443A" w:rsidRDefault="00496A20" w:rsidP="00496A20">
      <w:pPr>
        <w:tabs>
          <w:tab w:val="num" w:pos="0"/>
        </w:tabs>
        <w:jc w:val="both"/>
        <w:rPr>
          <w:rFonts w:ascii="Times New Roman" w:hAnsi="Times New Roman" w:cs="Times New Roman"/>
          <w:sz w:val="24"/>
          <w:szCs w:val="24"/>
        </w:rPr>
      </w:pPr>
      <w:r w:rsidRPr="00B9443A">
        <w:rPr>
          <w:rFonts w:ascii="Times New Roman" w:hAnsi="Times New Roman" w:cs="Times New Roman"/>
          <w:sz w:val="24"/>
          <w:szCs w:val="24"/>
        </w:rPr>
        <w:t xml:space="preserve">Настоящим мы подтверждаем, что изучили </w:t>
      </w:r>
      <w:r w:rsidRPr="00B9443A">
        <w:rPr>
          <w:rFonts w:ascii="Times New Roman" w:hAnsi="Times New Roman" w:cs="Times New Roman"/>
          <w:b/>
          <w:sz w:val="24"/>
          <w:szCs w:val="24"/>
        </w:rPr>
        <w:t>Техническое задание и Проект договора</w:t>
      </w:r>
      <w:r w:rsidRPr="00B9443A">
        <w:rPr>
          <w:rFonts w:ascii="Times New Roman" w:hAnsi="Times New Roman" w:cs="Times New Roman"/>
          <w:sz w:val="24"/>
          <w:szCs w:val="24"/>
        </w:rPr>
        <w:t xml:space="preserve"> и согласны </w:t>
      </w:r>
      <w:r w:rsidR="00FA66E7" w:rsidRPr="00B9443A">
        <w:rPr>
          <w:rFonts w:ascii="Times New Roman" w:hAnsi="Times New Roman" w:cs="Times New Roman"/>
          <w:b/>
          <w:sz w:val="24"/>
          <w:szCs w:val="24"/>
        </w:rPr>
        <w:t xml:space="preserve">поставить калий </w:t>
      </w:r>
      <w:proofErr w:type="spellStart"/>
      <w:r w:rsidR="00FA66E7" w:rsidRPr="00B9443A">
        <w:rPr>
          <w:rFonts w:ascii="Times New Roman" w:hAnsi="Times New Roman" w:cs="Times New Roman"/>
          <w:b/>
          <w:sz w:val="24"/>
          <w:szCs w:val="24"/>
        </w:rPr>
        <w:t>дицианоаурат</w:t>
      </w:r>
      <w:proofErr w:type="spellEnd"/>
      <w:r w:rsidR="00FA66E7" w:rsidRPr="00B9443A">
        <w:rPr>
          <w:rFonts w:ascii="Times New Roman" w:hAnsi="Times New Roman" w:cs="Times New Roman"/>
          <w:b/>
          <w:sz w:val="24"/>
          <w:szCs w:val="24"/>
        </w:rPr>
        <w:t xml:space="preserve"> (I) квалификации «ЧДА» по ГОСТ 20573-75</w:t>
      </w:r>
      <w:r w:rsidRPr="00B9443A">
        <w:rPr>
          <w:rFonts w:ascii="Times New Roman" w:hAnsi="Times New Roman" w:cs="Times New Roman"/>
          <w:sz w:val="24"/>
          <w:szCs w:val="24"/>
        </w:rPr>
        <w:t>, полностью соответствующ</w:t>
      </w:r>
      <w:r w:rsidR="0015534E">
        <w:rPr>
          <w:rFonts w:ascii="Times New Roman" w:hAnsi="Times New Roman" w:cs="Times New Roman"/>
          <w:sz w:val="24"/>
          <w:szCs w:val="24"/>
        </w:rPr>
        <w:t>ий</w:t>
      </w:r>
      <w:r w:rsidRPr="00B9443A">
        <w:rPr>
          <w:rFonts w:ascii="Times New Roman" w:hAnsi="Times New Roman" w:cs="Times New Roman"/>
          <w:sz w:val="24"/>
          <w:szCs w:val="24"/>
        </w:rPr>
        <w:t xml:space="preserve"> требованиям Заказчика, изложенным в </w:t>
      </w:r>
      <w:r w:rsidR="00E72BDD" w:rsidRPr="00B9443A">
        <w:rPr>
          <w:rFonts w:ascii="Times New Roman" w:hAnsi="Times New Roman" w:cs="Times New Roman"/>
          <w:sz w:val="24"/>
          <w:szCs w:val="24"/>
        </w:rPr>
        <w:t>П</w:t>
      </w:r>
      <w:r w:rsidRPr="00B9443A">
        <w:rPr>
          <w:rFonts w:ascii="Times New Roman" w:hAnsi="Times New Roman" w:cs="Times New Roman"/>
          <w:sz w:val="24"/>
          <w:szCs w:val="24"/>
        </w:rPr>
        <w:t>риложен</w:t>
      </w:r>
      <w:r w:rsidR="00572702" w:rsidRPr="00B9443A">
        <w:rPr>
          <w:rFonts w:ascii="Times New Roman" w:hAnsi="Times New Roman" w:cs="Times New Roman"/>
          <w:sz w:val="24"/>
          <w:szCs w:val="24"/>
        </w:rPr>
        <w:t>и</w:t>
      </w:r>
      <w:r w:rsidR="000F099F" w:rsidRPr="00B9443A">
        <w:rPr>
          <w:rFonts w:ascii="Times New Roman" w:hAnsi="Times New Roman" w:cs="Times New Roman"/>
          <w:sz w:val="24"/>
          <w:szCs w:val="24"/>
        </w:rPr>
        <w:t>и №3 к закупочной документации.</w:t>
      </w:r>
    </w:p>
    <w:p w14:paraId="7C76DF16" w14:textId="77777777" w:rsidR="00D252B8" w:rsidRPr="001803F0" w:rsidRDefault="00D252B8" w:rsidP="009A397B">
      <w:pPr>
        <w:tabs>
          <w:tab w:val="num" w:pos="0"/>
        </w:tabs>
        <w:jc w:val="both"/>
        <w:rPr>
          <w:rFonts w:ascii="Times New Roman" w:hAnsi="Times New Roman" w:cs="Times New Roman"/>
          <w:bCs/>
          <w:sz w:val="12"/>
          <w:szCs w:val="12"/>
        </w:rPr>
      </w:pPr>
    </w:p>
    <w:p w14:paraId="68455DD4" w14:textId="7DFBC20D" w:rsidR="00FA0D50" w:rsidRDefault="00FA0D50" w:rsidP="00D252B8">
      <w:pPr>
        <w:jc w:val="both"/>
        <w:rPr>
          <w:rFonts w:ascii="Times New Roman" w:hAnsi="Times New Roman" w:cs="Times New Roman"/>
          <w:sz w:val="24"/>
        </w:rPr>
      </w:pPr>
      <w:r w:rsidRPr="00E81743">
        <w:rPr>
          <w:rFonts w:ascii="Times New Roman" w:hAnsi="Times New Roman" w:cs="Times New Roman"/>
          <w:sz w:val="24"/>
        </w:rPr>
        <w:t xml:space="preserve">По физико-химическим свойствам калий </w:t>
      </w:r>
      <w:proofErr w:type="spellStart"/>
      <w:r w:rsidRPr="00E81743">
        <w:rPr>
          <w:rFonts w:ascii="Times New Roman" w:hAnsi="Times New Roman" w:cs="Times New Roman"/>
          <w:sz w:val="24"/>
        </w:rPr>
        <w:t>дицианоаурат</w:t>
      </w:r>
      <w:proofErr w:type="spellEnd"/>
      <w:r w:rsidRPr="00E81743">
        <w:rPr>
          <w:rFonts w:ascii="Times New Roman" w:hAnsi="Times New Roman" w:cs="Times New Roman"/>
          <w:sz w:val="24"/>
        </w:rPr>
        <w:t> (</w:t>
      </w:r>
      <w:r w:rsidRPr="00E81743">
        <w:rPr>
          <w:rFonts w:ascii="Times New Roman" w:hAnsi="Times New Roman" w:cs="Times New Roman"/>
          <w:sz w:val="24"/>
          <w:lang w:val="en-US"/>
        </w:rPr>
        <w:t>I</w:t>
      </w:r>
      <w:r w:rsidRPr="00E81743">
        <w:rPr>
          <w:rFonts w:ascii="Times New Roman" w:hAnsi="Times New Roman" w:cs="Times New Roman"/>
          <w:sz w:val="24"/>
        </w:rPr>
        <w:t xml:space="preserve">) </w:t>
      </w:r>
      <w:r w:rsidR="00E81743">
        <w:rPr>
          <w:rFonts w:ascii="Times New Roman" w:hAnsi="Times New Roman" w:cs="Times New Roman"/>
          <w:sz w:val="24"/>
        </w:rPr>
        <w:t>с</w:t>
      </w:r>
      <w:r w:rsidRPr="00E81743">
        <w:rPr>
          <w:rFonts w:ascii="Times New Roman" w:hAnsi="Times New Roman" w:cs="Times New Roman"/>
          <w:sz w:val="24"/>
        </w:rPr>
        <w:t>оответств</w:t>
      </w:r>
      <w:r w:rsidR="00E81743">
        <w:rPr>
          <w:rFonts w:ascii="Times New Roman" w:hAnsi="Times New Roman" w:cs="Times New Roman"/>
          <w:sz w:val="24"/>
        </w:rPr>
        <w:t>ует</w:t>
      </w:r>
      <w:r w:rsidRPr="00E81743">
        <w:rPr>
          <w:rFonts w:ascii="Times New Roman" w:hAnsi="Times New Roman" w:cs="Times New Roman"/>
          <w:sz w:val="24"/>
        </w:rPr>
        <w:t xml:space="preserve"> требованиям, приведенным в ГОСТ 20573-75 «Реактивы. Калий </w:t>
      </w:r>
      <w:proofErr w:type="spellStart"/>
      <w:r w:rsidRPr="00E81743">
        <w:rPr>
          <w:rFonts w:ascii="Times New Roman" w:hAnsi="Times New Roman" w:cs="Times New Roman"/>
          <w:sz w:val="24"/>
        </w:rPr>
        <w:t>дицианоаурат</w:t>
      </w:r>
      <w:proofErr w:type="spellEnd"/>
      <w:r w:rsidRPr="00E81743">
        <w:rPr>
          <w:rFonts w:ascii="Times New Roman" w:hAnsi="Times New Roman" w:cs="Times New Roman"/>
          <w:sz w:val="24"/>
        </w:rPr>
        <w:t xml:space="preserve"> (I). Технические условия» для квалификации «ЧДА», и требованиям, указанным в таблице</w:t>
      </w:r>
      <w:r w:rsidR="00E81743">
        <w:rPr>
          <w:rFonts w:ascii="Times New Roman" w:hAnsi="Times New Roman" w:cs="Times New Roman"/>
          <w:sz w:val="24"/>
        </w:rPr>
        <w:t xml:space="preserve"> 1</w:t>
      </w:r>
      <w:r w:rsidRPr="00E81743">
        <w:rPr>
          <w:rFonts w:ascii="Times New Roman" w:hAnsi="Times New Roman" w:cs="Times New Roman"/>
          <w:sz w:val="24"/>
        </w:rPr>
        <w:t>:</w:t>
      </w:r>
    </w:p>
    <w:p w14:paraId="6F9AFC37" w14:textId="77777777" w:rsidR="00E81743" w:rsidRPr="002C0DB3" w:rsidRDefault="00E81743" w:rsidP="00E81743">
      <w:pPr>
        <w:jc w:val="right"/>
        <w:rPr>
          <w:rFonts w:ascii="Times New Roman" w:hAnsi="Times New Roman" w:cs="Times New Roman"/>
          <w:bCs/>
          <w:sz w:val="24"/>
          <w:szCs w:val="24"/>
        </w:rPr>
      </w:pPr>
      <w:r w:rsidRPr="002C0DB3">
        <w:rPr>
          <w:rFonts w:ascii="Times New Roman" w:hAnsi="Times New Roman" w:cs="Times New Roman"/>
          <w:bCs/>
          <w:sz w:val="24"/>
          <w:szCs w:val="24"/>
        </w:rPr>
        <w:t>Таблица 1</w:t>
      </w:r>
    </w:p>
    <w:tbl>
      <w:tblPr>
        <w:tblW w:w="1034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20"/>
        <w:gridCol w:w="5523"/>
      </w:tblGrid>
      <w:tr w:rsidR="00E81743" w:rsidRPr="000D5D6B" w14:paraId="10C50A16" w14:textId="77777777" w:rsidTr="00E81743">
        <w:trPr>
          <w:jc w:val="center"/>
        </w:trPr>
        <w:tc>
          <w:tcPr>
            <w:tcW w:w="10343" w:type="dxa"/>
            <w:gridSpan w:val="2"/>
            <w:tcBorders>
              <w:top w:val="single" w:sz="4" w:space="0" w:color="000000"/>
              <w:left w:val="single" w:sz="4" w:space="0" w:color="000000"/>
              <w:bottom w:val="single" w:sz="4" w:space="0" w:color="000000"/>
              <w:right w:val="single" w:sz="4" w:space="0" w:color="000000"/>
            </w:tcBorders>
            <w:hideMark/>
          </w:tcPr>
          <w:p w14:paraId="586E0BBC" w14:textId="56B81E47" w:rsidR="00E81743" w:rsidRPr="001803F0" w:rsidRDefault="00E81743" w:rsidP="00825E49">
            <w:pPr>
              <w:ind w:firstLine="567"/>
              <w:jc w:val="center"/>
              <w:rPr>
                <w:rFonts w:ascii="Times New Roman" w:hAnsi="Times New Roman" w:cs="Times New Roman"/>
                <w:sz w:val="22"/>
                <w:szCs w:val="22"/>
              </w:rPr>
            </w:pPr>
            <w:r w:rsidRPr="001803F0">
              <w:rPr>
                <w:rFonts w:ascii="Times New Roman" w:hAnsi="Times New Roman" w:cs="Times New Roman"/>
                <w:sz w:val="22"/>
                <w:szCs w:val="22"/>
              </w:rPr>
              <w:t xml:space="preserve">Характеристики </w:t>
            </w:r>
            <w:r w:rsidR="00825E49">
              <w:rPr>
                <w:rFonts w:ascii="Times New Roman" w:hAnsi="Times New Roman" w:cs="Times New Roman"/>
                <w:sz w:val="22"/>
                <w:szCs w:val="22"/>
              </w:rPr>
              <w:t>Т</w:t>
            </w:r>
            <w:r w:rsidRPr="001803F0">
              <w:rPr>
                <w:rFonts w:ascii="Times New Roman" w:hAnsi="Times New Roman" w:cs="Times New Roman"/>
                <w:sz w:val="22"/>
                <w:szCs w:val="22"/>
              </w:rPr>
              <w:t>овара</w:t>
            </w:r>
          </w:p>
        </w:tc>
      </w:tr>
      <w:tr w:rsidR="00E81743" w:rsidRPr="000D5D6B" w14:paraId="4F8F5ABE" w14:textId="77777777" w:rsidTr="00E81743">
        <w:trPr>
          <w:trHeight w:val="215"/>
          <w:jc w:val="center"/>
        </w:trPr>
        <w:tc>
          <w:tcPr>
            <w:tcW w:w="4820" w:type="dxa"/>
            <w:tcBorders>
              <w:top w:val="single" w:sz="4" w:space="0" w:color="000000"/>
              <w:left w:val="single" w:sz="4" w:space="0" w:color="000000"/>
              <w:bottom w:val="single" w:sz="4" w:space="0" w:color="000000"/>
              <w:right w:val="single" w:sz="4" w:space="0" w:color="000000"/>
            </w:tcBorders>
            <w:hideMark/>
          </w:tcPr>
          <w:p w14:paraId="722098D9" w14:textId="77777777" w:rsidR="00E81743" w:rsidRPr="001803F0" w:rsidRDefault="00E81743" w:rsidP="00C6274E">
            <w:pPr>
              <w:ind w:firstLine="567"/>
              <w:jc w:val="center"/>
              <w:rPr>
                <w:rFonts w:ascii="Times New Roman" w:hAnsi="Times New Roman" w:cs="Times New Roman"/>
                <w:sz w:val="22"/>
                <w:szCs w:val="22"/>
              </w:rPr>
            </w:pPr>
            <w:r w:rsidRPr="001803F0">
              <w:rPr>
                <w:rFonts w:ascii="Times New Roman" w:hAnsi="Times New Roman" w:cs="Times New Roman"/>
                <w:sz w:val="22"/>
                <w:szCs w:val="22"/>
              </w:rPr>
              <w:t>Наименование показателей</w:t>
            </w:r>
          </w:p>
        </w:tc>
        <w:tc>
          <w:tcPr>
            <w:tcW w:w="5523" w:type="dxa"/>
            <w:tcBorders>
              <w:top w:val="single" w:sz="4" w:space="0" w:color="000000"/>
              <w:left w:val="single" w:sz="4" w:space="0" w:color="000000"/>
              <w:bottom w:val="single" w:sz="4" w:space="0" w:color="000000"/>
              <w:right w:val="single" w:sz="4" w:space="0" w:color="000000"/>
            </w:tcBorders>
            <w:hideMark/>
          </w:tcPr>
          <w:p w14:paraId="6794B923" w14:textId="77777777" w:rsidR="00E81743" w:rsidRPr="001803F0" w:rsidRDefault="00E81743" w:rsidP="00C6274E">
            <w:pPr>
              <w:ind w:firstLine="567"/>
              <w:jc w:val="center"/>
              <w:rPr>
                <w:rFonts w:ascii="Times New Roman" w:hAnsi="Times New Roman" w:cs="Times New Roman"/>
                <w:sz w:val="22"/>
                <w:szCs w:val="22"/>
              </w:rPr>
            </w:pPr>
            <w:r w:rsidRPr="001803F0">
              <w:rPr>
                <w:rFonts w:ascii="Times New Roman" w:hAnsi="Times New Roman" w:cs="Times New Roman"/>
                <w:sz w:val="22"/>
                <w:szCs w:val="22"/>
              </w:rPr>
              <w:t>«ЧДА»</w:t>
            </w:r>
          </w:p>
        </w:tc>
      </w:tr>
      <w:tr w:rsidR="00E81743" w:rsidRPr="000D5D6B" w14:paraId="13DAD293" w14:textId="77777777" w:rsidTr="001803F0">
        <w:trPr>
          <w:trHeight w:val="215"/>
          <w:jc w:val="center"/>
        </w:trPr>
        <w:tc>
          <w:tcPr>
            <w:tcW w:w="4820" w:type="dxa"/>
            <w:tcBorders>
              <w:top w:val="single" w:sz="4" w:space="0" w:color="000000"/>
              <w:left w:val="single" w:sz="4" w:space="0" w:color="000000"/>
              <w:bottom w:val="single" w:sz="4" w:space="0" w:color="000000"/>
              <w:right w:val="single" w:sz="4" w:space="0" w:color="000000"/>
            </w:tcBorders>
            <w:vAlign w:val="center"/>
          </w:tcPr>
          <w:p w14:paraId="4998FB7F" w14:textId="77777777" w:rsidR="00E81743" w:rsidRPr="001803F0" w:rsidRDefault="00E81743" w:rsidP="00C6274E">
            <w:pPr>
              <w:rPr>
                <w:rFonts w:ascii="Times New Roman" w:hAnsi="Times New Roman" w:cs="Times New Roman"/>
                <w:sz w:val="22"/>
                <w:szCs w:val="22"/>
              </w:rPr>
            </w:pPr>
            <w:r w:rsidRPr="001803F0">
              <w:rPr>
                <w:rFonts w:ascii="Times New Roman" w:hAnsi="Times New Roman" w:cs="Times New Roman"/>
                <w:sz w:val="22"/>
                <w:szCs w:val="22"/>
              </w:rPr>
              <w:t>1. Внешний вид</w:t>
            </w:r>
          </w:p>
        </w:tc>
        <w:tc>
          <w:tcPr>
            <w:tcW w:w="5523" w:type="dxa"/>
            <w:tcBorders>
              <w:top w:val="single" w:sz="4" w:space="0" w:color="000000"/>
              <w:left w:val="single" w:sz="4" w:space="0" w:color="000000"/>
              <w:bottom w:val="single" w:sz="4" w:space="0" w:color="000000"/>
              <w:right w:val="single" w:sz="4" w:space="0" w:color="000000"/>
            </w:tcBorders>
          </w:tcPr>
          <w:p w14:paraId="0CF51420" w14:textId="77777777" w:rsidR="00E81743" w:rsidRPr="001803F0" w:rsidRDefault="00E81743" w:rsidP="00C6274E">
            <w:pPr>
              <w:ind w:firstLine="567"/>
              <w:jc w:val="center"/>
              <w:rPr>
                <w:rFonts w:ascii="Times New Roman" w:hAnsi="Times New Roman" w:cs="Times New Roman"/>
                <w:sz w:val="22"/>
                <w:szCs w:val="22"/>
              </w:rPr>
            </w:pPr>
            <w:r w:rsidRPr="001803F0">
              <w:rPr>
                <w:rFonts w:ascii="Times New Roman" w:hAnsi="Times New Roman" w:cs="Times New Roman"/>
                <w:sz w:val="22"/>
                <w:szCs w:val="22"/>
              </w:rPr>
              <w:t xml:space="preserve">Белый или слегка желтоватый </w:t>
            </w:r>
          </w:p>
          <w:p w14:paraId="3111D310" w14:textId="77777777" w:rsidR="00E81743" w:rsidRPr="001803F0" w:rsidRDefault="00E81743" w:rsidP="00C6274E">
            <w:pPr>
              <w:ind w:firstLine="567"/>
              <w:jc w:val="center"/>
              <w:rPr>
                <w:rFonts w:ascii="Times New Roman" w:hAnsi="Times New Roman" w:cs="Times New Roman"/>
                <w:sz w:val="22"/>
                <w:szCs w:val="22"/>
              </w:rPr>
            </w:pPr>
            <w:proofErr w:type="gramStart"/>
            <w:r w:rsidRPr="001803F0">
              <w:rPr>
                <w:rFonts w:ascii="Times New Roman" w:hAnsi="Times New Roman" w:cs="Times New Roman"/>
                <w:sz w:val="22"/>
                <w:szCs w:val="22"/>
              </w:rPr>
              <w:t>кристаллический</w:t>
            </w:r>
            <w:proofErr w:type="gramEnd"/>
            <w:r w:rsidRPr="001803F0">
              <w:rPr>
                <w:rFonts w:ascii="Times New Roman" w:hAnsi="Times New Roman" w:cs="Times New Roman"/>
                <w:sz w:val="22"/>
                <w:szCs w:val="22"/>
              </w:rPr>
              <w:t xml:space="preserve"> порошок</w:t>
            </w:r>
          </w:p>
        </w:tc>
      </w:tr>
      <w:tr w:rsidR="00E81743" w:rsidRPr="000D5D6B" w14:paraId="39673E85" w14:textId="77777777" w:rsidTr="001803F0">
        <w:trPr>
          <w:jc w:val="center"/>
        </w:trPr>
        <w:tc>
          <w:tcPr>
            <w:tcW w:w="4820" w:type="dxa"/>
            <w:tcBorders>
              <w:top w:val="single" w:sz="4" w:space="0" w:color="000000"/>
              <w:left w:val="single" w:sz="4" w:space="0" w:color="000000"/>
              <w:bottom w:val="single" w:sz="4" w:space="0" w:color="000000"/>
              <w:right w:val="single" w:sz="4" w:space="0" w:color="000000"/>
            </w:tcBorders>
            <w:vAlign w:val="center"/>
            <w:hideMark/>
          </w:tcPr>
          <w:p w14:paraId="4CCD0900" w14:textId="77777777" w:rsidR="00E81743" w:rsidRPr="001803F0" w:rsidRDefault="00E81743" w:rsidP="00C6274E">
            <w:pPr>
              <w:pStyle w:val="23"/>
              <w:ind w:firstLine="0"/>
              <w:rPr>
                <w:sz w:val="22"/>
                <w:szCs w:val="22"/>
                <w:lang w:val="en-US" w:eastAsia="en-US"/>
              </w:rPr>
            </w:pPr>
            <w:r w:rsidRPr="001803F0">
              <w:rPr>
                <w:sz w:val="22"/>
                <w:szCs w:val="22"/>
                <w:lang w:eastAsia="en-US"/>
              </w:rPr>
              <w:t>2. Массовая доля золота (</w:t>
            </w:r>
            <w:r w:rsidRPr="001803F0">
              <w:rPr>
                <w:sz w:val="22"/>
                <w:szCs w:val="22"/>
                <w:lang w:val="en-US" w:eastAsia="en-US"/>
              </w:rPr>
              <w:t>Au)</w:t>
            </w:r>
            <w:r w:rsidRPr="001803F0">
              <w:rPr>
                <w:sz w:val="22"/>
                <w:szCs w:val="22"/>
                <w:lang w:eastAsia="en-US"/>
              </w:rPr>
              <w:t>, %</w:t>
            </w:r>
          </w:p>
        </w:tc>
        <w:tc>
          <w:tcPr>
            <w:tcW w:w="5523" w:type="dxa"/>
            <w:tcBorders>
              <w:top w:val="single" w:sz="4" w:space="0" w:color="000000"/>
              <w:left w:val="single" w:sz="4" w:space="0" w:color="000000"/>
              <w:bottom w:val="single" w:sz="4" w:space="0" w:color="000000"/>
              <w:right w:val="single" w:sz="4" w:space="0" w:color="000000"/>
            </w:tcBorders>
            <w:vAlign w:val="center"/>
            <w:hideMark/>
          </w:tcPr>
          <w:p w14:paraId="70DF164B" w14:textId="77777777" w:rsidR="00E81743" w:rsidRPr="001803F0" w:rsidRDefault="00E81743" w:rsidP="00C6274E">
            <w:pPr>
              <w:pStyle w:val="23"/>
              <w:ind w:left="-57" w:right="-57" w:firstLine="567"/>
              <w:jc w:val="center"/>
              <w:rPr>
                <w:sz w:val="22"/>
                <w:szCs w:val="22"/>
                <w:lang w:eastAsia="en-US"/>
              </w:rPr>
            </w:pPr>
            <w:r w:rsidRPr="001803F0">
              <w:rPr>
                <w:sz w:val="22"/>
                <w:szCs w:val="22"/>
                <w:lang w:val="en-US" w:eastAsia="en-US"/>
              </w:rPr>
              <w:t>67</w:t>
            </w:r>
            <w:r w:rsidRPr="001803F0">
              <w:rPr>
                <w:sz w:val="22"/>
                <w:szCs w:val="22"/>
                <w:lang w:eastAsia="en-US"/>
              </w:rPr>
              <w:t>,</w:t>
            </w:r>
            <w:r w:rsidRPr="001803F0">
              <w:rPr>
                <w:sz w:val="22"/>
                <w:szCs w:val="22"/>
                <w:lang w:val="en-US" w:eastAsia="en-US"/>
              </w:rPr>
              <w:t>0</w:t>
            </w:r>
            <w:r w:rsidRPr="001803F0">
              <w:rPr>
                <w:sz w:val="22"/>
                <w:szCs w:val="22"/>
                <w:lang w:eastAsia="en-US"/>
              </w:rPr>
              <w:t xml:space="preserve"> – 68,4</w:t>
            </w:r>
          </w:p>
        </w:tc>
      </w:tr>
      <w:tr w:rsidR="00E81743" w:rsidRPr="000D5D6B" w14:paraId="06A5152A" w14:textId="77777777" w:rsidTr="001803F0">
        <w:trPr>
          <w:jc w:val="center"/>
        </w:trPr>
        <w:tc>
          <w:tcPr>
            <w:tcW w:w="4820" w:type="dxa"/>
            <w:tcBorders>
              <w:top w:val="single" w:sz="4" w:space="0" w:color="000000"/>
              <w:left w:val="single" w:sz="4" w:space="0" w:color="000000"/>
              <w:bottom w:val="single" w:sz="4" w:space="0" w:color="000000"/>
              <w:right w:val="single" w:sz="4" w:space="0" w:color="000000"/>
            </w:tcBorders>
            <w:vAlign w:val="center"/>
            <w:hideMark/>
          </w:tcPr>
          <w:p w14:paraId="48D65726" w14:textId="77777777" w:rsidR="00E81743" w:rsidRPr="001803F0" w:rsidRDefault="00E81743" w:rsidP="00C6274E">
            <w:pPr>
              <w:pStyle w:val="23"/>
              <w:ind w:firstLine="0"/>
              <w:rPr>
                <w:sz w:val="22"/>
                <w:szCs w:val="22"/>
                <w:lang w:eastAsia="en-US"/>
              </w:rPr>
            </w:pPr>
            <w:r w:rsidRPr="001803F0">
              <w:rPr>
                <w:sz w:val="22"/>
                <w:szCs w:val="22"/>
                <w:lang w:eastAsia="en-US"/>
              </w:rPr>
              <w:t>3. Массовая доля свободных цианидов (</w:t>
            </w:r>
            <w:r w:rsidRPr="001803F0">
              <w:rPr>
                <w:sz w:val="22"/>
                <w:szCs w:val="22"/>
                <w:lang w:val="en-US" w:eastAsia="en-US"/>
              </w:rPr>
              <w:t>CN</w:t>
            </w:r>
            <w:r w:rsidRPr="001803F0">
              <w:rPr>
                <w:sz w:val="22"/>
                <w:szCs w:val="22"/>
                <w:lang w:eastAsia="en-US"/>
              </w:rPr>
              <w:t>), %, не более</w:t>
            </w:r>
          </w:p>
        </w:tc>
        <w:tc>
          <w:tcPr>
            <w:tcW w:w="5523" w:type="dxa"/>
            <w:tcBorders>
              <w:top w:val="single" w:sz="4" w:space="0" w:color="000000"/>
              <w:left w:val="single" w:sz="4" w:space="0" w:color="000000"/>
              <w:bottom w:val="single" w:sz="4" w:space="0" w:color="000000"/>
              <w:right w:val="single" w:sz="4" w:space="0" w:color="000000"/>
            </w:tcBorders>
            <w:vAlign w:val="center"/>
            <w:hideMark/>
          </w:tcPr>
          <w:p w14:paraId="61DA16AF" w14:textId="77777777" w:rsidR="00E81743" w:rsidRPr="001803F0" w:rsidRDefault="00E81743" w:rsidP="00C6274E">
            <w:pPr>
              <w:pStyle w:val="23"/>
              <w:ind w:left="-57" w:right="-57" w:firstLine="567"/>
              <w:jc w:val="center"/>
              <w:rPr>
                <w:sz w:val="22"/>
                <w:szCs w:val="22"/>
                <w:lang w:eastAsia="en-US"/>
              </w:rPr>
            </w:pPr>
            <w:r w:rsidRPr="001803F0">
              <w:rPr>
                <w:sz w:val="22"/>
                <w:szCs w:val="22"/>
                <w:lang w:eastAsia="en-US"/>
              </w:rPr>
              <w:t>0,05</w:t>
            </w:r>
          </w:p>
        </w:tc>
      </w:tr>
      <w:tr w:rsidR="00E81743" w:rsidRPr="000D5D6B" w14:paraId="64470CCF" w14:textId="77777777" w:rsidTr="001803F0">
        <w:trPr>
          <w:jc w:val="center"/>
        </w:trPr>
        <w:tc>
          <w:tcPr>
            <w:tcW w:w="4820" w:type="dxa"/>
            <w:tcBorders>
              <w:top w:val="single" w:sz="4" w:space="0" w:color="000000"/>
              <w:left w:val="single" w:sz="4" w:space="0" w:color="000000"/>
              <w:bottom w:val="single" w:sz="4" w:space="0" w:color="000000"/>
              <w:right w:val="single" w:sz="4" w:space="0" w:color="000000"/>
            </w:tcBorders>
            <w:vAlign w:val="center"/>
            <w:hideMark/>
          </w:tcPr>
          <w:p w14:paraId="06299AB8" w14:textId="77777777" w:rsidR="00E81743" w:rsidRPr="001803F0" w:rsidRDefault="00E81743" w:rsidP="00C6274E">
            <w:pPr>
              <w:pStyle w:val="23"/>
              <w:ind w:firstLine="0"/>
              <w:rPr>
                <w:sz w:val="22"/>
                <w:szCs w:val="22"/>
                <w:lang w:eastAsia="en-US"/>
              </w:rPr>
            </w:pPr>
            <w:r w:rsidRPr="001803F0">
              <w:rPr>
                <w:sz w:val="22"/>
                <w:szCs w:val="22"/>
                <w:lang w:eastAsia="en-US"/>
              </w:rPr>
              <w:t>4. Массовая доля кремнекислоты (</w:t>
            </w:r>
            <w:proofErr w:type="spellStart"/>
            <w:r w:rsidRPr="001803F0">
              <w:rPr>
                <w:sz w:val="22"/>
                <w:szCs w:val="22"/>
                <w:lang w:val="en-US" w:eastAsia="en-US"/>
              </w:rPr>
              <w:t>SiO</w:t>
            </w:r>
            <w:proofErr w:type="spellEnd"/>
            <w:r w:rsidRPr="001803F0">
              <w:rPr>
                <w:sz w:val="22"/>
                <w:szCs w:val="22"/>
                <w:vertAlign w:val="subscript"/>
                <w:lang w:eastAsia="en-US"/>
              </w:rPr>
              <w:t>2</w:t>
            </w:r>
            <w:r w:rsidRPr="001803F0">
              <w:rPr>
                <w:sz w:val="22"/>
                <w:szCs w:val="22"/>
                <w:lang w:eastAsia="en-US"/>
              </w:rPr>
              <w:t>), %, не более</w:t>
            </w:r>
          </w:p>
        </w:tc>
        <w:tc>
          <w:tcPr>
            <w:tcW w:w="5523" w:type="dxa"/>
            <w:tcBorders>
              <w:top w:val="single" w:sz="4" w:space="0" w:color="000000"/>
              <w:left w:val="single" w:sz="4" w:space="0" w:color="000000"/>
              <w:bottom w:val="single" w:sz="4" w:space="0" w:color="000000"/>
              <w:right w:val="single" w:sz="4" w:space="0" w:color="000000"/>
            </w:tcBorders>
            <w:vAlign w:val="center"/>
            <w:hideMark/>
          </w:tcPr>
          <w:p w14:paraId="052129A3" w14:textId="77777777" w:rsidR="00E81743" w:rsidRPr="001803F0" w:rsidRDefault="00E81743" w:rsidP="00C6274E">
            <w:pPr>
              <w:pStyle w:val="23"/>
              <w:ind w:left="-57" w:right="-57" w:firstLine="567"/>
              <w:jc w:val="center"/>
              <w:rPr>
                <w:sz w:val="22"/>
                <w:szCs w:val="22"/>
                <w:lang w:val="en-US" w:eastAsia="en-US"/>
              </w:rPr>
            </w:pPr>
            <w:r w:rsidRPr="001803F0">
              <w:rPr>
                <w:sz w:val="22"/>
                <w:szCs w:val="22"/>
                <w:lang w:eastAsia="en-US"/>
              </w:rPr>
              <w:t>0,</w:t>
            </w:r>
            <w:r w:rsidRPr="001803F0">
              <w:rPr>
                <w:sz w:val="22"/>
                <w:szCs w:val="22"/>
                <w:lang w:val="en-US" w:eastAsia="en-US"/>
              </w:rPr>
              <w:t>10</w:t>
            </w:r>
          </w:p>
        </w:tc>
      </w:tr>
      <w:tr w:rsidR="00E81743" w:rsidRPr="000D5D6B" w14:paraId="7E376351" w14:textId="77777777" w:rsidTr="001803F0">
        <w:trPr>
          <w:jc w:val="center"/>
        </w:trPr>
        <w:tc>
          <w:tcPr>
            <w:tcW w:w="4820" w:type="dxa"/>
            <w:tcBorders>
              <w:top w:val="single" w:sz="4" w:space="0" w:color="000000"/>
              <w:left w:val="single" w:sz="4" w:space="0" w:color="000000"/>
              <w:bottom w:val="single" w:sz="4" w:space="0" w:color="000000"/>
              <w:right w:val="single" w:sz="4" w:space="0" w:color="000000"/>
            </w:tcBorders>
            <w:vAlign w:val="center"/>
            <w:hideMark/>
          </w:tcPr>
          <w:p w14:paraId="14C33CB1" w14:textId="77777777" w:rsidR="00E81743" w:rsidRPr="001803F0" w:rsidRDefault="00E81743" w:rsidP="00C6274E">
            <w:pPr>
              <w:pStyle w:val="23"/>
              <w:ind w:firstLine="0"/>
              <w:rPr>
                <w:sz w:val="22"/>
                <w:szCs w:val="22"/>
                <w:lang w:eastAsia="en-US"/>
              </w:rPr>
            </w:pPr>
            <w:r w:rsidRPr="001803F0">
              <w:rPr>
                <w:sz w:val="22"/>
                <w:szCs w:val="22"/>
                <w:lang w:eastAsia="en-US"/>
              </w:rPr>
              <w:t>5. Массовая доля углекислых солей в пересчёте на углекислый калий (</w:t>
            </w:r>
            <w:r w:rsidRPr="001803F0">
              <w:rPr>
                <w:sz w:val="22"/>
                <w:szCs w:val="22"/>
                <w:lang w:val="en-US" w:eastAsia="en-US"/>
              </w:rPr>
              <w:t>K</w:t>
            </w:r>
            <w:r w:rsidRPr="001803F0">
              <w:rPr>
                <w:sz w:val="22"/>
                <w:szCs w:val="22"/>
                <w:vertAlign w:val="subscript"/>
                <w:lang w:eastAsia="en-US"/>
              </w:rPr>
              <w:t>2</w:t>
            </w:r>
            <w:r w:rsidRPr="001803F0">
              <w:rPr>
                <w:sz w:val="22"/>
                <w:szCs w:val="22"/>
                <w:lang w:val="en-US" w:eastAsia="en-US"/>
              </w:rPr>
              <w:t>CO</w:t>
            </w:r>
            <w:r w:rsidRPr="001803F0">
              <w:rPr>
                <w:sz w:val="22"/>
                <w:szCs w:val="22"/>
                <w:vertAlign w:val="subscript"/>
                <w:lang w:eastAsia="en-US"/>
              </w:rPr>
              <w:t>3</w:t>
            </w:r>
            <w:r w:rsidRPr="001803F0">
              <w:rPr>
                <w:sz w:val="22"/>
                <w:szCs w:val="22"/>
                <w:lang w:eastAsia="en-US"/>
              </w:rPr>
              <w:t>), %, не более</w:t>
            </w:r>
          </w:p>
        </w:tc>
        <w:tc>
          <w:tcPr>
            <w:tcW w:w="5523" w:type="dxa"/>
            <w:tcBorders>
              <w:top w:val="single" w:sz="4" w:space="0" w:color="000000"/>
              <w:left w:val="single" w:sz="4" w:space="0" w:color="000000"/>
              <w:bottom w:val="single" w:sz="4" w:space="0" w:color="000000"/>
              <w:right w:val="single" w:sz="4" w:space="0" w:color="000000"/>
            </w:tcBorders>
            <w:vAlign w:val="center"/>
            <w:hideMark/>
          </w:tcPr>
          <w:p w14:paraId="20FBFD76" w14:textId="77777777" w:rsidR="00E81743" w:rsidRPr="001803F0" w:rsidRDefault="00E81743" w:rsidP="00C6274E">
            <w:pPr>
              <w:pStyle w:val="23"/>
              <w:ind w:left="-57" w:right="-57" w:firstLine="567"/>
              <w:jc w:val="center"/>
              <w:rPr>
                <w:sz w:val="22"/>
                <w:szCs w:val="22"/>
                <w:lang w:eastAsia="en-US"/>
              </w:rPr>
            </w:pPr>
            <w:r w:rsidRPr="001803F0">
              <w:rPr>
                <w:sz w:val="22"/>
                <w:szCs w:val="22"/>
                <w:lang w:val="en-US" w:eastAsia="en-US"/>
              </w:rPr>
              <w:t>1</w:t>
            </w:r>
            <w:r w:rsidRPr="001803F0">
              <w:rPr>
                <w:sz w:val="22"/>
                <w:szCs w:val="22"/>
                <w:lang w:eastAsia="en-US"/>
              </w:rPr>
              <w:t>,</w:t>
            </w:r>
            <w:r w:rsidRPr="001803F0">
              <w:rPr>
                <w:sz w:val="22"/>
                <w:szCs w:val="22"/>
                <w:lang w:val="en-US" w:eastAsia="en-US"/>
              </w:rPr>
              <w:t>0</w:t>
            </w:r>
          </w:p>
        </w:tc>
      </w:tr>
      <w:tr w:rsidR="00E81743" w:rsidRPr="000D5D6B" w14:paraId="591074F2" w14:textId="77777777" w:rsidTr="001803F0">
        <w:trPr>
          <w:jc w:val="center"/>
        </w:trPr>
        <w:tc>
          <w:tcPr>
            <w:tcW w:w="4820" w:type="dxa"/>
            <w:tcBorders>
              <w:top w:val="single" w:sz="4" w:space="0" w:color="000000"/>
              <w:left w:val="single" w:sz="4" w:space="0" w:color="000000"/>
              <w:bottom w:val="single" w:sz="4" w:space="0" w:color="000000"/>
              <w:right w:val="single" w:sz="4" w:space="0" w:color="000000"/>
            </w:tcBorders>
            <w:vAlign w:val="center"/>
            <w:hideMark/>
          </w:tcPr>
          <w:p w14:paraId="2DEA1742" w14:textId="77777777" w:rsidR="00E81743" w:rsidRPr="001803F0" w:rsidRDefault="00E81743" w:rsidP="00C6274E">
            <w:pPr>
              <w:pStyle w:val="23"/>
              <w:ind w:firstLine="0"/>
              <w:rPr>
                <w:sz w:val="22"/>
                <w:szCs w:val="22"/>
                <w:lang w:eastAsia="en-US"/>
              </w:rPr>
            </w:pPr>
            <w:r w:rsidRPr="001803F0">
              <w:rPr>
                <w:sz w:val="22"/>
                <w:szCs w:val="22"/>
                <w:lang w:eastAsia="en-US"/>
              </w:rPr>
              <w:t>6. Массовая доля железа (</w:t>
            </w:r>
            <w:r w:rsidRPr="001803F0">
              <w:rPr>
                <w:sz w:val="22"/>
                <w:szCs w:val="22"/>
                <w:lang w:val="en-US" w:eastAsia="en-US"/>
              </w:rPr>
              <w:t>Fe</w:t>
            </w:r>
            <w:r w:rsidRPr="001803F0">
              <w:rPr>
                <w:sz w:val="22"/>
                <w:szCs w:val="22"/>
                <w:lang w:eastAsia="en-US"/>
              </w:rPr>
              <w:t>), %, не более</w:t>
            </w:r>
          </w:p>
        </w:tc>
        <w:tc>
          <w:tcPr>
            <w:tcW w:w="5523" w:type="dxa"/>
            <w:tcBorders>
              <w:top w:val="single" w:sz="4" w:space="0" w:color="000000"/>
              <w:left w:val="single" w:sz="4" w:space="0" w:color="000000"/>
              <w:bottom w:val="single" w:sz="4" w:space="0" w:color="000000"/>
              <w:right w:val="single" w:sz="4" w:space="0" w:color="000000"/>
            </w:tcBorders>
            <w:vAlign w:val="center"/>
            <w:hideMark/>
          </w:tcPr>
          <w:p w14:paraId="088B0A22" w14:textId="77777777" w:rsidR="00E81743" w:rsidRPr="001803F0" w:rsidRDefault="00E81743" w:rsidP="00C6274E">
            <w:pPr>
              <w:pStyle w:val="23"/>
              <w:ind w:left="-57" w:right="-57" w:firstLine="567"/>
              <w:jc w:val="center"/>
              <w:rPr>
                <w:sz w:val="22"/>
                <w:szCs w:val="22"/>
                <w:lang w:eastAsia="en-US"/>
              </w:rPr>
            </w:pPr>
            <w:r w:rsidRPr="001803F0">
              <w:rPr>
                <w:sz w:val="22"/>
                <w:szCs w:val="22"/>
                <w:lang w:val="en-US" w:eastAsia="en-US"/>
              </w:rPr>
              <w:t>0</w:t>
            </w:r>
            <w:r w:rsidRPr="001803F0">
              <w:rPr>
                <w:sz w:val="22"/>
                <w:szCs w:val="22"/>
                <w:lang w:eastAsia="en-US"/>
              </w:rPr>
              <w:t>,</w:t>
            </w:r>
            <w:r w:rsidRPr="001803F0">
              <w:rPr>
                <w:sz w:val="22"/>
                <w:szCs w:val="22"/>
                <w:lang w:val="en-US" w:eastAsia="en-US"/>
              </w:rPr>
              <w:t>015</w:t>
            </w:r>
          </w:p>
        </w:tc>
      </w:tr>
      <w:tr w:rsidR="00E81743" w:rsidRPr="000D5D6B" w14:paraId="185AC402" w14:textId="77777777" w:rsidTr="001803F0">
        <w:trPr>
          <w:jc w:val="center"/>
        </w:trPr>
        <w:tc>
          <w:tcPr>
            <w:tcW w:w="4820" w:type="dxa"/>
            <w:tcBorders>
              <w:top w:val="single" w:sz="4" w:space="0" w:color="000000"/>
              <w:left w:val="single" w:sz="4" w:space="0" w:color="000000"/>
              <w:bottom w:val="single" w:sz="4" w:space="0" w:color="000000"/>
              <w:right w:val="single" w:sz="4" w:space="0" w:color="000000"/>
            </w:tcBorders>
            <w:vAlign w:val="center"/>
            <w:hideMark/>
          </w:tcPr>
          <w:p w14:paraId="67634366" w14:textId="77777777" w:rsidR="00E81743" w:rsidRPr="001803F0" w:rsidRDefault="00E81743" w:rsidP="00C6274E">
            <w:pPr>
              <w:pStyle w:val="23"/>
              <w:ind w:firstLine="0"/>
              <w:rPr>
                <w:sz w:val="22"/>
                <w:szCs w:val="22"/>
                <w:lang w:eastAsia="en-US"/>
              </w:rPr>
            </w:pPr>
            <w:r w:rsidRPr="001803F0">
              <w:rPr>
                <w:sz w:val="22"/>
                <w:szCs w:val="22"/>
                <w:lang w:eastAsia="en-US"/>
              </w:rPr>
              <w:t>7. Массовая доля тяжёлых металлов (</w:t>
            </w:r>
            <w:proofErr w:type="spellStart"/>
            <w:r w:rsidRPr="001803F0">
              <w:rPr>
                <w:sz w:val="22"/>
                <w:szCs w:val="22"/>
                <w:lang w:val="en-US" w:eastAsia="en-US"/>
              </w:rPr>
              <w:t>Pb</w:t>
            </w:r>
            <w:proofErr w:type="spellEnd"/>
            <w:r w:rsidRPr="001803F0">
              <w:rPr>
                <w:sz w:val="22"/>
                <w:szCs w:val="22"/>
                <w:lang w:eastAsia="en-US"/>
              </w:rPr>
              <w:t>), % не более</w:t>
            </w:r>
          </w:p>
        </w:tc>
        <w:tc>
          <w:tcPr>
            <w:tcW w:w="5523" w:type="dxa"/>
            <w:tcBorders>
              <w:top w:val="single" w:sz="4" w:space="0" w:color="000000"/>
              <w:left w:val="single" w:sz="4" w:space="0" w:color="000000"/>
              <w:bottom w:val="single" w:sz="4" w:space="0" w:color="000000"/>
              <w:right w:val="single" w:sz="4" w:space="0" w:color="000000"/>
            </w:tcBorders>
            <w:vAlign w:val="center"/>
            <w:hideMark/>
          </w:tcPr>
          <w:p w14:paraId="661D97F0" w14:textId="77777777" w:rsidR="00E81743" w:rsidRPr="001803F0" w:rsidRDefault="00E81743" w:rsidP="00C6274E">
            <w:pPr>
              <w:pStyle w:val="23"/>
              <w:ind w:left="-57" w:right="-57" w:firstLine="567"/>
              <w:jc w:val="center"/>
              <w:rPr>
                <w:sz w:val="22"/>
                <w:szCs w:val="22"/>
                <w:lang w:eastAsia="en-US"/>
              </w:rPr>
            </w:pPr>
            <w:r w:rsidRPr="001803F0">
              <w:rPr>
                <w:sz w:val="22"/>
                <w:szCs w:val="22"/>
                <w:lang w:eastAsia="en-US"/>
              </w:rPr>
              <w:t>0,02</w:t>
            </w:r>
          </w:p>
        </w:tc>
      </w:tr>
      <w:tr w:rsidR="00E81743" w:rsidRPr="000D5D6B" w14:paraId="638150B2" w14:textId="77777777" w:rsidTr="001803F0">
        <w:trPr>
          <w:jc w:val="center"/>
        </w:trPr>
        <w:tc>
          <w:tcPr>
            <w:tcW w:w="4820" w:type="dxa"/>
            <w:tcBorders>
              <w:top w:val="single" w:sz="4" w:space="0" w:color="000000"/>
              <w:left w:val="single" w:sz="4" w:space="0" w:color="000000"/>
              <w:bottom w:val="single" w:sz="4" w:space="0" w:color="000000"/>
              <w:right w:val="single" w:sz="4" w:space="0" w:color="000000"/>
            </w:tcBorders>
            <w:vAlign w:val="center"/>
            <w:hideMark/>
          </w:tcPr>
          <w:p w14:paraId="6D1E30D4" w14:textId="77777777" w:rsidR="00E81743" w:rsidRPr="001803F0" w:rsidRDefault="00E81743" w:rsidP="00C6274E">
            <w:pPr>
              <w:pStyle w:val="23"/>
              <w:ind w:firstLine="0"/>
              <w:rPr>
                <w:sz w:val="22"/>
                <w:szCs w:val="22"/>
                <w:lang w:eastAsia="en-US"/>
              </w:rPr>
            </w:pPr>
            <w:r w:rsidRPr="001803F0">
              <w:rPr>
                <w:sz w:val="22"/>
                <w:szCs w:val="22"/>
                <w:lang w:eastAsia="en-US"/>
              </w:rPr>
              <w:t>8. Массовая доля натрия (</w:t>
            </w:r>
            <w:r w:rsidRPr="001803F0">
              <w:rPr>
                <w:sz w:val="22"/>
                <w:szCs w:val="22"/>
                <w:lang w:val="en-US" w:eastAsia="en-US"/>
              </w:rPr>
              <w:t>Na</w:t>
            </w:r>
            <w:r w:rsidRPr="001803F0">
              <w:rPr>
                <w:sz w:val="22"/>
                <w:szCs w:val="22"/>
                <w:lang w:eastAsia="en-US"/>
              </w:rPr>
              <w:t>), % не более</w:t>
            </w:r>
          </w:p>
        </w:tc>
        <w:tc>
          <w:tcPr>
            <w:tcW w:w="5523" w:type="dxa"/>
            <w:tcBorders>
              <w:top w:val="single" w:sz="4" w:space="0" w:color="000000"/>
              <w:left w:val="single" w:sz="4" w:space="0" w:color="000000"/>
              <w:bottom w:val="single" w:sz="4" w:space="0" w:color="000000"/>
              <w:right w:val="single" w:sz="4" w:space="0" w:color="000000"/>
            </w:tcBorders>
            <w:vAlign w:val="center"/>
            <w:hideMark/>
          </w:tcPr>
          <w:p w14:paraId="3A442662" w14:textId="77777777" w:rsidR="00E81743" w:rsidRPr="001803F0" w:rsidRDefault="00E81743" w:rsidP="00C6274E">
            <w:pPr>
              <w:pStyle w:val="23"/>
              <w:ind w:left="-57" w:right="-57" w:firstLine="567"/>
              <w:jc w:val="center"/>
              <w:rPr>
                <w:sz w:val="22"/>
                <w:szCs w:val="22"/>
                <w:lang w:eastAsia="en-US"/>
              </w:rPr>
            </w:pPr>
            <w:r w:rsidRPr="001803F0">
              <w:rPr>
                <w:sz w:val="22"/>
                <w:szCs w:val="22"/>
                <w:lang w:eastAsia="en-US"/>
              </w:rPr>
              <w:t>0,25</w:t>
            </w:r>
          </w:p>
        </w:tc>
      </w:tr>
      <w:tr w:rsidR="00E81743" w:rsidRPr="000D5D6B" w14:paraId="095306A3" w14:textId="77777777" w:rsidTr="001803F0">
        <w:trPr>
          <w:jc w:val="center"/>
        </w:trPr>
        <w:tc>
          <w:tcPr>
            <w:tcW w:w="4820" w:type="dxa"/>
            <w:tcBorders>
              <w:top w:val="single" w:sz="4" w:space="0" w:color="000000"/>
              <w:left w:val="single" w:sz="4" w:space="0" w:color="000000"/>
              <w:bottom w:val="single" w:sz="4" w:space="0" w:color="000000"/>
              <w:right w:val="single" w:sz="4" w:space="0" w:color="000000"/>
            </w:tcBorders>
            <w:vAlign w:val="center"/>
            <w:hideMark/>
          </w:tcPr>
          <w:p w14:paraId="7301A75C" w14:textId="77777777" w:rsidR="00E81743" w:rsidRPr="001803F0" w:rsidRDefault="00E81743" w:rsidP="00C6274E">
            <w:pPr>
              <w:pStyle w:val="23"/>
              <w:ind w:firstLine="0"/>
              <w:rPr>
                <w:sz w:val="22"/>
                <w:szCs w:val="22"/>
                <w:lang w:eastAsia="en-US"/>
              </w:rPr>
            </w:pPr>
            <w:r w:rsidRPr="001803F0">
              <w:rPr>
                <w:sz w:val="22"/>
                <w:szCs w:val="22"/>
                <w:lang w:eastAsia="en-US"/>
              </w:rPr>
              <w:t>9. Массовая доля хлоридов (</w:t>
            </w:r>
            <w:proofErr w:type="spellStart"/>
            <w:r w:rsidRPr="001803F0">
              <w:rPr>
                <w:sz w:val="22"/>
                <w:szCs w:val="22"/>
                <w:lang w:val="en-US" w:eastAsia="en-US"/>
              </w:rPr>
              <w:t>Cl</w:t>
            </w:r>
            <w:proofErr w:type="spellEnd"/>
            <w:r w:rsidRPr="001803F0">
              <w:rPr>
                <w:sz w:val="22"/>
                <w:szCs w:val="22"/>
                <w:lang w:eastAsia="en-US"/>
              </w:rPr>
              <w:t>), % не более</w:t>
            </w:r>
          </w:p>
        </w:tc>
        <w:tc>
          <w:tcPr>
            <w:tcW w:w="5523" w:type="dxa"/>
            <w:tcBorders>
              <w:top w:val="single" w:sz="4" w:space="0" w:color="000000"/>
              <w:left w:val="single" w:sz="4" w:space="0" w:color="000000"/>
              <w:bottom w:val="single" w:sz="4" w:space="0" w:color="000000"/>
              <w:right w:val="single" w:sz="4" w:space="0" w:color="000000"/>
            </w:tcBorders>
            <w:vAlign w:val="center"/>
            <w:hideMark/>
          </w:tcPr>
          <w:p w14:paraId="217E6770" w14:textId="77777777" w:rsidR="00E81743" w:rsidRPr="001803F0" w:rsidRDefault="00E81743" w:rsidP="00C6274E">
            <w:pPr>
              <w:pStyle w:val="23"/>
              <w:ind w:left="-57" w:right="-57" w:firstLine="567"/>
              <w:jc w:val="center"/>
              <w:rPr>
                <w:sz w:val="22"/>
                <w:szCs w:val="22"/>
                <w:lang w:eastAsia="en-US"/>
              </w:rPr>
            </w:pPr>
            <w:r w:rsidRPr="001803F0">
              <w:rPr>
                <w:sz w:val="22"/>
                <w:szCs w:val="22"/>
                <w:lang w:eastAsia="en-US"/>
              </w:rPr>
              <w:t>0,05</w:t>
            </w:r>
          </w:p>
        </w:tc>
      </w:tr>
      <w:tr w:rsidR="00E81743" w:rsidRPr="000D5D6B" w14:paraId="32362495" w14:textId="77777777" w:rsidTr="001803F0">
        <w:trPr>
          <w:jc w:val="center"/>
        </w:trPr>
        <w:tc>
          <w:tcPr>
            <w:tcW w:w="4820" w:type="dxa"/>
            <w:tcBorders>
              <w:top w:val="single" w:sz="4" w:space="0" w:color="000000"/>
              <w:left w:val="single" w:sz="4" w:space="0" w:color="000000"/>
              <w:bottom w:val="single" w:sz="4" w:space="0" w:color="000000"/>
              <w:right w:val="single" w:sz="4" w:space="0" w:color="000000"/>
            </w:tcBorders>
            <w:vAlign w:val="center"/>
            <w:hideMark/>
          </w:tcPr>
          <w:p w14:paraId="5132519D" w14:textId="77777777" w:rsidR="00E81743" w:rsidRPr="001803F0" w:rsidRDefault="00E81743" w:rsidP="00C6274E">
            <w:pPr>
              <w:pStyle w:val="23"/>
              <w:ind w:firstLine="0"/>
              <w:rPr>
                <w:sz w:val="22"/>
                <w:szCs w:val="22"/>
                <w:lang w:eastAsia="en-US"/>
              </w:rPr>
            </w:pPr>
            <w:r w:rsidRPr="001803F0">
              <w:rPr>
                <w:sz w:val="22"/>
                <w:szCs w:val="22"/>
                <w:lang w:eastAsia="en-US"/>
              </w:rPr>
              <w:t>10. Растворимость в воде</w:t>
            </w:r>
          </w:p>
        </w:tc>
        <w:tc>
          <w:tcPr>
            <w:tcW w:w="5523" w:type="dxa"/>
            <w:tcBorders>
              <w:top w:val="single" w:sz="4" w:space="0" w:color="000000"/>
              <w:left w:val="single" w:sz="4" w:space="0" w:color="000000"/>
              <w:bottom w:val="single" w:sz="4" w:space="0" w:color="000000"/>
              <w:right w:val="single" w:sz="4" w:space="0" w:color="000000"/>
            </w:tcBorders>
            <w:hideMark/>
          </w:tcPr>
          <w:p w14:paraId="1271C8EF" w14:textId="77777777" w:rsidR="00E81743" w:rsidRPr="001803F0" w:rsidRDefault="00E81743" w:rsidP="00C6274E">
            <w:pPr>
              <w:pStyle w:val="23"/>
              <w:ind w:right="-57" w:firstLine="0"/>
              <w:jc w:val="center"/>
              <w:rPr>
                <w:sz w:val="22"/>
                <w:szCs w:val="22"/>
                <w:lang w:eastAsia="en-US"/>
              </w:rPr>
            </w:pPr>
            <w:r w:rsidRPr="001803F0">
              <w:rPr>
                <w:sz w:val="22"/>
                <w:szCs w:val="22"/>
                <w:lang w:eastAsia="en-US"/>
              </w:rPr>
              <w:t>При растворении 1 г препа</w:t>
            </w:r>
            <w:r w:rsidRPr="001803F0">
              <w:rPr>
                <w:sz w:val="22"/>
                <w:szCs w:val="22"/>
                <w:lang w:eastAsia="en-US"/>
              </w:rPr>
              <w:softHyphen/>
              <w:t>рата в пробирке в 20 см</w:t>
            </w:r>
            <w:r w:rsidRPr="001803F0">
              <w:rPr>
                <w:sz w:val="22"/>
                <w:szCs w:val="22"/>
                <w:vertAlign w:val="superscript"/>
                <w:lang w:eastAsia="en-US"/>
              </w:rPr>
              <w:t>3</w:t>
            </w:r>
            <w:r w:rsidRPr="001803F0">
              <w:rPr>
                <w:sz w:val="22"/>
                <w:szCs w:val="22"/>
                <w:lang w:eastAsia="en-US"/>
              </w:rPr>
              <w:t xml:space="preserve"> дистиллиро</w:t>
            </w:r>
            <w:r w:rsidRPr="001803F0">
              <w:rPr>
                <w:sz w:val="22"/>
                <w:szCs w:val="22"/>
                <w:lang w:eastAsia="en-US"/>
              </w:rPr>
              <w:softHyphen/>
              <w:t>ван</w:t>
            </w:r>
            <w:r w:rsidRPr="001803F0">
              <w:rPr>
                <w:sz w:val="22"/>
                <w:szCs w:val="22"/>
                <w:lang w:eastAsia="en-US"/>
              </w:rPr>
              <w:softHyphen/>
              <w:t>ной воды должен на</w:t>
            </w:r>
            <w:r w:rsidRPr="001803F0">
              <w:rPr>
                <w:sz w:val="22"/>
                <w:szCs w:val="22"/>
                <w:lang w:eastAsia="en-US"/>
              </w:rPr>
              <w:softHyphen/>
              <w:t>блю</w:t>
            </w:r>
            <w:r w:rsidRPr="001803F0">
              <w:rPr>
                <w:sz w:val="22"/>
                <w:szCs w:val="22"/>
                <w:lang w:eastAsia="en-US"/>
              </w:rPr>
              <w:softHyphen/>
              <w:t>даться прозрачный раствор, до</w:t>
            </w:r>
            <w:r w:rsidRPr="001803F0">
              <w:rPr>
                <w:sz w:val="22"/>
                <w:szCs w:val="22"/>
                <w:lang w:eastAsia="en-US"/>
              </w:rPr>
              <w:softHyphen/>
              <w:t>пускается слабая опалес</w:t>
            </w:r>
            <w:r w:rsidRPr="001803F0">
              <w:rPr>
                <w:sz w:val="22"/>
                <w:szCs w:val="22"/>
                <w:lang w:eastAsia="en-US"/>
              </w:rPr>
              <w:softHyphen/>
              <w:t>ценция.</w:t>
            </w:r>
          </w:p>
        </w:tc>
      </w:tr>
    </w:tbl>
    <w:p w14:paraId="422FBE8E" w14:textId="77777777" w:rsidR="00E81743" w:rsidRPr="00375CCC" w:rsidRDefault="00E81743" w:rsidP="00D252B8">
      <w:pPr>
        <w:jc w:val="both"/>
        <w:rPr>
          <w:rFonts w:ascii="Times New Roman" w:hAnsi="Times New Roman" w:cs="Times New Roman"/>
          <w:sz w:val="12"/>
          <w:szCs w:val="12"/>
        </w:rPr>
      </w:pPr>
    </w:p>
    <w:p w14:paraId="0F4DC3F2" w14:textId="60F17C37" w:rsidR="00D252B8" w:rsidRDefault="00E81743" w:rsidP="00D252B8">
      <w:pPr>
        <w:jc w:val="both"/>
        <w:rPr>
          <w:rFonts w:ascii="Times New Roman" w:hAnsi="Times New Roman" w:cs="Times New Roman"/>
          <w:b/>
          <w:bCs/>
          <w:sz w:val="24"/>
          <w:szCs w:val="24"/>
        </w:rPr>
      </w:pPr>
      <w:r>
        <w:rPr>
          <w:rFonts w:ascii="Times New Roman" w:hAnsi="Times New Roman" w:cs="Times New Roman"/>
          <w:sz w:val="24"/>
          <w:szCs w:val="24"/>
        </w:rPr>
        <w:t xml:space="preserve">Характеристики поставляемого Товара </w:t>
      </w:r>
      <w:r w:rsidR="00A42AB7">
        <w:rPr>
          <w:rFonts w:ascii="Times New Roman" w:hAnsi="Times New Roman" w:cs="Times New Roman"/>
          <w:sz w:val="24"/>
          <w:szCs w:val="24"/>
        </w:rPr>
        <w:t xml:space="preserve">и количество </w:t>
      </w:r>
      <w:r>
        <w:rPr>
          <w:rFonts w:ascii="Times New Roman" w:hAnsi="Times New Roman" w:cs="Times New Roman"/>
          <w:sz w:val="24"/>
          <w:szCs w:val="24"/>
        </w:rPr>
        <w:t xml:space="preserve">указаны </w:t>
      </w:r>
      <w:r w:rsidR="00FA0D50" w:rsidRPr="006F11EF">
        <w:rPr>
          <w:rFonts w:ascii="Times New Roman" w:hAnsi="Times New Roman" w:cs="Times New Roman"/>
          <w:sz w:val="24"/>
          <w:szCs w:val="24"/>
        </w:rPr>
        <w:t>в таблице</w:t>
      </w:r>
      <w:r>
        <w:rPr>
          <w:rFonts w:ascii="Times New Roman" w:hAnsi="Times New Roman" w:cs="Times New Roman"/>
          <w:sz w:val="24"/>
          <w:szCs w:val="24"/>
        </w:rPr>
        <w:t xml:space="preserve"> 2</w:t>
      </w:r>
      <w:r w:rsidR="00622ACF" w:rsidRPr="00622ACF">
        <w:rPr>
          <w:rFonts w:ascii="Times New Roman" w:hAnsi="Times New Roman" w:cs="Times New Roman"/>
          <w:sz w:val="24"/>
          <w:szCs w:val="24"/>
          <w:highlight w:val="yellow"/>
        </w:rPr>
        <w:t>*</w:t>
      </w:r>
      <w:r w:rsidR="00D252B8" w:rsidRPr="00E81743">
        <w:rPr>
          <w:rFonts w:ascii="Times New Roman" w:hAnsi="Times New Roman" w:cs="Times New Roman"/>
          <w:bCs/>
          <w:sz w:val="24"/>
          <w:szCs w:val="24"/>
        </w:rPr>
        <w:t>:</w:t>
      </w:r>
    </w:p>
    <w:p w14:paraId="22D771AB" w14:textId="6EEC800D" w:rsidR="002C0DB3" w:rsidRPr="002C0DB3" w:rsidRDefault="002C0DB3" w:rsidP="002C0DB3">
      <w:pPr>
        <w:jc w:val="right"/>
        <w:rPr>
          <w:rFonts w:ascii="Times New Roman" w:hAnsi="Times New Roman" w:cs="Times New Roman"/>
          <w:bCs/>
          <w:sz w:val="24"/>
          <w:szCs w:val="24"/>
        </w:rPr>
      </w:pPr>
      <w:r w:rsidRPr="002C0DB3">
        <w:rPr>
          <w:rFonts w:ascii="Times New Roman" w:hAnsi="Times New Roman" w:cs="Times New Roman"/>
          <w:bCs/>
          <w:sz w:val="24"/>
          <w:szCs w:val="24"/>
        </w:rPr>
        <w:t xml:space="preserve">Таблица </w:t>
      </w:r>
      <w:r w:rsidR="00E81743">
        <w:rPr>
          <w:rFonts w:ascii="Times New Roman" w:hAnsi="Times New Roman" w:cs="Times New Roman"/>
          <w:bCs/>
          <w:sz w:val="24"/>
          <w:szCs w:val="24"/>
        </w:rPr>
        <w:t>2</w:t>
      </w:r>
    </w:p>
    <w:tbl>
      <w:tblPr>
        <w:tblStyle w:val="a7"/>
        <w:tblW w:w="10317" w:type="dxa"/>
        <w:tblInd w:w="28" w:type="dxa"/>
        <w:tblLayout w:type="fixed"/>
        <w:tblLook w:val="04A0" w:firstRow="1" w:lastRow="0" w:firstColumn="1" w:lastColumn="0" w:noHBand="0" w:noVBand="1"/>
      </w:tblPr>
      <w:tblGrid>
        <w:gridCol w:w="1843"/>
        <w:gridCol w:w="1668"/>
        <w:gridCol w:w="1842"/>
        <w:gridCol w:w="709"/>
        <w:gridCol w:w="992"/>
        <w:gridCol w:w="992"/>
        <w:gridCol w:w="1135"/>
        <w:gridCol w:w="1136"/>
      </w:tblGrid>
      <w:tr w:rsidR="0039157D" w:rsidRPr="003F3984" w14:paraId="3F91F83A" w14:textId="395EFF84" w:rsidTr="0039157D">
        <w:trPr>
          <w:trHeight w:val="213"/>
        </w:trPr>
        <w:tc>
          <w:tcPr>
            <w:tcW w:w="1843" w:type="dxa"/>
            <w:vMerge w:val="restart"/>
            <w:tcBorders>
              <w:top w:val="single" w:sz="4" w:space="0" w:color="auto"/>
              <w:left w:val="single" w:sz="4" w:space="0" w:color="auto"/>
              <w:right w:val="single" w:sz="4" w:space="0" w:color="auto"/>
            </w:tcBorders>
            <w:tcMar>
              <w:left w:w="28" w:type="dxa"/>
              <w:right w:w="28" w:type="dxa"/>
            </w:tcMar>
            <w:vAlign w:val="center"/>
            <w:hideMark/>
          </w:tcPr>
          <w:p w14:paraId="7988BFF7" w14:textId="77777777" w:rsidR="0039157D" w:rsidRPr="00C50AB2" w:rsidRDefault="0039157D" w:rsidP="00947C9A">
            <w:pPr>
              <w:tabs>
                <w:tab w:val="num" w:pos="0"/>
              </w:tabs>
              <w:jc w:val="center"/>
              <w:rPr>
                <w:rFonts w:ascii="Times New Roman" w:hAnsi="Times New Roman" w:cs="Times New Roman"/>
                <w:b/>
              </w:rPr>
            </w:pPr>
            <w:r w:rsidRPr="00C50AB2">
              <w:rPr>
                <w:rFonts w:ascii="Times New Roman" w:hAnsi="Times New Roman" w:cs="Times New Roman"/>
                <w:b/>
              </w:rPr>
              <w:t>Наименование Товара</w:t>
            </w:r>
          </w:p>
        </w:tc>
        <w:tc>
          <w:tcPr>
            <w:tcW w:w="3510" w:type="dxa"/>
            <w:gridSpan w:val="2"/>
            <w:tcBorders>
              <w:top w:val="single" w:sz="4" w:space="0" w:color="auto"/>
              <w:left w:val="single" w:sz="4" w:space="0" w:color="auto"/>
              <w:bottom w:val="single" w:sz="4" w:space="0" w:color="auto"/>
              <w:right w:val="single" w:sz="4" w:space="0" w:color="auto"/>
            </w:tcBorders>
            <w:vAlign w:val="center"/>
          </w:tcPr>
          <w:p w14:paraId="0E396643" w14:textId="717884EC" w:rsidR="0039157D" w:rsidRPr="00C50AB2" w:rsidRDefault="0039157D" w:rsidP="00947C9A">
            <w:pPr>
              <w:tabs>
                <w:tab w:val="num" w:pos="0"/>
              </w:tabs>
              <w:jc w:val="center"/>
              <w:rPr>
                <w:rFonts w:ascii="Times New Roman" w:hAnsi="Times New Roman" w:cs="Times New Roman"/>
                <w:b/>
              </w:rPr>
            </w:pPr>
            <w:r w:rsidRPr="00C50AB2">
              <w:rPr>
                <w:rFonts w:ascii="Times New Roman" w:hAnsi="Times New Roman" w:cs="Times New Roman"/>
                <w:b/>
              </w:rPr>
              <w:t>Предложение участника в отношении функциональных характеристик (потребительских свойств), эксплуатационных характеристик, качественных характеристик</w:t>
            </w:r>
          </w:p>
        </w:tc>
        <w:tc>
          <w:tcPr>
            <w:tcW w:w="709" w:type="dxa"/>
            <w:vMerge w:val="restart"/>
            <w:tcBorders>
              <w:top w:val="single" w:sz="4" w:space="0" w:color="auto"/>
              <w:left w:val="single" w:sz="4" w:space="0" w:color="auto"/>
              <w:right w:val="single" w:sz="4" w:space="0" w:color="auto"/>
            </w:tcBorders>
            <w:vAlign w:val="center"/>
          </w:tcPr>
          <w:p w14:paraId="4B14D1CF" w14:textId="77777777" w:rsidR="0039157D" w:rsidRPr="00C50AB2" w:rsidRDefault="0039157D" w:rsidP="00947C9A">
            <w:pPr>
              <w:tabs>
                <w:tab w:val="num" w:pos="0"/>
              </w:tabs>
              <w:jc w:val="center"/>
              <w:rPr>
                <w:rFonts w:ascii="Times New Roman" w:hAnsi="Times New Roman" w:cs="Times New Roman"/>
                <w:b/>
              </w:rPr>
            </w:pPr>
            <w:r w:rsidRPr="00C50AB2">
              <w:rPr>
                <w:rFonts w:ascii="Times New Roman" w:hAnsi="Times New Roman" w:cs="Times New Roman"/>
                <w:b/>
              </w:rPr>
              <w:t>Ед. изм.</w:t>
            </w:r>
          </w:p>
        </w:tc>
        <w:tc>
          <w:tcPr>
            <w:tcW w:w="992" w:type="dxa"/>
            <w:vMerge w:val="restart"/>
            <w:tcBorders>
              <w:top w:val="single" w:sz="4" w:space="0" w:color="auto"/>
              <w:left w:val="single" w:sz="4" w:space="0" w:color="auto"/>
              <w:right w:val="single" w:sz="4" w:space="0" w:color="auto"/>
            </w:tcBorders>
            <w:tcMar>
              <w:left w:w="28" w:type="dxa"/>
              <w:right w:w="28" w:type="dxa"/>
            </w:tcMar>
            <w:vAlign w:val="center"/>
            <w:hideMark/>
          </w:tcPr>
          <w:p w14:paraId="78C1D840" w14:textId="209E4874" w:rsidR="0039157D" w:rsidRPr="0039157D" w:rsidRDefault="0039157D" w:rsidP="00947C9A">
            <w:pPr>
              <w:tabs>
                <w:tab w:val="num" w:pos="0"/>
              </w:tabs>
              <w:jc w:val="center"/>
              <w:rPr>
                <w:rFonts w:ascii="Times New Roman" w:hAnsi="Times New Roman" w:cs="Times New Roman"/>
                <w:b/>
              </w:rPr>
            </w:pPr>
            <w:proofErr w:type="spellStart"/>
            <w:proofErr w:type="gramStart"/>
            <w:r w:rsidRPr="0039157D">
              <w:rPr>
                <w:rFonts w:ascii="Times New Roman" w:hAnsi="Times New Roman" w:cs="Times New Roman"/>
                <w:b/>
              </w:rPr>
              <w:t>Ориенти</w:t>
            </w:r>
            <w:r w:rsidRPr="0024556C">
              <w:rPr>
                <w:rFonts w:ascii="Times New Roman" w:hAnsi="Times New Roman" w:cs="Times New Roman"/>
                <w:b/>
              </w:rPr>
              <w:t>-</w:t>
            </w:r>
            <w:r w:rsidRPr="0039157D">
              <w:rPr>
                <w:rFonts w:ascii="Times New Roman" w:hAnsi="Times New Roman" w:cs="Times New Roman"/>
                <w:b/>
              </w:rPr>
              <w:t>ровочное</w:t>
            </w:r>
            <w:proofErr w:type="spellEnd"/>
            <w:proofErr w:type="gramEnd"/>
            <w:r w:rsidRPr="0039157D">
              <w:rPr>
                <w:rFonts w:ascii="Times New Roman" w:hAnsi="Times New Roman" w:cs="Times New Roman"/>
                <w:b/>
              </w:rPr>
              <w:t xml:space="preserve"> кол-во</w:t>
            </w:r>
            <w:r w:rsidR="0024556C">
              <w:rPr>
                <w:rFonts w:ascii="Times New Roman" w:hAnsi="Times New Roman" w:cs="Times New Roman"/>
                <w:b/>
              </w:rPr>
              <w:t>, г</w:t>
            </w:r>
          </w:p>
        </w:tc>
        <w:tc>
          <w:tcPr>
            <w:tcW w:w="992" w:type="dxa"/>
            <w:vMerge w:val="restart"/>
            <w:tcBorders>
              <w:top w:val="single" w:sz="4" w:space="0" w:color="auto"/>
              <w:left w:val="single" w:sz="4" w:space="0" w:color="auto"/>
              <w:right w:val="single" w:sz="4" w:space="0" w:color="auto"/>
            </w:tcBorders>
            <w:vAlign w:val="center"/>
          </w:tcPr>
          <w:p w14:paraId="720A56A5" w14:textId="27C1AE74" w:rsidR="0039157D" w:rsidRPr="0039157D" w:rsidRDefault="0039157D" w:rsidP="00947C9A">
            <w:pPr>
              <w:tabs>
                <w:tab w:val="num" w:pos="0"/>
              </w:tabs>
              <w:jc w:val="center"/>
              <w:rPr>
                <w:rFonts w:ascii="Times New Roman" w:hAnsi="Times New Roman" w:cs="Times New Roman"/>
                <w:b/>
              </w:rPr>
            </w:pPr>
            <w:r w:rsidRPr="0039157D">
              <w:rPr>
                <w:rFonts w:ascii="Times New Roman" w:hAnsi="Times New Roman" w:cs="Times New Roman"/>
                <w:b/>
              </w:rPr>
              <w:t>Кол-во партий (</w:t>
            </w:r>
            <w:proofErr w:type="spellStart"/>
            <w:r w:rsidRPr="0039157D">
              <w:rPr>
                <w:rFonts w:ascii="Times New Roman" w:hAnsi="Times New Roman" w:cs="Times New Roman"/>
                <w:b/>
              </w:rPr>
              <w:t>ориен-тиро-вочно</w:t>
            </w:r>
            <w:proofErr w:type="spellEnd"/>
            <w:r w:rsidRPr="0039157D">
              <w:rPr>
                <w:rFonts w:ascii="Times New Roman" w:hAnsi="Times New Roman" w:cs="Times New Roman"/>
                <w:b/>
              </w:rPr>
              <w:t>)</w:t>
            </w:r>
          </w:p>
        </w:tc>
        <w:tc>
          <w:tcPr>
            <w:tcW w:w="1135" w:type="dxa"/>
            <w:vMerge w:val="restart"/>
            <w:tcBorders>
              <w:top w:val="single" w:sz="4" w:space="0" w:color="auto"/>
              <w:left w:val="single" w:sz="4" w:space="0" w:color="auto"/>
              <w:right w:val="single" w:sz="4" w:space="0" w:color="auto"/>
            </w:tcBorders>
            <w:vAlign w:val="center"/>
          </w:tcPr>
          <w:p w14:paraId="6DDDEC27" w14:textId="1B3A0C99" w:rsidR="0039157D" w:rsidRPr="0039157D" w:rsidRDefault="0039157D" w:rsidP="0024556C">
            <w:pPr>
              <w:tabs>
                <w:tab w:val="num" w:pos="0"/>
              </w:tabs>
              <w:jc w:val="center"/>
              <w:rPr>
                <w:rFonts w:ascii="Times New Roman" w:hAnsi="Times New Roman" w:cs="Times New Roman"/>
                <w:b/>
              </w:rPr>
            </w:pPr>
            <w:r w:rsidRPr="0039157D">
              <w:rPr>
                <w:rFonts w:ascii="Times New Roman" w:hAnsi="Times New Roman" w:cs="Times New Roman"/>
                <w:b/>
              </w:rPr>
              <w:t>Вес каждой партии (</w:t>
            </w:r>
            <w:proofErr w:type="spellStart"/>
            <w:r w:rsidRPr="0039157D">
              <w:rPr>
                <w:rFonts w:ascii="Times New Roman" w:hAnsi="Times New Roman" w:cs="Times New Roman"/>
                <w:b/>
              </w:rPr>
              <w:t>ориен</w:t>
            </w:r>
            <w:proofErr w:type="spellEnd"/>
            <w:r w:rsidR="0024556C">
              <w:rPr>
                <w:rFonts w:ascii="Times New Roman" w:hAnsi="Times New Roman" w:cs="Times New Roman"/>
                <w:b/>
              </w:rPr>
              <w:t>-</w:t>
            </w:r>
            <w:proofErr w:type="spellStart"/>
            <w:r w:rsidRPr="0039157D">
              <w:rPr>
                <w:rFonts w:ascii="Times New Roman" w:hAnsi="Times New Roman" w:cs="Times New Roman"/>
                <w:b/>
              </w:rPr>
              <w:t>тировоч</w:t>
            </w:r>
            <w:proofErr w:type="spellEnd"/>
            <w:r w:rsidR="0024556C">
              <w:rPr>
                <w:rFonts w:ascii="Times New Roman" w:hAnsi="Times New Roman" w:cs="Times New Roman"/>
                <w:b/>
              </w:rPr>
              <w:t>-</w:t>
            </w:r>
            <w:r w:rsidRPr="0039157D">
              <w:rPr>
                <w:rFonts w:ascii="Times New Roman" w:hAnsi="Times New Roman" w:cs="Times New Roman"/>
                <w:b/>
              </w:rPr>
              <w:t>но)</w:t>
            </w:r>
            <w:r w:rsidR="0024556C">
              <w:rPr>
                <w:rFonts w:ascii="Times New Roman" w:hAnsi="Times New Roman" w:cs="Times New Roman"/>
                <w:b/>
              </w:rPr>
              <w:t>, г</w:t>
            </w:r>
          </w:p>
        </w:tc>
        <w:tc>
          <w:tcPr>
            <w:tcW w:w="1136" w:type="dxa"/>
            <w:vMerge w:val="restart"/>
            <w:tcBorders>
              <w:top w:val="single" w:sz="4" w:space="0" w:color="auto"/>
              <w:left w:val="single" w:sz="4" w:space="0" w:color="auto"/>
              <w:right w:val="single" w:sz="4" w:space="0" w:color="auto"/>
            </w:tcBorders>
            <w:vAlign w:val="center"/>
          </w:tcPr>
          <w:p w14:paraId="0C7D3AAE" w14:textId="7D0EB897" w:rsidR="0039157D" w:rsidRPr="0039157D" w:rsidRDefault="0039157D" w:rsidP="00947C9A">
            <w:pPr>
              <w:tabs>
                <w:tab w:val="num" w:pos="0"/>
              </w:tabs>
              <w:jc w:val="center"/>
              <w:rPr>
                <w:rFonts w:ascii="Times New Roman" w:hAnsi="Times New Roman" w:cs="Times New Roman"/>
                <w:b/>
              </w:rPr>
            </w:pPr>
            <w:r w:rsidRPr="0039157D">
              <w:rPr>
                <w:rFonts w:ascii="Times New Roman" w:hAnsi="Times New Roman" w:cs="Times New Roman"/>
                <w:b/>
              </w:rPr>
              <w:t>Срок поставки каждой партии (</w:t>
            </w:r>
            <w:proofErr w:type="spellStart"/>
            <w:r w:rsidRPr="0039157D">
              <w:rPr>
                <w:rFonts w:ascii="Times New Roman" w:hAnsi="Times New Roman" w:cs="Times New Roman"/>
                <w:b/>
              </w:rPr>
              <w:t>ориен</w:t>
            </w:r>
            <w:proofErr w:type="spellEnd"/>
            <w:r w:rsidR="0024556C">
              <w:rPr>
                <w:rFonts w:ascii="Times New Roman" w:hAnsi="Times New Roman" w:cs="Times New Roman"/>
                <w:b/>
              </w:rPr>
              <w:t>-</w:t>
            </w:r>
            <w:proofErr w:type="spellStart"/>
            <w:r w:rsidRPr="0039157D">
              <w:rPr>
                <w:rFonts w:ascii="Times New Roman" w:hAnsi="Times New Roman" w:cs="Times New Roman"/>
                <w:b/>
              </w:rPr>
              <w:t>тировоч</w:t>
            </w:r>
            <w:proofErr w:type="spellEnd"/>
            <w:r w:rsidR="0024556C">
              <w:rPr>
                <w:rFonts w:ascii="Times New Roman" w:hAnsi="Times New Roman" w:cs="Times New Roman"/>
                <w:b/>
              </w:rPr>
              <w:t>-</w:t>
            </w:r>
            <w:r w:rsidRPr="0039157D">
              <w:rPr>
                <w:rFonts w:ascii="Times New Roman" w:hAnsi="Times New Roman" w:cs="Times New Roman"/>
                <w:b/>
              </w:rPr>
              <w:t>но)</w:t>
            </w:r>
          </w:p>
        </w:tc>
      </w:tr>
      <w:tr w:rsidR="0039157D" w:rsidRPr="003F3984" w14:paraId="422E5D99" w14:textId="3B40E2E1" w:rsidTr="0039157D">
        <w:trPr>
          <w:trHeight w:val="273"/>
        </w:trPr>
        <w:tc>
          <w:tcPr>
            <w:tcW w:w="1843" w:type="dxa"/>
            <w:vMerge/>
            <w:tcBorders>
              <w:left w:val="single" w:sz="4" w:space="0" w:color="auto"/>
              <w:bottom w:val="single" w:sz="4" w:space="0" w:color="auto"/>
              <w:right w:val="single" w:sz="4" w:space="0" w:color="auto"/>
            </w:tcBorders>
            <w:tcMar>
              <w:left w:w="28" w:type="dxa"/>
              <w:right w:w="28" w:type="dxa"/>
            </w:tcMar>
          </w:tcPr>
          <w:p w14:paraId="5DEC8EFA" w14:textId="77777777" w:rsidR="0039157D" w:rsidRPr="000E3828" w:rsidRDefault="0039157D" w:rsidP="00BE7C77">
            <w:pPr>
              <w:tabs>
                <w:tab w:val="num" w:pos="0"/>
              </w:tabs>
              <w:jc w:val="both"/>
              <w:rPr>
                <w:rFonts w:ascii="Times New Roman" w:hAnsi="Times New Roman" w:cs="Times New Roman"/>
              </w:rPr>
            </w:pPr>
          </w:p>
        </w:tc>
        <w:tc>
          <w:tcPr>
            <w:tcW w:w="1668" w:type="dxa"/>
            <w:tcBorders>
              <w:top w:val="single" w:sz="4" w:space="0" w:color="auto"/>
              <w:left w:val="single" w:sz="4" w:space="0" w:color="auto"/>
              <w:bottom w:val="single" w:sz="4" w:space="0" w:color="auto"/>
              <w:right w:val="single" w:sz="4" w:space="0" w:color="auto"/>
            </w:tcBorders>
            <w:vAlign w:val="center"/>
          </w:tcPr>
          <w:p w14:paraId="5735F8B7" w14:textId="77777777" w:rsidR="0039157D" w:rsidRPr="000E3828" w:rsidRDefault="0039157D" w:rsidP="0039157D">
            <w:pPr>
              <w:tabs>
                <w:tab w:val="num" w:pos="0"/>
              </w:tabs>
              <w:jc w:val="center"/>
              <w:rPr>
                <w:rFonts w:ascii="Times New Roman" w:hAnsi="Times New Roman" w:cs="Times New Roman"/>
                <w:b/>
              </w:rPr>
            </w:pPr>
            <w:r w:rsidRPr="000E3828">
              <w:rPr>
                <w:rFonts w:ascii="Times New Roman" w:hAnsi="Times New Roman" w:cs="Times New Roman"/>
                <w:b/>
              </w:rPr>
              <w:t>Наименование показателя</w:t>
            </w:r>
          </w:p>
        </w:tc>
        <w:tc>
          <w:tcPr>
            <w:tcW w:w="1842" w:type="dxa"/>
            <w:tcBorders>
              <w:top w:val="single" w:sz="4" w:space="0" w:color="auto"/>
              <w:left w:val="single" w:sz="4" w:space="0" w:color="auto"/>
              <w:bottom w:val="single" w:sz="4" w:space="0" w:color="auto"/>
              <w:right w:val="single" w:sz="4" w:space="0" w:color="auto"/>
            </w:tcBorders>
            <w:vAlign w:val="center"/>
          </w:tcPr>
          <w:p w14:paraId="4C9373E6" w14:textId="77777777" w:rsidR="0039157D" w:rsidRPr="000E3828" w:rsidRDefault="0039157D" w:rsidP="0039157D">
            <w:pPr>
              <w:tabs>
                <w:tab w:val="num" w:pos="0"/>
              </w:tabs>
              <w:jc w:val="center"/>
              <w:rPr>
                <w:rFonts w:ascii="Times New Roman" w:hAnsi="Times New Roman" w:cs="Times New Roman"/>
                <w:b/>
              </w:rPr>
            </w:pPr>
            <w:r w:rsidRPr="000E3828">
              <w:rPr>
                <w:rFonts w:ascii="Times New Roman" w:hAnsi="Times New Roman" w:cs="Times New Roman"/>
                <w:b/>
              </w:rPr>
              <w:t>Значение показателя</w:t>
            </w:r>
          </w:p>
        </w:tc>
        <w:tc>
          <w:tcPr>
            <w:tcW w:w="709" w:type="dxa"/>
            <w:vMerge/>
            <w:tcBorders>
              <w:left w:val="single" w:sz="4" w:space="0" w:color="auto"/>
              <w:bottom w:val="single" w:sz="4" w:space="0" w:color="auto"/>
              <w:right w:val="single" w:sz="4" w:space="0" w:color="auto"/>
            </w:tcBorders>
          </w:tcPr>
          <w:p w14:paraId="4FD21C37" w14:textId="77777777" w:rsidR="0039157D" w:rsidRPr="000E3828" w:rsidRDefault="0039157D" w:rsidP="00BE7C77">
            <w:pPr>
              <w:tabs>
                <w:tab w:val="num" w:pos="0"/>
              </w:tabs>
              <w:jc w:val="both"/>
              <w:rPr>
                <w:rFonts w:ascii="Times New Roman" w:hAnsi="Times New Roman" w:cs="Times New Roman"/>
              </w:rPr>
            </w:pPr>
          </w:p>
        </w:tc>
        <w:tc>
          <w:tcPr>
            <w:tcW w:w="992" w:type="dxa"/>
            <w:vMerge/>
            <w:tcBorders>
              <w:left w:val="single" w:sz="4" w:space="0" w:color="auto"/>
              <w:bottom w:val="single" w:sz="4" w:space="0" w:color="auto"/>
              <w:right w:val="single" w:sz="4" w:space="0" w:color="auto"/>
            </w:tcBorders>
            <w:tcMar>
              <w:left w:w="28" w:type="dxa"/>
              <w:right w:w="28" w:type="dxa"/>
            </w:tcMar>
          </w:tcPr>
          <w:p w14:paraId="4A9145C4" w14:textId="77777777" w:rsidR="0039157D" w:rsidRPr="0039157D" w:rsidRDefault="0039157D" w:rsidP="00BE7C77">
            <w:pPr>
              <w:tabs>
                <w:tab w:val="num" w:pos="0"/>
              </w:tabs>
              <w:jc w:val="both"/>
              <w:rPr>
                <w:rFonts w:ascii="Times New Roman" w:hAnsi="Times New Roman" w:cs="Times New Roman"/>
              </w:rPr>
            </w:pPr>
          </w:p>
        </w:tc>
        <w:tc>
          <w:tcPr>
            <w:tcW w:w="992" w:type="dxa"/>
            <w:vMerge/>
            <w:tcBorders>
              <w:left w:val="single" w:sz="4" w:space="0" w:color="auto"/>
              <w:bottom w:val="single" w:sz="4" w:space="0" w:color="auto"/>
              <w:right w:val="single" w:sz="4" w:space="0" w:color="auto"/>
            </w:tcBorders>
          </w:tcPr>
          <w:p w14:paraId="66E77639" w14:textId="77777777" w:rsidR="0039157D" w:rsidRPr="0039157D" w:rsidRDefault="0039157D" w:rsidP="00BE7C77">
            <w:pPr>
              <w:tabs>
                <w:tab w:val="num" w:pos="0"/>
              </w:tabs>
              <w:jc w:val="both"/>
              <w:rPr>
                <w:rFonts w:ascii="Times New Roman" w:hAnsi="Times New Roman" w:cs="Times New Roman"/>
              </w:rPr>
            </w:pPr>
          </w:p>
        </w:tc>
        <w:tc>
          <w:tcPr>
            <w:tcW w:w="1135" w:type="dxa"/>
            <w:vMerge/>
            <w:tcBorders>
              <w:left w:val="single" w:sz="4" w:space="0" w:color="auto"/>
              <w:bottom w:val="single" w:sz="4" w:space="0" w:color="auto"/>
              <w:right w:val="single" w:sz="4" w:space="0" w:color="auto"/>
            </w:tcBorders>
          </w:tcPr>
          <w:p w14:paraId="6B6C9308" w14:textId="77777777" w:rsidR="0039157D" w:rsidRPr="0039157D" w:rsidRDefault="0039157D" w:rsidP="00BE7C77">
            <w:pPr>
              <w:tabs>
                <w:tab w:val="num" w:pos="0"/>
              </w:tabs>
              <w:jc w:val="both"/>
              <w:rPr>
                <w:rFonts w:ascii="Times New Roman" w:hAnsi="Times New Roman" w:cs="Times New Roman"/>
              </w:rPr>
            </w:pPr>
          </w:p>
        </w:tc>
        <w:tc>
          <w:tcPr>
            <w:tcW w:w="1136" w:type="dxa"/>
            <w:vMerge/>
            <w:tcBorders>
              <w:left w:val="single" w:sz="4" w:space="0" w:color="auto"/>
              <w:bottom w:val="single" w:sz="4" w:space="0" w:color="auto"/>
              <w:right w:val="single" w:sz="4" w:space="0" w:color="auto"/>
            </w:tcBorders>
          </w:tcPr>
          <w:p w14:paraId="434C9805" w14:textId="77777777" w:rsidR="0039157D" w:rsidRPr="0039157D" w:rsidRDefault="0039157D" w:rsidP="00BE7C77">
            <w:pPr>
              <w:tabs>
                <w:tab w:val="num" w:pos="0"/>
              </w:tabs>
              <w:jc w:val="both"/>
              <w:rPr>
                <w:rFonts w:ascii="Times New Roman" w:hAnsi="Times New Roman" w:cs="Times New Roman"/>
              </w:rPr>
            </w:pPr>
          </w:p>
        </w:tc>
      </w:tr>
      <w:tr w:rsidR="0039157D" w:rsidRPr="003F3984" w14:paraId="0529E6A8" w14:textId="6C70E030" w:rsidTr="0039157D">
        <w:trPr>
          <w:trHeight w:val="56"/>
        </w:trPr>
        <w:tc>
          <w:tcPr>
            <w:tcW w:w="1843" w:type="dxa"/>
            <w:vMerge w:val="restart"/>
            <w:tcBorders>
              <w:top w:val="single" w:sz="4" w:space="0" w:color="auto"/>
              <w:left w:val="single" w:sz="4" w:space="0" w:color="auto"/>
              <w:right w:val="single" w:sz="4" w:space="0" w:color="auto"/>
            </w:tcBorders>
            <w:tcMar>
              <w:left w:w="28" w:type="dxa"/>
              <w:right w:w="28" w:type="dxa"/>
            </w:tcMar>
            <w:hideMark/>
          </w:tcPr>
          <w:p w14:paraId="1CC3A7D1" w14:textId="77777777" w:rsidR="0039157D" w:rsidRDefault="0039157D" w:rsidP="00547175">
            <w:pPr>
              <w:tabs>
                <w:tab w:val="num" w:pos="0"/>
              </w:tabs>
              <w:rPr>
                <w:rFonts w:ascii="Times New Roman" w:hAnsi="Times New Roman" w:cs="Times New Roman"/>
              </w:rPr>
            </w:pPr>
            <w:r w:rsidRPr="000E3828">
              <w:rPr>
                <w:rFonts w:ascii="Times New Roman" w:hAnsi="Times New Roman" w:cs="Times New Roman"/>
                <w:b/>
              </w:rPr>
              <w:t xml:space="preserve">Калий </w:t>
            </w:r>
            <w:proofErr w:type="spellStart"/>
            <w:r w:rsidRPr="000E3828">
              <w:rPr>
                <w:rFonts w:ascii="Times New Roman" w:hAnsi="Times New Roman" w:cs="Times New Roman"/>
                <w:b/>
              </w:rPr>
              <w:t>дицианоаурат</w:t>
            </w:r>
            <w:proofErr w:type="spellEnd"/>
            <w:r w:rsidRPr="000E3828">
              <w:rPr>
                <w:rFonts w:ascii="Times New Roman" w:hAnsi="Times New Roman" w:cs="Times New Roman"/>
                <w:b/>
              </w:rPr>
              <w:t xml:space="preserve"> (</w:t>
            </w:r>
            <w:r w:rsidRPr="000E3828">
              <w:rPr>
                <w:rFonts w:ascii="Times New Roman" w:hAnsi="Times New Roman" w:cs="Times New Roman"/>
                <w:b/>
                <w:lang w:val="en-US"/>
              </w:rPr>
              <w:t>I</w:t>
            </w:r>
            <w:r w:rsidRPr="000E3828">
              <w:rPr>
                <w:rFonts w:ascii="Times New Roman" w:hAnsi="Times New Roman" w:cs="Times New Roman"/>
                <w:b/>
              </w:rPr>
              <w:t>) квалификации «ЧДА» по ГОСТ 20573-75</w:t>
            </w:r>
            <w:r w:rsidRPr="000E3828">
              <w:rPr>
                <w:rFonts w:ascii="Times New Roman" w:hAnsi="Times New Roman" w:cs="Times New Roman"/>
              </w:rPr>
              <w:t xml:space="preserve">, </w:t>
            </w:r>
          </w:p>
          <w:p w14:paraId="2531208A" w14:textId="77777777" w:rsidR="0039157D" w:rsidRPr="001803F0" w:rsidRDefault="0039157D" w:rsidP="00BE7C77">
            <w:pPr>
              <w:tabs>
                <w:tab w:val="num" w:pos="0"/>
              </w:tabs>
              <w:jc w:val="both"/>
              <w:rPr>
                <w:rFonts w:ascii="Times New Roman" w:hAnsi="Times New Roman" w:cs="Times New Roman"/>
                <w:sz w:val="18"/>
                <w:szCs w:val="18"/>
              </w:rPr>
            </w:pPr>
          </w:p>
          <w:p w14:paraId="07C997EB" w14:textId="1909B9FF" w:rsidR="0039157D" w:rsidRPr="000E3828" w:rsidRDefault="0039157D" w:rsidP="00BE7C77">
            <w:pPr>
              <w:tabs>
                <w:tab w:val="num" w:pos="0"/>
              </w:tabs>
              <w:jc w:val="both"/>
              <w:rPr>
                <w:rFonts w:ascii="Times New Roman" w:hAnsi="Times New Roman" w:cs="Times New Roman"/>
              </w:rPr>
            </w:pPr>
            <w:proofErr w:type="gramStart"/>
            <w:r w:rsidRPr="000E3828">
              <w:rPr>
                <w:rFonts w:ascii="Times New Roman" w:hAnsi="Times New Roman" w:cs="Times New Roman"/>
              </w:rPr>
              <w:lastRenderedPageBreak/>
              <w:t>производства</w:t>
            </w:r>
            <w:proofErr w:type="gramEnd"/>
            <w:r w:rsidRPr="000E3828">
              <w:rPr>
                <w:rFonts w:ascii="Times New Roman" w:hAnsi="Times New Roman" w:cs="Times New Roman"/>
              </w:rPr>
              <w:t xml:space="preserve"> ______________</w:t>
            </w:r>
          </w:p>
          <w:p w14:paraId="5BD5C3F9" w14:textId="77777777" w:rsidR="0039157D" w:rsidRPr="00622ACF" w:rsidRDefault="0039157D" w:rsidP="00BE7C77">
            <w:pPr>
              <w:tabs>
                <w:tab w:val="num" w:pos="0"/>
              </w:tabs>
              <w:jc w:val="both"/>
              <w:rPr>
                <w:rFonts w:ascii="Times New Roman" w:hAnsi="Times New Roman" w:cs="Times New Roman"/>
                <w:sz w:val="16"/>
                <w:szCs w:val="16"/>
              </w:rPr>
            </w:pPr>
            <w:r w:rsidRPr="00622ACF">
              <w:rPr>
                <w:rFonts w:ascii="Times New Roman" w:hAnsi="Times New Roman" w:cs="Times New Roman"/>
                <w:sz w:val="16"/>
                <w:szCs w:val="16"/>
              </w:rPr>
              <w:t>(</w:t>
            </w:r>
            <w:proofErr w:type="gramStart"/>
            <w:r w:rsidRPr="00622ACF">
              <w:rPr>
                <w:rFonts w:ascii="Times New Roman" w:hAnsi="Times New Roman" w:cs="Times New Roman"/>
                <w:sz w:val="16"/>
                <w:szCs w:val="16"/>
              </w:rPr>
              <w:t>указать</w:t>
            </w:r>
            <w:proofErr w:type="gramEnd"/>
            <w:r w:rsidRPr="00622ACF">
              <w:rPr>
                <w:rFonts w:ascii="Times New Roman" w:hAnsi="Times New Roman" w:cs="Times New Roman"/>
                <w:sz w:val="16"/>
                <w:szCs w:val="16"/>
              </w:rPr>
              <w:t xml:space="preserve"> производителя)</w:t>
            </w:r>
          </w:p>
        </w:tc>
        <w:tc>
          <w:tcPr>
            <w:tcW w:w="1668" w:type="dxa"/>
            <w:tcBorders>
              <w:top w:val="single" w:sz="4" w:space="0" w:color="auto"/>
              <w:left w:val="single" w:sz="4" w:space="0" w:color="auto"/>
              <w:bottom w:val="single" w:sz="4" w:space="0" w:color="auto"/>
              <w:right w:val="single" w:sz="4" w:space="0" w:color="auto"/>
            </w:tcBorders>
            <w:vAlign w:val="center"/>
          </w:tcPr>
          <w:p w14:paraId="32CC0ABD" w14:textId="77777777" w:rsidR="0039157D" w:rsidRPr="000E3828" w:rsidRDefault="0039157D" w:rsidP="00BE7C77">
            <w:pPr>
              <w:tabs>
                <w:tab w:val="num" w:pos="0"/>
              </w:tabs>
              <w:jc w:val="both"/>
              <w:rPr>
                <w:rFonts w:ascii="Times New Roman" w:hAnsi="Times New Roman" w:cs="Times New Roman"/>
              </w:rPr>
            </w:pPr>
            <w:r w:rsidRPr="000E3828">
              <w:rPr>
                <w:rFonts w:ascii="Times New Roman" w:hAnsi="Times New Roman" w:cs="Times New Roman"/>
              </w:rPr>
              <w:lastRenderedPageBreak/>
              <w:t>1. Внешний вид</w:t>
            </w:r>
          </w:p>
        </w:tc>
        <w:tc>
          <w:tcPr>
            <w:tcW w:w="1842" w:type="dxa"/>
            <w:tcBorders>
              <w:top w:val="single" w:sz="4" w:space="0" w:color="auto"/>
              <w:left w:val="single" w:sz="4" w:space="0" w:color="auto"/>
              <w:bottom w:val="single" w:sz="4" w:space="0" w:color="auto"/>
              <w:right w:val="single" w:sz="4" w:space="0" w:color="auto"/>
            </w:tcBorders>
          </w:tcPr>
          <w:p w14:paraId="52C1799D" w14:textId="77777777" w:rsidR="0039157D" w:rsidRDefault="0039157D" w:rsidP="00E81743">
            <w:pPr>
              <w:tabs>
                <w:tab w:val="num" w:pos="0"/>
              </w:tabs>
              <w:jc w:val="center"/>
              <w:rPr>
                <w:rFonts w:ascii="Times New Roman" w:hAnsi="Times New Roman" w:cs="Times New Roman"/>
              </w:rPr>
            </w:pPr>
            <w:r>
              <w:rPr>
                <w:rFonts w:ascii="Times New Roman" w:hAnsi="Times New Roman" w:cs="Times New Roman"/>
              </w:rPr>
              <w:t>_______________</w:t>
            </w:r>
          </w:p>
          <w:p w14:paraId="0F52CBC6" w14:textId="63636130" w:rsidR="0039157D" w:rsidRPr="00E81743" w:rsidRDefault="0039157D" w:rsidP="00E81743">
            <w:pPr>
              <w:tabs>
                <w:tab w:val="num" w:pos="0"/>
              </w:tabs>
              <w:jc w:val="center"/>
              <w:rPr>
                <w:rFonts w:ascii="Times New Roman" w:hAnsi="Times New Roman" w:cs="Times New Roman"/>
                <w:sz w:val="16"/>
                <w:szCs w:val="16"/>
                <w:vertAlign w:val="superscript"/>
              </w:rPr>
            </w:pPr>
            <w:r w:rsidRPr="00E81743">
              <w:rPr>
                <w:rFonts w:ascii="Times New Roman" w:hAnsi="Times New Roman" w:cs="Times New Roman"/>
                <w:sz w:val="16"/>
                <w:szCs w:val="16"/>
              </w:rPr>
              <w:t>(</w:t>
            </w:r>
            <w:proofErr w:type="gramStart"/>
            <w:r w:rsidRPr="00E81743">
              <w:rPr>
                <w:rFonts w:ascii="Times New Roman" w:hAnsi="Times New Roman" w:cs="Times New Roman"/>
                <w:sz w:val="16"/>
                <w:szCs w:val="16"/>
              </w:rPr>
              <w:t>указать</w:t>
            </w:r>
            <w:proofErr w:type="gramEnd"/>
            <w:r w:rsidRPr="00E81743">
              <w:rPr>
                <w:rFonts w:ascii="Times New Roman" w:hAnsi="Times New Roman" w:cs="Times New Roman"/>
                <w:sz w:val="16"/>
                <w:szCs w:val="16"/>
              </w:rPr>
              <w:t xml:space="preserve"> внешний вид)</w:t>
            </w:r>
          </w:p>
        </w:tc>
        <w:tc>
          <w:tcPr>
            <w:tcW w:w="709" w:type="dxa"/>
            <w:vMerge w:val="restart"/>
            <w:tcBorders>
              <w:top w:val="single" w:sz="4" w:space="0" w:color="auto"/>
              <w:left w:val="single" w:sz="4" w:space="0" w:color="auto"/>
              <w:right w:val="single" w:sz="4" w:space="0" w:color="auto"/>
            </w:tcBorders>
          </w:tcPr>
          <w:p w14:paraId="76601BA1" w14:textId="1ED39EBF" w:rsidR="0039157D" w:rsidRPr="000E3828" w:rsidRDefault="0039157D" w:rsidP="00BE7C77">
            <w:pPr>
              <w:tabs>
                <w:tab w:val="num" w:pos="0"/>
              </w:tabs>
              <w:jc w:val="center"/>
              <w:rPr>
                <w:rFonts w:ascii="Times New Roman" w:hAnsi="Times New Roman" w:cs="Times New Roman"/>
              </w:rPr>
            </w:pPr>
            <w:proofErr w:type="gramStart"/>
            <w:r>
              <w:rPr>
                <w:rFonts w:ascii="Times New Roman" w:hAnsi="Times New Roman" w:cs="Times New Roman"/>
              </w:rPr>
              <w:t>г</w:t>
            </w:r>
            <w:proofErr w:type="gramEnd"/>
          </w:p>
        </w:tc>
        <w:tc>
          <w:tcPr>
            <w:tcW w:w="992" w:type="dxa"/>
            <w:vMerge w:val="restart"/>
            <w:tcBorders>
              <w:top w:val="single" w:sz="4" w:space="0" w:color="auto"/>
              <w:left w:val="single" w:sz="4" w:space="0" w:color="auto"/>
              <w:right w:val="single" w:sz="4" w:space="0" w:color="auto"/>
            </w:tcBorders>
            <w:tcMar>
              <w:left w:w="28" w:type="dxa"/>
              <w:right w:w="28" w:type="dxa"/>
            </w:tcMar>
          </w:tcPr>
          <w:p w14:paraId="6010F23D" w14:textId="00004D56" w:rsidR="0039157D" w:rsidRPr="0039157D" w:rsidRDefault="0039157D" w:rsidP="001623C0">
            <w:pPr>
              <w:tabs>
                <w:tab w:val="num" w:pos="0"/>
              </w:tabs>
              <w:jc w:val="center"/>
              <w:rPr>
                <w:rFonts w:ascii="Times New Roman" w:hAnsi="Times New Roman" w:cs="Times New Roman"/>
              </w:rPr>
            </w:pPr>
            <w:r w:rsidRPr="0039157D">
              <w:rPr>
                <w:rFonts w:ascii="Times New Roman" w:hAnsi="Times New Roman" w:cs="Times New Roman"/>
              </w:rPr>
              <w:t>408 000</w:t>
            </w:r>
          </w:p>
        </w:tc>
        <w:tc>
          <w:tcPr>
            <w:tcW w:w="992" w:type="dxa"/>
            <w:vMerge w:val="restart"/>
            <w:tcBorders>
              <w:top w:val="single" w:sz="4" w:space="0" w:color="auto"/>
              <w:left w:val="single" w:sz="4" w:space="0" w:color="auto"/>
              <w:right w:val="single" w:sz="4" w:space="0" w:color="auto"/>
            </w:tcBorders>
          </w:tcPr>
          <w:p w14:paraId="56C3E497" w14:textId="6DED6E48" w:rsidR="0039157D" w:rsidRPr="0039157D" w:rsidRDefault="0039157D" w:rsidP="001623C0">
            <w:pPr>
              <w:tabs>
                <w:tab w:val="num" w:pos="0"/>
              </w:tabs>
              <w:jc w:val="center"/>
              <w:rPr>
                <w:rFonts w:ascii="Times New Roman" w:hAnsi="Times New Roman" w:cs="Times New Roman"/>
              </w:rPr>
            </w:pPr>
            <w:r w:rsidRPr="0039157D">
              <w:rPr>
                <w:rFonts w:ascii="Times New Roman" w:hAnsi="Times New Roman" w:cs="Times New Roman"/>
              </w:rPr>
              <w:t>12</w:t>
            </w:r>
          </w:p>
        </w:tc>
        <w:tc>
          <w:tcPr>
            <w:tcW w:w="1135" w:type="dxa"/>
            <w:vMerge w:val="restart"/>
            <w:tcBorders>
              <w:top w:val="single" w:sz="4" w:space="0" w:color="auto"/>
              <w:left w:val="single" w:sz="4" w:space="0" w:color="auto"/>
              <w:right w:val="single" w:sz="4" w:space="0" w:color="auto"/>
            </w:tcBorders>
          </w:tcPr>
          <w:p w14:paraId="3783C213" w14:textId="674D804E" w:rsidR="0039157D" w:rsidRPr="0039157D" w:rsidRDefault="0039157D" w:rsidP="001623C0">
            <w:pPr>
              <w:tabs>
                <w:tab w:val="num" w:pos="0"/>
              </w:tabs>
              <w:jc w:val="center"/>
              <w:rPr>
                <w:rFonts w:ascii="Times New Roman" w:hAnsi="Times New Roman" w:cs="Times New Roman"/>
              </w:rPr>
            </w:pPr>
            <w:r w:rsidRPr="0039157D">
              <w:rPr>
                <w:rFonts w:ascii="Times New Roman" w:hAnsi="Times New Roman" w:cs="Times New Roman"/>
              </w:rPr>
              <w:t>34 000</w:t>
            </w:r>
          </w:p>
        </w:tc>
        <w:tc>
          <w:tcPr>
            <w:tcW w:w="1136" w:type="dxa"/>
            <w:vMerge w:val="restart"/>
            <w:tcBorders>
              <w:top w:val="single" w:sz="4" w:space="0" w:color="auto"/>
              <w:left w:val="single" w:sz="4" w:space="0" w:color="auto"/>
              <w:right w:val="single" w:sz="4" w:space="0" w:color="auto"/>
            </w:tcBorders>
          </w:tcPr>
          <w:p w14:paraId="4155929D" w14:textId="2BCFA4A4" w:rsidR="0039157D" w:rsidRPr="0039157D" w:rsidRDefault="0039157D" w:rsidP="001623C0">
            <w:pPr>
              <w:tabs>
                <w:tab w:val="num" w:pos="0"/>
              </w:tabs>
              <w:jc w:val="center"/>
              <w:rPr>
                <w:rFonts w:ascii="Times New Roman" w:hAnsi="Times New Roman" w:cs="Times New Roman"/>
              </w:rPr>
            </w:pPr>
            <w:r w:rsidRPr="0039157D">
              <w:rPr>
                <w:rFonts w:ascii="Times New Roman" w:hAnsi="Times New Roman" w:cs="Times New Roman"/>
              </w:rPr>
              <w:t>1 раз в месяц</w:t>
            </w:r>
          </w:p>
        </w:tc>
      </w:tr>
      <w:tr w:rsidR="0039157D" w:rsidRPr="003F3984" w14:paraId="6DDE0CCA" w14:textId="0AE67093" w:rsidTr="0039157D">
        <w:trPr>
          <w:trHeight w:val="496"/>
        </w:trPr>
        <w:tc>
          <w:tcPr>
            <w:tcW w:w="1843" w:type="dxa"/>
            <w:vMerge/>
            <w:tcBorders>
              <w:top w:val="single" w:sz="4" w:space="0" w:color="auto"/>
              <w:left w:val="single" w:sz="4" w:space="0" w:color="auto"/>
              <w:right w:val="single" w:sz="4" w:space="0" w:color="auto"/>
            </w:tcBorders>
            <w:tcMar>
              <w:left w:w="28" w:type="dxa"/>
              <w:right w:w="28" w:type="dxa"/>
            </w:tcMar>
          </w:tcPr>
          <w:p w14:paraId="33825C00" w14:textId="77777777" w:rsidR="0039157D" w:rsidRPr="000E3828" w:rsidRDefault="0039157D" w:rsidP="00BE7C77">
            <w:pPr>
              <w:tabs>
                <w:tab w:val="num" w:pos="0"/>
              </w:tabs>
              <w:jc w:val="both"/>
              <w:rPr>
                <w:rFonts w:ascii="Times New Roman" w:hAnsi="Times New Roman" w:cs="Times New Roman"/>
              </w:rPr>
            </w:pPr>
          </w:p>
        </w:tc>
        <w:tc>
          <w:tcPr>
            <w:tcW w:w="1668" w:type="dxa"/>
            <w:tcBorders>
              <w:top w:val="single" w:sz="4" w:space="0" w:color="auto"/>
              <w:left w:val="single" w:sz="4" w:space="0" w:color="auto"/>
              <w:bottom w:val="single" w:sz="4" w:space="0" w:color="auto"/>
              <w:right w:val="single" w:sz="4" w:space="0" w:color="auto"/>
            </w:tcBorders>
            <w:vAlign w:val="center"/>
          </w:tcPr>
          <w:p w14:paraId="2B1042D8" w14:textId="5A1B56A5" w:rsidR="0039157D" w:rsidRPr="000E3828" w:rsidRDefault="0039157D" w:rsidP="00BE7C77">
            <w:pPr>
              <w:tabs>
                <w:tab w:val="num" w:pos="0"/>
              </w:tabs>
              <w:jc w:val="both"/>
              <w:rPr>
                <w:rFonts w:ascii="Times New Roman" w:hAnsi="Times New Roman" w:cs="Times New Roman"/>
              </w:rPr>
            </w:pPr>
            <w:r w:rsidRPr="000E3828">
              <w:rPr>
                <w:rFonts w:ascii="Times New Roman" w:hAnsi="Times New Roman" w:cs="Times New Roman"/>
              </w:rPr>
              <w:t>2. Массовая доля золота (</w:t>
            </w:r>
            <m:oMath>
              <m:r>
                <m:rPr>
                  <m:sty m:val="p"/>
                </m:rPr>
                <w:rPr>
                  <w:rFonts w:ascii="Cambria Math" w:hAnsi="Cambria Math" w:cs="Times New Roman"/>
                </w:rPr>
                <m:t>Au</m:t>
              </m:r>
            </m:oMath>
            <w:r w:rsidRPr="000E3828">
              <w:rPr>
                <w:rFonts w:ascii="Times New Roman" w:hAnsi="Times New Roman" w:cs="Times New Roman"/>
              </w:rPr>
              <w:t>), %</w:t>
            </w:r>
          </w:p>
        </w:tc>
        <w:tc>
          <w:tcPr>
            <w:tcW w:w="1842" w:type="dxa"/>
            <w:tcBorders>
              <w:top w:val="single" w:sz="4" w:space="0" w:color="auto"/>
              <w:left w:val="single" w:sz="4" w:space="0" w:color="auto"/>
              <w:bottom w:val="single" w:sz="4" w:space="0" w:color="auto"/>
              <w:right w:val="single" w:sz="4" w:space="0" w:color="auto"/>
            </w:tcBorders>
          </w:tcPr>
          <w:p w14:paraId="45F46C41" w14:textId="77777777" w:rsidR="0039157D" w:rsidRDefault="0039157D" w:rsidP="00E81743">
            <w:pPr>
              <w:tabs>
                <w:tab w:val="num" w:pos="0"/>
              </w:tabs>
              <w:jc w:val="center"/>
              <w:rPr>
                <w:rFonts w:ascii="Times New Roman" w:hAnsi="Times New Roman" w:cs="Times New Roman"/>
              </w:rPr>
            </w:pPr>
            <w:r>
              <w:rPr>
                <w:rFonts w:ascii="Times New Roman" w:hAnsi="Times New Roman" w:cs="Times New Roman"/>
              </w:rPr>
              <w:t>_______________</w:t>
            </w:r>
          </w:p>
          <w:p w14:paraId="3C93920E" w14:textId="19A451C6" w:rsidR="0039157D" w:rsidRPr="000E3828" w:rsidRDefault="0039157D" w:rsidP="00E81743">
            <w:pPr>
              <w:tabs>
                <w:tab w:val="num" w:pos="0"/>
              </w:tabs>
              <w:jc w:val="center"/>
              <w:rPr>
                <w:rFonts w:ascii="Times New Roman" w:hAnsi="Times New Roman" w:cs="Times New Roman"/>
                <w:vertAlign w:val="superscript"/>
              </w:rPr>
            </w:pPr>
            <w:r w:rsidRPr="00E81743">
              <w:rPr>
                <w:rFonts w:ascii="Times New Roman" w:hAnsi="Times New Roman" w:cs="Times New Roman"/>
                <w:sz w:val="16"/>
                <w:szCs w:val="16"/>
              </w:rPr>
              <w:t>(</w:t>
            </w:r>
            <w:proofErr w:type="gramStart"/>
            <w:r w:rsidRPr="00E81743">
              <w:rPr>
                <w:rFonts w:ascii="Times New Roman" w:hAnsi="Times New Roman" w:cs="Times New Roman"/>
                <w:sz w:val="16"/>
                <w:szCs w:val="16"/>
              </w:rPr>
              <w:t>указать</w:t>
            </w:r>
            <w:proofErr w:type="gramEnd"/>
            <w:r w:rsidRPr="00E81743">
              <w:rPr>
                <w:rFonts w:ascii="Times New Roman" w:hAnsi="Times New Roman" w:cs="Times New Roman"/>
                <w:sz w:val="16"/>
                <w:szCs w:val="16"/>
              </w:rPr>
              <w:t xml:space="preserve"> </w:t>
            </w:r>
            <w:r>
              <w:rPr>
                <w:rFonts w:ascii="Times New Roman" w:hAnsi="Times New Roman" w:cs="Times New Roman"/>
                <w:sz w:val="16"/>
                <w:szCs w:val="16"/>
              </w:rPr>
              <w:t>значение</w:t>
            </w:r>
            <w:r w:rsidRPr="00E81743">
              <w:rPr>
                <w:rFonts w:ascii="Times New Roman" w:hAnsi="Times New Roman" w:cs="Times New Roman"/>
                <w:sz w:val="16"/>
                <w:szCs w:val="16"/>
              </w:rPr>
              <w:t>)</w:t>
            </w:r>
          </w:p>
        </w:tc>
        <w:tc>
          <w:tcPr>
            <w:tcW w:w="709" w:type="dxa"/>
            <w:vMerge/>
            <w:tcBorders>
              <w:top w:val="single" w:sz="4" w:space="0" w:color="auto"/>
              <w:left w:val="single" w:sz="4" w:space="0" w:color="auto"/>
              <w:right w:val="single" w:sz="4" w:space="0" w:color="auto"/>
            </w:tcBorders>
          </w:tcPr>
          <w:p w14:paraId="045708B1" w14:textId="77777777" w:rsidR="0039157D" w:rsidRPr="000E3828" w:rsidRDefault="0039157D" w:rsidP="00BE7C77">
            <w:pPr>
              <w:tabs>
                <w:tab w:val="num" w:pos="0"/>
              </w:tabs>
              <w:jc w:val="both"/>
              <w:rPr>
                <w:rFonts w:ascii="Times New Roman" w:hAnsi="Times New Roman" w:cs="Times New Roman"/>
              </w:rPr>
            </w:pPr>
          </w:p>
        </w:tc>
        <w:tc>
          <w:tcPr>
            <w:tcW w:w="992" w:type="dxa"/>
            <w:vMerge/>
            <w:tcBorders>
              <w:top w:val="single" w:sz="4" w:space="0" w:color="auto"/>
              <w:left w:val="single" w:sz="4" w:space="0" w:color="auto"/>
              <w:right w:val="single" w:sz="4" w:space="0" w:color="auto"/>
            </w:tcBorders>
            <w:tcMar>
              <w:left w:w="28" w:type="dxa"/>
              <w:right w:w="28" w:type="dxa"/>
            </w:tcMar>
          </w:tcPr>
          <w:p w14:paraId="19F52D78" w14:textId="77777777" w:rsidR="0039157D" w:rsidRPr="003F3984" w:rsidRDefault="0039157D" w:rsidP="00BE7C77">
            <w:pPr>
              <w:tabs>
                <w:tab w:val="num" w:pos="0"/>
              </w:tabs>
              <w:jc w:val="both"/>
              <w:rPr>
                <w:rFonts w:ascii="Times New Roman" w:hAnsi="Times New Roman" w:cs="Times New Roman"/>
                <w:color w:val="FF0000"/>
              </w:rPr>
            </w:pPr>
          </w:p>
        </w:tc>
        <w:tc>
          <w:tcPr>
            <w:tcW w:w="992" w:type="dxa"/>
            <w:vMerge/>
            <w:tcBorders>
              <w:left w:val="single" w:sz="4" w:space="0" w:color="auto"/>
              <w:right w:val="single" w:sz="4" w:space="0" w:color="auto"/>
            </w:tcBorders>
          </w:tcPr>
          <w:p w14:paraId="18739B61" w14:textId="77777777" w:rsidR="0039157D" w:rsidRPr="003F3984" w:rsidRDefault="0039157D" w:rsidP="00BE7C77">
            <w:pPr>
              <w:tabs>
                <w:tab w:val="num" w:pos="0"/>
              </w:tabs>
              <w:jc w:val="both"/>
              <w:rPr>
                <w:rFonts w:ascii="Times New Roman" w:hAnsi="Times New Roman" w:cs="Times New Roman"/>
                <w:color w:val="FF0000"/>
              </w:rPr>
            </w:pPr>
          </w:p>
        </w:tc>
        <w:tc>
          <w:tcPr>
            <w:tcW w:w="1135" w:type="dxa"/>
            <w:vMerge/>
            <w:tcBorders>
              <w:left w:val="single" w:sz="4" w:space="0" w:color="auto"/>
              <w:right w:val="single" w:sz="4" w:space="0" w:color="auto"/>
            </w:tcBorders>
          </w:tcPr>
          <w:p w14:paraId="608014FA" w14:textId="77777777" w:rsidR="0039157D" w:rsidRPr="003F3984" w:rsidRDefault="0039157D" w:rsidP="00BE7C77">
            <w:pPr>
              <w:tabs>
                <w:tab w:val="num" w:pos="0"/>
              </w:tabs>
              <w:jc w:val="both"/>
              <w:rPr>
                <w:rFonts w:ascii="Times New Roman" w:hAnsi="Times New Roman" w:cs="Times New Roman"/>
                <w:color w:val="FF0000"/>
              </w:rPr>
            </w:pPr>
          </w:p>
        </w:tc>
        <w:tc>
          <w:tcPr>
            <w:tcW w:w="1136" w:type="dxa"/>
            <w:vMerge/>
            <w:tcBorders>
              <w:left w:val="single" w:sz="4" w:space="0" w:color="auto"/>
              <w:right w:val="single" w:sz="4" w:space="0" w:color="auto"/>
            </w:tcBorders>
          </w:tcPr>
          <w:p w14:paraId="45795B38" w14:textId="77777777" w:rsidR="0039157D" w:rsidRPr="003F3984" w:rsidRDefault="0039157D" w:rsidP="00BE7C77">
            <w:pPr>
              <w:tabs>
                <w:tab w:val="num" w:pos="0"/>
              </w:tabs>
              <w:jc w:val="both"/>
              <w:rPr>
                <w:rFonts w:ascii="Times New Roman" w:hAnsi="Times New Roman" w:cs="Times New Roman"/>
                <w:color w:val="FF0000"/>
              </w:rPr>
            </w:pPr>
          </w:p>
        </w:tc>
      </w:tr>
      <w:tr w:rsidR="0039157D" w:rsidRPr="003F3984" w14:paraId="1489ED43" w14:textId="5BAD4670" w:rsidTr="0039157D">
        <w:trPr>
          <w:trHeight w:val="350"/>
        </w:trPr>
        <w:tc>
          <w:tcPr>
            <w:tcW w:w="1843" w:type="dxa"/>
            <w:vMerge/>
            <w:tcBorders>
              <w:left w:val="single" w:sz="4" w:space="0" w:color="auto"/>
              <w:right w:val="single" w:sz="4" w:space="0" w:color="auto"/>
            </w:tcBorders>
            <w:tcMar>
              <w:left w:w="28" w:type="dxa"/>
              <w:right w:w="28" w:type="dxa"/>
            </w:tcMar>
          </w:tcPr>
          <w:p w14:paraId="7A9D840F" w14:textId="77777777" w:rsidR="0039157D" w:rsidRPr="000E3828" w:rsidRDefault="0039157D" w:rsidP="00BE7C77">
            <w:pPr>
              <w:tabs>
                <w:tab w:val="num" w:pos="0"/>
              </w:tabs>
              <w:jc w:val="both"/>
              <w:rPr>
                <w:rFonts w:ascii="Times New Roman" w:hAnsi="Times New Roman" w:cs="Times New Roman"/>
              </w:rPr>
            </w:pPr>
          </w:p>
        </w:tc>
        <w:tc>
          <w:tcPr>
            <w:tcW w:w="1668" w:type="dxa"/>
            <w:tcBorders>
              <w:top w:val="single" w:sz="4" w:space="0" w:color="auto"/>
              <w:left w:val="single" w:sz="4" w:space="0" w:color="auto"/>
              <w:bottom w:val="single" w:sz="4" w:space="0" w:color="auto"/>
              <w:right w:val="single" w:sz="4" w:space="0" w:color="auto"/>
            </w:tcBorders>
            <w:vAlign w:val="center"/>
          </w:tcPr>
          <w:p w14:paraId="07E03C32" w14:textId="77777777" w:rsidR="0039157D" w:rsidRPr="000E3828" w:rsidRDefault="0039157D" w:rsidP="00BE7C77">
            <w:pPr>
              <w:tabs>
                <w:tab w:val="num" w:pos="0"/>
              </w:tabs>
              <w:jc w:val="both"/>
              <w:rPr>
                <w:rFonts w:ascii="Times New Roman" w:hAnsi="Times New Roman" w:cs="Times New Roman"/>
              </w:rPr>
            </w:pPr>
            <w:r w:rsidRPr="000E3828">
              <w:rPr>
                <w:rFonts w:ascii="Times New Roman" w:hAnsi="Times New Roman" w:cs="Times New Roman"/>
              </w:rPr>
              <w:t xml:space="preserve">3.Массовая доля свободных </w:t>
            </w:r>
            <w:r w:rsidRPr="000E3828">
              <w:rPr>
                <w:rFonts w:ascii="Times New Roman" w:hAnsi="Times New Roman" w:cs="Times New Roman"/>
              </w:rPr>
              <w:lastRenderedPageBreak/>
              <w:t>цианидов (</w:t>
            </w:r>
            <m:oMath>
              <m:r>
                <m:rPr>
                  <m:sty m:val="p"/>
                </m:rPr>
                <w:rPr>
                  <w:rFonts w:ascii="Cambria Math" w:hAnsi="Cambria Math" w:cs="Times New Roman"/>
                </w:rPr>
                <m:t>CN</m:t>
              </m:r>
            </m:oMath>
            <w:r w:rsidRPr="000E3828">
              <w:rPr>
                <w:rFonts w:ascii="Times New Roman" w:hAnsi="Times New Roman" w:cs="Times New Roman"/>
              </w:rPr>
              <w:t>), %</w:t>
            </w:r>
          </w:p>
        </w:tc>
        <w:tc>
          <w:tcPr>
            <w:tcW w:w="1842" w:type="dxa"/>
            <w:tcBorders>
              <w:top w:val="single" w:sz="4" w:space="0" w:color="auto"/>
              <w:left w:val="single" w:sz="4" w:space="0" w:color="auto"/>
              <w:bottom w:val="single" w:sz="4" w:space="0" w:color="auto"/>
              <w:right w:val="single" w:sz="4" w:space="0" w:color="auto"/>
            </w:tcBorders>
          </w:tcPr>
          <w:p w14:paraId="1078FC61" w14:textId="77777777" w:rsidR="0039157D" w:rsidRDefault="0039157D" w:rsidP="00E81743">
            <w:pPr>
              <w:tabs>
                <w:tab w:val="num" w:pos="0"/>
              </w:tabs>
              <w:jc w:val="center"/>
              <w:rPr>
                <w:rFonts w:ascii="Times New Roman" w:hAnsi="Times New Roman" w:cs="Times New Roman"/>
              </w:rPr>
            </w:pPr>
            <w:r>
              <w:rPr>
                <w:rFonts w:ascii="Times New Roman" w:hAnsi="Times New Roman" w:cs="Times New Roman"/>
              </w:rPr>
              <w:lastRenderedPageBreak/>
              <w:t>_______________</w:t>
            </w:r>
          </w:p>
          <w:p w14:paraId="72F66D66" w14:textId="0C76DC46" w:rsidR="0039157D" w:rsidRPr="000E3828" w:rsidRDefault="0039157D" w:rsidP="00E81743">
            <w:pPr>
              <w:tabs>
                <w:tab w:val="num" w:pos="0"/>
              </w:tabs>
              <w:jc w:val="center"/>
              <w:rPr>
                <w:rFonts w:ascii="Times New Roman" w:hAnsi="Times New Roman" w:cs="Times New Roman"/>
                <w:vertAlign w:val="superscript"/>
              </w:rPr>
            </w:pPr>
            <w:r w:rsidRPr="00E81743">
              <w:rPr>
                <w:rFonts w:ascii="Times New Roman" w:hAnsi="Times New Roman" w:cs="Times New Roman"/>
                <w:sz w:val="16"/>
                <w:szCs w:val="16"/>
              </w:rPr>
              <w:t>(</w:t>
            </w:r>
            <w:proofErr w:type="gramStart"/>
            <w:r w:rsidRPr="00E81743">
              <w:rPr>
                <w:rFonts w:ascii="Times New Roman" w:hAnsi="Times New Roman" w:cs="Times New Roman"/>
                <w:sz w:val="16"/>
                <w:szCs w:val="16"/>
              </w:rPr>
              <w:t>указать</w:t>
            </w:r>
            <w:proofErr w:type="gramEnd"/>
            <w:r w:rsidRPr="00E81743">
              <w:rPr>
                <w:rFonts w:ascii="Times New Roman" w:hAnsi="Times New Roman" w:cs="Times New Roman"/>
                <w:sz w:val="16"/>
                <w:szCs w:val="16"/>
              </w:rPr>
              <w:t xml:space="preserve"> </w:t>
            </w:r>
            <w:r>
              <w:rPr>
                <w:rFonts w:ascii="Times New Roman" w:hAnsi="Times New Roman" w:cs="Times New Roman"/>
                <w:sz w:val="16"/>
                <w:szCs w:val="16"/>
              </w:rPr>
              <w:t>значение</w:t>
            </w:r>
            <w:r w:rsidRPr="00E81743">
              <w:rPr>
                <w:rFonts w:ascii="Times New Roman" w:hAnsi="Times New Roman" w:cs="Times New Roman"/>
                <w:sz w:val="16"/>
                <w:szCs w:val="16"/>
              </w:rPr>
              <w:t>)</w:t>
            </w:r>
          </w:p>
        </w:tc>
        <w:tc>
          <w:tcPr>
            <w:tcW w:w="709" w:type="dxa"/>
            <w:vMerge/>
            <w:tcBorders>
              <w:left w:val="single" w:sz="4" w:space="0" w:color="auto"/>
              <w:right w:val="single" w:sz="4" w:space="0" w:color="auto"/>
            </w:tcBorders>
          </w:tcPr>
          <w:p w14:paraId="72CFD6DD" w14:textId="77777777" w:rsidR="0039157D" w:rsidRPr="000E3828" w:rsidRDefault="0039157D" w:rsidP="00BE7C77">
            <w:pPr>
              <w:tabs>
                <w:tab w:val="num" w:pos="0"/>
              </w:tabs>
              <w:jc w:val="both"/>
              <w:rPr>
                <w:rFonts w:ascii="Times New Roman" w:hAnsi="Times New Roman" w:cs="Times New Roman"/>
              </w:rPr>
            </w:pPr>
          </w:p>
        </w:tc>
        <w:tc>
          <w:tcPr>
            <w:tcW w:w="992" w:type="dxa"/>
            <w:vMerge/>
            <w:tcBorders>
              <w:left w:val="single" w:sz="4" w:space="0" w:color="auto"/>
              <w:right w:val="single" w:sz="4" w:space="0" w:color="auto"/>
            </w:tcBorders>
            <w:tcMar>
              <w:left w:w="28" w:type="dxa"/>
              <w:right w:w="28" w:type="dxa"/>
            </w:tcMar>
          </w:tcPr>
          <w:p w14:paraId="2A72E362" w14:textId="77777777" w:rsidR="0039157D" w:rsidRPr="003F3984" w:rsidRDefault="0039157D" w:rsidP="00BE7C77">
            <w:pPr>
              <w:tabs>
                <w:tab w:val="num" w:pos="0"/>
              </w:tabs>
              <w:jc w:val="both"/>
              <w:rPr>
                <w:rFonts w:ascii="Times New Roman" w:hAnsi="Times New Roman" w:cs="Times New Roman"/>
                <w:color w:val="FF0000"/>
              </w:rPr>
            </w:pPr>
          </w:p>
        </w:tc>
        <w:tc>
          <w:tcPr>
            <w:tcW w:w="992" w:type="dxa"/>
            <w:vMerge/>
            <w:tcBorders>
              <w:left w:val="single" w:sz="4" w:space="0" w:color="auto"/>
              <w:right w:val="single" w:sz="4" w:space="0" w:color="auto"/>
            </w:tcBorders>
          </w:tcPr>
          <w:p w14:paraId="31A14C36" w14:textId="77777777" w:rsidR="0039157D" w:rsidRPr="003F3984" w:rsidRDefault="0039157D" w:rsidP="00BE7C77">
            <w:pPr>
              <w:tabs>
                <w:tab w:val="num" w:pos="0"/>
              </w:tabs>
              <w:jc w:val="both"/>
              <w:rPr>
                <w:rFonts w:ascii="Times New Roman" w:hAnsi="Times New Roman" w:cs="Times New Roman"/>
                <w:color w:val="FF0000"/>
              </w:rPr>
            </w:pPr>
          </w:p>
        </w:tc>
        <w:tc>
          <w:tcPr>
            <w:tcW w:w="1135" w:type="dxa"/>
            <w:vMerge/>
            <w:tcBorders>
              <w:left w:val="single" w:sz="4" w:space="0" w:color="auto"/>
              <w:right w:val="single" w:sz="4" w:space="0" w:color="auto"/>
            </w:tcBorders>
          </w:tcPr>
          <w:p w14:paraId="35307717" w14:textId="77777777" w:rsidR="0039157D" w:rsidRPr="003F3984" w:rsidRDefault="0039157D" w:rsidP="00BE7C77">
            <w:pPr>
              <w:tabs>
                <w:tab w:val="num" w:pos="0"/>
              </w:tabs>
              <w:jc w:val="both"/>
              <w:rPr>
                <w:rFonts w:ascii="Times New Roman" w:hAnsi="Times New Roman" w:cs="Times New Roman"/>
                <w:color w:val="FF0000"/>
              </w:rPr>
            </w:pPr>
          </w:p>
        </w:tc>
        <w:tc>
          <w:tcPr>
            <w:tcW w:w="1136" w:type="dxa"/>
            <w:vMerge/>
            <w:tcBorders>
              <w:left w:val="single" w:sz="4" w:space="0" w:color="auto"/>
              <w:right w:val="single" w:sz="4" w:space="0" w:color="auto"/>
            </w:tcBorders>
          </w:tcPr>
          <w:p w14:paraId="21742163" w14:textId="77777777" w:rsidR="0039157D" w:rsidRPr="003F3984" w:rsidRDefault="0039157D" w:rsidP="00BE7C77">
            <w:pPr>
              <w:tabs>
                <w:tab w:val="num" w:pos="0"/>
              </w:tabs>
              <w:jc w:val="both"/>
              <w:rPr>
                <w:rFonts w:ascii="Times New Roman" w:hAnsi="Times New Roman" w:cs="Times New Roman"/>
                <w:color w:val="FF0000"/>
              </w:rPr>
            </w:pPr>
          </w:p>
        </w:tc>
      </w:tr>
      <w:tr w:rsidR="0039157D" w:rsidRPr="003F3984" w14:paraId="6138295C" w14:textId="7F319F9D" w:rsidTr="0039157D">
        <w:trPr>
          <w:trHeight w:val="325"/>
        </w:trPr>
        <w:tc>
          <w:tcPr>
            <w:tcW w:w="1843" w:type="dxa"/>
            <w:vMerge/>
            <w:tcBorders>
              <w:left w:val="single" w:sz="4" w:space="0" w:color="auto"/>
              <w:right w:val="single" w:sz="4" w:space="0" w:color="auto"/>
            </w:tcBorders>
            <w:tcMar>
              <w:left w:w="28" w:type="dxa"/>
              <w:right w:w="28" w:type="dxa"/>
            </w:tcMar>
          </w:tcPr>
          <w:p w14:paraId="0A5FE1D5" w14:textId="77777777" w:rsidR="0039157D" w:rsidRPr="000E3828" w:rsidRDefault="0039157D" w:rsidP="00BE7C77">
            <w:pPr>
              <w:tabs>
                <w:tab w:val="num" w:pos="0"/>
              </w:tabs>
              <w:jc w:val="both"/>
              <w:rPr>
                <w:rFonts w:ascii="Times New Roman" w:hAnsi="Times New Roman" w:cs="Times New Roman"/>
              </w:rPr>
            </w:pPr>
          </w:p>
        </w:tc>
        <w:tc>
          <w:tcPr>
            <w:tcW w:w="1668" w:type="dxa"/>
            <w:tcBorders>
              <w:top w:val="single" w:sz="4" w:space="0" w:color="auto"/>
              <w:left w:val="single" w:sz="4" w:space="0" w:color="auto"/>
              <w:bottom w:val="single" w:sz="4" w:space="0" w:color="auto"/>
              <w:right w:val="single" w:sz="4" w:space="0" w:color="auto"/>
            </w:tcBorders>
            <w:vAlign w:val="center"/>
          </w:tcPr>
          <w:p w14:paraId="1B676E97" w14:textId="77777777" w:rsidR="0039157D" w:rsidRPr="000E3828" w:rsidRDefault="0039157D" w:rsidP="00BE7C77">
            <w:pPr>
              <w:tabs>
                <w:tab w:val="num" w:pos="0"/>
              </w:tabs>
              <w:jc w:val="both"/>
              <w:rPr>
                <w:rFonts w:ascii="Times New Roman" w:hAnsi="Times New Roman" w:cs="Times New Roman"/>
              </w:rPr>
            </w:pPr>
            <w:r w:rsidRPr="000E3828">
              <w:rPr>
                <w:rFonts w:ascii="Times New Roman" w:hAnsi="Times New Roman" w:cs="Times New Roman"/>
              </w:rPr>
              <w:t>4. Массовая доля кремнекис</w:t>
            </w:r>
            <w:r w:rsidRPr="000E3828">
              <w:rPr>
                <w:rFonts w:ascii="Times New Roman" w:hAnsi="Times New Roman" w:cs="Times New Roman"/>
              </w:rPr>
              <w:softHyphen/>
              <w:t>лоты (</w:t>
            </w:r>
            <m:oMath>
              <m:r>
                <m:rPr>
                  <m:sty m:val="p"/>
                </m:rPr>
                <w:rPr>
                  <w:rFonts w:ascii="Cambria Math" w:hAnsi="Cambria Math" w:cs="Times New Roman"/>
                </w:rPr>
                <m:t>Si</m:t>
              </m:r>
              <m:sSub>
                <m:sSubPr>
                  <m:ctrlPr>
                    <w:rPr>
                      <w:rFonts w:ascii="Cambria Math" w:hAnsi="Cambria Math" w:cs="Times New Roman"/>
                    </w:rPr>
                  </m:ctrlPr>
                </m:sSubPr>
                <m:e>
                  <m:r>
                    <m:rPr>
                      <m:sty m:val="p"/>
                    </m:rPr>
                    <w:rPr>
                      <w:rFonts w:ascii="Cambria Math" w:hAnsi="Cambria Math" w:cs="Times New Roman"/>
                    </w:rPr>
                    <m:t>O</m:t>
                  </m:r>
                </m:e>
                <m:sub>
                  <m:r>
                    <m:rPr>
                      <m:sty m:val="p"/>
                    </m:rPr>
                    <w:rPr>
                      <w:rFonts w:ascii="Cambria Math" w:hAnsi="Cambria Math" w:cs="Times New Roman"/>
                    </w:rPr>
                    <m:t>2</m:t>
                  </m:r>
                </m:sub>
              </m:sSub>
            </m:oMath>
            <w:r w:rsidRPr="000E3828">
              <w:rPr>
                <w:rFonts w:ascii="Times New Roman" w:hAnsi="Times New Roman" w:cs="Times New Roman"/>
              </w:rPr>
              <w:t>), %</w:t>
            </w:r>
          </w:p>
        </w:tc>
        <w:tc>
          <w:tcPr>
            <w:tcW w:w="1842" w:type="dxa"/>
            <w:tcBorders>
              <w:top w:val="single" w:sz="4" w:space="0" w:color="auto"/>
              <w:left w:val="single" w:sz="4" w:space="0" w:color="auto"/>
              <w:bottom w:val="single" w:sz="4" w:space="0" w:color="auto"/>
              <w:right w:val="single" w:sz="4" w:space="0" w:color="auto"/>
            </w:tcBorders>
            <w:vAlign w:val="center"/>
          </w:tcPr>
          <w:p w14:paraId="746B6068" w14:textId="77777777" w:rsidR="0039157D" w:rsidRDefault="0039157D" w:rsidP="00E81743">
            <w:pPr>
              <w:tabs>
                <w:tab w:val="num" w:pos="0"/>
              </w:tabs>
              <w:jc w:val="center"/>
              <w:rPr>
                <w:rFonts w:ascii="Times New Roman" w:hAnsi="Times New Roman" w:cs="Times New Roman"/>
              </w:rPr>
            </w:pPr>
            <w:r>
              <w:rPr>
                <w:rFonts w:ascii="Times New Roman" w:hAnsi="Times New Roman" w:cs="Times New Roman"/>
              </w:rPr>
              <w:t>_______________</w:t>
            </w:r>
          </w:p>
          <w:p w14:paraId="28F4C37E" w14:textId="565E6101" w:rsidR="0039157D" w:rsidRPr="000E3828" w:rsidRDefault="0039157D" w:rsidP="00E81743">
            <w:pPr>
              <w:tabs>
                <w:tab w:val="num" w:pos="0"/>
              </w:tabs>
              <w:jc w:val="center"/>
              <w:rPr>
                <w:rFonts w:ascii="Times New Roman" w:hAnsi="Times New Roman" w:cs="Times New Roman"/>
                <w:vertAlign w:val="superscript"/>
                <w:lang w:val="en-US"/>
              </w:rPr>
            </w:pPr>
            <w:r w:rsidRPr="00E81743">
              <w:rPr>
                <w:rFonts w:ascii="Times New Roman" w:hAnsi="Times New Roman" w:cs="Times New Roman"/>
                <w:sz w:val="16"/>
                <w:szCs w:val="16"/>
              </w:rPr>
              <w:t>(</w:t>
            </w:r>
            <w:proofErr w:type="gramStart"/>
            <w:r w:rsidRPr="00E81743">
              <w:rPr>
                <w:rFonts w:ascii="Times New Roman" w:hAnsi="Times New Roman" w:cs="Times New Roman"/>
                <w:sz w:val="16"/>
                <w:szCs w:val="16"/>
              </w:rPr>
              <w:t>указать</w:t>
            </w:r>
            <w:proofErr w:type="gramEnd"/>
            <w:r w:rsidRPr="00E81743">
              <w:rPr>
                <w:rFonts w:ascii="Times New Roman" w:hAnsi="Times New Roman" w:cs="Times New Roman"/>
                <w:sz w:val="16"/>
                <w:szCs w:val="16"/>
              </w:rPr>
              <w:t xml:space="preserve"> </w:t>
            </w:r>
            <w:r>
              <w:rPr>
                <w:rFonts w:ascii="Times New Roman" w:hAnsi="Times New Roman" w:cs="Times New Roman"/>
                <w:sz w:val="16"/>
                <w:szCs w:val="16"/>
              </w:rPr>
              <w:t>значение</w:t>
            </w:r>
            <w:r w:rsidRPr="00E81743">
              <w:rPr>
                <w:rFonts w:ascii="Times New Roman" w:hAnsi="Times New Roman" w:cs="Times New Roman"/>
                <w:sz w:val="16"/>
                <w:szCs w:val="16"/>
              </w:rPr>
              <w:t>)</w:t>
            </w:r>
          </w:p>
        </w:tc>
        <w:tc>
          <w:tcPr>
            <w:tcW w:w="709" w:type="dxa"/>
            <w:vMerge/>
            <w:tcBorders>
              <w:left w:val="single" w:sz="4" w:space="0" w:color="auto"/>
              <w:right w:val="single" w:sz="4" w:space="0" w:color="auto"/>
            </w:tcBorders>
          </w:tcPr>
          <w:p w14:paraId="50FC7192" w14:textId="77777777" w:rsidR="0039157D" w:rsidRPr="000E3828" w:rsidRDefault="0039157D" w:rsidP="00BE7C77">
            <w:pPr>
              <w:tabs>
                <w:tab w:val="num" w:pos="0"/>
              </w:tabs>
              <w:jc w:val="both"/>
              <w:rPr>
                <w:rFonts w:ascii="Times New Roman" w:hAnsi="Times New Roman" w:cs="Times New Roman"/>
              </w:rPr>
            </w:pPr>
          </w:p>
        </w:tc>
        <w:tc>
          <w:tcPr>
            <w:tcW w:w="992" w:type="dxa"/>
            <w:vMerge/>
            <w:tcBorders>
              <w:left w:val="single" w:sz="4" w:space="0" w:color="auto"/>
              <w:right w:val="single" w:sz="4" w:space="0" w:color="auto"/>
            </w:tcBorders>
            <w:tcMar>
              <w:left w:w="28" w:type="dxa"/>
              <w:right w:w="28" w:type="dxa"/>
            </w:tcMar>
          </w:tcPr>
          <w:p w14:paraId="7F9DBBBC" w14:textId="77777777" w:rsidR="0039157D" w:rsidRPr="003F3984" w:rsidRDefault="0039157D" w:rsidP="00BE7C77">
            <w:pPr>
              <w:tabs>
                <w:tab w:val="num" w:pos="0"/>
              </w:tabs>
              <w:jc w:val="both"/>
              <w:rPr>
                <w:rFonts w:ascii="Times New Roman" w:hAnsi="Times New Roman" w:cs="Times New Roman"/>
                <w:color w:val="FF0000"/>
              </w:rPr>
            </w:pPr>
          </w:p>
        </w:tc>
        <w:tc>
          <w:tcPr>
            <w:tcW w:w="992" w:type="dxa"/>
            <w:vMerge/>
            <w:tcBorders>
              <w:left w:val="single" w:sz="4" w:space="0" w:color="auto"/>
              <w:right w:val="single" w:sz="4" w:space="0" w:color="auto"/>
            </w:tcBorders>
          </w:tcPr>
          <w:p w14:paraId="4DC4F8BC" w14:textId="77777777" w:rsidR="0039157D" w:rsidRPr="003F3984" w:rsidRDefault="0039157D" w:rsidP="00BE7C77">
            <w:pPr>
              <w:tabs>
                <w:tab w:val="num" w:pos="0"/>
              </w:tabs>
              <w:jc w:val="both"/>
              <w:rPr>
                <w:rFonts w:ascii="Times New Roman" w:hAnsi="Times New Roman" w:cs="Times New Roman"/>
                <w:color w:val="FF0000"/>
              </w:rPr>
            </w:pPr>
          </w:p>
        </w:tc>
        <w:tc>
          <w:tcPr>
            <w:tcW w:w="1135" w:type="dxa"/>
            <w:vMerge/>
            <w:tcBorders>
              <w:left w:val="single" w:sz="4" w:space="0" w:color="auto"/>
              <w:right w:val="single" w:sz="4" w:space="0" w:color="auto"/>
            </w:tcBorders>
          </w:tcPr>
          <w:p w14:paraId="2F83B716" w14:textId="77777777" w:rsidR="0039157D" w:rsidRPr="003F3984" w:rsidRDefault="0039157D" w:rsidP="00BE7C77">
            <w:pPr>
              <w:tabs>
                <w:tab w:val="num" w:pos="0"/>
              </w:tabs>
              <w:jc w:val="both"/>
              <w:rPr>
                <w:rFonts w:ascii="Times New Roman" w:hAnsi="Times New Roman" w:cs="Times New Roman"/>
                <w:color w:val="FF0000"/>
              </w:rPr>
            </w:pPr>
          </w:p>
        </w:tc>
        <w:tc>
          <w:tcPr>
            <w:tcW w:w="1136" w:type="dxa"/>
            <w:vMerge/>
            <w:tcBorders>
              <w:left w:val="single" w:sz="4" w:space="0" w:color="auto"/>
              <w:right w:val="single" w:sz="4" w:space="0" w:color="auto"/>
            </w:tcBorders>
          </w:tcPr>
          <w:p w14:paraId="2DC54345" w14:textId="77777777" w:rsidR="0039157D" w:rsidRPr="003F3984" w:rsidRDefault="0039157D" w:rsidP="00BE7C77">
            <w:pPr>
              <w:tabs>
                <w:tab w:val="num" w:pos="0"/>
              </w:tabs>
              <w:jc w:val="both"/>
              <w:rPr>
                <w:rFonts w:ascii="Times New Roman" w:hAnsi="Times New Roman" w:cs="Times New Roman"/>
                <w:color w:val="FF0000"/>
              </w:rPr>
            </w:pPr>
          </w:p>
        </w:tc>
      </w:tr>
      <w:tr w:rsidR="0039157D" w:rsidRPr="000E3828" w14:paraId="225AE5AF" w14:textId="03B28403" w:rsidTr="0039157D">
        <w:trPr>
          <w:trHeight w:val="225"/>
        </w:trPr>
        <w:tc>
          <w:tcPr>
            <w:tcW w:w="1843" w:type="dxa"/>
            <w:vMerge/>
            <w:tcBorders>
              <w:left w:val="single" w:sz="4" w:space="0" w:color="auto"/>
              <w:right w:val="single" w:sz="4" w:space="0" w:color="auto"/>
            </w:tcBorders>
            <w:tcMar>
              <w:left w:w="28" w:type="dxa"/>
              <w:right w:w="28" w:type="dxa"/>
            </w:tcMar>
          </w:tcPr>
          <w:p w14:paraId="4297973F" w14:textId="77777777" w:rsidR="0039157D" w:rsidRPr="000E3828" w:rsidRDefault="0039157D" w:rsidP="00BE7C77">
            <w:pPr>
              <w:tabs>
                <w:tab w:val="num" w:pos="0"/>
              </w:tabs>
              <w:jc w:val="both"/>
              <w:rPr>
                <w:rFonts w:ascii="Times New Roman" w:hAnsi="Times New Roman" w:cs="Times New Roman"/>
              </w:rPr>
            </w:pPr>
          </w:p>
        </w:tc>
        <w:tc>
          <w:tcPr>
            <w:tcW w:w="1668" w:type="dxa"/>
            <w:tcBorders>
              <w:top w:val="single" w:sz="4" w:space="0" w:color="auto"/>
              <w:left w:val="single" w:sz="4" w:space="0" w:color="auto"/>
              <w:bottom w:val="single" w:sz="4" w:space="0" w:color="auto"/>
              <w:right w:val="single" w:sz="4" w:space="0" w:color="auto"/>
            </w:tcBorders>
            <w:vAlign w:val="center"/>
          </w:tcPr>
          <w:p w14:paraId="4C922A25" w14:textId="77777777" w:rsidR="0039157D" w:rsidRPr="000E3828" w:rsidRDefault="0039157D" w:rsidP="00BE7C77">
            <w:pPr>
              <w:tabs>
                <w:tab w:val="num" w:pos="0"/>
              </w:tabs>
              <w:jc w:val="both"/>
              <w:rPr>
                <w:rFonts w:ascii="Times New Roman" w:hAnsi="Times New Roman" w:cs="Times New Roman"/>
              </w:rPr>
            </w:pPr>
            <w:r w:rsidRPr="000E3828">
              <w:rPr>
                <w:rFonts w:ascii="Times New Roman" w:hAnsi="Times New Roman" w:cs="Times New Roman"/>
              </w:rPr>
              <w:t>5. Массовая доля углекислых солей в пересчёте на углекис</w:t>
            </w:r>
            <w:r w:rsidRPr="000E3828">
              <w:rPr>
                <w:rFonts w:ascii="Times New Roman" w:hAnsi="Times New Roman" w:cs="Times New Roman"/>
              </w:rPr>
              <w:softHyphen/>
              <w:t>лый калий (</w:t>
            </w:r>
            <m:oMath>
              <m:sSub>
                <m:sSubPr>
                  <m:ctrlPr>
                    <w:rPr>
                      <w:rFonts w:ascii="Cambria Math" w:hAnsi="Cambria Math" w:cs="Times New Roman"/>
                      <w:lang w:val="en-US"/>
                    </w:rPr>
                  </m:ctrlPr>
                </m:sSubPr>
                <m:e>
                  <m:r>
                    <m:rPr>
                      <m:sty m:val="p"/>
                    </m:rPr>
                    <w:rPr>
                      <w:rFonts w:ascii="Cambria Math" w:hAnsi="Cambria Math" w:cs="Times New Roman"/>
                      <w:lang w:val="en-US"/>
                    </w:rPr>
                    <m:t>K</m:t>
                  </m:r>
                </m:e>
                <m:sub>
                  <m:r>
                    <m:rPr>
                      <m:sty m:val="p"/>
                    </m:rPr>
                    <w:rPr>
                      <w:rFonts w:ascii="Cambria Math" w:hAnsi="Cambria Math" w:cs="Times New Roman"/>
                    </w:rPr>
                    <m:t>2</m:t>
                  </m:r>
                </m:sub>
              </m:sSub>
              <m:r>
                <m:rPr>
                  <m:sty m:val="p"/>
                </m:rPr>
                <w:rPr>
                  <w:rFonts w:ascii="Cambria Math" w:hAnsi="Cambria Math" w:cs="Times New Roman"/>
                </w:rPr>
                <m:t>C</m:t>
              </m:r>
              <m:sSub>
                <m:sSubPr>
                  <m:ctrlPr>
                    <w:rPr>
                      <w:rFonts w:ascii="Cambria Math" w:hAnsi="Cambria Math" w:cs="Times New Roman"/>
                    </w:rPr>
                  </m:ctrlPr>
                </m:sSubPr>
                <m:e>
                  <m:r>
                    <m:rPr>
                      <m:sty m:val="p"/>
                    </m:rPr>
                    <w:rPr>
                      <w:rFonts w:ascii="Cambria Math" w:hAnsi="Cambria Math" w:cs="Times New Roman"/>
                    </w:rPr>
                    <m:t>O</m:t>
                  </m:r>
                </m:e>
                <m:sub>
                  <m:r>
                    <m:rPr>
                      <m:sty m:val="p"/>
                    </m:rPr>
                    <w:rPr>
                      <w:rFonts w:ascii="Cambria Math" w:hAnsi="Cambria Math" w:cs="Times New Roman"/>
                    </w:rPr>
                    <m:t>3</m:t>
                  </m:r>
                </m:sub>
              </m:sSub>
            </m:oMath>
            <w:r w:rsidRPr="000E3828">
              <w:rPr>
                <w:rFonts w:ascii="Times New Roman" w:hAnsi="Times New Roman" w:cs="Times New Roman"/>
              </w:rPr>
              <w:t>), %</w:t>
            </w:r>
          </w:p>
        </w:tc>
        <w:tc>
          <w:tcPr>
            <w:tcW w:w="1842" w:type="dxa"/>
            <w:tcBorders>
              <w:top w:val="single" w:sz="4" w:space="0" w:color="auto"/>
              <w:left w:val="single" w:sz="4" w:space="0" w:color="auto"/>
              <w:bottom w:val="single" w:sz="4" w:space="0" w:color="auto"/>
              <w:right w:val="single" w:sz="4" w:space="0" w:color="auto"/>
            </w:tcBorders>
            <w:vAlign w:val="center"/>
          </w:tcPr>
          <w:p w14:paraId="1E67BA9D" w14:textId="77777777" w:rsidR="0039157D" w:rsidRPr="000E3828" w:rsidRDefault="0039157D" w:rsidP="00BE7C77">
            <w:pPr>
              <w:tabs>
                <w:tab w:val="num" w:pos="0"/>
              </w:tabs>
              <w:jc w:val="center"/>
              <w:rPr>
                <w:rFonts w:ascii="Times New Roman" w:hAnsi="Times New Roman" w:cs="Times New Roman"/>
                <w:vertAlign w:val="superscript"/>
              </w:rPr>
            </w:pPr>
          </w:p>
          <w:p w14:paraId="391D4A38" w14:textId="77777777" w:rsidR="0039157D" w:rsidRDefault="0039157D" w:rsidP="00E81743">
            <w:pPr>
              <w:tabs>
                <w:tab w:val="num" w:pos="0"/>
              </w:tabs>
              <w:jc w:val="center"/>
              <w:rPr>
                <w:rFonts w:ascii="Times New Roman" w:hAnsi="Times New Roman" w:cs="Times New Roman"/>
              </w:rPr>
            </w:pPr>
            <w:r>
              <w:rPr>
                <w:rFonts w:ascii="Times New Roman" w:hAnsi="Times New Roman" w:cs="Times New Roman"/>
              </w:rPr>
              <w:t>_______________</w:t>
            </w:r>
          </w:p>
          <w:p w14:paraId="0C6EE577" w14:textId="33B51ACA" w:rsidR="0039157D" w:rsidRPr="000E3828" w:rsidRDefault="0039157D" w:rsidP="00E81743">
            <w:pPr>
              <w:tabs>
                <w:tab w:val="num" w:pos="0"/>
              </w:tabs>
              <w:jc w:val="center"/>
              <w:rPr>
                <w:rFonts w:ascii="Times New Roman" w:hAnsi="Times New Roman" w:cs="Times New Roman"/>
                <w:vertAlign w:val="superscript"/>
              </w:rPr>
            </w:pPr>
            <w:r w:rsidRPr="00E81743">
              <w:rPr>
                <w:rFonts w:ascii="Times New Roman" w:hAnsi="Times New Roman" w:cs="Times New Roman"/>
                <w:sz w:val="16"/>
                <w:szCs w:val="16"/>
              </w:rPr>
              <w:t>(</w:t>
            </w:r>
            <w:proofErr w:type="gramStart"/>
            <w:r w:rsidRPr="00E81743">
              <w:rPr>
                <w:rFonts w:ascii="Times New Roman" w:hAnsi="Times New Roman" w:cs="Times New Roman"/>
                <w:sz w:val="16"/>
                <w:szCs w:val="16"/>
              </w:rPr>
              <w:t>указать</w:t>
            </w:r>
            <w:proofErr w:type="gramEnd"/>
            <w:r w:rsidRPr="00E81743">
              <w:rPr>
                <w:rFonts w:ascii="Times New Roman" w:hAnsi="Times New Roman" w:cs="Times New Roman"/>
                <w:sz w:val="16"/>
                <w:szCs w:val="16"/>
              </w:rPr>
              <w:t xml:space="preserve"> </w:t>
            </w:r>
            <w:r>
              <w:rPr>
                <w:rFonts w:ascii="Times New Roman" w:hAnsi="Times New Roman" w:cs="Times New Roman"/>
                <w:sz w:val="16"/>
                <w:szCs w:val="16"/>
              </w:rPr>
              <w:t>значение</w:t>
            </w:r>
            <w:r w:rsidRPr="00E81743">
              <w:rPr>
                <w:rFonts w:ascii="Times New Roman" w:hAnsi="Times New Roman" w:cs="Times New Roman"/>
                <w:sz w:val="16"/>
                <w:szCs w:val="16"/>
              </w:rPr>
              <w:t>)</w:t>
            </w:r>
          </w:p>
        </w:tc>
        <w:tc>
          <w:tcPr>
            <w:tcW w:w="709" w:type="dxa"/>
            <w:vMerge/>
            <w:tcBorders>
              <w:left w:val="single" w:sz="4" w:space="0" w:color="auto"/>
              <w:right w:val="single" w:sz="4" w:space="0" w:color="auto"/>
            </w:tcBorders>
          </w:tcPr>
          <w:p w14:paraId="1565C433" w14:textId="77777777" w:rsidR="0039157D" w:rsidRPr="000E3828" w:rsidRDefault="0039157D" w:rsidP="00BE7C77">
            <w:pPr>
              <w:tabs>
                <w:tab w:val="num" w:pos="0"/>
              </w:tabs>
              <w:jc w:val="both"/>
              <w:rPr>
                <w:rFonts w:ascii="Times New Roman" w:hAnsi="Times New Roman" w:cs="Times New Roman"/>
              </w:rPr>
            </w:pPr>
          </w:p>
        </w:tc>
        <w:tc>
          <w:tcPr>
            <w:tcW w:w="992" w:type="dxa"/>
            <w:vMerge/>
            <w:tcBorders>
              <w:left w:val="single" w:sz="4" w:space="0" w:color="auto"/>
              <w:right w:val="single" w:sz="4" w:space="0" w:color="auto"/>
            </w:tcBorders>
            <w:tcMar>
              <w:left w:w="28" w:type="dxa"/>
              <w:right w:w="28" w:type="dxa"/>
            </w:tcMar>
          </w:tcPr>
          <w:p w14:paraId="7C249451" w14:textId="77777777" w:rsidR="0039157D" w:rsidRPr="000E3828" w:rsidRDefault="0039157D" w:rsidP="00BE7C77">
            <w:pPr>
              <w:tabs>
                <w:tab w:val="num" w:pos="0"/>
              </w:tabs>
              <w:jc w:val="both"/>
              <w:rPr>
                <w:rFonts w:ascii="Times New Roman" w:hAnsi="Times New Roman" w:cs="Times New Roman"/>
              </w:rPr>
            </w:pPr>
          </w:p>
        </w:tc>
        <w:tc>
          <w:tcPr>
            <w:tcW w:w="992" w:type="dxa"/>
            <w:vMerge/>
            <w:tcBorders>
              <w:left w:val="single" w:sz="4" w:space="0" w:color="auto"/>
              <w:right w:val="single" w:sz="4" w:space="0" w:color="auto"/>
            </w:tcBorders>
          </w:tcPr>
          <w:p w14:paraId="1619EE2B" w14:textId="77777777" w:rsidR="0039157D" w:rsidRPr="000E3828" w:rsidRDefault="0039157D" w:rsidP="00BE7C77">
            <w:pPr>
              <w:tabs>
                <w:tab w:val="num" w:pos="0"/>
              </w:tabs>
              <w:jc w:val="both"/>
              <w:rPr>
                <w:rFonts w:ascii="Times New Roman" w:hAnsi="Times New Roman" w:cs="Times New Roman"/>
              </w:rPr>
            </w:pPr>
          </w:p>
        </w:tc>
        <w:tc>
          <w:tcPr>
            <w:tcW w:w="1135" w:type="dxa"/>
            <w:vMerge/>
            <w:tcBorders>
              <w:left w:val="single" w:sz="4" w:space="0" w:color="auto"/>
              <w:right w:val="single" w:sz="4" w:space="0" w:color="auto"/>
            </w:tcBorders>
          </w:tcPr>
          <w:p w14:paraId="6A530574" w14:textId="77777777" w:rsidR="0039157D" w:rsidRPr="000E3828" w:rsidRDefault="0039157D" w:rsidP="00BE7C77">
            <w:pPr>
              <w:tabs>
                <w:tab w:val="num" w:pos="0"/>
              </w:tabs>
              <w:jc w:val="both"/>
              <w:rPr>
                <w:rFonts w:ascii="Times New Roman" w:hAnsi="Times New Roman" w:cs="Times New Roman"/>
              </w:rPr>
            </w:pPr>
          </w:p>
        </w:tc>
        <w:tc>
          <w:tcPr>
            <w:tcW w:w="1136" w:type="dxa"/>
            <w:vMerge/>
            <w:tcBorders>
              <w:left w:val="single" w:sz="4" w:space="0" w:color="auto"/>
              <w:right w:val="single" w:sz="4" w:space="0" w:color="auto"/>
            </w:tcBorders>
          </w:tcPr>
          <w:p w14:paraId="727F27AD" w14:textId="77777777" w:rsidR="0039157D" w:rsidRPr="000E3828" w:rsidRDefault="0039157D" w:rsidP="00BE7C77">
            <w:pPr>
              <w:tabs>
                <w:tab w:val="num" w:pos="0"/>
              </w:tabs>
              <w:jc w:val="both"/>
              <w:rPr>
                <w:rFonts w:ascii="Times New Roman" w:hAnsi="Times New Roman" w:cs="Times New Roman"/>
              </w:rPr>
            </w:pPr>
          </w:p>
        </w:tc>
      </w:tr>
      <w:tr w:rsidR="0039157D" w:rsidRPr="000E3828" w14:paraId="2DDFECA4" w14:textId="132207B8" w:rsidTr="0039157D">
        <w:trPr>
          <w:trHeight w:val="175"/>
        </w:trPr>
        <w:tc>
          <w:tcPr>
            <w:tcW w:w="1843" w:type="dxa"/>
            <w:vMerge/>
            <w:tcBorders>
              <w:left w:val="single" w:sz="4" w:space="0" w:color="auto"/>
              <w:right w:val="single" w:sz="4" w:space="0" w:color="auto"/>
            </w:tcBorders>
            <w:tcMar>
              <w:left w:w="28" w:type="dxa"/>
              <w:right w:w="28" w:type="dxa"/>
            </w:tcMar>
          </w:tcPr>
          <w:p w14:paraId="142A209A" w14:textId="77777777" w:rsidR="0039157D" w:rsidRPr="000E3828" w:rsidRDefault="0039157D" w:rsidP="00BE7C77">
            <w:pPr>
              <w:tabs>
                <w:tab w:val="num" w:pos="0"/>
              </w:tabs>
              <w:jc w:val="both"/>
              <w:rPr>
                <w:rFonts w:ascii="Times New Roman" w:hAnsi="Times New Roman" w:cs="Times New Roman"/>
              </w:rPr>
            </w:pPr>
          </w:p>
        </w:tc>
        <w:tc>
          <w:tcPr>
            <w:tcW w:w="1668" w:type="dxa"/>
            <w:tcBorders>
              <w:top w:val="single" w:sz="4" w:space="0" w:color="auto"/>
              <w:left w:val="single" w:sz="4" w:space="0" w:color="auto"/>
              <w:bottom w:val="single" w:sz="4" w:space="0" w:color="auto"/>
              <w:right w:val="single" w:sz="4" w:space="0" w:color="auto"/>
            </w:tcBorders>
            <w:vAlign w:val="center"/>
          </w:tcPr>
          <w:p w14:paraId="2F316600" w14:textId="77777777" w:rsidR="0039157D" w:rsidRPr="000E3828" w:rsidRDefault="0039157D" w:rsidP="00BE7C77">
            <w:pPr>
              <w:tabs>
                <w:tab w:val="num" w:pos="0"/>
              </w:tabs>
              <w:jc w:val="both"/>
              <w:rPr>
                <w:rFonts w:ascii="Times New Roman" w:hAnsi="Times New Roman" w:cs="Times New Roman"/>
              </w:rPr>
            </w:pPr>
            <w:r w:rsidRPr="000E3828">
              <w:rPr>
                <w:rFonts w:ascii="Times New Roman" w:hAnsi="Times New Roman" w:cs="Times New Roman"/>
              </w:rPr>
              <w:t>6. Массовая доля железа (</w:t>
            </w:r>
            <m:oMath>
              <m:r>
                <m:rPr>
                  <m:sty m:val="p"/>
                </m:rPr>
                <w:rPr>
                  <w:rFonts w:ascii="Cambria Math" w:hAnsi="Cambria Math" w:cs="Times New Roman"/>
                </w:rPr>
                <m:t>Fe</m:t>
              </m:r>
            </m:oMath>
            <w:r w:rsidRPr="000E3828">
              <w:rPr>
                <w:rFonts w:ascii="Times New Roman" w:hAnsi="Times New Roman" w:cs="Times New Roman"/>
              </w:rPr>
              <w:t>), %</w:t>
            </w:r>
          </w:p>
        </w:tc>
        <w:tc>
          <w:tcPr>
            <w:tcW w:w="1842" w:type="dxa"/>
            <w:tcBorders>
              <w:top w:val="single" w:sz="4" w:space="0" w:color="auto"/>
              <w:left w:val="single" w:sz="4" w:space="0" w:color="auto"/>
              <w:bottom w:val="single" w:sz="4" w:space="0" w:color="auto"/>
              <w:right w:val="single" w:sz="4" w:space="0" w:color="auto"/>
            </w:tcBorders>
            <w:vAlign w:val="center"/>
          </w:tcPr>
          <w:p w14:paraId="1210BCA7" w14:textId="77777777" w:rsidR="0039157D" w:rsidRDefault="0039157D" w:rsidP="00E81743">
            <w:pPr>
              <w:tabs>
                <w:tab w:val="num" w:pos="0"/>
              </w:tabs>
              <w:jc w:val="center"/>
              <w:rPr>
                <w:rFonts w:ascii="Times New Roman" w:hAnsi="Times New Roman" w:cs="Times New Roman"/>
              </w:rPr>
            </w:pPr>
            <w:r>
              <w:rPr>
                <w:rFonts w:ascii="Times New Roman" w:hAnsi="Times New Roman" w:cs="Times New Roman"/>
              </w:rPr>
              <w:t>_______________</w:t>
            </w:r>
          </w:p>
          <w:p w14:paraId="7353A0BF" w14:textId="272205EC" w:rsidR="0039157D" w:rsidRPr="000E3828" w:rsidRDefault="0039157D" w:rsidP="00E81743">
            <w:pPr>
              <w:tabs>
                <w:tab w:val="num" w:pos="0"/>
              </w:tabs>
              <w:jc w:val="center"/>
              <w:rPr>
                <w:rFonts w:ascii="Times New Roman" w:hAnsi="Times New Roman" w:cs="Times New Roman"/>
                <w:vertAlign w:val="superscript"/>
              </w:rPr>
            </w:pPr>
            <w:r w:rsidRPr="00E81743">
              <w:rPr>
                <w:rFonts w:ascii="Times New Roman" w:hAnsi="Times New Roman" w:cs="Times New Roman"/>
                <w:sz w:val="16"/>
                <w:szCs w:val="16"/>
              </w:rPr>
              <w:t>(</w:t>
            </w:r>
            <w:proofErr w:type="gramStart"/>
            <w:r w:rsidRPr="00E81743">
              <w:rPr>
                <w:rFonts w:ascii="Times New Roman" w:hAnsi="Times New Roman" w:cs="Times New Roman"/>
                <w:sz w:val="16"/>
                <w:szCs w:val="16"/>
              </w:rPr>
              <w:t>указать</w:t>
            </w:r>
            <w:proofErr w:type="gramEnd"/>
            <w:r w:rsidRPr="00E81743">
              <w:rPr>
                <w:rFonts w:ascii="Times New Roman" w:hAnsi="Times New Roman" w:cs="Times New Roman"/>
                <w:sz w:val="16"/>
                <w:szCs w:val="16"/>
              </w:rPr>
              <w:t xml:space="preserve"> </w:t>
            </w:r>
            <w:r>
              <w:rPr>
                <w:rFonts w:ascii="Times New Roman" w:hAnsi="Times New Roman" w:cs="Times New Roman"/>
                <w:sz w:val="16"/>
                <w:szCs w:val="16"/>
              </w:rPr>
              <w:t>значение</w:t>
            </w:r>
            <w:r w:rsidRPr="00E81743">
              <w:rPr>
                <w:rFonts w:ascii="Times New Roman" w:hAnsi="Times New Roman" w:cs="Times New Roman"/>
                <w:sz w:val="16"/>
                <w:szCs w:val="16"/>
              </w:rPr>
              <w:t>)</w:t>
            </w:r>
          </w:p>
        </w:tc>
        <w:tc>
          <w:tcPr>
            <w:tcW w:w="709" w:type="dxa"/>
            <w:vMerge/>
            <w:tcBorders>
              <w:left w:val="single" w:sz="4" w:space="0" w:color="auto"/>
              <w:right w:val="single" w:sz="4" w:space="0" w:color="auto"/>
            </w:tcBorders>
          </w:tcPr>
          <w:p w14:paraId="6A4AACDB" w14:textId="77777777" w:rsidR="0039157D" w:rsidRPr="000E3828" w:rsidRDefault="0039157D" w:rsidP="00BE7C77">
            <w:pPr>
              <w:tabs>
                <w:tab w:val="num" w:pos="0"/>
              </w:tabs>
              <w:jc w:val="both"/>
              <w:rPr>
                <w:rFonts w:ascii="Times New Roman" w:hAnsi="Times New Roman" w:cs="Times New Roman"/>
              </w:rPr>
            </w:pPr>
          </w:p>
        </w:tc>
        <w:tc>
          <w:tcPr>
            <w:tcW w:w="992" w:type="dxa"/>
            <w:vMerge/>
            <w:tcBorders>
              <w:left w:val="single" w:sz="4" w:space="0" w:color="auto"/>
              <w:right w:val="single" w:sz="4" w:space="0" w:color="auto"/>
            </w:tcBorders>
            <w:tcMar>
              <w:left w:w="28" w:type="dxa"/>
              <w:right w:w="28" w:type="dxa"/>
            </w:tcMar>
          </w:tcPr>
          <w:p w14:paraId="4DD635EF" w14:textId="77777777" w:rsidR="0039157D" w:rsidRPr="000E3828" w:rsidRDefault="0039157D" w:rsidP="00BE7C77">
            <w:pPr>
              <w:tabs>
                <w:tab w:val="num" w:pos="0"/>
              </w:tabs>
              <w:jc w:val="both"/>
              <w:rPr>
                <w:rFonts w:ascii="Times New Roman" w:hAnsi="Times New Roman" w:cs="Times New Roman"/>
              </w:rPr>
            </w:pPr>
          </w:p>
        </w:tc>
        <w:tc>
          <w:tcPr>
            <w:tcW w:w="992" w:type="dxa"/>
            <w:vMerge/>
            <w:tcBorders>
              <w:left w:val="single" w:sz="4" w:space="0" w:color="auto"/>
              <w:right w:val="single" w:sz="4" w:space="0" w:color="auto"/>
            </w:tcBorders>
          </w:tcPr>
          <w:p w14:paraId="5CEA9958" w14:textId="77777777" w:rsidR="0039157D" w:rsidRPr="000E3828" w:rsidRDefault="0039157D" w:rsidP="00BE7C77">
            <w:pPr>
              <w:tabs>
                <w:tab w:val="num" w:pos="0"/>
              </w:tabs>
              <w:jc w:val="both"/>
              <w:rPr>
                <w:rFonts w:ascii="Times New Roman" w:hAnsi="Times New Roman" w:cs="Times New Roman"/>
              </w:rPr>
            </w:pPr>
          </w:p>
        </w:tc>
        <w:tc>
          <w:tcPr>
            <w:tcW w:w="1135" w:type="dxa"/>
            <w:vMerge/>
            <w:tcBorders>
              <w:left w:val="single" w:sz="4" w:space="0" w:color="auto"/>
              <w:right w:val="single" w:sz="4" w:space="0" w:color="auto"/>
            </w:tcBorders>
          </w:tcPr>
          <w:p w14:paraId="78674A73" w14:textId="77777777" w:rsidR="0039157D" w:rsidRPr="000E3828" w:rsidRDefault="0039157D" w:rsidP="00BE7C77">
            <w:pPr>
              <w:tabs>
                <w:tab w:val="num" w:pos="0"/>
              </w:tabs>
              <w:jc w:val="both"/>
              <w:rPr>
                <w:rFonts w:ascii="Times New Roman" w:hAnsi="Times New Roman" w:cs="Times New Roman"/>
              </w:rPr>
            </w:pPr>
          </w:p>
        </w:tc>
        <w:tc>
          <w:tcPr>
            <w:tcW w:w="1136" w:type="dxa"/>
            <w:vMerge/>
            <w:tcBorders>
              <w:left w:val="single" w:sz="4" w:space="0" w:color="auto"/>
              <w:right w:val="single" w:sz="4" w:space="0" w:color="auto"/>
            </w:tcBorders>
          </w:tcPr>
          <w:p w14:paraId="1B8ED8AA" w14:textId="77777777" w:rsidR="0039157D" w:rsidRPr="000E3828" w:rsidRDefault="0039157D" w:rsidP="00BE7C77">
            <w:pPr>
              <w:tabs>
                <w:tab w:val="num" w:pos="0"/>
              </w:tabs>
              <w:jc w:val="both"/>
              <w:rPr>
                <w:rFonts w:ascii="Times New Roman" w:hAnsi="Times New Roman" w:cs="Times New Roman"/>
              </w:rPr>
            </w:pPr>
          </w:p>
        </w:tc>
      </w:tr>
      <w:tr w:rsidR="0039157D" w:rsidRPr="000E3828" w14:paraId="0A57EE9B" w14:textId="521ABBC9" w:rsidTr="0039157D">
        <w:trPr>
          <w:trHeight w:val="137"/>
        </w:trPr>
        <w:tc>
          <w:tcPr>
            <w:tcW w:w="1843" w:type="dxa"/>
            <w:vMerge/>
            <w:tcBorders>
              <w:left w:val="single" w:sz="4" w:space="0" w:color="auto"/>
              <w:right w:val="single" w:sz="4" w:space="0" w:color="auto"/>
            </w:tcBorders>
            <w:tcMar>
              <w:left w:w="28" w:type="dxa"/>
              <w:right w:w="28" w:type="dxa"/>
            </w:tcMar>
          </w:tcPr>
          <w:p w14:paraId="028608C1" w14:textId="77777777" w:rsidR="0039157D" w:rsidRPr="000E3828" w:rsidRDefault="0039157D" w:rsidP="00BE7C77">
            <w:pPr>
              <w:tabs>
                <w:tab w:val="num" w:pos="0"/>
              </w:tabs>
              <w:jc w:val="both"/>
              <w:rPr>
                <w:rFonts w:ascii="Times New Roman" w:hAnsi="Times New Roman" w:cs="Times New Roman"/>
              </w:rPr>
            </w:pPr>
          </w:p>
        </w:tc>
        <w:tc>
          <w:tcPr>
            <w:tcW w:w="1668" w:type="dxa"/>
            <w:tcBorders>
              <w:top w:val="single" w:sz="4" w:space="0" w:color="auto"/>
              <w:left w:val="single" w:sz="4" w:space="0" w:color="auto"/>
              <w:bottom w:val="single" w:sz="4" w:space="0" w:color="auto"/>
              <w:right w:val="single" w:sz="4" w:space="0" w:color="auto"/>
            </w:tcBorders>
            <w:vAlign w:val="center"/>
          </w:tcPr>
          <w:p w14:paraId="6B0A77ED" w14:textId="77777777" w:rsidR="0039157D" w:rsidRPr="000E3828" w:rsidRDefault="0039157D" w:rsidP="00BE7C77">
            <w:pPr>
              <w:tabs>
                <w:tab w:val="num" w:pos="0"/>
              </w:tabs>
              <w:jc w:val="both"/>
              <w:rPr>
                <w:rFonts w:ascii="Times New Roman" w:hAnsi="Times New Roman" w:cs="Times New Roman"/>
              </w:rPr>
            </w:pPr>
            <w:r w:rsidRPr="000E3828">
              <w:rPr>
                <w:rFonts w:ascii="Times New Roman" w:hAnsi="Times New Roman" w:cs="Times New Roman"/>
              </w:rPr>
              <w:t>7.Массовая доля тяжёлых металлов (</w:t>
            </w:r>
            <m:oMath>
              <m:r>
                <m:rPr>
                  <m:sty m:val="p"/>
                </m:rPr>
                <w:rPr>
                  <w:rFonts w:ascii="Cambria Math" w:hAnsi="Cambria Math" w:cs="Times New Roman"/>
                </w:rPr>
                <m:t>Pb</m:t>
              </m:r>
            </m:oMath>
            <w:r w:rsidRPr="000E3828">
              <w:rPr>
                <w:rFonts w:ascii="Times New Roman" w:hAnsi="Times New Roman" w:cs="Times New Roman"/>
              </w:rPr>
              <w:t>), %</w:t>
            </w:r>
          </w:p>
        </w:tc>
        <w:tc>
          <w:tcPr>
            <w:tcW w:w="1842" w:type="dxa"/>
            <w:tcBorders>
              <w:top w:val="single" w:sz="4" w:space="0" w:color="auto"/>
              <w:left w:val="single" w:sz="4" w:space="0" w:color="auto"/>
              <w:bottom w:val="single" w:sz="4" w:space="0" w:color="auto"/>
              <w:right w:val="single" w:sz="4" w:space="0" w:color="auto"/>
            </w:tcBorders>
            <w:vAlign w:val="center"/>
          </w:tcPr>
          <w:p w14:paraId="31DC7341" w14:textId="77777777" w:rsidR="0039157D" w:rsidRDefault="0039157D" w:rsidP="00E81743">
            <w:pPr>
              <w:tabs>
                <w:tab w:val="num" w:pos="0"/>
              </w:tabs>
              <w:jc w:val="center"/>
              <w:rPr>
                <w:rFonts w:ascii="Times New Roman" w:hAnsi="Times New Roman" w:cs="Times New Roman"/>
              </w:rPr>
            </w:pPr>
            <w:r>
              <w:rPr>
                <w:rFonts w:ascii="Times New Roman" w:hAnsi="Times New Roman" w:cs="Times New Roman"/>
              </w:rPr>
              <w:t>_______________</w:t>
            </w:r>
          </w:p>
          <w:p w14:paraId="3C60214A" w14:textId="713E51B6" w:rsidR="0039157D" w:rsidRPr="000E3828" w:rsidRDefault="0039157D" w:rsidP="00E81743">
            <w:pPr>
              <w:tabs>
                <w:tab w:val="num" w:pos="0"/>
              </w:tabs>
              <w:jc w:val="center"/>
              <w:rPr>
                <w:rFonts w:ascii="Times New Roman" w:hAnsi="Times New Roman" w:cs="Times New Roman"/>
                <w:vertAlign w:val="superscript"/>
              </w:rPr>
            </w:pPr>
            <w:r w:rsidRPr="00E81743">
              <w:rPr>
                <w:rFonts w:ascii="Times New Roman" w:hAnsi="Times New Roman" w:cs="Times New Roman"/>
                <w:sz w:val="16"/>
                <w:szCs w:val="16"/>
              </w:rPr>
              <w:t>(</w:t>
            </w:r>
            <w:proofErr w:type="gramStart"/>
            <w:r w:rsidRPr="00E81743">
              <w:rPr>
                <w:rFonts w:ascii="Times New Roman" w:hAnsi="Times New Roman" w:cs="Times New Roman"/>
                <w:sz w:val="16"/>
                <w:szCs w:val="16"/>
              </w:rPr>
              <w:t>указать</w:t>
            </w:r>
            <w:proofErr w:type="gramEnd"/>
            <w:r w:rsidRPr="00E81743">
              <w:rPr>
                <w:rFonts w:ascii="Times New Roman" w:hAnsi="Times New Roman" w:cs="Times New Roman"/>
                <w:sz w:val="16"/>
                <w:szCs w:val="16"/>
              </w:rPr>
              <w:t xml:space="preserve"> </w:t>
            </w:r>
            <w:r>
              <w:rPr>
                <w:rFonts w:ascii="Times New Roman" w:hAnsi="Times New Roman" w:cs="Times New Roman"/>
                <w:sz w:val="16"/>
                <w:szCs w:val="16"/>
              </w:rPr>
              <w:t>значение</w:t>
            </w:r>
            <w:r w:rsidRPr="00E81743">
              <w:rPr>
                <w:rFonts w:ascii="Times New Roman" w:hAnsi="Times New Roman" w:cs="Times New Roman"/>
                <w:sz w:val="16"/>
                <w:szCs w:val="16"/>
              </w:rPr>
              <w:t>)</w:t>
            </w:r>
          </w:p>
        </w:tc>
        <w:tc>
          <w:tcPr>
            <w:tcW w:w="709" w:type="dxa"/>
            <w:vMerge/>
            <w:tcBorders>
              <w:left w:val="single" w:sz="4" w:space="0" w:color="auto"/>
              <w:right w:val="single" w:sz="4" w:space="0" w:color="auto"/>
            </w:tcBorders>
          </w:tcPr>
          <w:p w14:paraId="4EE9D778" w14:textId="77777777" w:rsidR="0039157D" w:rsidRPr="000E3828" w:rsidRDefault="0039157D" w:rsidP="00BE7C77">
            <w:pPr>
              <w:tabs>
                <w:tab w:val="num" w:pos="0"/>
              </w:tabs>
              <w:jc w:val="both"/>
              <w:rPr>
                <w:rFonts w:ascii="Times New Roman" w:hAnsi="Times New Roman" w:cs="Times New Roman"/>
              </w:rPr>
            </w:pPr>
          </w:p>
        </w:tc>
        <w:tc>
          <w:tcPr>
            <w:tcW w:w="992" w:type="dxa"/>
            <w:vMerge/>
            <w:tcBorders>
              <w:left w:val="single" w:sz="4" w:space="0" w:color="auto"/>
              <w:right w:val="single" w:sz="4" w:space="0" w:color="auto"/>
            </w:tcBorders>
            <w:tcMar>
              <w:left w:w="28" w:type="dxa"/>
              <w:right w:w="28" w:type="dxa"/>
            </w:tcMar>
          </w:tcPr>
          <w:p w14:paraId="7BFBEA49" w14:textId="77777777" w:rsidR="0039157D" w:rsidRPr="000E3828" w:rsidRDefault="0039157D" w:rsidP="00BE7C77">
            <w:pPr>
              <w:tabs>
                <w:tab w:val="num" w:pos="0"/>
              </w:tabs>
              <w:jc w:val="both"/>
              <w:rPr>
                <w:rFonts w:ascii="Times New Roman" w:hAnsi="Times New Roman" w:cs="Times New Roman"/>
              </w:rPr>
            </w:pPr>
          </w:p>
        </w:tc>
        <w:tc>
          <w:tcPr>
            <w:tcW w:w="992" w:type="dxa"/>
            <w:vMerge/>
            <w:tcBorders>
              <w:left w:val="single" w:sz="4" w:space="0" w:color="auto"/>
              <w:right w:val="single" w:sz="4" w:space="0" w:color="auto"/>
            </w:tcBorders>
          </w:tcPr>
          <w:p w14:paraId="1F9CB72F" w14:textId="77777777" w:rsidR="0039157D" w:rsidRPr="000E3828" w:rsidRDefault="0039157D" w:rsidP="00BE7C77">
            <w:pPr>
              <w:tabs>
                <w:tab w:val="num" w:pos="0"/>
              </w:tabs>
              <w:jc w:val="both"/>
              <w:rPr>
                <w:rFonts w:ascii="Times New Roman" w:hAnsi="Times New Roman" w:cs="Times New Roman"/>
              </w:rPr>
            </w:pPr>
          </w:p>
        </w:tc>
        <w:tc>
          <w:tcPr>
            <w:tcW w:w="1135" w:type="dxa"/>
            <w:vMerge/>
            <w:tcBorders>
              <w:left w:val="single" w:sz="4" w:space="0" w:color="auto"/>
              <w:right w:val="single" w:sz="4" w:space="0" w:color="auto"/>
            </w:tcBorders>
          </w:tcPr>
          <w:p w14:paraId="6FBF998D" w14:textId="77777777" w:rsidR="0039157D" w:rsidRPr="000E3828" w:rsidRDefault="0039157D" w:rsidP="00BE7C77">
            <w:pPr>
              <w:tabs>
                <w:tab w:val="num" w:pos="0"/>
              </w:tabs>
              <w:jc w:val="both"/>
              <w:rPr>
                <w:rFonts w:ascii="Times New Roman" w:hAnsi="Times New Roman" w:cs="Times New Roman"/>
              </w:rPr>
            </w:pPr>
          </w:p>
        </w:tc>
        <w:tc>
          <w:tcPr>
            <w:tcW w:w="1136" w:type="dxa"/>
            <w:vMerge/>
            <w:tcBorders>
              <w:left w:val="single" w:sz="4" w:space="0" w:color="auto"/>
              <w:right w:val="single" w:sz="4" w:space="0" w:color="auto"/>
            </w:tcBorders>
          </w:tcPr>
          <w:p w14:paraId="66A2F98A" w14:textId="77777777" w:rsidR="0039157D" w:rsidRPr="000E3828" w:rsidRDefault="0039157D" w:rsidP="00BE7C77">
            <w:pPr>
              <w:tabs>
                <w:tab w:val="num" w:pos="0"/>
              </w:tabs>
              <w:jc w:val="both"/>
              <w:rPr>
                <w:rFonts w:ascii="Times New Roman" w:hAnsi="Times New Roman" w:cs="Times New Roman"/>
              </w:rPr>
            </w:pPr>
          </w:p>
        </w:tc>
      </w:tr>
      <w:tr w:rsidR="0039157D" w:rsidRPr="000E3828" w14:paraId="343006F6" w14:textId="154C1613" w:rsidTr="0039157D">
        <w:trPr>
          <w:trHeight w:val="150"/>
        </w:trPr>
        <w:tc>
          <w:tcPr>
            <w:tcW w:w="1843" w:type="dxa"/>
            <w:vMerge/>
            <w:tcBorders>
              <w:left w:val="single" w:sz="4" w:space="0" w:color="auto"/>
              <w:right w:val="single" w:sz="4" w:space="0" w:color="auto"/>
            </w:tcBorders>
            <w:tcMar>
              <w:left w:w="28" w:type="dxa"/>
              <w:right w:w="28" w:type="dxa"/>
            </w:tcMar>
          </w:tcPr>
          <w:p w14:paraId="6A695BFD" w14:textId="77777777" w:rsidR="0039157D" w:rsidRPr="000E3828" w:rsidRDefault="0039157D" w:rsidP="00BE7C77">
            <w:pPr>
              <w:tabs>
                <w:tab w:val="num" w:pos="0"/>
              </w:tabs>
              <w:jc w:val="both"/>
              <w:rPr>
                <w:rFonts w:ascii="Times New Roman" w:hAnsi="Times New Roman" w:cs="Times New Roman"/>
              </w:rPr>
            </w:pPr>
          </w:p>
        </w:tc>
        <w:tc>
          <w:tcPr>
            <w:tcW w:w="1668" w:type="dxa"/>
            <w:tcBorders>
              <w:top w:val="single" w:sz="4" w:space="0" w:color="auto"/>
              <w:left w:val="single" w:sz="4" w:space="0" w:color="auto"/>
              <w:bottom w:val="single" w:sz="4" w:space="0" w:color="auto"/>
              <w:right w:val="single" w:sz="4" w:space="0" w:color="auto"/>
            </w:tcBorders>
            <w:vAlign w:val="center"/>
          </w:tcPr>
          <w:p w14:paraId="66FAF524" w14:textId="77777777" w:rsidR="0039157D" w:rsidRPr="000E3828" w:rsidRDefault="0039157D" w:rsidP="00BE7C77">
            <w:pPr>
              <w:tabs>
                <w:tab w:val="num" w:pos="0"/>
              </w:tabs>
              <w:jc w:val="both"/>
              <w:rPr>
                <w:rFonts w:ascii="Times New Roman" w:hAnsi="Times New Roman" w:cs="Times New Roman"/>
              </w:rPr>
            </w:pPr>
            <w:r w:rsidRPr="000E3828">
              <w:rPr>
                <w:rFonts w:ascii="Times New Roman" w:hAnsi="Times New Roman" w:cs="Times New Roman"/>
              </w:rPr>
              <w:t>8. Массовая доля натрия (</w:t>
            </w:r>
            <m:oMath>
              <m:r>
                <m:rPr>
                  <m:sty m:val="p"/>
                </m:rPr>
                <w:rPr>
                  <w:rFonts w:ascii="Cambria Math" w:hAnsi="Cambria Math" w:cs="Times New Roman"/>
                </w:rPr>
                <m:t>Na</m:t>
              </m:r>
            </m:oMath>
            <w:r w:rsidRPr="000E3828">
              <w:rPr>
                <w:rFonts w:ascii="Times New Roman" w:hAnsi="Times New Roman" w:cs="Times New Roman"/>
              </w:rPr>
              <w:t>), %</w:t>
            </w:r>
          </w:p>
        </w:tc>
        <w:tc>
          <w:tcPr>
            <w:tcW w:w="1842" w:type="dxa"/>
            <w:tcBorders>
              <w:top w:val="single" w:sz="4" w:space="0" w:color="auto"/>
              <w:left w:val="single" w:sz="4" w:space="0" w:color="auto"/>
              <w:bottom w:val="single" w:sz="4" w:space="0" w:color="auto"/>
              <w:right w:val="single" w:sz="4" w:space="0" w:color="auto"/>
            </w:tcBorders>
            <w:vAlign w:val="center"/>
          </w:tcPr>
          <w:p w14:paraId="4D52088A" w14:textId="77777777" w:rsidR="0039157D" w:rsidRDefault="0039157D" w:rsidP="00E81743">
            <w:pPr>
              <w:tabs>
                <w:tab w:val="num" w:pos="0"/>
              </w:tabs>
              <w:jc w:val="center"/>
              <w:rPr>
                <w:rFonts w:ascii="Times New Roman" w:hAnsi="Times New Roman" w:cs="Times New Roman"/>
              </w:rPr>
            </w:pPr>
            <w:r>
              <w:rPr>
                <w:rFonts w:ascii="Times New Roman" w:hAnsi="Times New Roman" w:cs="Times New Roman"/>
              </w:rPr>
              <w:t>_______________</w:t>
            </w:r>
          </w:p>
          <w:p w14:paraId="13DBA171" w14:textId="5F1E7178" w:rsidR="0039157D" w:rsidRPr="000E3828" w:rsidRDefault="0039157D" w:rsidP="00E81743">
            <w:pPr>
              <w:tabs>
                <w:tab w:val="num" w:pos="0"/>
              </w:tabs>
              <w:jc w:val="center"/>
              <w:rPr>
                <w:rFonts w:ascii="Times New Roman" w:hAnsi="Times New Roman" w:cs="Times New Roman"/>
                <w:vertAlign w:val="superscript"/>
              </w:rPr>
            </w:pPr>
            <w:r w:rsidRPr="00E81743">
              <w:rPr>
                <w:rFonts w:ascii="Times New Roman" w:hAnsi="Times New Roman" w:cs="Times New Roman"/>
                <w:sz w:val="16"/>
                <w:szCs w:val="16"/>
              </w:rPr>
              <w:t>(</w:t>
            </w:r>
            <w:proofErr w:type="gramStart"/>
            <w:r w:rsidRPr="00E81743">
              <w:rPr>
                <w:rFonts w:ascii="Times New Roman" w:hAnsi="Times New Roman" w:cs="Times New Roman"/>
                <w:sz w:val="16"/>
                <w:szCs w:val="16"/>
              </w:rPr>
              <w:t>указать</w:t>
            </w:r>
            <w:proofErr w:type="gramEnd"/>
            <w:r w:rsidRPr="00E81743">
              <w:rPr>
                <w:rFonts w:ascii="Times New Roman" w:hAnsi="Times New Roman" w:cs="Times New Roman"/>
                <w:sz w:val="16"/>
                <w:szCs w:val="16"/>
              </w:rPr>
              <w:t xml:space="preserve"> </w:t>
            </w:r>
            <w:r>
              <w:rPr>
                <w:rFonts w:ascii="Times New Roman" w:hAnsi="Times New Roman" w:cs="Times New Roman"/>
                <w:sz w:val="16"/>
                <w:szCs w:val="16"/>
              </w:rPr>
              <w:t>значение</w:t>
            </w:r>
            <w:r w:rsidRPr="00E81743">
              <w:rPr>
                <w:rFonts w:ascii="Times New Roman" w:hAnsi="Times New Roman" w:cs="Times New Roman"/>
                <w:sz w:val="16"/>
                <w:szCs w:val="16"/>
              </w:rPr>
              <w:t>)</w:t>
            </w:r>
          </w:p>
        </w:tc>
        <w:tc>
          <w:tcPr>
            <w:tcW w:w="709" w:type="dxa"/>
            <w:vMerge/>
            <w:tcBorders>
              <w:left w:val="single" w:sz="4" w:space="0" w:color="auto"/>
              <w:right w:val="single" w:sz="4" w:space="0" w:color="auto"/>
            </w:tcBorders>
          </w:tcPr>
          <w:p w14:paraId="6BCD266B" w14:textId="77777777" w:rsidR="0039157D" w:rsidRPr="000E3828" w:rsidRDefault="0039157D" w:rsidP="00BE7C77">
            <w:pPr>
              <w:tabs>
                <w:tab w:val="num" w:pos="0"/>
              </w:tabs>
              <w:jc w:val="both"/>
              <w:rPr>
                <w:rFonts w:ascii="Times New Roman" w:hAnsi="Times New Roman" w:cs="Times New Roman"/>
              </w:rPr>
            </w:pPr>
          </w:p>
        </w:tc>
        <w:tc>
          <w:tcPr>
            <w:tcW w:w="992" w:type="dxa"/>
            <w:vMerge/>
            <w:tcBorders>
              <w:left w:val="single" w:sz="4" w:space="0" w:color="auto"/>
              <w:right w:val="single" w:sz="4" w:space="0" w:color="auto"/>
            </w:tcBorders>
            <w:tcMar>
              <w:left w:w="28" w:type="dxa"/>
              <w:right w:w="28" w:type="dxa"/>
            </w:tcMar>
          </w:tcPr>
          <w:p w14:paraId="3847C3D1" w14:textId="77777777" w:rsidR="0039157D" w:rsidRPr="000E3828" w:rsidRDefault="0039157D" w:rsidP="00BE7C77">
            <w:pPr>
              <w:tabs>
                <w:tab w:val="num" w:pos="0"/>
              </w:tabs>
              <w:jc w:val="both"/>
              <w:rPr>
                <w:rFonts w:ascii="Times New Roman" w:hAnsi="Times New Roman" w:cs="Times New Roman"/>
              </w:rPr>
            </w:pPr>
          </w:p>
        </w:tc>
        <w:tc>
          <w:tcPr>
            <w:tcW w:w="992" w:type="dxa"/>
            <w:vMerge/>
            <w:tcBorders>
              <w:left w:val="single" w:sz="4" w:space="0" w:color="auto"/>
              <w:right w:val="single" w:sz="4" w:space="0" w:color="auto"/>
            </w:tcBorders>
          </w:tcPr>
          <w:p w14:paraId="6F29D690" w14:textId="77777777" w:rsidR="0039157D" w:rsidRPr="000E3828" w:rsidRDefault="0039157D" w:rsidP="00BE7C77">
            <w:pPr>
              <w:tabs>
                <w:tab w:val="num" w:pos="0"/>
              </w:tabs>
              <w:jc w:val="both"/>
              <w:rPr>
                <w:rFonts w:ascii="Times New Roman" w:hAnsi="Times New Roman" w:cs="Times New Roman"/>
              </w:rPr>
            </w:pPr>
          </w:p>
        </w:tc>
        <w:tc>
          <w:tcPr>
            <w:tcW w:w="1135" w:type="dxa"/>
            <w:vMerge/>
            <w:tcBorders>
              <w:left w:val="single" w:sz="4" w:space="0" w:color="auto"/>
              <w:right w:val="single" w:sz="4" w:space="0" w:color="auto"/>
            </w:tcBorders>
          </w:tcPr>
          <w:p w14:paraId="605FDED2" w14:textId="77777777" w:rsidR="0039157D" w:rsidRPr="000E3828" w:rsidRDefault="0039157D" w:rsidP="00BE7C77">
            <w:pPr>
              <w:tabs>
                <w:tab w:val="num" w:pos="0"/>
              </w:tabs>
              <w:jc w:val="both"/>
              <w:rPr>
                <w:rFonts w:ascii="Times New Roman" w:hAnsi="Times New Roman" w:cs="Times New Roman"/>
              </w:rPr>
            </w:pPr>
          </w:p>
        </w:tc>
        <w:tc>
          <w:tcPr>
            <w:tcW w:w="1136" w:type="dxa"/>
            <w:vMerge/>
            <w:tcBorders>
              <w:left w:val="single" w:sz="4" w:space="0" w:color="auto"/>
              <w:right w:val="single" w:sz="4" w:space="0" w:color="auto"/>
            </w:tcBorders>
          </w:tcPr>
          <w:p w14:paraId="22F7A2CF" w14:textId="77777777" w:rsidR="0039157D" w:rsidRPr="000E3828" w:rsidRDefault="0039157D" w:rsidP="00BE7C77">
            <w:pPr>
              <w:tabs>
                <w:tab w:val="num" w:pos="0"/>
              </w:tabs>
              <w:jc w:val="both"/>
              <w:rPr>
                <w:rFonts w:ascii="Times New Roman" w:hAnsi="Times New Roman" w:cs="Times New Roman"/>
              </w:rPr>
            </w:pPr>
          </w:p>
        </w:tc>
      </w:tr>
      <w:tr w:rsidR="0039157D" w:rsidRPr="000E3828" w14:paraId="2428B741" w14:textId="112D92C1" w:rsidTr="0039157D">
        <w:trPr>
          <w:trHeight w:val="162"/>
        </w:trPr>
        <w:tc>
          <w:tcPr>
            <w:tcW w:w="1843" w:type="dxa"/>
            <w:vMerge/>
            <w:tcBorders>
              <w:left w:val="single" w:sz="4" w:space="0" w:color="auto"/>
              <w:right w:val="single" w:sz="4" w:space="0" w:color="auto"/>
            </w:tcBorders>
            <w:tcMar>
              <w:left w:w="28" w:type="dxa"/>
              <w:right w:w="28" w:type="dxa"/>
            </w:tcMar>
          </w:tcPr>
          <w:p w14:paraId="3187E3A2" w14:textId="77777777" w:rsidR="0039157D" w:rsidRPr="000E3828" w:rsidRDefault="0039157D" w:rsidP="00BE7C77">
            <w:pPr>
              <w:tabs>
                <w:tab w:val="num" w:pos="0"/>
              </w:tabs>
              <w:jc w:val="both"/>
              <w:rPr>
                <w:rFonts w:ascii="Times New Roman" w:hAnsi="Times New Roman" w:cs="Times New Roman"/>
              </w:rPr>
            </w:pPr>
          </w:p>
        </w:tc>
        <w:tc>
          <w:tcPr>
            <w:tcW w:w="1668" w:type="dxa"/>
            <w:tcBorders>
              <w:top w:val="single" w:sz="4" w:space="0" w:color="auto"/>
              <w:left w:val="single" w:sz="4" w:space="0" w:color="auto"/>
              <w:bottom w:val="single" w:sz="4" w:space="0" w:color="auto"/>
              <w:right w:val="single" w:sz="4" w:space="0" w:color="auto"/>
            </w:tcBorders>
            <w:vAlign w:val="center"/>
          </w:tcPr>
          <w:p w14:paraId="453496A4" w14:textId="77777777" w:rsidR="0039157D" w:rsidRPr="000E3828" w:rsidRDefault="0039157D" w:rsidP="00BE7C77">
            <w:pPr>
              <w:tabs>
                <w:tab w:val="num" w:pos="0"/>
              </w:tabs>
              <w:jc w:val="both"/>
              <w:rPr>
                <w:rFonts w:ascii="Times New Roman" w:hAnsi="Times New Roman" w:cs="Times New Roman"/>
              </w:rPr>
            </w:pPr>
            <w:r w:rsidRPr="000E3828">
              <w:rPr>
                <w:rFonts w:ascii="Times New Roman" w:hAnsi="Times New Roman" w:cs="Times New Roman"/>
              </w:rPr>
              <w:t>9. Массовая доля хлоридов (</w:t>
            </w:r>
            <m:oMath>
              <m:r>
                <m:rPr>
                  <m:sty m:val="p"/>
                </m:rPr>
                <w:rPr>
                  <w:rFonts w:ascii="Cambria Math" w:hAnsi="Cambria Math" w:cs="Times New Roman"/>
                </w:rPr>
                <m:t>Cl</m:t>
              </m:r>
            </m:oMath>
            <w:r w:rsidRPr="000E3828">
              <w:rPr>
                <w:rFonts w:ascii="Times New Roman" w:hAnsi="Times New Roman" w:cs="Times New Roman"/>
              </w:rPr>
              <w:t>), %</w:t>
            </w:r>
          </w:p>
        </w:tc>
        <w:tc>
          <w:tcPr>
            <w:tcW w:w="1842" w:type="dxa"/>
            <w:tcBorders>
              <w:top w:val="single" w:sz="4" w:space="0" w:color="auto"/>
              <w:left w:val="single" w:sz="4" w:space="0" w:color="auto"/>
              <w:bottom w:val="single" w:sz="4" w:space="0" w:color="auto"/>
              <w:right w:val="single" w:sz="4" w:space="0" w:color="auto"/>
            </w:tcBorders>
            <w:vAlign w:val="center"/>
          </w:tcPr>
          <w:p w14:paraId="0527B2BB" w14:textId="77777777" w:rsidR="0039157D" w:rsidRDefault="0039157D" w:rsidP="00E81743">
            <w:pPr>
              <w:tabs>
                <w:tab w:val="num" w:pos="0"/>
              </w:tabs>
              <w:jc w:val="center"/>
              <w:rPr>
                <w:rFonts w:ascii="Times New Roman" w:hAnsi="Times New Roman" w:cs="Times New Roman"/>
              </w:rPr>
            </w:pPr>
            <w:r>
              <w:rPr>
                <w:rFonts w:ascii="Times New Roman" w:hAnsi="Times New Roman" w:cs="Times New Roman"/>
              </w:rPr>
              <w:t>_______________</w:t>
            </w:r>
          </w:p>
          <w:p w14:paraId="1A528961" w14:textId="5F006A3A" w:rsidR="0039157D" w:rsidRPr="000E3828" w:rsidRDefault="0039157D" w:rsidP="00E81743">
            <w:pPr>
              <w:tabs>
                <w:tab w:val="num" w:pos="0"/>
              </w:tabs>
              <w:jc w:val="center"/>
              <w:rPr>
                <w:rFonts w:ascii="Times New Roman" w:hAnsi="Times New Roman" w:cs="Times New Roman"/>
                <w:vertAlign w:val="superscript"/>
              </w:rPr>
            </w:pPr>
            <w:r w:rsidRPr="00E81743">
              <w:rPr>
                <w:rFonts w:ascii="Times New Roman" w:hAnsi="Times New Roman" w:cs="Times New Roman"/>
                <w:sz w:val="16"/>
                <w:szCs w:val="16"/>
              </w:rPr>
              <w:t>(</w:t>
            </w:r>
            <w:proofErr w:type="gramStart"/>
            <w:r w:rsidRPr="00E81743">
              <w:rPr>
                <w:rFonts w:ascii="Times New Roman" w:hAnsi="Times New Roman" w:cs="Times New Roman"/>
                <w:sz w:val="16"/>
                <w:szCs w:val="16"/>
              </w:rPr>
              <w:t>указать</w:t>
            </w:r>
            <w:proofErr w:type="gramEnd"/>
            <w:r w:rsidRPr="00E81743">
              <w:rPr>
                <w:rFonts w:ascii="Times New Roman" w:hAnsi="Times New Roman" w:cs="Times New Roman"/>
                <w:sz w:val="16"/>
                <w:szCs w:val="16"/>
              </w:rPr>
              <w:t xml:space="preserve"> </w:t>
            </w:r>
            <w:r>
              <w:rPr>
                <w:rFonts w:ascii="Times New Roman" w:hAnsi="Times New Roman" w:cs="Times New Roman"/>
                <w:sz w:val="16"/>
                <w:szCs w:val="16"/>
              </w:rPr>
              <w:t>значение</w:t>
            </w:r>
            <w:r w:rsidRPr="00E81743">
              <w:rPr>
                <w:rFonts w:ascii="Times New Roman" w:hAnsi="Times New Roman" w:cs="Times New Roman"/>
                <w:sz w:val="16"/>
                <w:szCs w:val="16"/>
              </w:rPr>
              <w:t>)</w:t>
            </w:r>
          </w:p>
        </w:tc>
        <w:tc>
          <w:tcPr>
            <w:tcW w:w="709" w:type="dxa"/>
            <w:vMerge/>
            <w:tcBorders>
              <w:left w:val="single" w:sz="4" w:space="0" w:color="auto"/>
              <w:right w:val="single" w:sz="4" w:space="0" w:color="auto"/>
            </w:tcBorders>
          </w:tcPr>
          <w:p w14:paraId="6B6D1737" w14:textId="77777777" w:rsidR="0039157D" w:rsidRPr="000E3828" w:rsidRDefault="0039157D" w:rsidP="00BE7C77">
            <w:pPr>
              <w:tabs>
                <w:tab w:val="num" w:pos="0"/>
              </w:tabs>
              <w:jc w:val="both"/>
              <w:rPr>
                <w:rFonts w:ascii="Times New Roman" w:hAnsi="Times New Roman" w:cs="Times New Roman"/>
              </w:rPr>
            </w:pPr>
          </w:p>
        </w:tc>
        <w:tc>
          <w:tcPr>
            <w:tcW w:w="992" w:type="dxa"/>
            <w:vMerge/>
            <w:tcBorders>
              <w:left w:val="single" w:sz="4" w:space="0" w:color="auto"/>
              <w:right w:val="single" w:sz="4" w:space="0" w:color="auto"/>
            </w:tcBorders>
            <w:tcMar>
              <w:left w:w="28" w:type="dxa"/>
              <w:right w:w="28" w:type="dxa"/>
            </w:tcMar>
          </w:tcPr>
          <w:p w14:paraId="53209609" w14:textId="77777777" w:rsidR="0039157D" w:rsidRPr="000E3828" w:rsidRDefault="0039157D" w:rsidP="00BE7C77">
            <w:pPr>
              <w:tabs>
                <w:tab w:val="num" w:pos="0"/>
              </w:tabs>
              <w:jc w:val="both"/>
              <w:rPr>
                <w:rFonts w:ascii="Times New Roman" w:hAnsi="Times New Roman" w:cs="Times New Roman"/>
              </w:rPr>
            </w:pPr>
          </w:p>
        </w:tc>
        <w:tc>
          <w:tcPr>
            <w:tcW w:w="992" w:type="dxa"/>
            <w:vMerge/>
            <w:tcBorders>
              <w:left w:val="single" w:sz="4" w:space="0" w:color="auto"/>
              <w:right w:val="single" w:sz="4" w:space="0" w:color="auto"/>
            </w:tcBorders>
          </w:tcPr>
          <w:p w14:paraId="6B297E99" w14:textId="77777777" w:rsidR="0039157D" w:rsidRPr="000E3828" w:rsidRDefault="0039157D" w:rsidP="00BE7C77">
            <w:pPr>
              <w:tabs>
                <w:tab w:val="num" w:pos="0"/>
              </w:tabs>
              <w:jc w:val="both"/>
              <w:rPr>
                <w:rFonts w:ascii="Times New Roman" w:hAnsi="Times New Roman" w:cs="Times New Roman"/>
              </w:rPr>
            </w:pPr>
          </w:p>
        </w:tc>
        <w:tc>
          <w:tcPr>
            <w:tcW w:w="1135" w:type="dxa"/>
            <w:vMerge/>
            <w:tcBorders>
              <w:left w:val="single" w:sz="4" w:space="0" w:color="auto"/>
              <w:right w:val="single" w:sz="4" w:space="0" w:color="auto"/>
            </w:tcBorders>
          </w:tcPr>
          <w:p w14:paraId="2787C1DA" w14:textId="77777777" w:rsidR="0039157D" w:rsidRPr="000E3828" w:rsidRDefault="0039157D" w:rsidP="00BE7C77">
            <w:pPr>
              <w:tabs>
                <w:tab w:val="num" w:pos="0"/>
              </w:tabs>
              <w:jc w:val="both"/>
              <w:rPr>
                <w:rFonts w:ascii="Times New Roman" w:hAnsi="Times New Roman" w:cs="Times New Roman"/>
              </w:rPr>
            </w:pPr>
          </w:p>
        </w:tc>
        <w:tc>
          <w:tcPr>
            <w:tcW w:w="1136" w:type="dxa"/>
            <w:vMerge/>
            <w:tcBorders>
              <w:left w:val="single" w:sz="4" w:space="0" w:color="auto"/>
              <w:right w:val="single" w:sz="4" w:space="0" w:color="auto"/>
            </w:tcBorders>
          </w:tcPr>
          <w:p w14:paraId="1C63A865" w14:textId="77777777" w:rsidR="0039157D" w:rsidRPr="000E3828" w:rsidRDefault="0039157D" w:rsidP="00BE7C77">
            <w:pPr>
              <w:tabs>
                <w:tab w:val="num" w:pos="0"/>
              </w:tabs>
              <w:jc w:val="both"/>
              <w:rPr>
                <w:rFonts w:ascii="Times New Roman" w:hAnsi="Times New Roman" w:cs="Times New Roman"/>
              </w:rPr>
            </w:pPr>
          </w:p>
        </w:tc>
      </w:tr>
      <w:tr w:rsidR="0039157D" w:rsidRPr="000E3828" w14:paraId="03E4A0A6" w14:textId="363FD999" w:rsidTr="0039157D">
        <w:trPr>
          <w:trHeight w:val="1690"/>
        </w:trPr>
        <w:tc>
          <w:tcPr>
            <w:tcW w:w="1843" w:type="dxa"/>
            <w:vMerge/>
            <w:tcBorders>
              <w:left w:val="single" w:sz="4" w:space="0" w:color="auto"/>
              <w:right w:val="single" w:sz="4" w:space="0" w:color="auto"/>
            </w:tcBorders>
            <w:tcMar>
              <w:left w:w="28" w:type="dxa"/>
              <w:right w:w="28" w:type="dxa"/>
            </w:tcMar>
          </w:tcPr>
          <w:p w14:paraId="490B063D" w14:textId="77777777" w:rsidR="0039157D" w:rsidRPr="000E3828" w:rsidRDefault="0039157D" w:rsidP="00BE7C77">
            <w:pPr>
              <w:tabs>
                <w:tab w:val="num" w:pos="0"/>
              </w:tabs>
              <w:jc w:val="both"/>
              <w:rPr>
                <w:rFonts w:ascii="Times New Roman" w:hAnsi="Times New Roman" w:cs="Times New Roman"/>
              </w:rPr>
            </w:pPr>
          </w:p>
        </w:tc>
        <w:tc>
          <w:tcPr>
            <w:tcW w:w="1668" w:type="dxa"/>
            <w:tcBorders>
              <w:top w:val="single" w:sz="4" w:space="0" w:color="auto"/>
              <w:left w:val="single" w:sz="4" w:space="0" w:color="auto"/>
              <w:right w:val="single" w:sz="4" w:space="0" w:color="auto"/>
            </w:tcBorders>
            <w:vAlign w:val="center"/>
          </w:tcPr>
          <w:p w14:paraId="46FB32E4" w14:textId="77777777" w:rsidR="0039157D" w:rsidRPr="000E3828" w:rsidRDefault="0039157D" w:rsidP="00BE7C77">
            <w:pPr>
              <w:tabs>
                <w:tab w:val="num" w:pos="0"/>
              </w:tabs>
              <w:jc w:val="both"/>
              <w:rPr>
                <w:rFonts w:ascii="Times New Roman" w:hAnsi="Times New Roman" w:cs="Times New Roman"/>
              </w:rPr>
            </w:pPr>
            <w:r w:rsidRPr="000E3828">
              <w:rPr>
                <w:rFonts w:ascii="Times New Roman" w:hAnsi="Times New Roman" w:cs="Times New Roman"/>
              </w:rPr>
              <w:t>10. Раствори</w:t>
            </w:r>
            <w:r w:rsidRPr="000E3828">
              <w:rPr>
                <w:rFonts w:ascii="Times New Roman" w:hAnsi="Times New Roman" w:cs="Times New Roman"/>
              </w:rPr>
              <w:softHyphen/>
              <w:t>мость в воде</w:t>
            </w:r>
          </w:p>
        </w:tc>
        <w:tc>
          <w:tcPr>
            <w:tcW w:w="1842" w:type="dxa"/>
            <w:tcBorders>
              <w:top w:val="single" w:sz="4" w:space="0" w:color="auto"/>
              <w:left w:val="single" w:sz="4" w:space="0" w:color="auto"/>
              <w:right w:val="single" w:sz="4" w:space="0" w:color="auto"/>
            </w:tcBorders>
          </w:tcPr>
          <w:p w14:paraId="2DDC41C6" w14:textId="0A168C99" w:rsidR="0039157D" w:rsidRPr="000E3828" w:rsidRDefault="0039157D" w:rsidP="006B6C2D">
            <w:pPr>
              <w:tabs>
                <w:tab w:val="num" w:pos="0"/>
              </w:tabs>
              <w:jc w:val="center"/>
              <w:rPr>
                <w:rFonts w:ascii="Times New Roman" w:hAnsi="Times New Roman" w:cs="Times New Roman"/>
              </w:rPr>
            </w:pPr>
            <w:r w:rsidRPr="000E3828">
              <w:rPr>
                <w:rFonts w:ascii="Times New Roman" w:hAnsi="Times New Roman" w:cs="Times New Roman"/>
              </w:rPr>
              <w:t>При растворении 1 г препарата в пробирке в 20 см</w:t>
            </w:r>
            <w:r w:rsidRPr="000E3828">
              <w:rPr>
                <w:rFonts w:ascii="Times New Roman" w:hAnsi="Times New Roman" w:cs="Times New Roman"/>
                <w:vertAlign w:val="superscript"/>
              </w:rPr>
              <w:t>3</w:t>
            </w:r>
            <w:r>
              <w:rPr>
                <w:rFonts w:ascii="Times New Roman" w:hAnsi="Times New Roman" w:cs="Times New Roman"/>
              </w:rPr>
              <w:t xml:space="preserve"> </w:t>
            </w:r>
            <w:r w:rsidRPr="000E3828">
              <w:rPr>
                <w:rFonts w:ascii="Times New Roman" w:hAnsi="Times New Roman" w:cs="Times New Roman"/>
              </w:rPr>
              <w:t>дистиллированной воды должен наблюдаться прозрачный раствор, допускается слабая опалесценция.</w:t>
            </w:r>
          </w:p>
        </w:tc>
        <w:tc>
          <w:tcPr>
            <w:tcW w:w="709" w:type="dxa"/>
            <w:vMerge/>
            <w:tcBorders>
              <w:left w:val="single" w:sz="4" w:space="0" w:color="auto"/>
              <w:right w:val="single" w:sz="4" w:space="0" w:color="auto"/>
            </w:tcBorders>
          </w:tcPr>
          <w:p w14:paraId="75D426D0" w14:textId="77777777" w:rsidR="0039157D" w:rsidRPr="000E3828" w:rsidRDefault="0039157D" w:rsidP="00BE7C77">
            <w:pPr>
              <w:tabs>
                <w:tab w:val="num" w:pos="0"/>
              </w:tabs>
              <w:jc w:val="both"/>
              <w:rPr>
                <w:rFonts w:ascii="Times New Roman" w:hAnsi="Times New Roman" w:cs="Times New Roman"/>
              </w:rPr>
            </w:pPr>
          </w:p>
        </w:tc>
        <w:tc>
          <w:tcPr>
            <w:tcW w:w="992" w:type="dxa"/>
            <w:vMerge/>
            <w:tcBorders>
              <w:left w:val="single" w:sz="4" w:space="0" w:color="auto"/>
              <w:right w:val="single" w:sz="4" w:space="0" w:color="auto"/>
            </w:tcBorders>
            <w:tcMar>
              <w:left w:w="28" w:type="dxa"/>
              <w:right w:w="28" w:type="dxa"/>
            </w:tcMar>
          </w:tcPr>
          <w:p w14:paraId="66E1EA41" w14:textId="77777777" w:rsidR="0039157D" w:rsidRPr="000E3828" w:rsidRDefault="0039157D" w:rsidP="00BE7C77">
            <w:pPr>
              <w:tabs>
                <w:tab w:val="num" w:pos="0"/>
              </w:tabs>
              <w:jc w:val="both"/>
              <w:rPr>
                <w:rFonts w:ascii="Times New Roman" w:hAnsi="Times New Roman" w:cs="Times New Roman"/>
              </w:rPr>
            </w:pPr>
          </w:p>
        </w:tc>
        <w:tc>
          <w:tcPr>
            <w:tcW w:w="992" w:type="dxa"/>
            <w:vMerge/>
            <w:tcBorders>
              <w:left w:val="single" w:sz="4" w:space="0" w:color="auto"/>
              <w:right w:val="single" w:sz="4" w:space="0" w:color="auto"/>
            </w:tcBorders>
          </w:tcPr>
          <w:p w14:paraId="1134380C" w14:textId="77777777" w:rsidR="0039157D" w:rsidRPr="000E3828" w:rsidRDefault="0039157D" w:rsidP="00BE7C77">
            <w:pPr>
              <w:tabs>
                <w:tab w:val="num" w:pos="0"/>
              </w:tabs>
              <w:jc w:val="both"/>
              <w:rPr>
                <w:rFonts w:ascii="Times New Roman" w:hAnsi="Times New Roman" w:cs="Times New Roman"/>
              </w:rPr>
            </w:pPr>
          </w:p>
        </w:tc>
        <w:tc>
          <w:tcPr>
            <w:tcW w:w="1135" w:type="dxa"/>
            <w:vMerge/>
            <w:tcBorders>
              <w:left w:val="single" w:sz="4" w:space="0" w:color="auto"/>
              <w:right w:val="single" w:sz="4" w:space="0" w:color="auto"/>
            </w:tcBorders>
          </w:tcPr>
          <w:p w14:paraId="7E3DE6E1" w14:textId="77777777" w:rsidR="0039157D" w:rsidRPr="000E3828" w:rsidRDefault="0039157D" w:rsidP="00BE7C77">
            <w:pPr>
              <w:tabs>
                <w:tab w:val="num" w:pos="0"/>
              </w:tabs>
              <w:jc w:val="both"/>
              <w:rPr>
                <w:rFonts w:ascii="Times New Roman" w:hAnsi="Times New Roman" w:cs="Times New Roman"/>
              </w:rPr>
            </w:pPr>
          </w:p>
        </w:tc>
        <w:tc>
          <w:tcPr>
            <w:tcW w:w="1136" w:type="dxa"/>
            <w:vMerge/>
            <w:tcBorders>
              <w:left w:val="single" w:sz="4" w:space="0" w:color="auto"/>
              <w:right w:val="single" w:sz="4" w:space="0" w:color="auto"/>
            </w:tcBorders>
          </w:tcPr>
          <w:p w14:paraId="4A8B912E" w14:textId="77777777" w:rsidR="0039157D" w:rsidRPr="000E3828" w:rsidRDefault="0039157D" w:rsidP="00BE7C77">
            <w:pPr>
              <w:tabs>
                <w:tab w:val="num" w:pos="0"/>
              </w:tabs>
              <w:jc w:val="both"/>
              <w:rPr>
                <w:rFonts w:ascii="Times New Roman" w:hAnsi="Times New Roman" w:cs="Times New Roman"/>
              </w:rPr>
            </w:pPr>
          </w:p>
        </w:tc>
      </w:tr>
    </w:tbl>
    <w:p w14:paraId="4CC91A1C" w14:textId="1EB3283C" w:rsidR="00622ACF" w:rsidRDefault="00622ACF" w:rsidP="00622ACF">
      <w:pPr>
        <w:tabs>
          <w:tab w:val="left" w:pos="0"/>
          <w:tab w:val="left" w:pos="1418"/>
          <w:tab w:val="left" w:pos="2127"/>
          <w:tab w:val="left" w:pos="4222"/>
          <w:tab w:val="left" w:pos="6372"/>
          <w:tab w:val="left" w:pos="7080"/>
          <w:tab w:val="left" w:pos="7788"/>
          <w:tab w:val="left" w:pos="8496"/>
          <w:tab w:val="left" w:pos="9204"/>
          <w:tab w:val="left" w:pos="9912"/>
        </w:tabs>
        <w:spacing w:after="160"/>
        <w:contextualSpacing/>
        <w:jc w:val="both"/>
        <w:rPr>
          <w:rFonts w:ascii="Times New Roman" w:hAnsi="Times New Roman" w:cs="Times New Roman"/>
          <w:sz w:val="22"/>
        </w:rPr>
      </w:pPr>
      <w:r w:rsidRPr="004737A8">
        <w:rPr>
          <w:rFonts w:ascii="Times New Roman" w:hAnsi="Times New Roman" w:cs="Times New Roman"/>
          <w:sz w:val="22"/>
          <w:highlight w:val="yellow"/>
        </w:rPr>
        <w:t xml:space="preserve">Участник процедуры Закупки должен заполнить значения, обозначенные знаком </w:t>
      </w:r>
      <w:r>
        <w:rPr>
          <w:rFonts w:ascii="Times New Roman" w:hAnsi="Times New Roman" w:cs="Times New Roman"/>
          <w:sz w:val="22"/>
          <w:highlight w:val="yellow"/>
        </w:rPr>
        <w:t>______________</w:t>
      </w:r>
      <w:proofErr w:type="gramStart"/>
      <w:r>
        <w:rPr>
          <w:rFonts w:ascii="Times New Roman" w:hAnsi="Times New Roman" w:cs="Times New Roman"/>
          <w:sz w:val="22"/>
          <w:highlight w:val="yellow"/>
        </w:rPr>
        <w:t>_(</w:t>
      </w:r>
      <w:proofErr w:type="gramEnd"/>
      <w:r>
        <w:rPr>
          <w:rFonts w:ascii="Times New Roman" w:hAnsi="Times New Roman" w:cs="Times New Roman"/>
          <w:sz w:val="22"/>
          <w:highlight w:val="yellow"/>
        </w:rPr>
        <w:t xml:space="preserve">указать производителя, </w:t>
      </w:r>
      <w:r w:rsidR="00375CCC">
        <w:rPr>
          <w:rFonts w:ascii="Times New Roman" w:hAnsi="Times New Roman" w:cs="Times New Roman"/>
          <w:sz w:val="22"/>
          <w:highlight w:val="yellow"/>
        </w:rPr>
        <w:t xml:space="preserve">указать внешний вид, </w:t>
      </w:r>
      <w:r w:rsidRPr="004737A8">
        <w:rPr>
          <w:rFonts w:ascii="Times New Roman" w:hAnsi="Times New Roman" w:cs="Times New Roman"/>
          <w:sz w:val="22"/>
          <w:highlight w:val="yellow"/>
        </w:rPr>
        <w:t>указать значение)</w:t>
      </w:r>
    </w:p>
    <w:p w14:paraId="6AFD24AB" w14:textId="77777777" w:rsidR="008538D5" w:rsidRPr="00622ACF" w:rsidRDefault="008538D5" w:rsidP="008538D5">
      <w:pPr>
        <w:snapToGrid w:val="0"/>
        <w:jc w:val="both"/>
        <w:rPr>
          <w:rFonts w:ascii="Times New Roman" w:hAnsi="Times New Roman" w:cs="Times New Roman"/>
          <w:sz w:val="16"/>
          <w:szCs w:val="16"/>
        </w:rPr>
      </w:pPr>
    </w:p>
    <w:p w14:paraId="526D5D28" w14:textId="10787C53" w:rsidR="00622ACF" w:rsidRDefault="00622ACF" w:rsidP="008538D5">
      <w:pPr>
        <w:snapToGrid w:val="0"/>
        <w:jc w:val="both"/>
        <w:rPr>
          <w:rFonts w:ascii="Times New Roman" w:hAnsi="Times New Roman" w:cs="Times New Roman"/>
          <w:sz w:val="24"/>
          <w:szCs w:val="24"/>
        </w:rPr>
      </w:pPr>
      <w:r w:rsidRPr="00F23B29">
        <w:rPr>
          <w:rFonts w:ascii="Times New Roman" w:eastAsia="Calibri" w:hAnsi="Times New Roman" w:cs="Times New Roman"/>
          <w:b/>
          <w:sz w:val="24"/>
          <w:szCs w:val="24"/>
          <w:highlight w:val="yellow"/>
          <w:shd w:val="clear" w:color="auto" w:fill="FFFFFF"/>
          <w:lang w:eastAsia="en-US"/>
        </w:rPr>
        <w:t>*</w:t>
      </w:r>
      <w:r w:rsidR="00A42AB7" w:rsidRPr="00A42AB7">
        <w:rPr>
          <w:rFonts w:ascii="Times New Roman" w:eastAsia="Calibri" w:hAnsi="Times New Roman" w:cs="Times New Roman"/>
          <w:sz w:val="24"/>
          <w:szCs w:val="24"/>
          <w:highlight w:val="yellow"/>
          <w:shd w:val="clear" w:color="auto" w:fill="FFFFFF"/>
          <w:lang w:eastAsia="en-US"/>
        </w:rPr>
        <w:t>Характеристики</w:t>
      </w:r>
      <w:r w:rsidR="00A42AB7">
        <w:rPr>
          <w:rFonts w:ascii="Times New Roman" w:eastAsia="Calibri" w:hAnsi="Times New Roman" w:cs="Times New Roman"/>
          <w:b/>
          <w:sz w:val="24"/>
          <w:szCs w:val="24"/>
          <w:highlight w:val="yellow"/>
          <w:shd w:val="clear" w:color="auto" w:fill="FFFFFF"/>
          <w:lang w:eastAsia="en-US"/>
        </w:rPr>
        <w:t xml:space="preserve"> </w:t>
      </w:r>
      <w:r w:rsidR="00A42AB7">
        <w:rPr>
          <w:rFonts w:ascii="Times New Roman" w:eastAsia="Calibri" w:hAnsi="Times New Roman" w:cs="Times New Roman"/>
          <w:sz w:val="24"/>
          <w:szCs w:val="24"/>
          <w:highlight w:val="yellow"/>
          <w:shd w:val="clear" w:color="auto" w:fill="FFFFFF"/>
          <w:lang w:eastAsia="en-US"/>
        </w:rPr>
        <w:t>з</w:t>
      </w:r>
      <w:r w:rsidRPr="00F23B29">
        <w:rPr>
          <w:rFonts w:ascii="Times New Roman" w:eastAsia="Calibri" w:hAnsi="Times New Roman" w:cs="Times New Roman"/>
          <w:sz w:val="24"/>
          <w:szCs w:val="24"/>
          <w:highlight w:val="yellow"/>
          <w:shd w:val="clear" w:color="auto" w:fill="FFFFFF"/>
          <w:lang w:eastAsia="en-US"/>
        </w:rPr>
        <w:t>аполня</w:t>
      </w:r>
      <w:r w:rsidR="00A42AB7">
        <w:rPr>
          <w:rFonts w:ascii="Times New Roman" w:eastAsia="Calibri" w:hAnsi="Times New Roman" w:cs="Times New Roman"/>
          <w:sz w:val="24"/>
          <w:szCs w:val="24"/>
          <w:highlight w:val="yellow"/>
          <w:shd w:val="clear" w:color="auto" w:fill="FFFFFF"/>
          <w:lang w:eastAsia="en-US"/>
        </w:rPr>
        <w:t>ю</w:t>
      </w:r>
      <w:r w:rsidRPr="00F23B29">
        <w:rPr>
          <w:rFonts w:ascii="Times New Roman" w:eastAsia="Calibri" w:hAnsi="Times New Roman" w:cs="Times New Roman"/>
          <w:sz w:val="24"/>
          <w:szCs w:val="24"/>
          <w:highlight w:val="yellow"/>
          <w:shd w:val="clear" w:color="auto" w:fill="FFFFFF"/>
          <w:lang w:eastAsia="en-US"/>
        </w:rPr>
        <w:t>тся участником согласно сертификату качества</w:t>
      </w:r>
      <w:r>
        <w:rPr>
          <w:rFonts w:ascii="Times New Roman" w:eastAsia="Calibri" w:hAnsi="Times New Roman" w:cs="Times New Roman"/>
          <w:sz w:val="24"/>
          <w:szCs w:val="24"/>
          <w:highlight w:val="yellow"/>
          <w:shd w:val="clear" w:color="auto" w:fill="FFFFFF"/>
          <w:lang w:eastAsia="en-US"/>
        </w:rPr>
        <w:t xml:space="preserve"> (паспорту)</w:t>
      </w:r>
      <w:r w:rsidRPr="00F23B29">
        <w:rPr>
          <w:rFonts w:ascii="Times New Roman" w:eastAsia="Calibri" w:hAnsi="Times New Roman" w:cs="Times New Roman"/>
          <w:sz w:val="24"/>
          <w:szCs w:val="24"/>
          <w:highlight w:val="yellow"/>
          <w:shd w:val="clear" w:color="auto" w:fill="FFFFFF"/>
          <w:lang w:eastAsia="en-US"/>
        </w:rPr>
        <w:t xml:space="preserve"> на поставляемый Товар.</w:t>
      </w:r>
    </w:p>
    <w:p w14:paraId="4FA9FB94" w14:textId="77777777" w:rsidR="00A14526" w:rsidRPr="0080645D" w:rsidRDefault="00A14526" w:rsidP="008538D5">
      <w:pPr>
        <w:snapToGrid w:val="0"/>
        <w:jc w:val="both"/>
        <w:rPr>
          <w:rFonts w:ascii="Times New Roman" w:hAnsi="Times New Roman" w:cs="Times New Roman"/>
          <w:sz w:val="12"/>
          <w:szCs w:val="12"/>
        </w:rPr>
      </w:pPr>
    </w:p>
    <w:p w14:paraId="2514972B" w14:textId="4B0F545D" w:rsidR="00BE7C77" w:rsidRPr="0013448D" w:rsidRDefault="00332151" w:rsidP="00BE7C77">
      <w:pPr>
        <w:snapToGrid w:val="0"/>
        <w:jc w:val="both"/>
        <w:rPr>
          <w:rFonts w:ascii="Times New Roman" w:hAnsi="Times New Roman" w:cs="Times New Roman"/>
          <w:b/>
          <w:sz w:val="24"/>
          <w:szCs w:val="24"/>
        </w:rPr>
      </w:pPr>
      <w:r w:rsidRPr="00332151">
        <w:rPr>
          <w:rFonts w:ascii="Times New Roman" w:hAnsi="Times New Roman" w:cs="Times New Roman"/>
          <w:b/>
          <w:i/>
          <w:sz w:val="24"/>
          <w:szCs w:val="24"/>
        </w:rPr>
        <w:t xml:space="preserve">На </w:t>
      </w:r>
      <w:r w:rsidRPr="0013448D">
        <w:rPr>
          <w:rFonts w:ascii="Times New Roman" w:hAnsi="Times New Roman" w:cs="Times New Roman"/>
          <w:b/>
          <w:i/>
          <w:sz w:val="24"/>
          <w:szCs w:val="24"/>
        </w:rPr>
        <w:t>общую сумму, не превышающую</w:t>
      </w:r>
      <w:r w:rsidRPr="0013448D">
        <w:rPr>
          <w:rFonts w:ascii="Times New Roman" w:hAnsi="Times New Roman" w:cs="Times New Roman"/>
          <w:b/>
          <w:sz w:val="24"/>
          <w:szCs w:val="24"/>
        </w:rPr>
        <w:t xml:space="preserve">: </w:t>
      </w:r>
      <w:r w:rsidR="003F3984" w:rsidRPr="0013448D">
        <w:rPr>
          <w:rFonts w:ascii="Times New Roman" w:hAnsi="Times New Roman" w:cs="Times New Roman"/>
          <w:sz w:val="24"/>
          <w:szCs w:val="24"/>
        </w:rPr>
        <w:t>3 242 518 680 (Три миллиарда двести сорок два миллиона пятьсот восемнадцать тысяч шестьсот восемьдесят) рублей 00 копеек, в том числе НДС 22% в размере 584 716 483 (Пятьсот восемьдесят четыре миллиона семьсот шестнадцать тысяч четыреста восемьдесят три) рубля 28 копеек</w:t>
      </w:r>
      <w:r w:rsidRPr="0013448D">
        <w:rPr>
          <w:rFonts w:ascii="Times New Roman" w:hAnsi="Times New Roman" w:cs="Times New Roman"/>
          <w:sz w:val="24"/>
          <w:szCs w:val="24"/>
        </w:rPr>
        <w:t>.</w:t>
      </w:r>
    </w:p>
    <w:p w14:paraId="50777AC3" w14:textId="77777777" w:rsidR="00332151" w:rsidRPr="00D252B8" w:rsidRDefault="00332151" w:rsidP="009A397B">
      <w:pPr>
        <w:tabs>
          <w:tab w:val="num" w:pos="0"/>
        </w:tabs>
        <w:jc w:val="both"/>
        <w:rPr>
          <w:rFonts w:ascii="Times New Roman" w:hAnsi="Times New Roman" w:cs="Times New Roman"/>
          <w:sz w:val="24"/>
          <w:szCs w:val="24"/>
        </w:rPr>
      </w:pPr>
    </w:p>
    <w:p w14:paraId="21C78CF3" w14:textId="27DE9E84" w:rsidR="0008672C" w:rsidRPr="002C0DB3" w:rsidRDefault="008538D5" w:rsidP="008538D5">
      <w:pPr>
        <w:tabs>
          <w:tab w:val="num" w:pos="0"/>
        </w:tabs>
        <w:jc w:val="both"/>
        <w:rPr>
          <w:rFonts w:ascii="Times New Roman" w:hAnsi="Times New Roman" w:cs="Times New Roman"/>
          <w:b/>
          <w:sz w:val="24"/>
          <w:szCs w:val="24"/>
        </w:rPr>
      </w:pPr>
      <w:r w:rsidRPr="00774E2C">
        <w:rPr>
          <w:rFonts w:ascii="Times New Roman" w:hAnsi="Times New Roman" w:cs="Times New Roman"/>
          <w:b/>
          <w:sz w:val="24"/>
          <w:szCs w:val="24"/>
        </w:rPr>
        <w:t xml:space="preserve">  </w:t>
      </w:r>
      <w:r w:rsidRPr="00BA6C22">
        <w:rPr>
          <w:rFonts w:ascii="Times New Roman" w:hAnsi="Times New Roman" w:cs="Times New Roman"/>
          <w:b/>
          <w:sz w:val="24"/>
          <w:szCs w:val="24"/>
          <w:highlight w:val="yellow"/>
        </w:rPr>
        <w:t>Цена Товара определяется:</w:t>
      </w:r>
      <w:r w:rsidRPr="00774E2C">
        <w:rPr>
          <w:rFonts w:ascii="Times New Roman" w:hAnsi="Times New Roman" w:cs="Times New Roman"/>
          <w:b/>
          <w:sz w:val="24"/>
          <w:szCs w:val="24"/>
        </w:rPr>
        <w:t xml:space="preserve"> </w:t>
      </w:r>
    </w:p>
    <w:p w14:paraId="6ADFD765" w14:textId="4F8E7285" w:rsidR="0008672C" w:rsidRPr="0008672C" w:rsidRDefault="0008672C" w:rsidP="0008672C">
      <w:pPr>
        <w:widowControl w:val="0"/>
        <w:tabs>
          <w:tab w:val="left" w:pos="2977"/>
          <w:tab w:val="left" w:pos="3544"/>
        </w:tabs>
        <w:suppressAutoHyphens/>
        <w:spacing w:before="120"/>
        <w:ind w:firstLine="567"/>
        <w:jc w:val="both"/>
        <w:rPr>
          <w:rFonts w:ascii="Times New Roman" w:hAnsi="Times New Roman" w:cs="Times New Roman"/>
          <w:sz w:val="24"/>
          <w:szCs w:val="24"/>
        </w:rPr>
      </w:pPr>
      <w:bookmarkStart w:id="24" w:name="_Toc33689349"/>
      <w:bookmarkStart w:id="25" w:name="_Toc33690132"/>
      <w:r w:rsidRPr="0008672C">
        <w:rPr>
          <w:rFonts w:ascii="Times New Roman" w:hAnsi="Times New Roman" w:cs="Times New Roman"/>
          <w:sz w:val="24"/>
          <w:szCs w:val="24"/>
        </w:rPr>
        <w:t>Цена единицы Товара</w:t>
      </w:r>
      <w:r w:rsidR="003F3984">
        <w:rPr>
          <w:rFonts w:ascii="Times New Roman" w:hAnsi="Times New Roman" w:cs="Times New Roman"/>
          <w:sz w:val="24"/>
          <w:szCs w:val="24"/>
        </w:rPr>
        <w:t xml:space="preserve"> (грамм)</w:t>
      </w:r>
      <w:r w:rsidRPr="0008672C">
        <w:rPr>
          <w:rFonts w:ascii="Times New Roman" w:hAnsi="Times New Roman" w:cs="Times New Roman"/>
          <w:sz w:val="24"/>
          <w:szCs w:val="24"/>
        </w:rPr>
        <w:t xml:space="preserve"> на дату поставки конкретной партии определяется исходя из учетной цены золота, установленной ЦБ РФ, фактического содержания драгоценного металла в Товаре и затрат Поставщика по формуле:</w:t>
      </w:r>
    </w:p>
    <w:p w14:paraId="285727B7" w14:textId="2C8FC582" w:rsidR="0008672C" w:rsidRPr="0008672C" w:rsidRDefault="0008672C" w:rsidP="0008672C">
      <w:pPr>
        <w:widowControl w:val="0"/>
        <w:tabs>
          <w:tab w:val="left" w:pos="2977"/>
          <w:tab w:val="left" w:pos="3544"/>
        </w:tabs>
        <w:suppressAutoHyphens/>
        <w:spacing w:before="120"/>
        <w:ind w:firstLine="567"/>
        <w:jc w:val="both"/>
        <w:rPr>
          <w:rFonts w:ascii="Times New Roman" w:hAnsi="Times New Roman" w:cs="Times New Roman"/>
          <w:sz w:val="24"/>
          <w:szCs w:val="24"/>
        </w:rPr>
      </w:pPr>
      <m:oMath>
        <m:r>
          <w:rPr>
            <w:rFonts w:ascii="Cambria Math" w:hAnsi="Cambria Math" w:cs="Times New Roman"/>
            <w:sz w:val="24"/>
            <w:szCs w:val="24"/>
          </w:rPr>
          <m:t xml:space="preserve">A </m:t>
        </m:r>
        <m:d>
          <m:dPr>
            <m:ctrlPr>
              <w:rPr>
                <w:rFonts w:ascii="Cambria Math" w:hAnsi="Cambria Math" w:cs="Times New Roman"/>
                <w:i/>
                <w:sz w:val="24"/>
                <w:szCs w:val="24"/>
              </w:rPr>
            </m:ctrlPr>
          </m:dPr>
          <m:e>
            <m:r>
              <w:rPr>
                <w:rFonts w:ascii="Cambria Math" w:hAnsi="Cambria Math" w:cs="Times New Roman"/>
                <w:sz w:val="24"/>
                <w:szCs w:val="24"/>
              </w:rPr>
              <m:t>Ап</m:t>
            </m:r>
          </m:e>
        </m:d>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Б</m:t>
            </m:r>
          </m:num>
          <m:den>
            <m:r>
              <w:rPr>
                <w:rFonts w:ascii="Cambria Math" w:hAnsi="Cambria Math" w:cs="Times New Roman"/>
                <w:sz w:val="24"/>
                <w:szCs w:val="24"/>
              </w:rPr>
              <m:t>100</m:t>
            </m:r>
          </m:den>
        </m:f>
        <m:r>
          <w:rPr>
            <w:rFonts w:ascii="Cambria Math" w:hAnsi="Cambria Math" w:cs="Times New Roman"/>
            <w:sz w:val="24"/>
            <w:szCs w:val="24"/>
          </w:rPr>
          <m:t>×В(Вп)×(1+</m:t>
        </m:r>
        <m:f>
          <m:fPr>
            <m:ctrlPr>
              <w:rPr>
                <w:rFonts w:ascii="Cambria Math" w:hAnsi="Cambria Math" w:cs="Times New Roman"/>
                <w:i/>
                <w:sz w:val="24"/>
                <w:szCs w:val="24"/>
              </w:rPr>
            </m:ctrlPr>
          </m:fPr>
          <m:num>
            <m:r>
              <w:rPr>
                <w:rFonts w:ascii="Cambria Math" w:hAnsi="Cambria Math" w:cs="Times New Roman"/>
                <w:sz w:val="24"/>
                <w:szCs w:val="24"/>
              </w:rPr>
              <m:t>H</m:t>
            </m:r>
          </m:num>
          <m:den>
            <m:r>
              <w:rPr>
                <w:rFonts w:ascii="Cambria Math" w:hAnsi="Cambria Math" w:cs="Times New Roman"/>
                <w:sz w:val="24"/>
                <w:szCs w:val="24"/>
              </w:rPr>
              <m:t>100</m:t>
            </m:r>
          </m:den>
        </m:f>
        <m:r>
          <w:rPr>
            <w:rFonts w:ascii="Cambria Math" w:hAnsi="Cambria Math" w:cs="Times New Roman"/>
            <w:sz w:val="24"/>
            <w:szCs w:val="24"/>
          </w:rPr>
          <m:t>)=E</m:t>
        </m:r>
      </m:oMath>
      <w:r w:rsidRPr="0008672C">
        <w:rPr>
          <w:rFonts w:ascii="Times New Roman" w:hAnsi="Times New Roman" w:cs="Times New Roman"/>
          <w:sz w:val="24"/>
          <w:szCs w:val="24"/>
        </w:rPr>
        <w:t>, где</w:t>
      </w:r>
    </w:p>
    <w:p w14:paraId="329B7238" w14:textId="34A3D379" w:rsidR="0008672C" w:rsidRDefault="0008672C" w:rsidP="0008672C">
      <w:pPr>
        <w:widowControl w:val="0"/>
        <w:tabs>
          <w:tab w:val="left" w:pos="2977"/>
          <w:tab w:val="left" w:pos="3544"/>
        </w:tabs>
        <w:suppressAutoHyphens/>
        <w:spacing w:before="120"/>
        <w:ind w:firstLine="567"/>
        <w:jc w:val="both"/>
        <w:rPr>
          <w:rFonts w:ascii="Times New Roman" w:hAnsi="Times New Roman" w:cs="Times New Roman"/>
          <w:sz w:val="24"/>
          <w:szCs w:val="24"/>
        </w:rPr>
      </w:pPr>
      <w:r w:rsidRPr="0008672C">
        <w:rPr>
          <w:rFonts w:ascii="Times New Roman" w:hAnsi="Times New Roman" w:cs="Times New Roman"/>
          <w:sz w:val="24"/>
          <w:szCs w:val="24"/>
        </w:rPr>
        <w:t>А –</w:t>
      </w:r>
      <w:r w:rsidR="005A4511">
        <w:rPr>
          <w:rFonts w:ascii="Times New Roman" w:hAnsi="Times New Roman" w:cs="Times New Roman"/>
          <w:sz w:val="24"/>
          <w:szCs w:val="24"/>
        </w:rPr>
        <w:t xml:space="preserve"> </w:t>
      </w:r>
      <w:r w:rsidRPr="0008672C">
        <w:rPr>
          <w:rFonts w:ascii="Times New Roman" w:hAnsi="Times New Roman" w:cs="Times New Roman"/>
          <w:sz w:val="24"/>
          <w:szCs w:val="24"/>
        </w:rPr>
        <w:t xml:space="preserve">учетная цена золота, установленная ЦБ РФ за 1 грамм на </w:t>
      </w:r>
      <w:r w:rsidR="003F3984" w:rsidRPr="003F3984">
        <w:rPr>
          <w:rFonts w:ascii="Times New Roman" w:hAnsi="Times New Roman" w:cs="Times New Roman"/>
          <w:b/>
          <w:sz w:val="24"/>
          <w:szCs w:val="24"/>
          <w:u w:val="single"/>
        </w:rPr>
        <w:t>третий рабочий день после получения заявки Поставщиком</w:t>
      </w:r>
      <w:r w:rsidR="00C6274E" w:rsidRPr="003F3984">
        <w:rPr>
          <w:rStyle w:val="afd"/>
          <w:rFonts w:ascii="Times New Roman" w:hAnsi="Times New Roman" w:cs="Times New Roman"/>
          <w:sz w:val="24"/>
          <w:szCs w:val="24"/>
        </w:rPr>
        <w:footnoteReference w:id="1"/>
      </w:r>
      <w:r w:rsidR="00A500C7">
        <w:rPr>
          <w:rFonts w:ascii="Times New Roman" w:hAnsi="Times New Roman" w:cs="Times New Roman"/>
          <w:sz w:val="24"/>
          <w:szCs w:val="24"/>
        </w:rPr>
        <w:t>;</w:t>
      </w:r>
    </w:p>
    <w:p w14:paraId="208A1F76" w14:textId="3A627C00" w:rsidR="00547175" w:rsidRPr="0008672C" w:rsidRDefault="00547175" w:rsidP="0008672C">
      <w:pPr>
        <w:widowControl w:val="0"/>
        <w:tabs>
          <w:tab w:val="left" w:pos="2977"/>
          <w:tab w:val="left" w:pos="3544"/>
        </w:tabs>
        <w:suppressAutoHyphens/>
        <w:spacing w:before="120"/>
        <w:ind w:firstLine="567"/>
        <w:jc w:val="both"/>
        <w:rPr>
          <w:rFonts w:ascii="Times New Roman" w:hAnsi="Times New Roman" w:cs="Times New Roman"/>
          <w:sz w:val="24"/>
          <w:szCs w:val="24"/>
        </w:rPr>
      </w:pPr>
      <w:r w:rsidRPr="00C50AB2">
        <w:rPr>
          <w:rFonts w:ascii="Times New Roman" w:hAnsi="Times New Roman" w:cs="Times New Roman"/>
          <w:sz w:val="24"/>
          <w:szCs w:val="24"/>
        </w:rPr>
        <w:t xml:space="preserve">Ап </w:t>
      </w:r>
      <w:r w:rsidR="005D03FD" w:rsidRPr="00C50AB2">
        <w:rPr>
          <w:rFonts w:ascii="Times New Roman" w:eastAsia="Arial" w:hAnsi="Times New Roman" w:cs="Times New Roman"/>
          <w:sz w:val="24"/>
          <w:szCs w:val="24"/>
        </w:rPr>
        <w:t>(на объем поставки по предоплате)</w:t>
      </w:r>
      <w:r w:rsidR="005D03FD" w:rsidRPr="00C50AB2">
        <w:rPr>
          <w:rFonts w:asciiTheme="minorHAnsi" w:eastAsia="Arial" w:hAnsiTheme="minorHAnsi"/>
        </w:rPr>
        <w:t xml:space="preserve"> </w:t>
      </w:r>
      <w:r w:rsidRPr="0008672C">
        <w:rPr>
          <w:rFonts w:ascii="Times New Roman" w:hAnsi="Times New Roman" w:cs="Times New Roman"/>
          <w:sz w:val="24"/>
          <w:szCs w:val="24"/>
        </w:rPr>
        <w:t>–</w:t>
      </w:r>
      <w:r w:rsidR="005A4511">
        <w:rPr>
          <w:rFonts w:ascii="Times New Roman" w:hAnsi="Times New Roman" w:cs="Times New Roman"/>
          <w:color w:val="FF0000"/>
          <w:sz w:val="24"/>
          <w:szCs w:val="24"/>
        </w:rPr>
        <w:t xml:space="preserve"> </w:t>
      </w:r>
      <w:r w:rsidRPr="0008672C">
        <w:rPr>
          <w:rFonts w:ascii="Times New Roman" w:hAnsi="Times New Roman" w:cs="Times New Roman"/>
          <w:sz w:val="24"/>
          <w:szCs w:val="24"/>
        </w:rPr>
        <w:t xml:space="preserve">учетная цена золота, установленная ЦБ РФ за 1 грамм на </w:t>
      </w:r>
      <w:r w:rsidR="003F3984" w:rsidRPr="00A42AB7">
        <w:rPr>
          <w:rFonts w:ascii="Times New Roman" w:hAnsi="Times New Roman" w:cs="Times New Roman"/>
          <w:b/>
          <w:sz w:val="24"/>
          <w:szCs w:val="24"/>
          <w:u w:val="single"/>
        </w:rPr>
        <w:t>третий рабочий день после получения заявки Поставщиком</w:t>
      </w:r>
      <w:r w:rsidR="00A42AB7" w:rsidRPr="003F3984">
        <w:rPr>
          <w:rStyle w:val="afd"/>
          <w:rFonts w:ascii="Times New Roman" w:hAnsi="Times New Roman" w:cs="Times New Roman"/>
          <w:sz w:val="24"/>
          <w:szCs w:val="24"/>
        </w:rPr>
        <w:footnoteReference w:id="2"/>
      </w:r>
      <w:r w:rsidR="00A500C7">
        <w:rPr>
          <w:rFonts w:ascii="Times New Roman" w:hAnsi="Times New Roman" w:cs="Times New Roman"/>
          <w:sz w:val="24"/>
          <w:szCs w:val="24"/>
        </w:rPr>
        <w:t>;</w:t>
      </w:r>
    </w:p>
    <w:p w14:paraId="1079A6EA" w14:textId="6996A227" w:rsidR="0008672C" w:rsidRPr="0008672C" w:rsidRDefault="0008672C" w:rsidP="0008672C">
      <w:pPr>
        <w:widowControl w:val="0"/>
        <w:tabs>
          <w:tab w:val="left" w:pos="2977"/>
          <w:tab w:val="left" w:pos="3544"/>
        </w:tabs>
        <w:suppressAutoHyphens/>
        <w:spacing w:before="120"/>
        <w:ind w:firstLine="567"/>
        <w:jc w:val="both"/>
        <w:rPr>
          <w:rFonts w:ascii="Times New Roman" w:hAnsi="Times New Roman" w:cs="Times New Roman"/>
          <w:sz w:val="24"/>
          <w:szCs w:val="24"/>
        </w:rPr>
      </w:pPr>
      <w:r w:rsidRPr="0008672C">
        <w:rPr>
          <w:rFonts w:ascii="Times New Roman" w:hAnsi="Times New Roman" w:cs="Times New Roman"/>
          <w:sz w:val="24"/>
          <w:szCs w:val="24"/>
        </w:rPr>
        <w:t>Б – % содержание драгметалла в Товаре</w:t>
      </w:r>
      <w:r w:rsidR="00A500C7">
        <w:rPr>
          <w:rFonts w:ascii="Times New Roman" w:hAnsi="Times New Roman" w:cs="Times New Roman"/>
          <w:sz w:val="24"/>
          <w:szCs w:val="24"/>
        </w:rPr>
        <w:t>;</w:t>
      </w:r>
    </w:p>
    <w:p w14:paraId="260506F2" w14:textId="4A7F5FBB" w:rsidR="0008672C" w:rsidRPr="0008672C" w:rsidRDefault="0008672C" w:rsidP="0008672C">
      <w:pPr>
        <w:widowControl w:val="0"/>
        <w:tabs>
          <w:tab w:val="left" w:pos="2977"/>
          <w:tab w:val="left" w:pos="3544"/>
        </w:tabs>
        <w:suppressAutoHyphens/>
        <w:spacing w:before="120"/>
        <w:ind w:firstLine="567"/>
        <w:jc w:val="both"/>
        <w:rPr>
          <w:rFonts w:ascii="Times New Roman" w:hAnsi="Times New Roman" w:cs="Times New Roman"/>
          <w:sz w:val="24"/>
          <w:szCs w:val="24"/>
        </w:rPr>
      </w:pPr>
      <w:r w:rsidRPr="00CB5625">
        <w:rPr>
          <w:rFonts w:ascii="Times New Roman" w:hAnsi="Times New Roman" w:cs="Times New Roman"/>
          <w:sz w:val="24"/>
          <w:szCs w:val="24"/>
          <w:highlight w:val="yellow"/>
        </w:rPr>
        <w:t>В – затраты Поставщика</w:t>
      </w:r>
      <w:r w:rsidRPr="0008672C">
        <w:rPr>
          <w:rFonts w:ascii="Times New Roman" w:hAnsi="Times New Roman" w:cs="Times New Roman"/>
          <w:sz w:val="24"/>
          <w:szCs w:val="24"/>
        </w:rPr>
        <w:t xml:space="preserve">, </w:t>
      </w:r>
      <w:r w:rsidR="007E0CCB" w:rsidRPr="00774E2C">
        <w:rPr>
          <w:rFonts w:ascii="Times New Roman" w:eastAsia="Calibri" w:hAnsi="Times New Roman" w:cs="Times New Roman"/>
          <w:b/>
          <w:bCs/>
          <w:sz w:val="24"/>
          <w:szCs w:val="24"/>
        </w:rPr>
        <w:t xml:space="preserve">равные значению, приведенному в Таблице </w:t>
      </w:r>
      <w:r w:rsidR="00622ACF">
        <w:rPr>
          <w:rFonts w:ascii="Times New Roman" w:eastAsia="Calibri" w:hAnsi="Times New Roman" w:cs="Times New Roman"/>
          <w:b/>
          <w:bCs/>
          <w:sz w:val="24"/>
          <w:szCs w:val="24"/>
        </w:rPr>
        <w:t>3</w:t>
      </w:r>
      <w:r w:rsidRPr="0008672C">
        <w:rPr>
          <w:rFonts w:ascii="Times New Roman" w:hAnsi="Times New Roman" w:cs="Times New Roman"/>
          <w:sz w:val="24"/>
          <w:szCs w:val="24"/>
        </w:rPr>
        <w:t>, в</w:t>
      </w:r>
      <w:r w:rsidR="004C68E9">
        <w:rPr>
          <w:rFonts w:ascii="Times New Roman" w:hAnsi="Times New Roman" w:cs="Times New Roman"/>
          <w:sz w:val="24"/>
          <w:szCs w:val="24"/>
        </w:rPr>
        <w:t>ключают стоимость изготовления Т</w:t>
      </w:r>
      <w:r w:rsidRPr="0008672C">
        <w:rPr>
          <w:rFonts w:ascii="Times New Roman" w:hAnsi="Times New Roman" w:cs="Times New Roman"/>
          <w:sz w:val="24"/>
          <w:szCs w:val="24"/>
        </w:rPr>
        <w:t xml:space="preserve">овара, расходы по доставке, все налоги согласно действующему законодательству РФ, </w:t>
      </w:r>
      <w:r w:rsidRPr="0008672C">
        <w:rPr>
          <w:rFonts w:ascii="Times New Roman" w:hAnsi="Times New Roman" w:cs="Times New Roman"/>
          <w:sz w:val="24"/>
          <w:szCs w:val="24"/>
        </w:rPr>
        <w:lastRenderedPageBreak/>
        <w:t>за исключением НДС, и другие обязательные платежи</w:t>
      </w:r>
      <w:r w:rsidR="00A500C7">
        <w:rPr>
          <w:rFonts w:ascii="Times New Roman" w:hAnsi="Times New Roman" w:cs="Times New Roman"/>
          <w:sz w:val="24"/>
          <w:szCs w:val="24"/>
        </w:rPr>
        <w:t>;</w:t>
      </w:r>
      <w:r w:rsidRPr="0008672C">
        <w:rPr>
          <w:rFonts w:ascii="Times New Roman" w:hAnsi="Times New Roman" w:cs="Times New Roman"/>
          <w:sz w:val="24"/>
          <w:szCs w:val="24"/>
        </w:rPr>
        <w:t xml:space="preserve"> </w:t>
      </w:r>
    </w:p>
    <w:p w14:paraId="29E844A3" w14:textId="14A04D50" w:rsidR="0008672C" w:rsidRPr="0008672C" w:rsidRDefault="0008672C" w:rsidP="0008672C">
      <w:pPr>
        <w:widowControl w:val="0"/>
        <w:tabs>
          <w:tab w:val="left" w:pos="2977"/>
          <w:tab w:val="left" w:pos="3544"/>
        </w:tabs>
        <w:suppressAutoHyphens/>
        <w:spacing w:before="120"/>
        <w:ind w:firstLine="567"/>
        <w:jc w:val="both"/>
        <w:rPr>
          <w:rFonts w:ascii="Times New Roman" w:hAnsi="Times New Roman" w:cs="Times New Roman"/>
          <w:sz w:val="24"/>
          <w:szCs w:val="24"/>
        </w:rPr>
      </w:pPr>
      <w:proofErr w:type="spellStart"/>
      <w:r w:rsidRPr="00CB5625">
        <w:rPr>
          <w:rFonts w:ascii="Times New Roman" w:hAnsi="Times New Roman" w:cs="Times New Roman"/>
          <w:sz w:val="24"/>
          <w:szCs w:val="24"/>
          <w:highlight w:val="yellow"/>
        </w:rPr>
        <w:t>Вп</w:t>
      </w:r>
      <w:proofErr w:type="spellEnd"/>
      <w:r w:rsidRPr="00CB5625">
        <w:rPr>
          <w:rFonts w:ascii="Times New Roman" w:hAnsi="Times New Roman" w:cs="Times New Roman"/>
          <w:sz w:val="24"/>
          <w:szCs w:val="24"/>
          <w:highlight w:val="yellow"/>
        </w:rPr>
        <w:t xml:space="preserve"> (на объем поставки по предоплате) – затраты Поставщика</w:t>
      </w:r>
      <w:r w:rsidRPr="0008672C">
        <w:rPr>
          <w:rFonts w:ascii="Times New Roman" w:hAnsi="Times New Roman" w:cs="Times New Roman"/>
          <w:sz w:val="24"/>
          <w:szCs w:val="24"/>
        </w:rPr>
        <w:t xml:space="preserve">, </w:t>
      </w:r>
      <w:r w:rsidR="007E0CCB" w:rsidRPr="00774E2C">
        <w:rPr>
          <w:rFonts w:ascii="Times New Roman" w:eastAsia="Calibri" w:hAnsi="Times New Roman" w:cs="Times New Roman"/>
          <w:b/>
          <w:bCs/>
          <w:sz w:val="24"/>
          <w:szCs w:val="24"/>
        </w:rPr>
        <w:t xml:space="preserve">равные значению, приведенному в Таблице </w:t>
      </w:r>
      <w:r w:rsidR="00622ACF">
        <w:rPr>
          <w:rFonts w:ascii="Times New Roman" w:eastAsia="Calibri" w:hAnsi="Times New Roman" w:cs="Times New Roman"/>
          <w:b/>
          <w:bCs/>
          <w:sz w:val="24"/>
          <w:szCs w:val="24"/>
        </w:rPr>
        <w:t>3</w:t>
      </w:r>
      <w:r w:rsidRPr="0008672C">
        <w:rPr>
          <w:rFonts w:ascii="Times New Roman" w:hAnsi="Times New Roman" w:cs="Times New Roman"/>
          <w:sz w:val="24"/>
          <w:szCs w:val="24"/>
        </w:rPr>
        <w:t xml:space="preserve">, включают стоимость изготовления </w:t>
      </w:r>
      <w:r w:rsidR="004C68E9">
        <w:rPr>
          <w:rFonts w:ascii="Times New Roman" w:hAnsi="Times New Roman" w:cs="Times New Roman"/>
          <w:sz w:val="24"/>
          <w:szCs w:val="24"/>
        </w:rPr>
        <w:t>Т</w:t>
      </w:r>
      <w:r w:rsidRPr="0008672C">
        <w:rPr>
          <w:rFonts w:ascii="Times New Roman" w:hAnsi="Times New Roman" w:cs="Times New Roman"/>
          <w:sz w:val="24"/>
          <w:szCs w:val="24"/>
        </w:rPr>
        <w:t xml:space="preserve">овара, расходы по доставке, все налоги согласно действующему законодательству РФ, за исключением НДС, и другие обязательные платежи. </w:t>
      </w:r>
      <w:r w:rsidRPr="003F5EED">
        <w:rPr>
          <w:rFonts w:ascii="Times New Roman" w:hAnsi="Times New Roman" w:cs="Times New Roman"/>
          <w:sz w:val="24"/>
          <w:szCs w:val="24"/>
        </w:rPr>
        <w:t>Коэффициент применяется Сторонами на партию Товара объемом не менее 15</w:t>
      </w:r>
      <w:r w:rsidR="00DC42C0">
        <w:rPr>
          <w:rFonts w:ascii="Times New Roman" w:hAnsi="Times New Roman" w:cs="Times New Roman"/>
          <w:sz w:val="24"/>
          <w:szCs w:val="24"/>
        </w:rPr>
        <w:t xml:space="preserve"> </w:t>
      </w:r>
      <w:r w:rsidRPr="003F5EED">
        <w:rPr>
          <w:rFonts w:ascii="Times New Roman" w:hAnsi="Times New Roman" w:cs="Times New Roman"/>
          <w:sz w:val="24"/>
          <w:szCs w:val="24"/>
        </w:rPr>
        <w:t>000 грамм</w:t>
      </w:r>
      <w:r w:rsidR="00A500C7">
        <w:rPr>
          <w:rFonts w:ascii="Times New Roman" w:hAnsi="Times New Roman" w:cs="Times New Roman"/>
          <w:sz w:val="24"/>
          <w:szCs w:val="24"/>
        </w:rPr>
        <w:t>;</w:t>
      </w:r>
    </w:p>
    <w:p w14:paraId="4E9DE912" w14:textId="1BBAFBA0" w:rsidR="0008672C" w:rsidRPr="0008672C" w:rsidRDefault="0008672C" w:rsidP="0008672C">
      <w:pPr>
        <w:widowControl w:val="0"/>
        <w:tabs>
          <w:tab w:val="left" w:pos="2977"/>
          <w:tab w:val="left" w:pos="3544"/>
        </w:tabs>
        <w:suppressAutoHyphens/>
        <w:spacing w:before="120"/>
        <w:ind w:firstLine="567"/>
        <w:jc w:val="both"/>
        <w:rPr>
          <w:rFonts w:ascii="Times New Roman" w:hAnsi="Times New Roman" w:cs="Times New Roman"/>
          <w:sz w:val="24"/>
          <w:szCs w:val="24"/>
        </w:rPr>
      </w:pPr>
      <w:r w:rsidRPr="0008672C">
        <w:rPr>
          <w:rFonts w:ascii="Times New Roman" w:hAnsi="Times New Roman" w:cs="Times New Roman"/>
          <w:sz w:val="24"/>
          <w:szCs w:val="24"/>
        </w:rPr>
        <w:t>Н – налог на добавленную стоимость (НДС 2</w:t>
      </w:r>
      <w:r w:rsidR="00DC42C0">
        <w:rPr>
          <w:rFonts w:ascii="Times New Roman" w:hAnsi="Times New Roman" w:cs="Times New Roman"/>
          <w:sz w:val="24"/>
          <w:szCs w:val="24"/>
        </w:rPr>
        <w:t>2</w:t>
      </w:r>
      <w:r w:rsidRPr="0008672C">
        <w:rPr>
          <w:rFonts w:ascii="Times New Roman" w:hAnsi="Times New Roman" w:cs="Times New Roman"/>
          <w:sz w:val="24"/>
          <w:szCs w:val="24"/>
        </w:rPr>
        <w:t>%)</w:t>
      </w:r>
      <w:r w:rsidR="00A500C7">
        <w:rPr>
          <w:rFonts w:ascii="Times New Roman" w:hAnsi="Times New Roman" w:cs="Times New Roman"/>
          <w:sz w:val="24"/>
          <w:szCs w:val="24"/>
        </w:rPr>
        <w:t>;</w:t>
      </w:r>
    </w:p>
    <w:p w14:paraId="56984F60" w14:textId="563603B4" w:rsidR="00622ACF" w:rsidRDefault="0008672C" w:rsidP="00375CCC">
      <w:pPr>
        <w:widowControl w:val="0"/>
        <w:tabs>
          <w:tab w:val="left" w:pos="2977"/>
          <w:tab w:val="left" w:pos="3544"/>
        </w:tabs>
        <w:suppressAutoHyphens/>
        <w:spacing w:before="120"/>
        <w:ind w:firstLine="567"/>
        <w:jc w:val="both"/>
        <w:rPr>
          <w:rFonts w:ascii="Times New Roman" w:hAnsi="Times New Roman" w:cs="Times New Roman"/>
          <w:sz w:val="24"/>
          <w:szCs w:val="24"/>
        </w:rPr>
      </w:pPr>
      <w:r w:rsidRPr="0008672C">
        <w:rPr>
          <w:rFonts w:ascii="Times New Roman" w:hAnsi="Times New Roman" w:cs="Times New Roman"/>
          <w:sz w:val="24"/>
          <w:szCs w:val="24"/>
        </w:rPr>
        <w:t xml:space="preserve">Е – стоимость </w:t>
      </w:r>
      <w:r w:rsidR="00DC42C0">
        <w:rPr>
          <w:rFonts w:ascii="Times New Roman" w:hAnsi="Times New Roman" w:cs="Times New Roman"/>
          <w:sz w:val="24"/>
          <w:szCs w:val="24"/>
        </w:rPr>
        <w:t xml:space="preserve">1 (Одного) </w:t>
      </w:r>
      <w:r w:rsidRPr="0008672C">
        <w:rPr>
          <w:rFonts w:ascii="Times New Roman" w:hAnsi="Times New Roman" w:cs="Times New Roman"/>
          <w:sz w:val="24"/>
          <w:szCs w:val="24"/>
        </w:rPr>
        <w:t xml:space="preserve">грамма </w:t>
      </w:r>
      <w:r w:rsidR="00DC42C0">
        <w:rPr>
          <w:rFonts w:ascii="Times New Roman" w:hAnsi="Times New Roman" w:cs="Times New Roman"/>
          <w:sz w:val="24"/>
          <w:szCs w:val="24"/>
        </w:rPr>
        <w:t>Товара</w:t>
      </w:r>
      <w:r w:rsidRPr="0008672C">
        <w:rPr>
          <w:rFonts w:ascii="Times New Roman" w:hAnsi="Times New Roman" w:cs="Times New Roman"/>
          <w:sz w:val="24"/>
          <w:szCs w:val="24"/>
        </w:rPr>
        <w:t xml:space="preserve"> в рублях с НДС 2</w:t>
      </w:r>
      <w:r w:rsidR="00DC42C0">
        <w:rPr>
          <w:rFonts w:ascii="Times New Roman" w:hAnsi="Times New Roman" w:cs="Times New Roman"/>
          <w:sz w:val="24"/>
          <w:szCs w:val="24"/>
        </w:rPr>
        <w:t>2</w:t>
      </w:r>
      <w:r w:rsidRPr="0008672C">
        <w:rPr>
          <w:rFonts w:ascii="Times New Roman" w:hAnsi="Times New Roman" w:cs="Times New Roman"/>
          <w:sz w:val="24"/>
          <w:szCs w:val="24"/>
        </w:rPr>
        <w:t>%.</w:t>
      </w:r>
    </w:p>
    <w:bookmarkEnd w:id="24"/>
    <w:bookmarkEnd w:id="25"/>
    <w:p w14:paraId="36EBE24C" w14:textId="07B0D04D" w:rsidR="008538D5" w:rsidRPr="00774E2C" w:rsidRDefault="008538D5" w:rsidP="008538D5">
      <w:pPr>
        <w:tabs>
          <w:tab w:val="num" w:pos="0"/>
        </w:tabs>
        <w:jc w:val="right"/>
        <w:rPr>
          <w:rFonts w:ascii="Times New Roman" w:hAnsi="Times New Roman" w:cs="Times New Roman"/>
          <w:sz w:val="24"/>
          <w:szCs w:val="24"/>
        </w:rPr>
      </w:pPr>
      <w:r w:rsidRPr="00774E2C">
        <w:rPr>
          <w:rFonts w:ascii="Times New Roman" w:hAnsi="Times New Roman" w:cs="Times New Roman"/>
          <w:sz w:val="24"/>
          <w:szCs w:val="24"/>
        </w:rPr>
        <w:t xml:space="preserve">Таблица </w:t>
      </w:r>
      <w:r w:rsidR="00622ACF">
        <w:rPr>
          <w:rFonts w:ascii="Times New Roman" w:hAnsi="Times New Roman" w:cs="Times New Roman"/>
          <w:sz w:val="24"/>
          <w:szCs w:val="24"/>
        </w:rPr>
        <w:t>3</w:t>
      </w:r>
    </w:p>
    <w:tbl>
      <w:tblPr>
        <w:tblStyle w:val="30"/>
        <w:tblW w:w="10059" w:type="dxa"/>
        <w:jc w:val="center"/>
        <w:tblLayout w:type="fixed"/>
        <w:tblLook w:val="04A0" w:firstRow="1" w:lastRow="0" w:firstColumn="1" w:lastColumn="0" w:noHBand="0" w:noVBand="1"/>
      </w:tblPr>
      <w:tblGrid>
        <w:gridCol w:w="539"/>
        <w:gridCol w:w="3992"/>
        <w:gridCol w:w="2693"/>
        <w:gridCol w:w="2835"/>
      </w:tblGrid>
      <w:tr w:rsidR="0008672C" w:rsidRPr="00774E2C" w14:paraId="4394902F" w14:textId="77777777" w:rsidTr="00A35A1B">
        <w:trPr>
          <w:jc w:val="center"/>
        </w:trPr>
        <w:tc>
          <w:tcPr>
            <w:tcW w:w="539" w:type="dxa"/>
            <w:vAlign w:val="center"/>
          </w:tcPr>
          <w:p w14:paraId="12554E4F" w14:textId="77777777" w:rsidR="0008672C" w:rsidRPr="00774E2C" w:rsidRDefault="0008672C" w:rsidP="00BE7C77">
            <w:pPr>
              <w:ind w:left="-108" w:right="-108"/>
              <w:jc w:val="center"/>
              <w:rPr>
                <w:rFonts w:ascii="Times New Roman" w:hAnsi="Times New Roman"/>
                <w:b/>
                <w:sz w:val="24"/>
                <w:szCs w:val="24"/>
              </w:rPr>
            </w:pPr>
            <w:r w:rsidRPr="00774E2C">
              <w:rPr>
                <w:rFonts w:ascii="Times New Roman" w:hAnsi="Times New Roman"/>
                <w:b/>
                <w:sz w:val="24"/>
                <w:szCs w:val="24"/>
              </w:rPr>
              <w:t>№ п/п</w:t>
            </w:r>
          </w:p>
        </w:tc>
        <w:tc>
          <w:tcPr>
            <w:tcW w:w="3992" w:type="dxa"/>
            <w:vAlign w:val="center"/>
          </w:tcPr>
          <w:p w14:paraId="6DA9F839" w14:textId="20E93B47" w:rsidR="0008672C" w:rsidRPr="00774E2C" w:rsidRDefault="0008672C" w:rsidP="00A500C7">
            <w:pPr>
              <w:tabs>
                <w:tab w:val="num" w:pos="0"/>
              </w:tabs>
              <w:ind w:left="57" w:right="57"/>
              <w:jc w:val="center"/>
              <w:rPr>
                <w:rFonts w:ascii="Times New Roman" w:hAnsi="Times New Roman"/>
                <w:b/>
                <w:sz w:val="24"/>
                <w:szCs w:val="24"/>
              </w:rPr>
            </w:pPr>
            <w:r w:rsidRPr="00774E2C">
              <w:rPr>
                <w:rFonts w:ascii="Times New Roman" w:hAnsi="Times New Roman"/>
                <w:b/>
                <w:sz w:val="24"/>
                <w:szCs w:val="24"/>
              </w:rPr>
              <w:t>Наименование</w:t>
            </w:r>
            <w:r w:rsidR="00A500C7">
              <w:rPr>
                <w:rFonts w:ascii="Times New Roman" w:hAnsi="Times New Roman"/>
                <w:b/>
                <w:sz w:val="24"/>
                <w:szCs w:val="24"/>
              </w:rPr>
              <w:t xml:space="preserve"> Товара</w:t>
            </w:r>
          </w:p>
        </w:tc>
        <w:tc>
          <w:tcPr>
            <w:tcW w:w="2693" w:type="dxa"/>
            <w:vAlign w:val="center"/>
          </w:tcPr>
          <w:p w14:paraId="6C8BAD2A" w14:textId="4B445198" w:rsidR="0008672C" w:rsidRPr="00774E2C" w:rsidRDefault="0008672C" w:rsidP="003E23A6">
            <w:pPr>
              <w:tabs>
                <w:tab w:val="num" w:pos="0"/>
              </w:tabs>
              <w:jc w:val="center"/>
              <w:rPr>
                <w:rFonts w:ascii="Times New Roman" w:hAnsi="Times New Roman"/>
                <w:b/>
                <w:sz w:val="24"/>
                <w:szCs w:val="24"/>
              </w:rPr>
            </w:pPr>
            <w:r w:rsidRPr="00CB5625">
              <w:rPr>
                <w:rFonts w:ascii="Times New Roman" w:hAnsi="Times New Roman"/>
                <w:b/>
                <w:sz w:val="24"/>
                <w:szCs w:val="24"/>
                <w:highlight w:val="yellow"/>
              </w:rPr>
              <w:t xml:space="preserve">Значение величины </w:t>
            </w:r>
            <w:proofErr w:type="gramStart"/>
            <w:r w:rsidR="003E23A6" w:rsidRPr="00CB5625">
              <w:rPr>
                <w:rFonts w:ascii="Times New Roman" w:hAnsi="Times New Roman"/>
                <w:b/>
                <w:sz w:val="24"/>
                <w:szCs w:val="24"/>
                <w:highlight w:val="yellow"/>
              </w:rPr>
              <w:t>В</w:t>
            </w:r>
            <w:r w:rsidRPr="00774E2C">
              <w:rPr>
                <w:rFonts w:ascii="Times New Roman" w:hAnsi="Times New Roman"/>
                <w:b/>
                <w:sz w:val="24"/>
                <w:szCs w:val="24"/>
              </w:rPr>
              <w:br/>
              <w:t>(</w:t>
            </w:r>
            <w:proofErr w:type="gramEnd"/>
            <w:r w:rsidRPr="00774E2C">
              <w:rPr>
                <w:rFonts w:ascii="Times New Roman" w:hAnsi="Times New Roman"/>
                <w:b/>
                <w:sz w:val="24"/>
                <w:szCs w:val="24"/>
              </w:rPr>
              <w:t>затраты поставщика)</w:t>
            </w:r>
          </w:p>
        </w:tc>
        <w:tc>
          <w:tcPr>
            <w:tcW w:w="2835" w:type="dxa"/>
            <w:vAlign w:val="center"/>
          </w:tcPr>
          <w:p w14:paraId="2CA4A682" w14:textId="21A484F2" w:rsidR="0008672C" w:rsidRPr="00774E2C" w:rsidRDefault="0008672C" w:rsidP="003E23A6">
            <w:pPr>
              <w:tabs>
                <w:tab w:val="num" w:pos="0"/>
              </w:tabs>
              <w:jc w:val="center"/>
              <w:rPr>
                <w:rFonts w:ascii="Times New Roman" w:hAnsi="Times New Roman"/>
                <w:b/>
                <w:sz w:val="24"/>
                <w:szCs w:val="24"/>
              </w:rPr>
            </w:pPr>
            <w:r w:rsidRPr="00CB5625">
              <w:rPr>
                <w:rFonts w:ascii="Times New Roman" w:hAnsi="Times New Roman"/>
                <w:b/>
                <w:sz w:val="24"/>
                <w:szCs w:val="24"/>
                <w:highlight w:val="yellow"/>
              </w:rPr>
              <w:t xml:space="preserve">Значение величины </w:t>
            </w:r>
            <w:proofErr w:type="spellStart"/>
            <w:proofErr w:type="gramStart"/>
            <w:r w:rsidR="003E23A6" w:rsidRPr="00CB5625">
              <w:rPr>
                <w:rFonts w:ascii="Times New Roman" w:hAnsi="Times New Roman"/>
                <w:b/>
                <w:sz w:val="24"/>
                <w:szCs w:val="24"/>
                <w:highlight w:val="yellow"/>
              </w:rPr>
              <w:t>Вп</w:t>
            </w:r>
            <w:proofErr w:type="spellEnd"/>
            <w:r w:rsidRPr="00774E2C">
              <w:rPr>
                <w:rFonts w:ascii="Times New Roman" w:hAnsi="Times New Roman"/>
                <w:b/>
                <w:sz w:val="24"/>
                <w:szCs w:val="24"/>
              </w:rPr>
              <w:t xml:space="preserve"> </w:t>
            </w:r>
            <w:r w:rsidR="003E23A6">
              <w:rPr>
                <w:rFonts w:ascii="Times New Roman" w:hAnsi="Times New Roman"/>
                <w:b/>
                <w:sz w:val="24"/>
                <w:szCs w:val="24"/>
              </w:rPr>
              <w:t xml:space="preserve"> (</w:t>
            </w:r>
            <w:proofErr w:type="gramEnd"/>
            <w:r w:rsidR="003E23A6">
              <w:rPr>
                <w:rFonts w:ascii="Times New Roman" w:hAnsi="Times New Roman"/>
                <w:b/>
                <w:sz w:val="24"/>
                <w:szCs w:val="24"/>
              </w:rPr>
              <w:t>на объем поставки по предоплате)</w:t>
            </w:r>
            <w:r w:rsidRPr="00774E2C">
              <w:rPr>
                <w:rFonts w:ascii="Times New Roman" w:hAnsi="Times New Roman"/>
                <w:b/>
                <w:sz w:val="24"/>
                <w:szCs w:val="24"/>
              </w:rPr>
              <w:br/>
              <w:t>(затраты поставщика)</w:t>
            </w:r>
          </w:p>
        </w:tc>
      </w:tr>
      <w:tr w:rsidR="00495A95" w:rsidRPr="00774E2C" w14:paraId="2718087A" w14:textId="77777777" w:rsidTr="00A35A1B">
        <w:trPr>
          <w:jc w:val="center"/>
        </w:trPr>
        <w:tc>
          <w:tcPr>
            <w:tcW w:w="539" w:type="dxa"/>
            <w:vAlign w:val="center"/>
          </w:tcPr>
          <w:p w14:paraId="643FC1B3" w14:textId="2580ABE6" w:rsidR="00495A95" w:rsidRPr="00A35A1B" w:rsidRDefault="00495A95" w:rsidP="00BE7C77">
            <w:pPr>
              <w:ind w:left="-108" w:right="-108"/>
              <w:jc w:val="center"/>
              <w:rPr>
                <w:rFonts w:ascii="Times New Roman" w:hAnsi="Times New Roman"/>
                <w:sz w:val="24"/>
                <w:szCs w:val="24"/>
              </w:rPr>
            </w:pPr>
            <w:r w:rsidRPr="00A35A1B">
              <w:rPr>
                <w:rFonts w:ascii="Times New Roman" w:hAnsi="Times New Roman"/>
                <w:sz w:val="24"/>
                <w:szCs w:val="24"/>
              </w:rPr>
              <w:t>1</w:t>
            </w:r>
          </w:p>
        </w:tc>
        <w:tc>
          <w:tcPr>
            <w:tcW w:w="3992" w:type="dxa"/>
            <w:vAlign w:val="center"/>
          </w:tcPr>
          <w:p w14:paraId="43BEBFB3" w14:textId="77777777" w:rsidR="00A35A1B" w:rsidRDefault="00495A95" w:rsidP="00495A95">
            <w:pPr>
              <w:tabs>
                <w:tab w:val="num" w:pos="0"/>
              </w:tabs>
              <w:ind w:left="57" w:right="57"/>
              <w:rPr>
                <w:rFonts w:ascii="Times New Roman" w:hAnsi="Times New Roman"/>
                <w:sz w:val="24"/>
                <w:szCs w:val="24"/>
              </w:rPr>
            </w:pPr>
            <w:r w:rsidRPr="00CF6AB6">
              <w:rPr>
                <w:rFonts w:ascii="Times New Roman" w:hAnsi="Times New Roman"/>
                <w:sz w:val="24"/>
                <w:szCs w:val="24"/>
              </w:rPr>
              <w:t xml:space="preserve">Калий </w:t>
            </w:r>
            <w:proofErr w:type="spellStart"/>
            <w:r w:rsidRPr="00CF6AB6">
              <w:rPr>
                <w:rFonts w:ascii="Times New Roman" w:hAnsi="Times New Roman"/>
                <w:sz w:val="24"/>
                <w:szCs w:val="24"/>
              </w:rPr>
              <w:t>дицианоаурат</w:t>
            </w:r>
            <w:proofErr w:type="spellEnd"/>
            <w:r w:rsidRPr="00CF6AB6">
              <w:rPr>
                <w:rFonts w:ascii="Times New Roman" w:hAnsi="Times New Roman"/>
                <w:sz w:val="24"/>
                <w:szCs w:val="24"/>
              </w:rPr>
              <w:t xml:space="preserve"> (I) квалификации «ЧДА» </w:t>
            </w:r>
          </w:p>
          <w:p w14:paraId="7CF6DA0C" w14:textId="07CD0A40" w:rsidR="00495A95" w:rsidRPr="00774E2C" w:rsidRDefault="00495A95" w:rsidP="00495A95">
            <w:pPr>
              <w:tabs>
                <w:tab w:val="num" w:pos="0"/>
              </w:tabs>
              <w:ind w:left="57" w:right="57"/>
              <w:rPr>
                <w:rFonts w:ascii="Times New Roman" w:hAnsi="Times New Roman"/>
                <w:b/>
                <w:sz w:val="24"/>
                <w:szCs w:val="24"/>
              </w:rPr>
            </w:pPr>
            <w:proofErr w:type="gramStart"/>
            <w:r w:rsidRPr="00CF6AB6">
              <w:rPr>
                <w:rFonts w:ascii="Times New Roman" w:hAnsi="Times New Roman"/>
                <w:sz w:val="24"/>
                <w:szCs w:val="24"/>
              </w:rPr>
              <w:t>по</w:t>
            </w:r>
            <w:proofErr w:type="gramEnd"/>
            <w:r w:rsidRPr="00CF6AB6">
              <w:rPr>
                <w:rFonts w:ascii="Times New Roman" w:hAnsi="Times New Roman"/>
                <w:sz w:val="24"/>
                <w:szCs w:val="24"/>
              </w:rPr>
              <w:t xml:space="preserve"> ГОСТ 20573-75</w:t>
            </w:r>
          </w:p>
        </w:tc>
        <w:tc>
          <w:tcPr>
            <w:tcW w:w="2693" w:type="dxa"/>
          </w:tcPr>
          <w:p w14:paraId="015F0081" w14:textId="77777777" w:rsidR="00495A95" w:rsidRDefault="00495A95" w:rsidP="003E23A6">
            <w:pPr>
              <w:tabs>
                <w:tab w:val="num" w:pos="0"/>
              </w:tabs>
              <w:jc w:val="center"/>
              <w:rPr>
                <w:rFonts w:ascii="Times New Roman" w:hAnsi="Times New Roman"/>
                <w:b/>
                <w:sz w:val="24"/>
                <w:szCs w:val="24"/>
              </w:rPr>
            </w:pPr>
            <w:r>
              <w:rPr>
                <w:rFonts w:ascii="Times New Roman" w:hAnsi="Times New Roman"/>
                <w:b/>
                <w:sz w:val="24"/>
                <w:szCs w:val="24"/>
              </w:rPr>
              <w:t>________________</w:t>
            </w:r>
          </w:p>
          <w:p w14:paraId="2517FF63" w14:textId="418FC385" w:rsidR="00495A95" w:rsidRPr="00495A95" w:rsidRDefault="00495A95" w:rsidP="003E23A6">
            <w:pPr>
              <w:tabs>
                <w:tab w:val="num" w:pos="0"/>
              </w:tabs>
              <w:jc w:val="center"/>
              <w:rPr>
                <w:rFonts w:ascii="Times New Roman" w:hAnsi="Times New Roman"/>
                <w:sz w:val="16"/>
                <w:szCs w:val="16"/>
              </w:rPr>
            </w:pPr>
            <w:r w:rsidRPr="00495A95">
              <w:rPr>
                <w:rFonts w:ascii="Times New Roman" w:hAnsi="Times New Roman"/>
                <w:sz w:val="16"/>
                <w:szCs w:val="16"/>
              </w:rPr>
              <w:t>(</w:t>
            </w:r>
            <w:proofErr w:type="gramStart"/>
            <w:r w:rsidRPr="00495A95">
              <w:rPr>
                <w:rFonts w:ascii="Times New Roman" w:hAnsi="Times New Roman"/>
                <w:sz w:val="16"/>
                <w:szCs w:val="16"/>
              </w:rPr>
              <w:t>указать</w:t>
            </w:r>
            <w:proofErr w:type="gramEnd"/>
            <w:r w:rsidRPr="00495A95">
              <w:rPr>
                <w:rFonts w:ascii="Times New Roman" w:hAnsi="Times New Roman"/>
                <w:sz w:val="16"/>
                <w:szCs w:val="16"/>
              </w:rPr>
              <w:t xml:space="preserve"> значение коэффициента затрат)</w:t>
            </w:r>
          </w:p>
        </w:tc>
        <w:tc>
          <w:tcPr>
            <w:tcW w:w="2835" w:type="dxa"/>
            <w:vAlign w:val="center"/>
          </w:tcPr>
          <w:p w14:paraId="527CDC31" w14:textId="77777777" w:rsidR="00495A95" w:rsidRDefault="00495A95" w:rsidP="00495A95">
            <w:pPr>
              <w:tabs>
                <w:tab w:val="num" w:pos="0"/>
              </w:tabs>
              <w:jc w:val="center"/>
              <w:rPr>
                <w:rFonts w:ascii="Times New Roman" w:hAnsi="Times New Roman"/>
                <w:b/>
                <w:sz w:val="24"/>
                <w:szCs w:val="24"/>
              </w:rPr>
            </w:pPr>
            <w:r>
              <w:rPr>
                <w:rFonts w:ascii="Times New Roman" w:hAnsi="Times New Roman"/>
                <w:b/>
                <w:sz w:val="24"/>
                <w:szCs w:val="24"/>
              </w:rPr>
              <w:t>________________</w:t>
            </w:r>
          </w:p>
          <w:p w14:paraId="24AD4AB7" w14:textId="1B1824C3" w:rsidR="00495A95" w:rsidRPr="00495A95" w:rsidRDefault="00495A95" w:rsidP="00495A95">
            <w:pPr>
              <w:tabs>
                <w:tab w:val="num" w:pos="0"/>
              </w:tabs>
              <w:jc w:val="center"/>
              <w:rPr>
                <w:rFonts w:ascii="Times New Roman" w:hAnsi="Times New Roman"/>
                <w:sz w:val="16"/>
                <w:szCs w:val="16"/>
              </w:rPr>
            </w:pPr>
            <w:r w:rsidRPr="00495A95">
              <w:rPr>
                <w:rFonts w:ascii="Times New Roman" w:hAnsi="Times New Roman"/>
                <w:sz w:val="16"/>
                <w:szCs w:val="16"/>
              </w:rPr>
              <w:t>(</w:t>
            </w:r>
            <w:proofErr w:type="gramStart"/>
            <w:r w:rsidRPr="00495A95">
              <w:rPr>
                <w:rFonts w:ascii="Times New Roman" w:hAnsi="Times New Roman"/>
                <w:sz w:val="16"/>
                <w:szCs w:val="16"/>
              </w:rPr>
              <w:t>указать</w:t>
            </w:r>
            <w:proofErr w:type="gramEnd"/>
            <w:r w:rsidRPr="00495A95">
              <w:rPr>
                <w:rFonts w:ascii="Times New Roman" w:hAnsi="Times New Roman"/>
                <w:sz w:val="16"/>
                <w:szCs w:val="16"/>
              </w:rPr>
              <w:t xml:space="preserve"> значение коэффициента затрат)</w:t>
            </w:r>
          </w:p>
        </w:tc>
      </w:tr>
    </w:tbl>
    <w:p w14:paraId="253C9DFC" w14:textId="77777777" w:rsidR="008538D5" w:rsidRPr="00774E2C" w:rsidRDefault="008538D5" w:rsidP="008538D5">
      <w:pPr>
        <w:tabs>
          <w:tab w:val="left" w:pos="6237"/>
        </w:tabs>
        <w:ind w:right="-144"/>
        <w:rPr>
          <w:rFonts w:ascii="Times New Roman" w:hAnsi="Times New Roman" w:cs="Times New Roman"/>
          <w:snapToGrid w:val="0"/>
          <w:sz w:val="24"/>
          <w:szCs w:val="24"/>
          <w:vertAlign w:val="superscript"/>
        </w:rPr>
      </w:pPr>
    </w:p>
    <w:p w14:paraId="1A257A34" w14:textId="79FB6AC4" w:rsidR="00834CD7" w:rsidRDefault="00A500C7" w:rsidP="00582EEC">
      <w:pPr>
        <w:tabs>
          <w:tab w:val="num" w:pos="0"/>
        </w:tabs>
        <w:jc w:val="both"/>
        <w:rPr>
          <w:rFonts w:ascii="Times New Roman" w:hAnsi="Times New Roman" w:cs="Times New Roman"/>
          <w:sz w:val="24"/>
          <w:szCs w:val="24"/>
        </w:rPr>
      </w:pPr>
      <w:r>
        <w:rPr>
          <w:rFonts w:ascii="Times New Roman" w:hAnsi="Times New Roman" w:cs="Times New Roman"/>
          <w:b/>
          <w:sz w:val="24"/>
          <w:szCs w:val="24"/>
          <w:u w:val="single"/>
        </w:rPr>
        <w:t>Срок и условия</w:t>
      </w:r>
      <w:r w:rsidR="008538D5" w:rsidRPr="00774E2C">
        <w:rPr>
          <w:rFonts w:ascii="Times New Roman" w:hAnsi="Times New Roman" w:cs="Times New Roman"/>
          <w:b/>
          <w:sz w:val="24"/>
          <w:szCs w:val="24"/>
          <w:u w:val="single"/>
        </w:rPr>
        <w:t xml:space="preserve"> поставки</w:t>
      </w:r>
      <w:r w:rsidR="008538D5" w:rsidRPr="00774E2C">
        <w:rPr>
          <w:rFonts w:ascii="Times New Roman" w:hAnsi="Times New Roman" w:cs="Times New Roman"/>
          <w:sz w:val="24"/>
          <w:szCs w:val="24"/>
        </w:rPr>
        <w:t xml:space="preserve">: </w:t>
      </w:r>
    </w:p>
    <w:p w14:paraId="6F2C2AAD" w14:textId="2ACDD5EA" w:rsidR="00582EEC" w:rsidRDefault="00582EEC" w:rsidP="00582EEC">
      <w:pPr>
        <w:tabs>
          <w:tab w:val="num" w:pos="0"/>
        </w:tabs>
        <w:jc w:val="both"/>
        <w:rPr>
          <w:rFonts w:ascii="Times New Roman" w:hAnsi="Times New Roman" w:cs="Times New Roman"/>
          <w:bCs/>
          <w:iCs/>
          <w:sz w:val="24"/>
          <w:szCs w:val="24"/>
        </w:rPr>
      </w:pPr>
      <w:r w:rsidRPr="00582EEC">
        <w:rPr>
          <w:rFonts w:ascii="Times New Roman" w:hAnsi="Times New Roman" w:cs="Times New Roman"/>
          <w:bCs/>
          <w:iCs/>
          <w:sz w:val="24"/>
          <w:szCs w:val="24"/>
        </w:rPr>
        <w:t xml:space="preserve">Поставка Товара осуществляется в течение срока действия Договора. </w:t>
      </w:r>
      <w:r w:rsidRPr="007E0CCB">
        <w:rPr>
          <w:rFonts w:ascii="Times New Roman" w:hAnsi="Times New Roman" w:cs="Times New Roman"/>
          <w:b/>
          <w:bCs/>
          <w:iCs/>
          <w:sz w:val="24"/>
          <w:szCs w:val="24"/>
        </w:rPr>
        <w:t>Наименование Товара, количество Товара в партии, сроки поставки партии Товара, а также иные условия по усмотрению Сторон оговариваются в соответствующей Заявке Заказчика.</w:t>
      </w:r>
      <w:r w:rsidRPr="00582EEC">
        <w:rPr>
          <w:rFonts w:ascii="Times New Roman" w:hAnsi="Times New Roman" w:cs="Times New Roman"/>
          <w:bCs/>
          <w:iCs/>
          <w:sz w:val="24"/>
          <w:szCs w:val="24"/>
        </w:rPr>
        <w:t xml:space="preserve"> Заявки оформляются как Приложения к Договору и являются его неотъемлемой частью. Поставка партии Товара осуществляется по возникновению потребности.</w:t>
      </w:r>
    </w:p>
    <w:p w14:paraId="0C6E2503" w14:textId="07CD4C9D" w:rsidR="00582EEC" w:rsidRDefault="00582EEC" w:rsidP="00582EEC">
      <w:pPr>
        <w:tabs>
          <w:tab w:val="num" w:pos="0"/>
        </w:tabs>
        <w:jc w:val="both"/>
        <w:rPr>
          <w:rFonts w:ascii="Times New Roman" w:hAnsi="Times New Roman" w:cs="Times New Roman"/>
          <w:b/>
          <w:bCs/>
          <w:iCs/>
          <w:sz w:val="24"/>
          <w:szCs w:val="24"/>
        </w:rPr>
      </w:pPr>
      <w:r w:rsidRPr="00D14E67">
        <w:rPr>
          <w:rFonts w:ascii="Times New Roman" w:hAnsi="Times New Roman" w:cs="Times New Roman"/>
          <w:b/>
          <w:bCs/>
          <w:iCs/>
          <w:sz w:val="24"/>
          <w:szCs w:val="24"/>
        </w:rPr>
        <w:t xml:space="preserve">Заказчик оставляет за собой преимущественное право на выбор порядка, условия поставки и оплаты партии Товара по Договору. </w:t>
      </w:r>
    </w:p>
    <w:p w14:paraId="788EA8CC" w14:textId="6A00CF77" w:rsidR="00582EEC" w:rsidRPr="00582EEC" w:rsidRDefault="00582EEC" w:rsidP="00582EEC">
      <w:pPr>
        <w:tabs>
          <w:tab w:val="num" w:pos="0"/>
        </w:tabs>
        <w:jc w:val="both"/>
        <w:rPr>
          <w:rFonts w:ascii="Times New Roman" w:hAnsi="Times New Roman" w:cs="Times New Roman"/>
          <w:bCs/>
          <w:iCs/>
          <w:sz w:val="24"/>
          <w:szCs w:val="24"/>
        </w:rPr>
      </w:pPr>
      <w:r w:rsidRPr="00582EEC">
        <w:rPr>
          <w:rFonts w:ascii="Times New Roman" w:hAnsi="Times New Roman" w:cs="Times New Roman"/>
          <w:bCs/>
          <w:iCs/>
          <w:sz w:val="24"/>
          <w:szCs w:val="24"/>
        </w:rPr>
        <w:t>Заявка оформляется сроком на 1 (Один) месяц. Заявка направляется Заказчиком Поставщику до 25-го числа месяца, предшествующего месяцу поставки Товара. Поставщик обязуется в течение 3 (Трех) рабочих дней с момента поступления Заявки направить в адрес Заказчика письменное подтверждение принятия Заявки Заказчика.</w:t>
      </w:r>
    </w:p>
    <w:p w14:paraId="097EEB3D" w14:textId="57C30531" w:rsidR="007E0CCB" w:rsidRDefault="00582EEC" w:rsidP="00582EEC">
      <w:pPr>
        <w:tabs>
          <w:tab w:val="num" w:pos="0"/>
        </w:tabs>
        <w:jc w:val="both"/>
        <w:rPr>
          <w:rFonts w:ascii="Times New Roman" w:hAnsi="Times New Roman" w:cs="Times New Roman"/>
          <w:bCs/>
          <w:iCs/>
          <w:sz w:val="24"/>
          <w:szCs w:val="24"/>
        </w:rPr>
      </w:pPr>
      <w:r w:rsidRPr="00582EEC">
        <w:rPr>
          <w:rFonts w:ascii="Times New Roman" w:hAnsi="Times New Roman" w:cs="Times New Roman"/>
          <w:bCs/>
          <w:iCs/>
          <w:sz w:val="24"/>
          <w:szCs w:val="24"/>
        </w:rPr>
        <w:t xml:space="preserve">По Заявке Заказчика допускается увеличение объема Товара, поставляемого по ранее согласованной Заявке, </w:t>
      </w:r>
      <w:r w:rsidRPr="00726CBB">
        <w:rPr>
          <w:rFonts w:ascii="Times New Roman" w:hAnsi="Times New Roman" w:cs="Times New Roman"/>
          <w:bCs/>
          <w:iCs/>
          <w:sz w:val="24"/>
          <w:szCs w:val="24"/>
        </w:rPr>
        <w:t>более чем на ______%</w:t>
      </w:r>
      <w:r w:rsidR="00AA4013" w:rsidRPr="00726CBB">
        <w:rPr>
          <w:rStyle w:val="afd"/>
          <w:rFonts w:ascii="Times New Roman" w:hAnsi="Times New Roman" w:cs="Times New Roman"/>
          <w:bCs/>
          <w:iCs/>
          <w:sz w:val="24"/>
          <w:szCs w:val="24"/>
        </w:rPr>
        <w:footnoteReference w:id="3"/>
      </w:r>
      <w:r w:rsidRPr="00726CBB">
        <w:rPr>
          <w:rFonts w:ascii="Times New Roman" w:hAnsi="Times New Roman" w:cs="Times New Roman"/>
          <w:bCs/>
          <w:iCs/>
          <w:sz w:val="24"/>
          <w:szCs w:val="24"/>
        </w:rPr>
        <w:t>.</w:t>
      </w:r>
    </w:p>
    <w:p w14:paraId="2F8B0136" w14:textId="43005089" w:rsidR="007E0CCB" w:rsidRPr="00AE4926" w:rsidRDefault="007E0CCB" w:rsidP="00726CBB">
      <w:pPr>
        <w:tabs>
          <w:tab w:val="num" w:pos="0"/>
        </w:tabs>
        <w:jc w:val="both"/>
        <w:rPr>
          <w:rFonts w:ascii="Times New Roman" w:hAnsi="Times New Roman" w:cs="Times New Roman"/>
          <w:bCs/>
          <w:iCs/>
          <w:sz w:val="18"/>
          <w:szCs w:val="18"/>
        </w:rPr>
      </w:pPr>
      <w:r w:rsidRPr="00AE4926">
        <w:rPr>
          <w:rFonts w:ascii="Times New Roman" w:hAnsi="Times New Roman" w:cs="Times New Roman"/>
          <w:bCs/>
          <w:iCs/>
          <w:sz w:val="18"/>
          <w:szCs w:val="18"/>
        </w:rPr>
        <w:t>(</w:t>
      </w:r>
      <w:proofErr w:type="gramStart"/>
      <w:r w:rsidRPr="00AE4926">
        <w:rPr>
          <w:rFonts w:ascii="Times New Roman" w:hAnsi="Times New Roman" w:cs="Times New Roman"/>
          <w:bCs/>
          <w:iCs/>
          <w:sz w:val="18"/>
          <w:szCs w:val="18"/>
        </w:rPr>
        <w:t>указать</w:t>
      </w:r>
      <w:proofErr w:type="gramEnd"/>
      <w:r w:rsidRPr="00AE4926">
        <w:rPr>
          <w:rFonts w:ascii="Times New Roman" w:hAnsi="Times New Roman" w:cs="Times New Roman"/>
          <w:bCs/>
          <w:iCs/>
          <w:sz w:val="18"/>
          <w:szCs w:val="18"/>
        </w:rPr>
        <w:t xml:space="preserve"> </w:t>
      </w:r>
      <w:r w:rsidR="00726CBB" w:rsidRPr="00AE4926">
        <w:rPr>
          <w:rFonts w:ascii="Times New Roman" w:hAnsi="Times New Roman" w:cs="Times New Roman"/>
          <w:sz w:val="18"/>
          <w:szCs w:val="18"/>
        </w:rPr>
        <w:t>предельно максимальное значение от согласованного объема</w:t>
      </w:r>
      <w:r w:rsidRPr="00AE4926">
        <w:rPr>
          <w:rFonts w:ascii="Times New Roman" w:hAnsi="Times New Roman" w:cs="Times New Roman"/>
          <w:bCs/>
          <w:iCs/>
          <w:sz w:val="18"/>
          <w:szCs w:val="18"/>
        </w:rPr>
        <w:t>)</w:t>
      </w:r>
    </w:p>
    <w:p w14:paraId="13EE899B" w14:textId="2C8CEDFC" w:rsidR="00582EEC" w:rsidRPr="00582EEC" w:rsidRDefault="00582EEC" w:rsidP="00582EEC">
      <w:pPr>
        <w:tabs>
          <w:tab w:val="num" w:pos="0"/>
        </w:tabs>
        <w:jc w:val="both"/>
        <w:rPr>
          <w:rFonts w:ascii="Times New Roman" w:hAnsi="Times New Roman" w:cs="Times New Roman"/>
          <w:bCs/>
          <w:iCs/>
          <w:sz w:val="24"/>
          <w:szCs w:val="24"/>
        </w:rPr>
      </w:pPr>
      <w:r w:rsidRPr="00582EEC">
        <w:rPr>
          <w:rFonts w:ascii="Times New Roman" w:hAnsi="Times New Roman" w:cs="Times New Roman"/>
          <w:bCs/>
          <w:iCs/>
          <w:sz w:val="24"/>
          <w:szCs w:val="24"/>
        </w:rPr>
        <w:t>Увеличение объема Товара, поставляемого по ранее согласованной Заявке, оформляется соглашением Сторон в срок не позднее 2 (Двух) рабочих дней с даты поступления Заявки Заказчика.</w:t>
      </w:r>
    </w:p>
    <w:p w14:paraId="4121BD93" w14:textId="5633446F" w:rsidR="00582EEC" w:rsidRPr="007264F2" w:rsidRDefault="00582EEC" w:rsidP="00582EEC">
      <w:pPr>
        <w:tabs>
          <w:tab w:val="num" w:pos="0"/>
        </w:tabs>
        <w:jc w:val="both"/>
        <w:rPr>
          <w:rFonts w:ascii="Times New Roman" w:hAnsi="Times New Roman" w:cs="Times New Roman"/>
          <w:bCs/>
          <w:iCs/>
          <w:sz w:val="24"/>
          <w:szCs w:val="24"/>
        </w:rPr>
      </w:pPr>
      <w:r w:rsidRPr="007264F2">
        <w:rPr>
          <w:rFonts w:ascii="Times New Roman" w:hAnsi="Times New Roman" w:cs="Times New Roman"/>
          <w:bCs/>
          <w:iCs/>
          <w:sz w:val="24"/>
          <w:szCs w:val="24"/>
        </w:rPr>
        <w:t xml:space="preserve">Заявки направляются и согласовываются </w:t>
      </w:r>
      <w:r w:rsidR="007264F2" w:rsidRPr="007264F2">
        <w:rPr>
          <w:rFonts w:ascii="Times New Roman" w:hAnsi="Times New Roman" w:cs="Times New Roman"/>
          <w:bCs/>
          <w:iCs/>
          <w:sz w:val="24"/>
          <w:szCs w:val="24"/>
        </w:rPr>
        <w:t xml:space="preserve">со </w:t>
      </w:r>
      <w:r w:rsidRPr="007264F2">
        <w:rPr>
          <w:rFonts w:ascii="Times New Roman" w:hAnsi="Times New Roman" w:cs="Times New Roman"/>
          <w:bCs/>
          <w:iCs/>
          <w:sz w:val="24"/>
          <w:szCs w:val="24"/>
        </w:rPr>
        <w:t>Сторон</w:t>
      </w:r>
      <w:r w:rsidR="007264F2" w:rsidRPr="007264F2">
        <w:rPr>
          <w:rFonts w:ascii="Times New Roman" w:hAnsi="Times New Roman" w:cs="Times New Roman"/>
          <w:bCs/>
          <w:iCs/>
          <w:sz w:val="24"/>
          <w:szCs w:val="24"/>
        </w:rPr>
        <w:t>ы</w:t>
      </w:r>
      <w:r w:rsidRPr="007264F2">
        <w:rPr>
          <w:rFonts w:ascii="Times New Roman" w:hAnsi="Times New Roman" w:cs="Times New Roman"/>
          <w:bCs/>
          <w:iCs/>
          <w:sz w:val="24"/>
          <w:szCs w:val="24"/>
        </w:rPr>
        <w:t xml:space="preserve"> </w:t>
      </w:r>
      <w:r w:rsidR="007264F2" w:rsidRPr="007264F2">
        <w:rPr>
          <w:rFonts w:ascii="Times New Roman" w:hAnsi="Times New Roman" w:cs="Times New Roman"/>
          <w:bCs/>
          <w:iCs/>
          <w:sz w:val="24"/>
          <w:szCs w:val="24"/>
        </w:rPr>
        <w:t xml:space="preserve">Поставщика </w:t>
      </w:r>
      <w:r w:rsidRPr="007264F2">
        <w:rPr>
          <w:rFonts w:ascii="Times New Roman" w:hAnsi="Times New Roman" w:cs="Times New Roman"/>
          <w:bCs/>
          <w:iCs/>
          <w:sz w:val="24"/>
          <w:szCs w:val="24"/>
        </w:rPr>
        <w:t>по адрес</w:t>
      </w:r>
      <w:r w:rsidR="007264F2" w:rsidRPr="007264F2">
        <w:rPr>
          <w:rFonts w:ascii="Times New Roman" w:hAnsi="Times New Roman" w:cs="Times New Roman"/>
          <w:bCs/>
          <w:iCs/>
          <w:sz w:val="24"/>
          <w:szCs w:val="24"/>
        </w:rPr>
        <w:t>у</w:t>
      </w:r>
      <w:r w:rsidRPr="007264F2">
        <w:rPr>
          <w:rFonts w:ascii="Times New Roman" w:hAnsi="Times New Roman" w:cs="Times New Roman"/>
          <w:bCs/>
          <w:iCs/>
          <w:sz w:val="24"/>
          <w:szCs w:val="24"/>
        </w:rPr>
        <w:t xml:space="preserve"> электронной почты: </w:t>
      </w:r>
    </w:p>
    <w:p w14:paraId="3E85A466" w14:textId="4EFC735B" w:rsidR="00D453A9" w:rsidRDefault="00582EEC" w:rsidP="00582EEC">
      <w:pPr>
        <w:tabs>
          <w:tab w:val="num" w:pos="0"/>
        </w:tabs>
        <w:jc w:val="both"/>
        <w:rPr>
          <w:rFonts w:ascii="Times New Roman" w:hAnsi="Times New Roman" w:cs="Times New Roman"/>
          <w:bCs/>
          <w:iCs/>
          <w:sz w:val="24"/>
          <w:szCs w:val="24"/>
        </w:rPr>
      </w:pPr>
      <w:r w:rsidRPr="007264F2">
        <w:rPr>
          <w:rFonts w:ascii="Times New Roman" w:hAnsi="Times New Roman" w:cs="Times New Roman"/>
          <w:bCs/>
          <w:iCs/>
          <w:sz w:val="24"/>
          <w:szCs w:val="24"/>
        </w:rPr>
        <w:t>__________________</w:t>
      </w:r>
      <w:r w:rsidR="007264F2" w:rsidRPr="007264F2">
        <w:rPr>
          <w:rFonts w:ascii="Times New Roman" w:hAnsi="Times New Roman" w:cs="Times New Roman"/>
          <w:bCs/>
          <w:iCs/>
          <w:sz w:val="24"/>
          <w:szCs w:val="24"/>
        </w:rPr>
        <w:t>_______</w:t>
      </w:r>
      <w:r w:rsidRPr="007264F2">
        <w:rPr>
          <w:rFonts w:ascii="Times New Roman" w:hAnsi="Times New Roman" w:cs="Times New Roman"/>
          <w:bCs/>
          <w:iCs/>
          <w:sz w:val="24"/>
          <w:szCs w:val="24"/>
        </w:rPr>
        <w:t>.</w:t>
      </w:r>
      <w:r w:rsidRPr="00582EEC">
        <w:rPr>
          <w:rFonts w:ascii="Times New Roman" w:hAnsi="Times New Roman" w:cs="Times New Roman"/>
          <w:bCs/>
          <w:iCs/>
          <w:sz w:val="24"/>
          <w:szCs w:val="24"/>
        </w:rPr>
        <w:t xml:space="preserve"> </w:t>
      </w:r>
    </w:p>
    <w:p w14:paraId="18B10C6A" w14:textId="40D819E4" w:rsidR="007264F2" w:rsidRPr="00AE4926" w:rsidRDefault="007264F2" w:rsidP="00582EEC">
      <w:pPr>
        <w:tabs>
          <w:tab w:val="num" w:pos="0"/>
        </w:tabs>
        <w:jc w:val="both"/>
        <w:rPr>
          <w:rFonts w:ascii="Times New Roman" w:hAnsi="Times New Roman" w:cs="Times New Roman"/>
          <w:bCs/>
          <w:iCs/>
          <w:sz w:val="18"/>
          <w:szCs w:val="18"/>
        </w:rPr>
      </w:pPr>
      <w:r>
        <w:rPr>
          <w:rFonts w:ascii="Times New Roman" w:hAnsi="Times New Roman" w:cs="Times New Roman"/>
          <w:bCs/>
          <w:iCs/>
          <w:sz w:val="16"/>
          <w:szCs w:val="16"/>
        </w:rPr>
        <w:t xml:space="preserve">      </w:t>
      </w:r>
      <w:r w:rsidRPr="00AE4926">
        <w:rPr>
          <w:rFonts w:ascii="Times New Roman" w:hAnsi="Times New Roman" w:cs="Times New Roman"/>
          <w:bCs/>
          <w:iCs/>
          <w:sz w:val="18"/>
          <w:szCs w:val="18"/>
        </w:rPr>
        <w:t xml:space="preserve"> (</w:t>
      </w:r>
      <w:proofErr w:type="gramStart"/>
      <w:r w:rsidRPr="00AE4926">
        <w:rPr>
          <w:rFonts w:ascii="Times New Roman" w:hAnsi="Times New Roman" w:cs="Times New Roman"/>
          <w:bCs/>
          <w:iCs/>
          <w:sz w:val="18"/>
          <w:szCs w:val="18"/>
        </w:rPr>
        <w:t>указать</w:t>
      </w:r>
      <w:proofErr w:type="gramEnd"/>
      <w:r w:rsidRPr="00AE4926">
        <w:rPr>
          <w:rFonts w:ascii="Times New Roman" w:hAnsi="Times New Roman" w:cs="Times New Roman"/>
          <w:bCs/>
          <w:iCs/>
          <w:sz w:val="18"/>
          <w:szCs w:val="18"/>
        </w:rPr>
        <w:t xml:space="preserve"> адрес электронной почты)</w:t>
      </w:r>
    </w:p>
    <w:p w14:paraId="4637633A" w14:textId="2800A9EF" w:rsidR="008538D5" w:rsidRDefault="008538D5" w:rsidP="00582EEC">
      <w:pPr>
        <w:tabs>
          <w:tab w:val="num" w:pos="0"/>
        </w:tabs>
        <w:jc w:val="both"/>
        <w:rPr>
          <w:rFonts w:ascii="Times New Roman" w:hAnsi="Times New Roman" w:cs="Times New Roman"/>
          <w:bCs/>
          <w:iCs/>
          <w:sz w:val="24"/>
          <w:szCs w:val="24"/>
        </w:rPr>
      </w:pPr>
      <w:r w:rsidRPr="00774E2C">
        <w:rPr>
          <w:rFonts w:ascii="Times New Roman" w:hAnsi="Times New Roman" w:cs="Times New Roman"/>
          <w:bCs/>
          <w:iCs/>
          <w:sz w:val="24"/>
          <w:szCs w:val="24"/>
        </w:rPr>
        <w:t>Доставка Товара осуществляется силами и средствами Поставщика до склада Заказчика, расположенного по адресу: Республика Марий Эл, г. Йошкар-Ола, ул. Суворова, д. 26.</w:t>
      </w:r>
    </w:p>
    <w:p w14:paraId="04E2128A" w14:textId="77777777" w:rsidR="008538D5" w:rsidRDefault="008538D5" w:rsidP="008538D5">
      <w:pPr>
        <w:tabs>
          <w:tab w:val="num" w:pos="0"/>
        </w:tabs>
        <w:jc w:val="both"/>
        <w:rPr>
          <w:rFonts w:ascii="Times New Roman" w:hAnsi="Times New Roman" w:cs="Times New Roman"/>
          <w:sz w:val="24"/>
          <w:szCs w:val="24"/>
          <w:u w:val="single"/>
        </w:rPr>
      </w:pPr>
    </w:p>
    <w:p w14:paraId="508E37FC" w14:textId="3FF7E1D5" w:rsidR="001E6408" w:rsidRDefault="00843EB5" w:rsidP="008538D5">
      <w:pPr>
        <w:tabs>
          <w:tab w:val="num" w:pos="0"/>
        </w:tabs>
        <w:jc w:val="both"/>
        <w:rPr>
          <w:rFonts w:ascii="Times New Roman" w:hAnsi="Times New Roman" w:cs="Times New Roman"/>
          <w:sz w:val="24"/>
          <w:szCs w:val="24"/>
        </w:rPr>
      </w:pPr>
      <w:r>
        <w:rPr>
          <w:rFonts w:ascii="Times New Roman" w:hAnsi="Times New Roman" w:cs="Times New Roman"/>
          <w:b/>
          <w:sz w:val="24"/>
          <w:szCs w:val="24"/>
          <w:u w:val="single"/>
        </w:rPr>
        <w:t>У</w:t>
      </w:r>
      <w:r w:rsidR="008538D5" w:rsidRPr="00774E2C">
        <w:rPr>
          <w:rFonts w:ascii="Times New Roman" w:hAnsi="Times New Roman" w:cs="Times New Roman"/>
          <w:b/>
          <w:sz w:val="24"/>
          <w:szCs w:val="24"/>
          <w:u w:val="single"/>
        </w:rPr>
        <w:t>словия оплаты</w:t>
      </w:r>
      <w:r w:rsidR="008538D5">
        <w:rPr>
          <w:rStyle w:val="afd"/>
          <w:rFonts w:ascii="Times New Roman" w:hAnsi="Times New Roman" w:cs="Times New Roman"/>
          <w:sz w:val="24"/>
          <w:szCs w:val="24"/>
          <w:u w:val="single"/>
        </w:rPr>
        <w:footnoteReference w:id="4"/>
      </w:r>
      <w:r w:rsidR="008538D5" w:rsidRPr="00774E2C">
        <w:rPr>
          <w:rFonts w:ascii="Times New Roman" w:hAnsi="Times New Roman" w:cs="Times New Roman"/>
          <w:sz w:val="24"/>
          <w:szCs w:val="24"/>
        </w:rPr>
        <w:t xml:space="preserve">: </w:t>
      </w:r>
    </w:p>
    <w:p w14:paraId="548DD9D0" w14:textId="349A8E9D" w:rsidR="00613F41" w:rsidRPr="0024556C" w:rsidRDefault="00613F41" w:rsidP="008538D5">
      <w:pPr>
        <w:tabs>
          <w:tab w:val="num" w:pos="0"/>
        </w:tabs>
        <w:jc w:val="both"/>
        <w:rPr>
          <w:rFonts w:ascii="Times New Roman" w:hAnsi="Times New Roman" w:cs="Times New Roman"/>
          <w:sz w:val="24"/>
          <w:szCs w:val="24"/>
        </w:rPr>
      </w:pPr>
      <w:r w:rsidRPr="00B2517F">
        <w:rPr>
          <w:rFonts w:ascii="Times New Roman" w:hAnsi="Times New Roman" w:cs="Times New Roman"/>
          <w:sz w:val="24"/>
          <w:szCs w:val="24"/>
        </w:rPr>
        <w:t xml:space="preserve">Заказчик осуществляет </w:t>
      </w:r>
      <w:r w:rsidR="00F62A8C">
        <w:rPr>
          <w:rFonts w:ascii="Times New Roman" w:hAnsi="Times New Roman" w:cs="Times New Roman"/>
          <w:sz w:val="24"/>
          <w:szCs w:val="24"/>
        </w:rPr>
        <w:t>пост</w:t>
      </w:r>
      <w:r w:rsidRPr="00B2517F">
        <w:rPr>
          <w:rFonts w:ascii="Times New Roman" w:hAnsi="Times New Roman" w:cs="Times New Roman"/>
          <w:sz w:val="24"/>
          <w:szCs w:val="24"/>
        </w:rPr>
        <w:t>оплату за партию Товара на основании выставленного счета Поставщика в соответствии с ранее согласованной</w:t>
      </w:r>
      <w:r>
        <w:rPr>
          <w:rFonts w:ascii="Times New Roman" w:hAnsi="Times New Roman" w:cs="Times New Roman"/>
          <w:sz w:val="24"/>
          <w:szCs w:val="24"/>
        </w:rPr>
        <w:t>,</w:t>
      </w:r>
      <w:r w:rsidRPr="00B2517F">
        <w:rPr>
          <w:rFonts w:ascii="Times New Roman" w:hAnsi="Times New Roman" w:cs="Times New Roman"/>
          <w:sz w:val="24"/>
          <w:szCs w:val="24"/>
        </w:rPr>
        <w:t xml:space="preserve"> подтвержденной </w:t>
      </w:r>
      <w:r>
        <w:rPr>
          <w:rFonts w:ascii="Times New Roman" w:hAnsi="Times New Roman" w:cs="Times New Roman"/>
          <w:sz w:val="24"/>
          <w:szCs w:val="24"/>
        </w:rPr>
        <w:t xml:space="preserve">и </w:t>
      </w:r>
      <w:r w:rsidRPr="0024556C">
        <w:rPr>
          <w:rFonts w:ascii="Times New Roman" w:hAnsi="Times New Roman" w:cs="Times New Roman"/>
          <w:sz w:val="24"/>
          <w:szCs w:val="24"/>
        </w:rPr>
        <w:t xml:space="preserve">подписанной Сторонами </w:t>
      </w:r>
      <w:r w:rsidRPr="007933B8">
        <w:rPr>
          <w:rFonts w:ascii="Times New Roman" w:hAnsi="Times New Roman" w:cs="Times New Roman"/>
          <w:sz w:val="24"/>
          <w:szCs w:val="24"/>
        </w:rPr>
        <w:t>Заявкой путем безналичного перечисления денежных средств на расчетный счет Поставщика в течение 5 (Пяти) рабочих дней с момента поставки партии Товара на склад Заказчика</w:t>
      </w:r>
      <w:r w:rsidR="0024556C" w:rsidRPr="007933B8">
        <w:rPr>
          <w:rFonts w:ascii="Times New Roman" w:hAnsi="Times New Roman" w:cs="Times New Roman"/>
          <w:sz w:val="24"/>
          <w:szCs w:val="24"/>
        </w:rPr>
        <w:t xml:space="preserve">, </w:t>
      </w:r>
      <w:r w:rsidR="0024556C" w:rsidRPr="007933B8">
        <w:rPr>
          <w:rFonts w:ascii="Times New Roman" w:eastAsiaTheme="minorHAnsi" w:hAnsi="Times New Roman" w:cs="Times New Roman"/>
          <w:sz w:val="24"/>
          <w:szCs w:val="24"/>
          <w:lang w:eastAsia="en-US"/>
        </w:rPr>
        <w:t xml:space="preserve">а при осуществлении авансового </w:t>
      </w:r>
      <w:r w:rsidR="0024556C" w:rsidRPr="0024556C">
        <w:rPr>
          <w:rFonts w:ascii="Times New Roman" w:eastAsiaTheme="minorHAnsi" w:hAnsi="Times New Roman" w:cs="Times New Roman"/>
          <w:sz w:val="24"/>
          <w:szCs w:val="24"/>
          <w:lang w:eastAsia="en-US"/>
        </w:rPr>
        <w:t>платежа за</w:t>
      </w:r>
      <w:r w:rsidR="0080645D">
        <w:rPr>
          <w:rFonts w:ascii="Times New Roman" w:eastAsiaTheme="minorHAnsi" w:hAnsi="Times New Roman" w:cs="Times New Roman"/>
          <w:sz w:val="24"/>
          <w:szCs w:val="24"/>
          <w:lang w:eastAsia="en-US"/>
        </w:rPr>
        <w:t xml:space="preserve"> 5 (Пять</w:t>
      </w:r>
      <w:r w:rsidR="0024556C" w:rsidRPr="0024556C">
        <w:rPr>
          <w:rFonts w:ascii="Times New Roman" w:eastAsiaTheme="minorHAnsi" w:hAnsi="Times New Roman" w:cs="Times New Roman"/>
          <w:sz w:val="24"/>
          <w:szCs w:val="24"/>
          <w:lang w:eastAsia="en-US"/>
        </w:rPr>
        <w:t>) рабочих дн</w:t>
      </w:r>
      <w:r w:rsidR="0080645D">
        <w:rPr>
          <w:rFonts w:ascii="Times New Roman" w:eastAsiaTheme="minorHAnsi" w:hAnsi="Times New Roman" w:cs="Times New Roman"/>
          <w:sz w:val="24"/>
          <w:szCs w:val="24"/>
          <w:lang w:eastAsia="en-US"/>
        </w:rPr>
        <w:t>ей</w:t>
      </w:r>
      <w:r w:rsidR="0024556C" w:rsidRPr="0024556C">
        <w:rPr>
          <w:rFonts w:ascii="Times New Roman" w:eastAsiaTheme="minorHAnsi" w:hAnsi="Times New Roman" w:cs="Times New Roman"/>
          <w:sz w:val="24"/>
          <w:szCs w:val="24"/>
          <w:lang w:eastAsia="en-US"/>
        </w:rPr>
        <w:t xml:space="preserve"> до даты поставки партии Товара по согласованной</w:t>
      </w:r>
      <w:r w:rsidR="00C2438A" w:rsidRPr="0024556C">
        <w:rPr>
          <w:rFonts w:ascii="Times New Roman" w:hAnsi="Times New Roman" w:cs="Times New Roman"/>
          <w:sz w:val="24"/>
          <w:szCs w:val="24"/>
        </w:rPr>
        <w:t xml:space="preserve"> Сторонами</w:t>
      </w:r>
      <w:r w:rsidR="00C2438A" w:rsidRPr="0024556C">
        <w:rPr>
          <w:rFonts w:ascii="Times New Roman" w:eastAsiaTheme="minorHAnsi" w:hAnsi="Times New Roman" w:cs="Times New Roman"/>
          <w:sz w:val="24"/>
          <w:szCs w:val="24"/>
          <w:lang w:eastAsia="en-US"/>
        </w:rPr>
        <w:t xml:space="preserve"> </w:t>
      </w:r>
      <w:r w:rsidR="0024556C" w:rsidRPr="0024556C">
        <w:rPr>
          <w:rFonts w:ascii="Times New Roman" w:eastAsiaTheme="minorHAnsi" w:hAnsi="Times New Roman" w:cs="Times New Roman"/>
          <w:sz w:val="24"/>
          <w:szCs w:val="24"/>
          <w:lang w:eastAsia="en-US"/>
        </w:rPr>
        <w:t>Заявке</w:t>
      </w:r>
      <w:r w:rsidRPr="0024556C">
        <w:rPr>
          <w:rFonts w:ascii="Times New Roman" w:hAnsi="Times New Roman" w:cs="Times New Roman"/>
          <w:sz w:val="24"/>
          <w:szCs w:val="24"/>
        </w:rPr>
        <w:t>.</w:t>
      </w:r>
    </w:p>
    <w:p w14:paraId="52953ACC" w14:textId="77777777" w:rsidR="00582EEC" w:rsidRDefault="00582EEC" w:rsidP="008538D5">
      <w:pPr>
        <w:tabs>
          <w:tab w:val="num" w:pos="0"/>
        </w:tabs>
        <w:jc w:val="both"/>
        <w:rPr>
          <w:rFonts w:ascii="Times New Roman" w:hAnsi="Times New Roman" w:cs="Times New Roman"/>
          <w:sz w:val="24"/>
          <w:szCs w:val="24"/>
        </w:rPr>
      </w:pPr>
    </w:p>
    <w:p w14:paraId="2779FE8F" w14:textId="7F669C64" w:rsidR="007D334C" w:rsidRPr="0024556C" w:rsidRDefault="008538D5" w:rsidP="0024556C">
      <w:pPr>
        <w:tabs>
          <w:tab w:val="num" w:pos="426"/>
        </w:tabs>
        <w:ind w:left="3969" w:hanging="3969"/>
        <w:jc w:val="both"/>
        <w:rPr>
          <w:rFonts w:ascii="Times New Roman" w:hAnsi="Times New Roman" w:cs="Times New Roman"/>
          <w:b/>
          <w:sz w:val="24"/>
          <w:szCs w:val="24"/>
        </w:rPr>
      </w:pPr>
      <w:r w:rsidRPr="008538D5">
        <w:rPr>
          <w:rFonts w:ascii="Times New Roman" w:hAnsi="Times New Roman" w:cs="Times New Roman"/>
          <w:b/>
          <w:sz w:val="24"/>
          <w:szCs w:val="24"/>
          <w:u w:val="single"/>
        </w:rPr>
        <w:t xml:space="preserve">Гарантийный срок </w:t>
      </w:r>
      <w:r w:rsidR="00843EB5">
        <w:rPr>
          <w:rFonts w:ascii="Times New Roman" w:hAnsi="Times New Roman" w:cs="Times New Roman"/>
          <w:b/>
          <w:sz w:val="24"/>
          <w:szCs w:val="24"/>
          <w:u w:val="single"/>
        </w:rPr>
        <w:t xml:space="preserve">хранения </w:t>
      </w:r>
      <w:r w:rsidRPr="008538D5">
        <w:rPr>
          <w:rFonts w:ascii="Times New Roman" w:hAnsi="Times New Roman" w:cs="Times New Roman"/>
          <w:b/>
          <w:sz w:val="24"/>
          <w:szCs w:val="24"/>
          <w:u w:val="single"/>
        </w:rPr>
        <w:t>Товара</w:t>
      </w:r>
      <w:r>
        <w:rPr>
          <w:rFonts w:ascii="Times New Roman" w:hAnsi="Times New Roman" w:cs="Times New Roman"/>
          <w:b/>
          <w:sz w:val="24"/>
          <w:szCs w:val="24"/>
        </w:rPr>
        <w:t>: ____</w:t>
      </w:r>
      <w:r w:rsidR="00843EB5">
        <w:rPr>
          <w:rFonts w:ascii="Times New Roman" w:hAnsi="Times New Roman" w:cs="Times New Roman"/>
          <w:b/>
          <w:sz w:val="24"/>
          <w:szCs w:val="24"/>
        </w:rPr>
        <w:t>____________</w:t>
      </w:r>
      <w:r w:rsidR="007D334C">
        <w:rPr>
          <w:rFonts w:ascii="Times New Roman" w:hAnsi="Times New Roman" w:cs="Times New Roman"/>
          <w:b/>
          <w:sz w:val="24"/>
          <w:szCs w:val="24"/>
        </w:rPr>
        <w:t>__</w:t>
      </w:r>
      <w:r w:rsidR="0024556C">
        <w:rPr>
          <w:rFonts w:ascii="Times New Roman" w:hAnsi="Times New Roman" w:cs="Times New Roman"/>
          <w:b/>
          <w:sz w:val="24"/>
          <w:szCs w:val="24"/>
        </w:rPr>
        <w:t>______________</w:t>
      </w:r>
      <w:r w:rsidR="007D334C">
        <w:rPr>
          <w:rFonts w:ascii="Times New Roman" w:hAnsi="Times New Roman" w:cs="Times New Roman"/>
          <w:b/>
          <w:sz w:val="24"/>
          <w:szCs w:val="24"/>
        </w:rPr>
        <w:t>__</w:t>
      </w:r>
      <w:r w:rsidR="0024556C" w:rsidRPr="0024556C">
        <w:rPr>
          <w:rFonts w:ascii="Times New Roman" w:hAnsi="Times New Roman" w:cs="Times New Roman"/>
          <w:sz w:val="24"/>
          <w:szCs w:val="24"/>
        </w:rPr>
        <w:t>со дня изготовления</w:t>
      </w:r>
      <w:r w:rsidR="0024556C">
        <w:rPr>
          <w:rFonts w:ascii="Times New Roman" w:hAnsi="Times New Roman" w:cs="Times New Roman"/>
          <w:sz w:val="24"/>
          <w:szCs w:val="24"/>
        </w:rPr>
        <w:t>.</w:t>
      </w:r>
      <w:r w:rsidR="0024556C">
        <w:rPr>
          <w:rFonts w:ascii="Times New Roman" w:hAnsi="Times New Roman" w:cs="Times New Roman"/>
          <w:sz w:val="18"/>
          <w:szCs w:val="18"/>
        </w:rPr>
        <w:t xml:space="preserve">                                </w:t>
      </w:r>
      <w:r w:rsidR="007D334C" w:rsidRPr="007D334C">
        <w:rPr>
          <w:rFonts w:ascii="Times New Roman" w:hAnsi="Times New Roman" w:cs="Times New Roman"/>
          <w:sz w:val="18"/>
          <w:szCs w:val="18"/>
        </w:rPr>
        <w:t>(</w:t>
      </w:r>
      <w:proofErr w:type="gramStart"/>
      <w:r w:rsidR="007D334C" w:rsidRPr="007D334C">
        <w:rPr>
          <w:rFonts w:ascii="Times New Roman" w:hAnsi="Times New Roman" w:cs="Times New Roman"/>
          <w:sz w:val="18"/>
          <w:szCs w:val="18"/>
        </w:rPr>
        <w:t>указать</w:t>
      </w:r>
      <w:proofErr w:type="gramEnd"/>
      <w:r w:rsidR="007D334C" w:rsidRPr="007D334C">
        <w:rPr>
          <w:rFonts w:ascii="Times New Roman" w:hAnsi="Times New Roman" w:cs="Times New Roman"/>
          <w:sz w:val="18"/>
          <w:szCs w:val="18"/>
        </w:rPr>
        <w:t xml:space="preserve"> </w:t>
      </w:r>
      <w:r w:rsidR="0024556C">
        <w:rPr>
          <w:rFonts w:ascii="Times New Roman" w:hAnsi="Times New Roman" w:cs="Times New Roman"/>
          <w:sz w:val="18"/>
          <w:szCs w:val="18"/>
        </w:rPr>
        <w:t xml:space="preserve">гарантийный </w:t>
      </w:r>
      <w:r w:rsidR="007D334C" w:rsidRPr="007D334C">
        <w:rPr>
          <w:rFonts w:ascii="Times New Roman" w:hAnsi="Times New Roman" w:cs="Times New Roman"/>
          <w:sz w:val="18"/>
          <w:szCs w:val="18"/>
        </w:rPr>
        <w:t>срок хранения</w:t>
      </w:r>
      <w:r w:rsidR="0024556C">
        <w:rPr>
          <w:rFonts w:ascii="Times New Roman" w:hAnsi="Times New Roman" w:cs="Times New Roman"/>
          <w:sz w:val="18"/>
          <w:szCs w:val="18"/>
        </w:rPr>
        <w:t>, но не менее 3-х лет</w:t>
      </w:r>
      <w:r w:rsidR="007D334C" w:rsidRPr="007D334C">
        <w:rPr>
          <w:rFonts w:ascii="Times New Roman" w:hAnsi="Times New Roman" w:cs="Times New Roman"/>
          <w:sz w:val="18"/>
          <w:szCs w:val="18"/>
        </w:rPr>
        <w:t>)</w:t>
      </w:r>
    </w:p>
    <w:p w14:paraId="5311F1C8" w14:textId="5ECD4CE0" w:rsidR="008538D5" w:rsidRDefault="008538D5" w:rsidP="008538D5">
      <w:pPr>
        <w:tabs>
          <w:tab w:val="left" w:pos="851"/>
          <w:tab w:val="left" w:pos="1134"/>
        </w:tabs>
        <w:spacing w:after="60"/>
        <w:contextualSpacing/>
        <w:jc w:val="both"/>
        <w:rPr>
          <w:rFonts w:ascii="Times New Roman" w:hAnsi="Times New Roman" w:cs="Times New Roman"/>
          <w:sz w:val="24"/>
          <w:szCs w:val="24"/>
        </w:rPr>
      </w:pPr>
      <w:r w:rsidRPr="008538D5">
        <w:rPr>
          <w:rFonts w:ascii="Times New Roman" w:hAnsi="Times New Roman" w:cs="Times New Roman"/>
          <w:sz w:val="24"/>
          <w:szCs w:val="24"/>
        </w:rPr>
        <w:t>Товар поставля</w:t>
      </w:r>
      <w:r>
        <w:rPr>
          <w:rFonts w:ascii="Times New Roman" w:hAnsi="Times New Roman" w:cs="Times New Roman"/>
          <w:sz w:val="24"/>
          <w:szCs w:val="24"/>
        </w:rPr>
        <w:t>е</w:t>
      </w:r>
      <w:r w:rsidRPr="008538D5">
        <w:rPr>
          <w:rFonts w:ascii="Times New Roman" w:hAnsi="Times New Roman" w:cs="Times New Roman"/>
          <w:sz w:val="24"/>
          <w:szCs w:val="24"/>
        </w:rPr>
        <w:t>тся с не менее, чем 80 % запасом срока годности.</w:t>
      </w:r>
    </w:p>
    <w:p w14:paraId="1515B59D" w14:textId="77777777" w:rsidR="008538D5" w:rsidRDefault="008538D5" w:rsidP="008538D5">
      <w:pPr>
        <w:tabs>
          <w:tab w:val="num" w:pos="0"/>
        </w:tabs>
        <w:jc w:val="both"/>
        <w:rPr>
          <w:rFonts w:ascii="Times New Roman" w:hAnsi="Times New Roman" w:cs="Times New Roman"/>
          <w:sz w:val="24"/>
          <w:szCs w:val="24"/>
          <w:vertAlign w:val="superscript"/>
        </w:rPr>
      </w:pPr>
    </w:p>
    <w:p w14:paraId="7CE5100A" w14:textId="77777777" w:rsidR="008538D5" w:rsidRPr="00641B24" w:rsidRDefault="008538D5" w:rsidP="008538D5">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Срок действия настоящего коммерческого предложения: __________________</w:t>
      </w:r>
      <w:r>
        <w:rPr>
          <w:rFonts w:ascii="Times New Roman" w:hAnsi="Times New Roman" w:cs="Times New Roman"/>
          <w:sz w:val="24"/>
          <w:szCs w:val="24"/>
        </w:rPr>
        <w:t>__________________</w:t>
      </w:r>
    </w:p>
    <w:p w14:paraId="7AA53ED3" w14:textId="522E2C44" w:rsidR="008538D5" w:rsidRPr="00AE4926" w:rsidRDefault="008538D5" w:rsidP="008538D5">
      <w:pPr>
        <w:snapToGrid w:val="0"/>
        <w:jc w:val="both"/>
        <w:rPr>
          <w:rFonts w:ascii="Times New Roman" w:hAnsi="Times New Roman" w:cs="Times New Roman"/>
          <w:sz w:val="18"/>
          <w:szCs w:val="18"/>
        </w:rPr>
      </w:pPr>
      <w:r w:rsidRPr="00AE4926">
        <w:rPr>
          <w:rFonts w:ascii="Times New Roman" w:hAnsi="Times New Roman" w:cs="Times New Roman"/>
          <w:sz w:val="18"/>
          <w:szCs w:val="18"/>
        </w:rPr>
        <w:t xml:space="preserve">                                                                                                                      </w:t>
      </w:r>
      <w:r w:rsidR="00AE4926">
        <w:rPr>
          <w:rFonts w:ascii="Times New Roman" w:hAnsi="Times New Roman" w:cs="Times New Roman"/>
          <w:sz w:val="18"/>
          <w:szCs w:val="18"/>
        </w:rPr>
        <w:t xml:space="preserve">                                        </w:t>
      </w:r>
      <w:r w:rsidRPr="00AE4926">
        <w:rPr>
          <w:rFonts w:ascii="Times New Roman" w:hAnsi="Times New Roman" w:cs="Times New Roman"/>
          <w:sz w:val="18"/>
          <w:szCs w:val="18"/>
        </w:rPr>
        <w:t xml:space="preserve">     (</w:t>
      </w:r>
      <w:proofErr w:type="gramStart"/>
      <w:r w:rsidRPr="00AE4926">
        <w:rPr>
          <w:rFonts w:ascii="Times New Roman" w:hAnsi="Times New Roman" w:cs="Times New Roman"/>
          <w:sz w:val="18"/>
          <w:szCs w:val="18"/>
        </w:rPr>
        <w:t>указать</w:t>
      </w:r>
      <w:proofErr w:type="gramEnd"/>
      <w:r w:rsidRPr="00AE4926">
        <w:rPr>
          <w:rFonts w:ascii="Times New Roman" w:hAnsi="Times New Roman" w:cs="Times New Roman"/>
          <w:sz w:val="18"/>
          <w:szCs w:val="18"/>
        </w:rPr>
        <w:t xml:space="preserve"> срок)</w:t>
      </w:r>
    </w:p>
    <w:p w14:paraId="63755893" w14:textId="77777777" w:rsidR="00AE4926" w:rsidRPr="00E756F3" w:rsidRDefault="00AE4926" w:rsidP="00AE4926">
      <w:pPr>
        <w:tabs>
          <w:tab w:val="num" w:pos="0"/>
          <w:tab w:val="left" w:pos="5103"/>
        </w:tabs>
        <w:ind w:firstLine="4536"/>
        <w:rPr>
          <w:rFonts w:ascii="Times New Roman" w:hAnsi="Times New Roman" w:cs="Times New Roman"/>
          <w:sz w:val="24"/>
          <w:szCs w:val="24"/>
          <w:highlight w:val="yellow"/>
        </w:rPr>
      </w:pPr>
    </w:p>
    <w:p w14:paraId="27D3F963" w14:textId="77777777" w:rsidR="00AE4926" w:rsidRPr="005224ED" w:rsidRDefault="00AE4926" w:rsidP="00AE4926">
      <w:pPr>
        <w:tabs>
          <w:tab w:val="num" w:pos="0"/>
        </w:tabs>
        <w:jc w:val="both"/>
        <w:rPr>
          <w:rFonts w:ascii="Times New Roman" w:hAnsi="Times New Roman" w:cs="Times New Roman"/>
          <w:sz w:val="24"/>
          <w:szCs w:val="24"/>
        </w:rPr>
      </w:pPr>
      <w:r w:rsidRPr="005224ED">
        <w:rPr>
          <w:rFonts w:ascii="Times New Roman" w:hAnsi="Times New Roman" w:cs="Times New Roman"/>
          <w:sz w:val="24"/>
          <w:szCs w:val="24"/>
        </w:rPr>
        <w:t>___________________                   _________________ / _____________________________</w:t>
      </w:r>
    </w:p>
    <w:p w14:paraId="0A1319B8" w14:textId="77777777" w:rsidR="00AE4926" w:rsidRDefault="00AE4926" w:rsidP="00AE4926">
      <w:pPr>
        <w:tabs>
          <w:tab w:val="num" w:pos="3969"/>
          <w:tab w:val="left" w:pos="6804"/>
        </w:tabs>
        <w:ind w:left="709"/>
        <w:jc w:val="both"/>
        <w:rPr>
          <w:rFonts w:ascii="Times New Roman" w:hAnsi="Times New Roman" w:cs="Times New Roman"/>
          <w:sz w:val="24"/>
          <w:szCs w:val="24"/>
          <w:vertAlign w:val="superscript"/>
        </w:rPr>
      </w:pPr>
      <w:r w:rsidRPr="005224ED">
        <w:rPr>
          <w:rFonts w:ascii="Times New Roman" w:hAnsi="Times New Roman" w:cs="Times New Roman"/>
          <w:sz w:val="24"/>
          <w:szCs w:val="24"/>
          <w:vertAlign w:val="superscript"/>
        </w:rPr>
        <w:t>(</w:t>
      </w:r>
      <w:proofErr w:type="gramStart"/>
      <w:r w:rsidRPr="005224ED">
        <w:rPr>
          <w:rFonts w:ascii="Times New Roman" w:hAnsi="Times New Roman" w:cs="Times New Roman"/>
          <w:sz w:val="24"/>
          <w:szCs w:val="24"/>
          <w:vertAlign w:val="superscript"/>
        </w:rPr>
        <w:t>должность</w:t>
      </w:r>
      <w:proofErr w:type="gramEnd"/>
      <w:r w:rsidRPr="005224ED">
        <w:rPr>
          <w:rFonts w:ascii="Times New Roman" w:hAnsi="Times New Roman" w:cs="Times New Roman"/>
          <w:sz w:val="24"/>
          <w:szCs w:val="24"/>
          <w:vertAlign w:val="superscript"/>
        </w:rPr>
        <w:t xml:space="preserve">) </w:t>
      </w:r>
      <w:r w:rsidRPr="005224ED">
        <w:rPr>
          <w:rFonts w:ascii="Times New Roman" w:hAnsi="Times New Roman" w:cs="Times New Roman"/>
          <w:sz w:val="24"/>
          <w:szCs w:val="24"/>
          <w:vertAlign w:val="superscript"/>
        </w:rPr>
        <w:tab/>
        <w:t>(подпись)</w:t>
      </w:r>
      <w:r w:rsidRPr="005224ED">
        <w:rPr>
          <w:rFonts w:ascii="Times New Roman" w:hAnsi="Times New Roman" w:cs="Times New Roman"/>
          <w:sz w:val="24"/>
          <w:szCs w:val="24"/>
          <w:vertAlign w:val="superscript"/>
        </w:rPr>
        <w:tab/>
        <w:t xml:space="preserve"> (фамилия, имя, отчество)</w:t>
      </w:r>
    </w:p>
    <w:p w14:paraId="19CE57A7" w14:textId="77777777" w:rsidR="00AE4926" w:rsidRDefault="00AE4926" w:rsidP="00AE4926">
      <w:pPr>
        <w:tabs>
          <w:tab w:val="left" w:pos="2010"/>
        </w:tabs>
        <w:ind w:left="709"/>
        <w:jc w:val="both"/>
        <w:rPr>
          <w:rFonts w:ascii="Times New Roman" w:hAnsi="Times New Roman" w:cs="Times New Roman"/>
          <w:sz w:val="24"/>
          <w:szCs w:val="24"/>
          <w:vertAlign w:val="superscript"/>
        </w:rPr>
      </w:pPr>
      <w:r>
        <w:rPr>
          <w:rFonts w:ascii="Times New Roman" w:hAnsi="Times New Roman" w:cs="Times New Roman"/>
          <w:sz w:val="24"/>
          <w:szCs w:val="24"/>
          <w:vertAlign w:val="superscript"/>
        </w:rPr>
        <w:tab/>
      </w:r>
      <w:r w:rsidRPr="007760C0">
        <w:rPr>
          <w:rFonts w:ascii="Times New Roman" w:hAnsi="Times New Roman" w:cs="Times New Roman"/>
          <w:sz w:val="24"/>
          <w:szCs w:val="24"/>
          <w:vertAlign w:val="superscript"/>
        </w:rPr>
        <w:t>М</w:t>
      </w:r>
      <w:r w:rsidRPr="00D73A9F">
        <w:rPr>
          <w:rFonts w:ascii="Times New Roman" w:hAnsi="Times New Roman" w:cs="Times New Roman"/>
          <w:sz w:val="24"/>
          <w:szCs w:val="24"/>
          <w:vertAlign w:val="superscript"/>
        </w:rPr>
        <w:t>.</w:t>
      </w:r>
      <w:r w:rsidRPr="007760C0">
        <w:rPr>
          <w:rFonts w:ascii="Times New Roman" w:hAnsi="Times New Roman" w:cs="Times New Roman"/>
          <w:sz w:val="24"/>
          <w:szCs w:val="24"/>
          <w:vertAlign w:val="superscript"/>
        </w:rPr>
        <w:t>П</w:t>
      </w:r>
      <w:r w:rsidRPr="00D73A9F">
        <w:rPr>
          <w:rFonts w:ascii="Times New Roman" w:hAnsi="Times New Roman" w:cs="Times New Roman"/>
          <w:sz w:val="24"/>
          <w:szCs w:val="24"/>
          <w:vertAlign w:val="superscript"/>
        </w:rPr>
        <w:t>.</w:t>
      </w:r>
    </w:p>
    <w:p w14:paraId="3701A190" w14:textId="77777777" w:rsidR="00AE4926" w:rsidRDefault="00AE4926" w:rsidP="00AE4926">
      <w:pPr>
        <w:tabs>
          <w:tab w:val="left" w:pos="2010"/>
        </w:tabs>
        <w:ind w:left="709"/>
        <w:jc w:val="both"/>
        <w:rPr>
          <w:rFonts w:ascii="Times New Roman" w:hAnsi="Times New Roman" w:cs="Times New Roman"/>
          <w:sz w:val="24"/>
          <w:szCs w:val="24"/>
          <w:vertAlign w:val="superscript"/>
        </w:rPr>
      </w:pPr>
    </w:p>
    <w:p w14:paraId="4BF33357"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641B24">
        <w:rPr>
          <w:rFonts w:ascii="Times New Roman" w:hAnsi="Times New Roman" w:cs="Times New Roman"/>
          <w:b/>
          <w:spacing w:val="36"/>
          <w:sz w:val="24"/>
          <w:szCs w:val="24"/>
        </w:rPr>
        <w:t>конец</w:t>
      </w:r>
      <w:proofErr w:type="gramEnd"/>
      <w:r w:rsidRPr="00641B24">
        <w:rPr>
          <w:rFonts w:ascii="Times New Roman" w:hAnsi="Times New Roman" w:cs="Times New Roman"/>
          <w:b/>
          <w:spacing w:val="36"/>
          <w:sz w:val="24"/>
          <w:szCs w:val="24"/>
        </w:rPr>
        <w:t xml:space="preserve"> формы</w:t>
      </w:r>
    </w:p>
    <w:p w14:paraId="304BA31E" w14:textId="6326387E" w:rsidR="001D37AA" w:rsidRPr="001D37AA" w:rsidRDefault="001D37AA" w:rsidP="001D37AA">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Инструкции по заполнению</w:t>
      </w:r>
    </w:p>
    <w:p w14:paraId="4C056DE4"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0BE6B854" w14:textId="793FD9D1" w:rsidR="00161ECB" w:rsidRDefault="00324F62" w:rsidP="00317803">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2. Участник указывает свое фирменное наименование (в </w:t>
      </w:r>
      <w:proofErr w:type="spellStart"/>
      <w:r w:rsidRPr="00641B24">
        <w:rPr>
          <w:rFonts w:ascii="Times New Roman" w:hAnsi="Times New Roman" w:cs="Times New Roman"/>
          <w:sz w:val="24"/>
          <w:szCs w:val="24"/>
        </w:rPr>
        <w:t>т.ч</w:t>
      </w:r>
      <w:proofErr w:type="spellEnd"/>
      <w:r w:rsidRPr="00641B24">
        <w:rPr>
          <w:rFonts w:ascii="Times New Roman" w:hAnsi="Times New Roman" w:cs="Times New Roman"/>
          <w:sz w:val="24"/>
          <w:szCs w:val="24"/>
        </w:rPr>
        <w:t>. организационно-правовую форму) и свой адрес.</w:t>
      </w:r>
    </w:p>
    <w:p w14:paraId="46BAC6E4" w14:textId="20C87EE0" w:rsidR="005043E5" w:rsidRPr="007E33EF" w:rsidRDefault="00161ECB" w:rsidP="007E33EF">
      <w:pPr>
        <w:pStyle w:val="1"/>
        <w:rPr>
          <w:rFonts w:ascii="Times New Roman" w:hAnsi="Times New Roman" w:cs="Times New Roman"/>
          <w:sz w:val="24"/>
          <w:szCs w:val="24"/>
        </w:rPr>
      </w:pPr>
      <w:r>
        <w:br w:type="page"/>
      </w:r>
      <w:bookmarkStart w:id="26" w:name="_Toc231568453"/>
      <w:r w:rsidR="00324F62" w:rsidRPr="007E33EF">
        <w:rPr>
          <w:rFonts w:ascii="Times New Roman" w:hAnsi="Times New Roman" w:cs="Times New Roman"/>
          <w:color w:val="auto"/>
          <w:sz w:val="24"/>
          <w:szCs w:val="24"/>
        </w:rPr>
        <w:lastRenderedPageBreak/>
        <w:t>9.3 Анкета Участника (Форма №3)</w:t>
      </w:r>
      <w:bookmarkEnd w:id="26"/>
    </w:p>
    <w:p w14:paraId="066CFDFC"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641B24">
        <w:rPr>
          <w:rFonts w:ascii="Times New Roman" w:hAnsi="Times New Roman" w:cs="Times New Roman"/>
          <w:b/>
          <w:spacing w:val="36"/>
          <w:sz w:val="24"/>
          <w:szCs w:val="24"/>
        </w:rPr>
        <w:t>начало</w:t>
      </w:r>
      <w:proofErr w:type="gramEnd"/>
      <w:r w:rsidRPr="00641B24">
        <w:rPr>
          <w:rFonts w:ascii="Times New Roman" w:hAnsi="Times New Roman" w:cs="Times New Roman"/>
          <w:b/>
          <w:spacing w:val="36"/>
          <w:sz w:val="24"/>
          <w:szCs w:val="24"/>
        </w:rPr>
        <w:t xml:space="preserve"> формы</w:t>
      </w:r>
    </w:p>
    <w:p w14:paraId="1E586844"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Приложение 2 к письму о подаче оферты</w:t>
      </w:r>
    </w:p>
    <w:p w14:paraId="40A4C9A0" w14:textId="214E889C" w:rsidR="005043E5" w:rsidRPr="00641B24" w:rsidRDefault="00324F62">
      <w:pPr>
        <w:snapToGrid w:val="0"/>
        <w:rPr>
          <w:rFonts w:ascii="Times New Roman" w:hAnsi="Times New Roman" w:cs="Times New Roman"/>
          <w:sz w:val="24"/>
          <w:szCs w:val="24"/>
        </w:rPr>
      </w:pPr>
      <w:proofErr w:type="gramStart"/>
      <w:r w:rsidRPr="00641B24">
        <w:rPr>
          <w:rFonts w:ascii="Times New Roman" w:hAnsi="Times New Roman" w:cs="Times New Roman"/>
          <w:sz w:val="24"/>
          <w:szCs w:val="24"/>
        </w:rPr>
        <w:t>от</w:t>
      </w:r>
      <w:proofErr w:type="gramEnd"/>
      <w:r w:rsidRPr="00641B24">
        <w:rPr>
          <w:rFonts w:ascii="Times New Roman" w:hAnsi="Times New Roman" w:cs="Times New Roman"/>
          <w:sz w:val="24"/>
          <w:szCs w:val="24"/>
        </w:rPr>
        <w:t xml:space="preserve"> «____»</w:t>
      </w:r>
      <w:r w:rsidR="00C85517"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 20</w:t>
      </w:r>
      <w:r w:rsidR="00C85517" w:rsidRPr="00641B24">
        <w:rPr>
          <w:rFonts w:ascii="Times New Roman" w:hAnsi="Times New Roman" w:cs="Times New Roman"/>
          <w:sz w:val="24"/>
          <w:szCs w:val="24"/>
        </w:rPr>
        <w:t>2</w:t>
      </w:r>
      <w:r w:rsidR="00DC42C0">
        <w:rPr>
          <w:rFonts w:ascii="Times New Roman" w:hAnsi="Times New Roman" w:cs="Times New Roman"/>
          <w:sz w:val="24"/>
          <w:szCs w:val="24"/>
        </w:rPr>
        <w:t>6</w:t>
      </w:r>
      <w:r w:rsidRPr="00641B24">
        <w:rPr>
          <w:rFonts w:ascii="Times New Roman" w:hAnsi="Times New Roman" w:cs="Times New Roman"/>
          <w:sz w:val="24"/>
          <w:szCs w:val="24"/>
        </w:rPr>
        <w:t>г. №__________</w:t>
      </w:r>
    </w:p>
    <w:p w14:paraId="0CD7DF90" w14:textId="77777777" w:rsidR="005043E5" w:rsidRPr="00641B24" w:rsidRDefault="005043E5">
      <w:pPr>
        <w:snapToGrid w:val="0"/>
        <w:jc w:val="center"/>
        <w:rPr>
          <w:rFonts w:ascii="Times New Roman" w:hAnsi="Times New Roman" w:cs="Times New Roman"/>
          <w:b/>
          <w:sz w:val="24"/>
          <w:szCs w:val="24"/>
        </w:rPr>
      </w:pPr>
    </w:p>
    <w:p w14:paraId="50A84205"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Анкета Участника</w:t>
      </w:r>
    </w:p>
    <w:p w14:paraId="61F9A82F" w14:textId="77777777" w:rsidR="005043E5" w:rsidRPr="00641B24" w:rsidRDefault="00324F62">
      <w:pPr>
        <w:snapToGrid w:val="0"/>
        <w:ind w:right="424"/>
        <w:jc w:val="both"/>
        <w:rPr>
          <w:rFonts w:ascii="Times New Roman" w:hAnsi="Times New Roman" w:cs="Times New Roman"/>
          <w:sz w:val="24"/>
          <w:szCs w:val="24"/>
        </w:rPr>
      </w:pPr>
      <w:r w:rsidRPr="00641B24">
        <w:rPr>
          <w:rFonts w:ascii="Times New Roman" w:hAnsi="Times New Roman" w:cs="Times New Roman"/>
          <w:sz w:val="24"/>
          <w:szCs w:val="24"/>
        </w:rPr>
        <w:t>Наименование и адрес Участника:</w:t>
      </w:r>
    </w:p>
    <w:p w14:paraId="41B60245" w14:textId="77777777" w:rsidR="005043E5" w:rsidRPr="00641B24" w:rsidRDefault="00324F62">
      <w:pPr>
        <w:snapToGrid w:val="0"/>
        <w:ind w:right="424"/>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w:t>
      </w:r>
    </w:p>
    <w:p w14:paraId="7E81D9D1" w14:textId="77777777" w:rsidR="005043E5" w:rsidRPr="00641B24" w:rsidRDefault="005043E5">
      <w:pPr>
        <w:snapToGrid w:val="0"/>
        <w:jc w:val="both"/>
        <w:rPr>
          <w:rFonts w:ascii="Times New Roman" w:hAnsi="Times New Roman" w:cs="Times New Roman"/>
          <w:sz w:val="24"/>
          <w:szCs w:val="24"/>
        </w:rPr>
      </w:pPr>
    </w:p>
    <w:tbl>
      <w:tblPr>
        <w:tblW w:w="10235" w:type="dxa"/>
        <w:tblInd w:w="108" w:type="dxa"/>
        <w:tblLayout w:type="fixed"/>
        <w:tblCellMar>
          <w:left w:w="0" w:type="dxa"/>
          <w:right w:w="0" w:type="dxa"/>
        </w:tblCellMar>
        <w:tblLook w:val="04A0" w:firstRow="1" w:lastRow="0" w:firstColumn="1" w:lastColumn="0" w:noHBand="0" w:noVBand="1"/>
      </w:tblPr>
      <w:tblGrid>
        <w:gridCol w:w="540"/>
        <w:gridCol w:w="5580"/>
        <w:gridCol w:w="4115"/>
      </w:tblGrid>
      <w:tr w:rsidR="005043E5" w:rsidRPr="00641B24" w14:paraId="343571C1" w14:textId="77777777" w:rsidTr="008004C9">
        <w:trPr>
          <w:trHeight w:val="240"/>
          <w:tblHead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8E3570" w14:textId="77777777" w:rsidR="005043E5" w:rsidRPr="00641B24" w:rsidRDefault="00324F62">
            <w:pPr>
              <w:keepNext/>
              <w:tabs>
                <w:tab w:val="left" w:pos="432"/>
              </w:tabs>
              <w:snapToGrid w:val="0"/>
              <w:ind w:right="-108"/>
              <w:jc w:val="center"/>
              <w:rPr>
                <w:rFonts w:ascii="Times New Roman" w:hAnsi="Times New Roman" w:cs="Times New Roman"/>
                <w:sz w:val="24"/>
                <w:szCs w:val="24"/>
              </w:rPr>
            </w:pPr>
            <w:r w:rsidRPr="00641B24">
              <w:rPr>
                <w:rFonts w:ascii="Times New Roman" w:hAnsi="Times New Roman" w:cs="Times New Roman"/>
                <w:sz w:val="24"/>
                <w:szCs w:val="24"/>
              </w:rPr>
              <w:t>№ п/п</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A4F61C" w14:textId="77777777" w:rsidR="005043E5" w:rsidRPr="00641B24" w:rsidRDefault="00324F62">
            <w:pPr>
              <w:keepNext/>
              <w:snapToGrid w:val="0"/>
              <w:ind w:right="57"/>
              <w:jc w:val="center"/>
              <w:rPr>
                <w:rFonts w:ascii="Times New Roman" w:hAnsi="Times New Roman" w:cs="Times New Roman"/>
                <w:sz w:val="24"/>
                <w:szCs w:val="24"/>
              </w:rPr>
            </w:pPr>
            <w:r w:rsidRPr="00641B24">
              <w:rPr>
                <w:rFonts w:ascii="Times New Roman" w:hAnsi="Times New Roman" w:cs="Times New Roman"/>
                <w:sz w:val="24"/>
                <w:szCs w:val="24"/>
              </w:rPr>
              <w:t>Наименование</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8263A4" w14:textId="77777777" w:rsidR="005043E5" w:rsidRPr="00641B24" w:rsidRDefault="00324F62">
            <w:pPr>
              <w:keepNext/>
              <w:snapToGrid w:val="0"/>
              <w:ind w:right="57"/>
              <w:jc w:val="center"/>
              <w:rPr>
                <w:rFonts w:ascii="Times New Roman" w:hAnsi="Times New Roman" w:cs="Times New Roman"/>
                <w:sz w:val="24"/>
                <w:szCs w:val="24"/>
              </w:rPr>
            </w:pPr>
            <w:r w:rsidRPr="00641B24">
              <w:rPr>
                <w:rFonts w:ascii="Times New Roman" w:hAnsi="Times New Roman" w:cs="Times New Roman"/>
                <w:sz w:val="24"/>
                <w:szCs w:val="24"/>
              </w:rPr>
              <w:t>Сведения об Участнике</w:t>
            </w:r>
          </w:p>
        </w:tc>
      </w:tr>
      <w:tr w:rsidR="005043E5" w:rsidRPr="00641B24" w14:paraId="2208224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59D787"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AE046C" w14:textId="77777777" w:rsidR="005043E5" w:rsidRPr="00641B24" w:rsidRDefault="00324F62">
            <w:pPr>
              <w:snapToGrid w:val="0"/>
              <w:ind w:right="57"/>
              <w:rPr>
                <w:rFonts w:ascii="Times New Roman" w:hAnsi="Times New Roman" w:cs="Times New Roman"/>
                <w:sz w:val="24"/>
                <w:szCs w:val="24"/>
              </w:rPr>
            </w:pPr>
            <w:r w:rsidRPr="00641B24">
              <w:rPr>
                <w:rFonts w:ascii="Times New Roman" w:hAnsi="Times New Roman" w:cs="Times New Roman"/>
                <w:sz w:val="24"/>
                <w:szCs w:val="24"/>
              </w:rPr>
              <w:t>Организационно-правовая форма и фирменное наименование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EC8DC9" w14:textId="77777777" w:rsidR="005043E5" w:rsidRPr="00641B24" w:rsidRDefault="005043E5">
            <w:pPr>
              <w:snapToGrid w:val="0"/>
              <w:ind w:right="57"/>
              <w:rPr>
                <w:rFonts w:ascii="Times New Roman" w:hAnsi="Times New Roman" w:cs="Times New Roman"/>
                <w:sz w:val="24"/>
                <w:szCs w:val="24"/>
              </w:rPr>
            </w:pPr>
          </w:p>
        </w:tc>
      </w:tr>
      <w:tr w:rsidR="005043E5" w:rsidRPr="00641B24" w14:paraId="1BE58A8F"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17B17F"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01155B" w14:textId="77777777" w:rsidR="005043E5" w:rsidRPr="00641B24" w:rsidRDefault="00324F62">
            <w:pPr>
              <w:snapToGrid w:val="0"/>
              <w:ind w:right="57"/>
              <w:rPr>
                <w:rFonts w:ascii="Times New Roman" w:hAnsi="Times New Roman" w:cs="Times New Roman"/>
                <w:sz w:val="24"/>
                <w:szCs w:val="24"/>
              </w:rPr>
            </w:pPr>
            <w:r w:rsidRPr="00641B24">
              <w:rPr>
                <w:rFonts w:ascii="Times New Roman" w:hAnsi="Times New Roman" w:cs="Times New Roman"/>
                <w:sz w:val="24"/>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9CEAB9" w14:textId="77777777" w:rsidR="005043E5" w:rsidRPr="00641B24" w:rsidRDefault="005043E5">
            <w:pPr>
              <w:snapToGrid w:val="0"/>
              <w:ind w:right="57"/>
              <w:rPr>
                <w:rFonts w:ascii="Times New Roman" w:hAnsi="Times New Roman" w:cs="Times New Roman"/>
                <w:sz w:val="24"/>
                <w:szCs w:val="24"/>
              </w:rPr>
            </w:pPr>
          </w:p>
        </w:tc>
      </w:tr>
      <w:tr w:rsidR="005043E5" w:rsidRPr="00641B24" w14:paraId="0AF396A2"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2B8260" w14:textId="0D0C7CB8" w:rsidR="005043E5" w:rsidRPr="00641B24" w:rsidRDefault="00FB16DF">
            <w:pPr>
              <w:snapToGrid w:val="0"/>
              <w:rPr>
                <w:rFonts w:ascii="Times New Roman" w:hAnsi="Times New Roman" w:cs="Times New Roman"/>
                <w:sz w:val="24"/>
                <w:szCs w:val="24"/>
              </w:rPr>
            </w:pPr>
            <w:r w:rsidRPr="00641B24">
              <w:rPr>
                <w:rFonts w:ascii="Times New Roman" w:hAnsi="Times New Roman" w:cs="Times New Roman"/>
                <w:sz w:val="24"/>
                <w:szCs w:val="24"/>
              </w:rPr>
              <w:t>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3566E7" w14:textId="397AA909" w:rsidR="005043E5" w:rsidRPr="00641B24" w:rsidRDefault="00324F62"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 xml:space="preserve">ИНН / </w:t>
            </w:r>
            <w:r w:rsidR="00CD5B96">
              <w:rPr>
                <w:rFonts w:ascii="Times New Roman" w:hAnsi="Times New Roman" w:cs="Times New Roman"/>
                <w:sz w:val="24"/>
                <w:szCs w:val="24"/>
              </w:rPr>
              <w:t>КПП</w:t>
            </w:r>
            <w:r w:rsidR="00CD5B96">
              <w:t xml:space="preserve"> </w:t>
            </w:r>
            <w:r w:rsidR="00CD5B96" w:rsidRPr="00CD5B96">
              <w:rPr>
                <w:rFonts w:ascii="Times New Roman" w:hAnsi="Times New Roman" w:cs="Times New Roman"/>
                <w:sz w:val="24"/>
                <w:szCs w:val="24"/>
              </w:rPr>
              <w:t>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B99771" w14:textId="77777777" w:rsidR="005043E5" w:rsidRPr="00641B24" w:rsidRDefault="005043E5">
            <w:pPr>
              <w:snapToGrid w:val="0"/>
              <w:ind w:right="57"/>
              <w:rPr>
                <w:rFonts w:ascii="Times New Roman" w:hAnsi="Times New Roman" w:cs="Times New Roman"/>
                <w:sz w:val="24"/>
                <w:szCs w:val="24"/>
              </w:rPr>
            </w:pPr>
          </w:p>
        </w:tc>
      </w:tr>
      <w:tr w:rsidR="00CD5B96" w:rsidRPr="00641B24" w14:paraId="54FF6051"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9F2D88" w14:textId="012C67C4"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A2AAE0" w14:textId="24FB1583"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ОГРН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821F82" w14:textId="77777777" w:rsidR="00CD5B96" w:rsidRPr="00641B24" w:rsidRDefault="00CD5B96" w:rsidP="00CD5B96">
            <w:pPr>
              <w:snapToGrid w:val="0"/>
              <w:ind w:right="57"/>
              <w:rPr>
                <w:rFonts w:ascii="Times New Roman" w:hAnsi="Times New Roman" w:cs="Times New Roman"/>
                <w:sz w:val="24"/>
                <w:szCs w:val="24"/>
              </w:rPr>
            </w:pPr>
          </w:p>
        </w:tc>
      </w:tr>
      <w:tr w:rsidR="00855E8A" w:rsidRPr="00641B24" w14:paraId="55F1B5A5"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7EA370" w14:textId="60CA65F9" w:rsidR="00855E8A" w:rsidRPr="00641B24" w:rsidRDefault="00855E8A" w:rsidP="00855E8A">
            <w:pPr>
              <w:snapToGrid w:val="0"/>
              <w:rPr>
                <w:rFonts w:ascii="Times New Roman" w:hAnsi="Times New Roman" w:cs="Times New Roman"/>
                <w:sz w:val="24"/>
                <w:szCs w:val="24"/>
              </w:rPr>
            </w:pPr>
            <w:r w:rsidRPr="00641B24">
              <w:rPr>
                <w:rFonts w:ascii="Times New Roman" w:hAnsi="Times New Roman" w:cs="Times New Roman"/>
                <w:sz w:val="24"/>
                <w:szCs w:val="24"/>
              </w:rPr>
              <w:t>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51002F" w14:textId="5FEB72FD" w:rsidR="00855E8A" w:rsidRPr="00641B24" w:rsidRDefault="00D81481" w:rsidP="00855E8A">
            <w:pPr>
              <w:snapToGrid w:val="0"/>
              <w:ind w:right="57"/>
              <w:rPr>
                <w:rFonts w:ascii="Times New Roman" w:hAnsi="Times New Roman" w:cs="Times New Roman"/>
                <w:sz w:val="24"/>
                <w:szCs w:val="24"/>
              </w:rPr>
            </w:pPr>
            <w:r w:rsidRPr="00641B24">
              <w:rPr>
                <w:rFonts w:ascii="Times New Roman" w:hAnsi="Times New Roman" w:cs="Times New Roman"/>
                <w:sz w:val="24"/>
                <w:szCs w:val="24"/>
              </w:rPr>
              <w:t>ОКПО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80E583" w14:textId="77777777" w:rsidR="00855E8A" w:rsidRPr="00641B24" w:rsidRDefault="00855E8A" w:rsidP="00855E8A">
            <w:pPr>
              <w:snapToGrid w:val="0"/>
              <w:ind w:right="57"/>
              <w:rPr>
                <w:rFonts w:ascii="Times New Roman" w:hAnsi="Times New Roman" w:cs="Times New Roman"/>
                <w:sz w:val="24"/>
                <w:szCs w:val="24"/>
              </w:rPr>
            </w:pPr>
          </w:p>
        </w:tc>
      </w:tr>
      <w:tr w:rsidR="00855E8A" w:rsidRPr="00641B24" w14:paraId="295DDCC2"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36926D" w14:textId="4FB6DB25" w:rsidR="00855E8A" w:rsidRPr="00641B24" w:rsidRDefault="00855E8A" w:rsidP="00855E8A">
            <w:pPr>
              <w:snapToGrid w:val="0"/>
              <w:rPr>
                <w:rFonts w:ascii="Times New Roman" w:hAnsi="Times New Roman" w:cs="Times New Roman"/>
                <w:sz w:val="24"/>
                <w:szCs w:val="24"/>
              </w:rPr>
            </w:pPr>
            <w:r w:rsidRPr="00641B24">
              <w:rPr>
                <w:rFonts w:ascii="Times New Roman" w:hAnsi="Times New Roman" w:cs="Times New Roman"/>
                <w:sz w:val="24"/>
                <w:szCs w:val="24"/>
              </w:rPr>
              <w:t>6</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9C4521" w14:textId="170CC4ED" w:rsidR="00855E8A" w:rsidRPr="00641B24" w:rsidRDefault="00D81481" w:rsidP="00855E8A">
            <w:pPr>
              <w:snapToGrid w:val="0"/>
              <w:ind w:right="57"/>
              <w:rPr>
                <w:rFonts w:ascii="Times New Roman" w:hAnsi="Times New Roman" w:cs="Times New Roman"/>
                <w:sz w:val="24"/>
                <w:szCs w:val="24"/>
              </w:rPr>
            </w:pPr>
            <w:r>
              <w:rPr>
                <w:rFonts w:ascii="Times New Roman" w:hAnsi="Times New Roman" w:cs="Times New Roman"/>
                <w:sz w:val="24"/>
                <w:szCs w:val="24"/>
              </w:rPr>
              <w:t>Система налогообложения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14BB30" w14:textId="77777777" w:rsidR="00855E8A" w:rsidRPr="00641B24" w:rsidRDefault="00855E8A" w:rsidP="00855E8A">
            <w:pPr>
              <w:snapToGrid w:val="0"/>
              <w:ind w:right="57"/>
              <w:rPr>
                <w:rFonts w:ascii="Times New Roman" w:hAnsi="Times New Roman" w:cs="Times New Roman"/>
                <w:sz w:val="24"/>
                <w:szCs w:val="24"/>
              </w:rPr>
            </w:pPr>
          </w:p>
        </w:tc>
      </w:tr>
      <w:tr w:rsidR="00855E8A" w:rsidRPr="00641B24" w14:paraId="5178EF8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E66A64" w14:textId="3502048A" w:rsidR="00855E8A" w:rsidRPr="00641B24" w:rsidRDefault="00855E8A" w:rsidP="00855E8A">
            <w:pPr>
              <w:snapToGrid w:val="0"/>
              <w:rPr>
                <w:rFonts w:ascii="Times New Roman" w:hAnsi="Times New Roman" w:cs="Times New Roman"/>
                <w:sz w:val="24"/>
                <w:szCs w:val="24"/>
              </w:rPr>
            </w:pPr>
            <w:r w:rsidRPr="00641B24">
              <w:rPr>
                <w:rFonts w:ascii="Times New Roman" w:hAnsi="Times New Roman" w:cs="Times New Roman"/>
                <w:sz w:val="24"/>
                <w:szCs w:val="24"/>
              </w:rPr>
              <w:t>7</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8C583E" w14:textId="77777777" w:rsidR="00855E8A" w:rsidRPr="00641B24" w:rsidRDefault="00855E8A" w:rsidP="00855E8A">
            <w:pPr>
              <w:snapToGrid w:val="0"/>
              <w:ind w:right="57"/>
              <w:rPr>
                <w:rFonts w:ascii="Times New Roman" w:hAnsi="Times New Roman" w:cs="Times New Roman"/>
                <w:sz w:val="24"/>
                <w:szCs w:val="24"/>
              </w:rPr>
            </w:pPr>
            <w:r w:rsidRPr="00641B24">
              <w:rPr>
                <w:rFonts w:ascii="Times New Roman" w:hAnsi="Times New Roman" w:cs="Times New Roman"/>
                <w:sz w:val="24"/>
                <w:szCs w:val="24"/>
              </w:rPr>
              <w:t>Юридический адрес/Фактический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221B29" w14:textId="77777777" w:rsidR="00855E8A" w:rsidRPr="00641B24" w:rsidRDefault="00855E8A" w:rsidP="00855E8A">
            <w:pPr>
              <w:snapToGrid w:val="0"/>
              <w:ind w:right="57"/>
              <w:rPr>
                <w:rFonts w:ascii="Times New Roman" w:hAnsi="Times New Roman" w:cs="Times New Roman"/>
                <w:sz w:val="24"/>
                <w:szCs w:val="24"/>
              </w:rPr>
            </w:pPr>
          </w:p>
        </w:tc>
      </w:tr>
      <w:tr w:rsidR="00855E8A" w:rsidRPr="00641B24" w14:paraId="219654AD"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9DCA5" w14:textId="297503C4" w:rsidR="00855E8A" w:rsidRPr="00641B24" w:rsidRDefault="00855E8A" w:rsidP="00855E8A">
            <w:pPr>
              <w:snapToGrid w:val="0"/>
              <w:rPr>
                <w:rFonts w:ascii="Times New Roman" w:hAnsi="Times New Roman" w:cs="Times New Roman"/>
                <w:sz w:val="24"/>
                <w:szCs w:val="24"/>
              </w:rPr>
            </w:pPr>
            <w:r w:rsidRPr="00641B24">
              <w:rPr>
                <w:rFonts w:ascii="Times New Roman" w:hAnsi="Times New Roman" w:cs="Times New Roman"/>
                <w:sz w:val="24"/>
                <w:szCs w:val="24"/>
              </w:rPr>
              <w:t>8</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E26E2B" w14:textId="77777777" w:rsidR="00855E8A" w:rsidRPr="00641B24" w:rsidRDefault="00855E8A" w:rsidP="00855E8A">
            <w:pPr>
              <w:snapToGrid w:val="0"/>
              <w:ind w:right="57"/>
              <w:rPr>
                <w:rFonts w:ascii="Times New Roman" w:hAnsi="Times New Roman" w:cs="Times New Roman"/>
                <w:sz w:val="24"/>
                <w:szCs w:val="24"/>
              </w:rPr>
            </w:pPr>
            <w:r w:rsidRPr="00641B24">
              <w:rPr>
                <w:rFonts w:ascii="Times New Roman" w:hAnsi="Times New Roman" w:cs="Times New Roman"/>
                <w:sz w:val="24"/>
                <w:szCs w:val="24"/>
              </w:rPr>
              <w:t>Почтовый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A96BB7" w14:textId="77777777" w:rsidR="00855E8A" w:rsidRPr="00641B24" w:rsidRDefault="00855E8A" w:rsidP="00855E8A">
            <w:pPr>
              <w:snapToGrid w:val="0"/>
              <w:ind w:right="57"/>
              <w:rPr>
                <w:rFonts w:ascii="Times New Roman" w:hAnsi="Times New Roman" w:cs="Times New Roman"/>
                <w:sz w:val="24"/>
                <w:szCs w:val="24"/>
              </w:rPr>
            </w:pPr>
          </w:p>
        </w:tc>
      </w:tr>
      <w:tr w:rsidR="00855E8A" w:rsidRPr="00641B24" w14:paraId="14DE6A26"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96BE29" w14:textId="091E43AF" w:rsidR="00855E8A" w:rsidRPr="00641B24" w:rsidRDefault="00855E8A" w:rsidP="00855E8A">
            <w:pPr>
              <w:snapToGrid w:val="0"/>
              <w:rPr>
                <w:rFonts w:ascii="Times New Roman" w:hAnsi="Times New Roman" w:cs="Times New Roman"/>
                <w:sz w:val="24"/>
                <w:szCs w:val="24"/>
              </w:rPr>
            </w:pPr>
            <w:r w:rsidRPr="00641B24">
              <w:rPr>
                <w:rFonts w:ascii="Times New Roman" w:hAnsi="Times New Roman" w:cs="Times New Roman"/>
                <w:sz w:val="24"/>
                <w:szCs w:val="24"/>
              </w:rPr>
              <w:t>9</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09F1C7" w14:textId="77777777" w:rsidR="00855E8A" w:rsidRPr="00641B24" w:rsidRDefault="00855E8A" w:rsidP="00855E8A">
            <w:pPr>
              <w:snapToGrid w:val="0"/>
              <w:ind w:right="57"/>
              <w:rPr>
                <w:rFonts w:ascii="Times New Roman" w:hAnsi="Times New Roman" w:cs="Times New Roman"/>
                <w:sz w:val="24"/>
                <w:szCs w:val="24"/>
              </w:rPr>
            </w:pPr>
            <w:r w:rsidRPr="00641B24">
              <w:rPr>
                <w:rFonts w:ascii="Times New Roman" w:hAnsi="Times New Roman" w:cs="Times New Roman"/>
                <w:sz w:val="24"/>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8D32B1" w14:textId="77777777" w:rsidR="00855E8A" w:rsidRPr="00641B24" w:rsidRDefault="00855E8A" w:rsidP="00855E8A">
            <w:pPr>
              <w:snapToGrid w:val="0"/>
              <w:ind w:right="57"/>
              <w:rPr>
                <w:rFonts w:ascii="Times New Roman" w:hAnsi="Times New Roman" w:cs="Times New Roman"/>
                <w:sz w:val="24"/>
                <w:szCs w:val="24"/>
              </w:rPr>
            </w:pPr>
          </w:p>
        </w:tc>
      </w:tr>
      <w:tr w:rsidR="00855E8A" w:rsidRPr="00641B24" w14:paraId="5BD0578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9AEFF9" w14:textId="69173D01" w:rsidR="00855E8A" w:rsidRPr="00641B24" w:rsidRDefault="00855E8A" w:rsidP="00855E8A">
            <w:pPr>
              <w:snapToGrid w:val="0"/>
              <w:rPr>
                <w:rFonts w:ascii="Times New Roman" w:hAnsi="Times New Roman" w:cs="Times New Roman"/>
                <w:sz w:val="24"/>
                <w:szCs w:val="24"/>
              </w:rPr>
            </w:pPr>
            <w:r w:rsidRPr="00641B24">
              <w:rPr>
                <w:rFonts w:ascii="Times New Roman" w:hAnsi="Times New Roman" w:cs="Times New Roman"/>
                <w:sz w:val="24"/>
                <w:szCs w:val="24"/>
              </w:rPr>
              <w:t>10</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F4F7D3" w14:textId="77777777" w:rsidR="00855E8A" w:rsidRPr="00641B24" w:rsidRDefault="00855E8A" w:rsidP="00855E8A">
            <w:pPr>
              <w:snapToGrid w:val="0"/>
              <w:ind w:right="57"/>
              <w:rPr>
                <w:rFonts w:ascii="Times New Roman" w:hAnsi="Times New Roman" w:cs="Times New Roman"/>
                <w:sz w:val="24"/>
                <w:szCs w:val="24"/>
              </w:rPr>
            </w:pPr>
            <w:r w:rsidRPr="00641B24">
              <w:rPr>
                <w:rFonts w:ascii="Times New Roman" w:hAnsi="Times New Roman" w:cs="Times New Roman"/>
                <w:sz w:val="24"/>
                <w:szCs w:val="24"/>
              </w:rPr>
              <w:t>Телефоны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D447B9" w14:textId="77777777" w:rsidR="00855E8A" w:rsidRPr="00641B24" w:rsidRDefault="00855E8A" w:rsidP="00855E8A">
            <w:pPr>
              <w:snapToGrid w:val="0"/>
              <w:ind w:right="57"/>
              <w:rPr>
                <w:rFonts w:ascii="Times New Roman" w:hAnsi="Times New Roman" w:cs="Times New Roman"/>
                <w:sz w:val="24"/>
                <w:szCs w:val="24"/>
              </w:rPr>
            </w:pPr>
          </w:p>
        </w:tc>
      </w:tr>
      <w:tr w:rsidR="00855E8A" w:rsidRPr="00641B24" w14:paraId="121EB965" w14:textId="77777777" w:rsidTr="008004C9">
        <w:trPr>
          <w:trHeight w:val="116"/>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BAAF48" w14:textId="3B8C448D" w:rsidR="00855E8A" w:rsidRPr="00641B24" w:rsidRDefault="00855E8A" w:rsidP="00855E8A">
            <w:pPr>
              <w:snapToGrid w:val="0"/>
              <w:rPr>
                <w:rFonts w:ascii="Times New Roman" w:hAnsi="Times New Roman" w:cs="Times New Roman"/>
                <w:sz w:val="24"/>
                <w:szCs w:val="24"/>
              </w:rPr>
            </w:pPr>
            <w:r w:rsidRPr="00641B24">
              <w:rPr>
                <w:rFonts w:ascii="Times New Roman" w:hAnsi="Times New Roman" w:cs="Times New Roman"/>
                <w:sz w:val="24"/>
                <w:szCs w:val="24"/>
              </w:rPr>
              <w:t>11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E343CF" w14:textId="77777777" w:rsidR="00855E8A" w:rsidRPr="00641B24" w:rsidRDefault="00855E8A" w:rsidP="00855E8A">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Факс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D3031" w14:textId="77777777" w:rsidR="00855E8A" w:rsidRPr="00641B24" w:rsidRDefault="00855E8A" w:rsidP="00855E8A">
            <w:pPr>
              <w:snapToGrid w:val="0"/>
              <w:ind w:right="57"/>
              <w:rPr>
                <w:rFonts w:ascii="Times New Roman" w:hAnsi="Times New Roman" w:cs="Times New Roman"/>
                <w:sz w:val="24"/>
                <w:szCs w:val="24"/>
              </w:rPr>
            </w:pPr>
          </w:p>
        </w:tc>
      </w:tr>
      <w:tr w:rsidR="00855E8A" w:rsidRPr="00641B24" w14:paraId="5A09F18F"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BB1941" w14:textId="0F2EB25D" w:rsidR="00855E8A" w:rsidRPr="00641B24" w:rsidRDefault="00855E8A" w:rsidP="00855E8A">
            <w:pPr>
              <w:snapToGrid w:val="0"/>
              <w:rPr>
                <w:rFonts w:ascii="Times New Roman" w:hAnsi="Times New Roman" w:cs="Times New Roman"/>
                <w:sz w:val="24"/>
                <w:szCs w:val="24"/>
              </w:rPr>
            </w:pPr>
            <w:r w:rsidRPr="00641B24">
              <w:rPr>
                <w:rFonts w:ascii="Times New Roman" w:hAnsi="Times New Roman" w:cs="Times New Roman"/>
                <w:sz w:val="24"/>
                <w:szCs w:val="24"/>
              </w:rPr>
              <w:t>12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C4A9FC" w14:textId="77777777" w:rsidR="00855E8A" w:rsidRPr="00641B24" w:rsidRDefault="00855E8A" w:rsidP="00855E8A">
            <w:pPr>
              <w:snapToGrid w:val="0"/>
              <w:ind w:right="57"/>
              <w:rPr>
                <w:rFonts w:ascii="Times New Roman" w:hAnsi="Times New Roman" w:cs="Times New Roman"/>
                <w:sz w:val="24"/>
                <w:szCs w:val="24"/>
              </w:rPr>
            </w:pPr>
            <w:r w:rsidRPr="00641B24">
              <w:rPr>
                <w:rFonts w:ascii="Times New Roman" w:hAnsi="Times New Roman" w:cs="Times New Roman"/>
                <w:sz w:val="24"/>
                <w:szCs w:val="24"/>
              </w:rPr>
              <w:t>Адрес электронной почты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B9D415" w14:textId="77777777" w:rsidR="00855E8A" w:rsidRPr="00641B24" w:rsidRDefault="00855E8A" w:rsidP="00855E8A">
            <w:pPr>
              <w:snapToGrid w:val="0"/>
              <w:ind w:right="57"/>
              <w:rPr>
                <w:rFonts w:ascii="Times New Roman" w:hAnsi="Times New Roman" w:cs="Times New Roman"/>
                <w:sz w:val="24"/>
                <w:szCs w:val="24"/>
              </w:rPr>
            </w:pPr>
          </w:p>
        </w:tc>
      </w:tr>
      <w:tr w:rsidR="00855E8A" w:rsidRPr="00641B24" w14:paraId="64BD5A7A"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84E32D" w14:textId="0D7D44CC" w:rsidR="00855E8A" w:rsidRPr="00641B24" w:rsidRDefault="00855E8A" w:rsidP="00855E8A">
            <w:pPr>
              <w:snapToGrid w:val="0"/>
              <w:rPr>
                <w:rFonts w:ascii="Times New Roman" w:hAnsi="Times New Roman" w:cs="Times New Roman"/>
                <w:sz w:val="24"/>
                <w:szCs w:val="24"/>
              </w:rPr>
            </w:pPr>
            <w:r w:rsidRPr="00641B24">
              <w:rPr>
                <w:rFonts w:ascii="Times New Roman" w:hAnsi="Times New Roman" w:cs="Times New Roman"/>
                <w:sz w:val="24"/>
                <w:szCs w:val="24"/>
              </w:rPr>
              <w:t>13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0C0239" w14:textId="3652F63A" w:rsidR="00855E8A" w:rsidRPr="00572702" w:rsidRDefault="00855E8A" w:rsidP="00855E8A">
            <w:pPr>
              <w:snapToGrid w:val="0"/>
              <w:ind w:right="57"/>
              <w:rPr>
                <w:rFonts w:ascii="Times New Roman" w:hAnsi="Times New Roman" w:cs="Times New Roman"/>
                <w:sz w:val="24"/>
                <w:szCs w:val="24"/>
              </w:rPr>
            </w:pPr>
            <w:r w:rsidRPr="00572702">
              <w:rPr>
                <w:rFonts w:ascii="Times New Roman" w:hAnsi="Times New Roman" w:cs="Times New Roman"/>
                <w:sz w:val="24"/>
                <w:szCs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BE2C7B" w14:textId="77777777" w:rsidR="00855E8A" w:rsidRPr="00641B24" w:rsidRDefault="00855E8A" w:rsidP="00855E8A">
            <w:pPr>
              <w:snapToGrid w:val="0"/>
              <w:ind w:right="57"/>
              <w:rPr>
                <w:rFonts w:ascii="Times New Roman" w:hAnsi="Times New Roman" w:cs="Times New Roman"/>
                <w:sz w:val="24"/>
                <w:szCs w:val="24"/>
              </w:rPr>
            </w:pPr>
          </w:p>
        </w:tc>
      </w:tr>
      <w:tr w:rsidR="00855E8A" w:rsidRPr="00641B24" w14:paraId="7F41A935"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44D475" w14:textId="19C503A1" w:rsidR="00855E8A" w:rsidRPr="00641B24" w:rsidRDefault="00855E8A" w:rsidP="00855E8A">
            <w:pPr>
              <w:snapToGrid w:val="0"/>
              <w:rPr>
                <w:rFonts w:ascii="Times New Roman" w:hAnsi="Times New Roman" w:cs="Times New Roman"/>
                <w:sz w:val="24"/>
                <w:szCs w:val="24"/>
              </w:rPr>
            </w:pPr>
            <w:r>
              <w:rPr>
                <w:rFonts w:ascii="Times New Roman" w:hAnsi="Times New Roman" w:cs="Times New Roman"/>
                <w:sz w:val="24"/>
                <w:szCs w:val="24"/>
              </w:rPr>
              <w:t>14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977A0D" w14:textId="77777777" w:rsidR="00855E8A" w:rsidRPr="00641B24" w:rsidRDefault="00855E8A" w:rsidP="00855E8A">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Фамилия, Имя и Отчество главного бухгалтера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320DA1" w14:textId="77777777" w:rsidR="00855E8A" w:rsidRPr="00641B24" w:rsidRDefault="00855E8A" w:rsidP="00855E8A">
            <w:pPr>
              <w:snapToGrid w:val="0"/>
              <w:ind w:right="57"/>
              <w:rPr>
                <w:rFonts w:ascii="Times New Roman" w:hAnsi="Times New Roman" w:cs="Times New Roman"/>
                <w:sz w:val="24"/>
                <w:szCs w:val="24"/>
              </w:rPr>
            </w:pPr>
          </w:p>
        </w:tc>
      </w:tr>
      <w:tr w:rsidR="00CD5B96" w:rsidRPr="00641B24" w14:paraId="5813595A"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0560A6" w14:textId="3628EFD6" w:rsidR="00CD5B96" w:rsidRPr="00641B24" w:rsidRDefault="00855E8A" w:rsidP="00CD5B96">
            <w:pPr>
              <w:snapToGrid w:val="0"/>
              <w:rPr>
                <w:rFonts w:ascii="Times New Roman" w:hAnsi="Times New Roman" w:cs="Times New Roman"/>
                <w:sz w:val="24"/>
                <w:szCs w:val="24"/>
              </w:rPr>
            </w:pPr>
            <w:r>
              <w:rPr>
                <w:rFonts w:ascii="Times New Roman" w:hAnsi="Times New Roman" w:cs="Times New Roman"/>
                <w:sz w:val="24"/>
                <w:szCs w:val="24"/>
              </w:rPr>
              <w:t>15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5986AA"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Фамилия, Имя и Отчество ответственного лица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FF0BD" w14:textId="77777777" w:rsidR="00CD5B96" w:rsidRPr="00641B24" w:rsidRDefault="00CD5B96" w:rsidP="00CD5B96">
            <w:pPr>
              <w:snapToGrid w:val="0"/>
              <w:ind w:right="57"/>
              <w:rPr>
                <w:rFonts w:ascii="Times New Roman" w:hAnsi="Times New Roman" w:cs="Times New Roman"/>
                <w:sz w:val="24"/>
                <w:szCs w:val="24"/>
              </w:rPr>
            </w:pPr>
          </w:p>
        </w:tc>
      </w:tr>
    </w:tbl>
    <w:p w14:paraId="7699D065" w14:textId="77777777" w:rsidR="00AE4926" w:rsidRPr="00E756F3" w:rsidRDefault="00AE4926" w:rsidP="00AE4926">
      <w:pPr>
        <w:tabs>
          <w:tab w:val="num" w:pos="0"/>
          <w:tab w:val="left" w:pos="5103"/>
        </w:tabs>
        <w:ind w:firstLine="4536"/>
        <w:rPr>
          <w:rFonts w:ascii="Times New Roman" w:hAnsi="Times New Roman" w:cs="Times New Roman"/>
          <w:sz w:val="24"/>
          <w:szCs w:val="24"/>
          <w:highlight w:val="yellow"/>
        </w:rPr>
      </w:pPr>
    </w:p>
    <w:p w14:paraId="05DCBC43" w14:textId="77777777" w:rsidR="00AE4926" w:rsidRPr="005224ED" w:rsidRDefault="00AE4926" w:rsidP="00AE4926">
      <w:pPr>
        <w:tabs>
          <w:tab w:val="num" w:pos="0"/>
        </w:tabs>
        <w:jc w:val="both"/>
        <w:rPr>
          <w:rFonts w:ascii="Times New Roman" w:hAnsi="Times New Roman" w:cs="Times New Roman"/>
          <w:sz w:val="24"/>
          <w:szCs w:val="24"/>
        </w:rPr>
      </w:pPr>
      <w:r w:rsidRPr="005224ED">
        <w:rPr>
          <w:rFonts w:ascii="Times New Roman" w:hAnsi="Times New Roman" w:cs="Times New Roman"/>
          <w:sz w:val="24"/>
          <w:szCs w:val="24"/>
        </w:rPr>
        <w:t>___________________                   _________________ / _____________________________</w:t>
      </w:r>
    </w:p>
    <w:p w14:paraId="002F1CB4" w14:textId="77777777" w:rsidR="00AE4926" w:rsidRDefault="00AE4926" w:rsidP="00AE4926">
      <w:pPr>
        <w:tabs>
          <w:tab w:val="num" w:pos="3969"/>
          <w:tab w:val="left" w:pos="6804"/>
        </w:tabs>
        <w:ind w:left="709"/>
        <w:jc w:val="both"/>
        <w:rPr>
          <w:rFonts w:ascii="Times New Roman" w:hAnsi="Times New Roman" w:cs="Times New Roman"/>
          <w:sz w:val="24"/>
          <w:szCs w:val="24"/>
          <w:vertAlign w:val="superscript"/>
        </w:rPr>
      </w:pPr>
      <w:r w:rsidRPr="005224ED">
        <w:rPr>
          <w:rFonts w:ascii="Times New Roman" w:hAnsi="Times New Roman" w:cs="Times New Roman"/>
          <w:sz w:val="24"/>
          <w:szCs w:val="24"/>
          <w:vertAlign w:val="superscript"/>
        </w:rPr>
        <w:t>(</w:t>
      </w:r>
      <w:proofErr w:type="gramStart"/>
      <w:r w:rsidRPr="005224ED">
        <w:rPr>
          <w:rFonts w:ascii="Times New Roman" w:hAnsi="Times New Roman" w:cs="Times New Roman"/>
          <w:sz w:val="24"/>
          <w:szCs w:val="24"/>
          <w:vertAlign w:val="superscript"/>
        </w:rPr>
        <w:t>должность</w:t>
      </w:r>
      <w:proofErr w:type="gramEnd"/>
      <w:r w:rsidRPr="005224ED">
        <w:rPr>
          <w:rFonts w:ascii="Times New Roman" w:hAnsi="Times New Roman" w:cs="Times New Roman"/>
          <w:sz w:val="24"/>
          <w:szCs w:val="24"/>
          <w:vertAlign w:val="superscript"/>
        </w:rPr>
        <w:t xml:space="preserve">) </w:t>
      </w:r>
      <w:r w:rsidRPr="005224ED">
        <w:rPr>
          <w:rFonts w:ascii="Times New Roman" w:hAnsi="Times New Roman" w:cs="Times New Roman"/>
          <w:sz w:val="24"/>
          <w:szCs w:val="24"/>
          <w:vertAlign w:val="superscript"/>
        </w:rPr>
        <w:tab/>
        <w:t>(подпись)</w:t>
      </w:r>
      <w:r w:rsidRPr="005224ED">
        <w:rPr>
          <w:rFonts w:ascii="Times New Roman" w:hAnsi="Times New Roman" w:cs="Times New Roman"/>
          <w:sz w:val="24"/>
          <w:szCs w:val="24"/>
          <w:vertAlign w:val="superscript"/>
        </w:rPr>
        <w:tab/>
        <w:t xml:space="preserve"> (фамилия, имя, отчество)</w:t>
      </w:r>
    </w:p>
    <w:p w14:paraId="2A6CC802" w14:textId="77777777" w:rsidR="00AE4926" w:rsidRDefault="00AE4926" w:rsidP="00AE4926">
      <w:pPr>
        <w:tabs>
          <w:tab w:val="left" w:pos="2010"/>
        </w:tabs>
        <w:ind w:left="709"/>
        <w:jc w:val="both"/>
        <w:rPr>
          <w:rFonts w:ascii="Times New Roman" w:hAnsi="Times New Roman" w:cs="Times New Roman"/>
          <w:sz w:val="24"/>
          <w:szCs w:val="24"/>
          <w:vertAlign w:val="superscript"/>
        </w:rPr>
      </w:pPr>
      <w:r>
        <w:rPr>
          <w:rFonts w:ascii="Times New Roman" w:hAnsi="Times New Roman" w:cs="Times New Roman"/>
          <w:sz w:val="24"/>
          <w:szCs w:val="24"/>
          <w:vertAlign w:val="superscript"/>
        </w:rPr>
        <w:tab/>
      </w:r>
      <w:r w:rsidRPr="007760C0">
        <w:rPr>
          <w:rFonts w:ascii="Times New Roman" w:hAnsi="Times New Roman" w:cs="Times New Roman"/>
          <w:sz w:val="24"/>
          <w:szCs w:val="24"/>
          <w:vertAlign w:val="superscript"/>
        </w:rPr>
        <w:t>М</w:t>
      </w:r>
      <w:r w:rsidRPr="00D73A9F">
        <w:rPr>
          <w:rFonts w:ascii="Times New Roman" w:hAnsi="Times New Roman" w:cs="Times New Roman"/>
          <w:sz w:val="24"/>
          <w:szCs w:val="24"/>
          <w:vertAlign w:val="superscript"/>
        </w:rPr>
        <w:t>.</w:t>
      </w:r>
      <w:r w:rsidRPr="007760C0">
        <w:rPr>
          <w:rFonts w:ascii="Times New Roman" w:hAnsi="Times New Roman" w:cs="Times New Roman"/>
          <w:sz w:val="24"/>
          <w:szCs w:val="24"/>
          <w:vertAlign w:val="superscript"/>
        </w:rPr>
        <w:t>П</w:t>
      </w:r>
      <w:r w:rsidRPr="00D73A9F">
        <w:rPr>
          <w:rFonts w:ascii="Times New Roman" w:hAnsi="Times New Roman" w:cs="Times New Roman"/>
          <w:sz w:val="24"/>
          <w:szCs w:val="24"/>
          <w:vertAlign w:val="superscript"/>
        </w:rPr>
        <w:t>.</w:t>
      </w:r>
    </w:p>
    <w:p w14:paraId="2A41CB6C" w14:textId="77777777" w:rsidR="00AE4926" w:rsidRDefault="00AE4926" w:rsidP="00AE4926">
      <w:pPr>
        <w:tabs>
          <w:tab w:val="left" w:pos="2010"/>
        </w:tabs>
        <w:ind w:left="709"/>
        <w:jc w:val="both"/>
        <w:rPr>
          <w:rFonts w:ascii="Times New Roman" w:hAnsi="Times New Roman" w:cs="Times New Roman"/>
          <w:sz w:val="24"/>
          <w:szCs w:val="24"/>
          <w:vertAlign w:val="superscript"/>
        </w:rPr>
      </w:pPr>
    </w:p>
    <w:p w14:paraId="0BB60754"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641B24">
        <w:rPr>
          <w:rFonts w:ascii="Times New Roman" w:hAnsi="Times New Roman" w:cs="Times New Roman"/>
          <w:b/>
          <w:spacing w:val="36"/>
          <w:sz w:val="24"/>
          <w:szCs w:val="24"/>
        </w:rPr>
        <w:t>конец</w:t>
      </w:r>
      <w:proofErr w:type="gramEnd"/>
      <w:r w:rsidRPr="00641B24">
        <w:rPr>
          <w:rFonts w:ascii="Times New Roman" w:hAnsi="Times New Roman" w:cs="Times New Roman"/>
          <w:b/>
          <w:spacing w:val="36"/>
          <w:sz w:val="24"/>
          <w:szCs w:val="24"/>
        </w:rPr>
        <w:t xml:space="preserve"> формы</w:t>
      </w:r>
    </w:p>
    <w:p w14:paraId="6143DA76"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Инструкции по заполнению</w:t>
      </w:r>
    </w:p>
    <w:p w14:paraId="0320BC82"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19EC805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2. Участник указывает свое фирменное наименование (в </w:t>
      </w:r>
      <w:proofErr w:type="spellStart"/>
      <w:r w:rsidRPr="00641B24">
        <w:rPr>
          <w:rFonts w:ascii="Times New Roman" w:hAnsi="Times New Roman" w:cs="Times New Roman"/>
          <w:sz w:val="24"/>
          <w:szCs w:val="24"/>
        </w:rPr>
        <w:t>т.ч</w:t>
      </w:r>
      <w:proofErr w:type="spellEnd"/>
      <w:r w:rsidRPr="00641B24">
        <w:rPr>
          <w:rFonts w:ascii="Times New Roman" w:hAnsi="Times New Roman" w:cs="Times New Roman"/>
          <w:sz w:val="24"/>
          <w:szCs w:val="24"/>
        </w:rPr>
        <w:t>. организационно-правовую форму) и свой адрес.</w:t>
      </w:r>
    </w:p>
    <w:p w14:paraId="2103B35E"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 Участники должны заполнить приведенную выше таблицу по всем позициям. В случае отсутствия каких-либо данных указать слово «нет».</w:t>
      </w:r>
    </w:p>
    <w:p w14:paraId="2698CFD3" w14:textId="41333EFD" w:rsidR="00B71001" w:rsidRDefault="00324F62" w:rsidP="001F3357">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4. В графе </w:t>
      </w:r>
      <w:r w:rsidR="00B72862">
        <w:rPr>
          <w:rFonts w:ascii="Times New Roman" w:hAnsi="Times New Roman" w:cs="Times New Roman"/>
          <w:sz w:val="24"/>
          <w:szCs w:val="24"/>
        </w:rPr>
        <w:t>9</w:t>
      </w:r>
      <w:r w:rsidRPr="00641B24">
        <w:rPr>
          <w:rFonts w:ascii="Times New Roman" w:hAnsi="Times New Roman" w:cs="Times New Roman"/>
          <w:sz w:val="24"/>
          <w:szCs w:val="24"/>
        </w:rPr>
        <w:t xml:space="preserve"> «Банковские реквизиты…» указываются реквизиты, которые будут использованы при заключении Договора.</w:t>
      </w:r>
    </w:p>
    <w:p w14:paraId="343CE6B6" w14:textId="77777777" w:rsidR="000A2EC6" w:rsidRDefault="000A2EC6">
      <w:pPr>
        <w:rPr>
          <w:rFonts w:ascii="Times New Roman" w:eastAsiaTheme="majorEastAsia" w:hAnsi="Times New Roman" w:cs="Times New Roman"/>
          <w:sz w:val="24"/>
          <w:szCs w:val="24"/>
        </w:rPr>
      </w:pPr>
      <w:r>
        <w:rPr>
          <w:rFonts w:ascii="Times New Roman" w:hAnsi="Times New Roman" w:cs="Times New Roman"/>
          <w:sz w:val="24"/>
          <w:szCs w:val="24"/>
        </w:rPr>
        <w:br w:type="page"/>
      </w:r>
    </w:p>
    <w:p w14:paraId="325E1798" w14:textId="1F4BA670" w:rsidR="005043E5" w:rsidRPr="0032026C" w:rsidRDefault="00324F62" w:rsidP="00B029B4">
      <w:pPr>
        <w:pStyle w:val="1"/>
        <w:jc w:val="right"/>
        <w:rPr>
          <w:rFonts w:ascii="Times New Roman" w:hAnsi="Times New Roman" w:cs="Times New Roman"/>
          <w:b/>
          <w:color w:val="auto"/>
          <w:sz w:val="24"/>
          <w:szCs w:val="24"/>
        </w:rPr>
      </w:pPr>
      <w:bookmarkStart w:id="27" w:name="_Toc231568454"/>
      <w:r w:rsidRPr="0032026C">
        <w:rPr>
          <w:rFonts w:ascii="Times New Roman" w:hAnsi="Times New Roman" w:cs="Times New Roman"/>
          <w:b/>
          <w:color w:val="auto"/>
          <w:sz w:val="24"/>
          <w:szCs w:val="24"/>
        </w:rPr>
        <w:lastRenderedPageBreak/>
        <w:t xml:space="preserve">Приложение № 1. Памятка о Единой </w:t>
      </w:r>
      <w:r w:rsidR="004842F7" w:rsidRPr="0032026C">
        <w:rPr>
          <w:rFonts w:ascii="Times New Roman" w:hAnsi="Times New Roman" w:cs="Times New Roman"/>
          <w:b/>
          <w:color w:val="auto"/>
          <w:sz w:val="24"/>
          <w:szCs w:val="24"/>
        </w:rPr>
        <w:t>Г</w:t>
      </w:r>
      <w:r w:rsidRPr="0032026C">
        <w:rPr>
          <w:rFonts w:ascii="Times New Roman" w:hAnsi="Times New Roman" w:cs="Times New Roman"/>
          <w:b/>
          <w:color w:val="auto"/>
          <w:sz w:val="24"/>
          <w:szCs w:val="24"/>
        </w:rPr>
        <w:t>орячей линии</w:t>
      </w:r>
      <w:bookmarkEnd w:id="27"/>
    </w:p>
    <w:p w14:paraId="5EBBE042" w14:textId="77777777" w:rsidR="005043E5" w:rsidRPr="00641B24" w:rsidRDefault="005043E5">
      <w:pPr>
        <w:snapToGrid w:val="0"/>
        <w:ind w:left="567" w:firstLine="567"/>
        <w:contextualSpacing/>
        <w:jc w:val="both"/>
        <w:rPr>
          <w:rFonts w:ascii="Times New Roman" w:hAnsi="Times New Roman" w:cs="Times New Roman"/>
          <w:b/>
          <w:color w:val="000000"/>
          <w:sz w:val="24"/>
          <w:szCs w:val="24"/>
        </w:rPr>
      </w:pPr>
    </w:p>
    <w:tbl>
      <w:tblPr>
        <w:tblW w:w="10343" w:type="dxa"/>
        <w:tblLayout w:type="fixed"/>
        <w:tblLook w:val="04A0" w:firstRow="1" w:lastRow="0" w:firstColumn="1" w:lastColumn="0" w:noHBand="0" w:noVBand="1"/>
      </w:tblPr>
      <w:tblGrid>
        <w:gridCol w:w="10343"/>
      </w:tblGrid>
      <w:tr w:rsidR="00B72862" w:rsidRPr="00B72862" w14:paraId="0081C82F" w14:textId="77777777" w:rsidTr="003C7FDA">
        <w:trPr>
          <w:trHeight w:val="1021"/>
        </w:trPr>
        <w:tc>
          <w:tcPr>
            <w:tcW w:w="10343" w:type="dxa"/>
            <w:tcBorders>
              <w:top w:val="single" w:sz="4" w:space="0" w:color="000000"/>
              <w:left w:val="single" w:sz="4" w:space="0" w:color="000000"/>
              <w:bottom w:val="single" w:sz="4" w:space="0" w:color="000000"/>
              <w:right w:val="single" w:sz="4" w:space="0" w:color="000000"/>
            </w:tcBorders>
            <w:shd w:val="clear" w:color="auto" w:fill="auto"/>
          </w:tcPr>
          <w:p w14:paraId="27AF05E4" w14:textId="77777777" w:rsidR="00B72862" w:rsidRPr="00B72862" w:rsidRDefault="00B72862" w:rsidP="00B72862">
            <w:pPr>
              <w:widowControl w:val="0"/>
              <w:suppressAutoHyphens/>
              <w:snapToGrid w:val="0"/>
              <w:spacing w:before="120" w:after="120" w:line="288" w:lineRule="auto"/>
              <w:ind w:left="567" w:firstLine="567"/>
              <w:rPr>
                <w:rFonts w:ascii="Times New Roman" w:eastAsia="Calibri" w:hAnsi="Times New Roman" w:cs="Times New Roman"/>
                <w:sz w:val="28"/>
                <w:szCs w:val="24"/>
              </w:rPr>
            </w:pPr>
            <w:r w:rsidRPr="00B72862">
              <w:rPr>
                <w:rFonts w:ascii="Times New Roman" w:eastAsia="Calibri" w:hAnsi="Times New Roman" w:cs="Times New Roman"/>
                <w:noProof/>
                <w:sz w:val="28"/>
                <w:szCs w:val="24"/>
              </w:rPr>
              <w:drawing>
                <wp:anchor distT="0" distB="0" distL="0" distR="0" simplePos="0" relativeHeight="251659264" behindDoc="0" locked="0" layoutInCell="1" allowOverlap="1" wp14:anchorId="11137C79" wp14:editId="339AF524">
                  <wp:simplePos x="0" y="0"/>
                  <wp:positionH relativeFrom="margin">
                    <wp:posOffset>2070100</wp:posOffset>
                  </wp:positionH>
                  <wp:positionV relativeFrom="paragraph">
                    <wp:posOffset>150495</wp:posOffset>
                  </wp:positionV>
                  <wp:extent cx="1819275" cy="475615"/>
                  <wp:effectExtent l="0" t="0" r="0" b="0"/>
                  <wp:wrapNone/>
                  <wp:docPr id="1"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2"/>
                          <pic:cNvPicPr>
                            <a:picLocks noChangeAspect="1" noChangeArrowheads="1"/>
                          </pic:cNvPicPr>
                        </pic:nvPicPr>
                        <pic:blipFill>
                          <a:blip r:embed="rId10"/>
                          <a:srcRect b="-380"/>
                          <a:stretch>
                            <a:fillRect/>
                          </a:stretch>
                        </pic:blipFill>
                        <pic:spPr bwMode="auto">
                          <a:xfrm>
                            <a:off x="0" y="0"/>
                            <a:ext cx="1819275" cy="475615"/>
                          </a:xfrm>
                          <a:prstGeom prst="rect">
                            <a:avLst/>
                          </a:prstGeom>
                        </pic:spPr>
                      </pic:pic>
                    </a:graphicData>
                  </a:graphic>
                </wp:anchor>
              </w:drawing>
            </w:r>
          </w:p>
        </w:tc>
      </w:tr>
      <w:tr w:rsidR="00B72862" w:rsidRPr="00B72862" w14:paraId="4E971AD1" w14:textId="77777777" w:rsidTr="003C7FDA">
        <w:trPr>
          <w:trHeight w:val="173"/>
        </w:trPr>
        <w:tc>
          <w:tcPr>
            <w:tcW w:w="10343" w:type="dxa"/>
            <w:tcBorders>
              <w:top w:val="single" w:sz="4" w:space="0" w:color="000000"/>
              <w:left w:val="single" w:sz="4" w:space="0" w:color="000000"/>
              <w:bottom w:val="single" w:sz="4" w:space="0" w:color="000000"/>
              <w:right w:val="single" w:sz="4" w:space="0" w:color="000000"/>
            </w:tcBorders>
            <w:shd w:val="clear" w:color="auto" w:fill="auto"/>
          </w:tcPr>
          <w:p w14:paraId="0DE96A13" w14:textId="77777777" w:rsidR="00B72862" w:rsidRPr="00B72862" w:rsidRDefault="00B72862" w:rsidP="00B72862">
            <w:pPr>
              <w:widowControl w:val="0"/>
              <w:suppressAutoHyphens/>
              <w:snapToGrid w:val="0"/>
              <w:spacing w:before="120" w:after="120" w:line="288" w:lineRule="auto"/>
              <w:ind w:left="567" w:firstLine="567"/>
              <w:jc w:val="center"/>
              <w:rPr>
                <w:rFonts w:ascii="Times New Roman" w:eastAsia="Calibri" w:hAnsi="Times New Roman" w:cs="Times New Roman"/>
                <w:sz w:val="28"/>
                <w:szCs w:val="24"/>
              </w:rPr>
            </w:pPr>
            <w:r w:rsidRPr="00B72862">
              <w:rPr>
                <w:rFonts w:ascii="Times New Roman" w:eastAsiaTheme="minorEastAsia" w:hAnsi="Times New Roman" w:cs="Times New Roman"/>
                <w:b/>
                <w:sz w:val="32"/>
                <w:szCs w:val="24"/>
              </w:rPr>
              <w:t>ПАМЯТКА О ЕДИНОЙ ГОРЯЧЕЙ ЛИНИИ</w:t>
            </w:r>
          </w:p>
        </w:tc>
      </w:tr>
      <w:tr w:rsidR="00B72862" w:rsidRPr="00B72862" w14:paraId="782F61B9" w14:textId="77777777" w:rsidTr="003C7FDA">
        <w:tc>
          <w:tcPr>
            <w:tcW w:w="10343" w:type="dxa"/>
            <w:tcBorders>
              <w:top w:val="single" w:sz="4" w:space="0" w:color="000000"/>
              <w:left w:val="single" w:sz="4" w:space="0" w:color="000000"/>
              <w:bottom w:val="single" w:sz="4" w:space="0" w:color="000000"/>
              <w:right w:val="single" w:sz="4" w:space="0" w:color="000000"/>
            </w:tcBorders>
            <w:shd w:val="clear" w:color="auto" w:fill="auto"/>
          </w:tcPr>
          <w:p w14:paraId="15ECA6F2" w14:textId="77777777" w:rsidR="00B72862" w:rsidRPr="00B72862" w:rsidRDefault="00B72862" w:rsidP="00B72862">
            <w:pPr>
              <w:widowControl w:val="0"/>
              <w:suppressAutoHyphens/>
              <w:snapToGrid w:val="0"/>
              <w:spacing w:before="120" w:after="120" w:line="288" w:lineRule="auto"/>
              <w:ind w:left="567" w:firstLine="567"/>
              <w:jc w:val="both"/>
              <w:rPr>
                <w:rFonts w:ascii="Times New Roman" w:eastAsiaTheme="minorEastAsia" w:hAnsi="Times New Roman" w:cs="Times New Roman"/>
                <w:sz w:val="24"/>
                <w:szCs w:val="24"/>
              </w:rPr>
            </w:pPr>
            <w:r w:rsidRPr="00B72862">
              <w:rPr>
                <w:rFonts w:ascii="Times New Roman" w:eastAsiaTheme="minorEastAsia" w:hAnsi="Times New Roman" w:cs="Times New Roman"/>
                <w:b/>
                <w:sz w:val="24"/>
                <w:szCs w:val="24"/>
              </w:rPr>
              <w:t xml:space="preserve">Единая Горячая Линия </w:t>
            </w:r>
            <w:r w:rsidRPr="00B72862">
              <w:rPr>
                <w:rFonts w:ascii="Times New Roman" w:eastAsiaTheme="minorEastAsia" w:hAnsi="Times New Roman" w:cs="Times New Roman"/>
                <w:sz w:val="24"/>
                <w:szCs w:val="24"/>
              </w:rPr>
              <w:t>- инструмент для повышения эффективности ПАО «Элемент» и его Дочерних и зависимых обществ и предназначена для приёма сообщений о недостатках.</w:t>
            </w:r>
          </w:p>
          <w:p w14:paraId="32CD59FF" w14:textId="77777777" w:rsidR="00B72862" w:rsidRPr="00B72862" w:rsidRDefault="00B72862" w:rsidP="00B72862">
            <w:pPr>
              <w:widowControl w:val="0"/>
              <w:suppressAutoHyphens/>
              <w:snapToGrid w:val="0"/>
              <w:spacing w:before="120" w:after="120" w:line="288" w:lineRule="auto"/>
              <w:ind w:left="567" w:firstLine="567"/>
              <w:jc w:val="both"/>
              <w:rPr>
                <w:rFonts w:ascii="Times New Roman" w:eastAsiaTheme="minorEastAsia" w:hAnsi="Times New Roman" w:cs="Times New Roman"/>
                <w:sz w:val="24"/>
                <w:szCs w:val="24"/>
              </w:rPr>
            </w:pPr>
            <w:r w:rsidRPr="00B72862">
              <w:rPr>
                <w:rFonts w:ascii="Times New Roman" w:eastAsiaTheme="minorEastAsia" w:hAnsi="Times New Roman" w:cs="Times New Roman"/>
                <w:sz w:val="24"/>
                <w:szCs w:val="24"/>
              </w:rPr>
              <w:t>Если Вы обладаете информацией о злоупотреблениях при реализации проектов и ведении финансово-хозяйственной деятельности; случаях неправомерного завладения, разглашения и/или использования сведений, составляющих коммерческую тайну или информацию ограниченного доступа; возможных действиях коррупционного или мошеннического характера со стороны представителей ПАО «Элемент», его Дочерних и зависимых обществ и контрагентов, - незамедлительно сообщите об этом нам любым удобным способом:</w:t>
            </w:r>
          </w:p>
          <w:p w14:paraId="0B025B70" w14:textId="77777777" w:rsidR="00B72862" w:rsidRPr="00B72862" w:rsidRDefault="00B72862" w:rsidP="00B72862">
            <w:pPr>
              <w:widowControl w:val="0"/>
              <w:tabs>
                <w:tab w:val="left" w:pos="2022"/>
              </w:tabs>
              <w:suppressAutoHyphens/>
              <w:snapToGrid w:val="0"/>
              <w:spacing w:before="120" w:after="120" w:line="288" w:lineRule="auto"/>
              <w:ind w:left="2305" w:firstLine="567"/>
              <w:rPr>
                <w:rFonts w:ascii="Times New Roman" w:eastAsiaTheme="minorEastAsia" w:hAnsi="Times New Roman" w:cs="Times New Roman"/>
                <w:sz w:val="24"/>
                <w:szCs w:val="24"/>
              </w:rPr>
            </w:pPr>
            <w:r w:rsidRPr="00B72862">
              <w:rPr>
                <w:rFonts w:asciiTheme="minorHAnsi" w:eastAsiaTheme="minorEastAsia" w:hAnsiTheme="minorHAnsi" w:cs="Times New Roman"/>
                <w:noProof/>
                <w:sz w:val="24"/>
                <w:szCs w:val="24"/>
              </w:rPr>
              <w:drawing>
                <wp:anchor distT="0" distB="0" distL="114300" distR="114300" simplePos="0" relativeHeight="251660288" behindDoc="0" locked="0" layoutInCell="1" allowOverlap="1" wp14:anchorId="5ABB2EFB" wp14:editId="5A064945">
                  <wp:simplePos x="0" y="0"/>
                  <wp:positionH relativeFrom="column">
                    <wp:posOffset>478155</wp:posOffset>
                  </wp:positionH>
                  <wp:positionV relativeFrom="paragraph">
                    <wp:posOffset>52705</wp:posOffset>
                  </wp:positionV>
                  <wp:extent cx="542925" cy="539750"/>
                  <wp:effectExtent l="0" t="0" r="0" b="0"/>
                  <wp:wrapSquare wrapText="bothSides"/>
                  <wp:docPr id="2"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3"/>
                          <pic:cNvPicPr>
                            <a:picLocks noChangeAspect="1" noChangeArrowheads="1"/>
                          </pic:cNvPicPr>
                        </pic:nvPicPr>
                        <pic:blipFill>
                          <a:blip r:embed="rId11"/>
                          <a:stretch>
                            <a:fillRect/>
                          </a:stretch>
                        </pic:blipFill>
                        <pic:spPr bwMode="auto">
                          <a:xfrm>
                            <a:off x="0" y="0"/>
                            <a:ext cx="542925" cy="539750"/>
                          </a:xfrm>
                          <a:prstGeom prst="rect">
                            <a:avLst/>
                          </a:prstGeom>
                        </pic:spPr>
                      </pic:pic>
                    </a:graphicData>
                  </a:graphic>
                </wp:anchor>
              </w:drawing>
            </w:r>
            <w:r w:rsidRPr="00B72862">
              <w:rPr>
                <w:rFonts w:ascii="Times New Roman" w:eastAsiaTheme="minorEastAsia" w:hAnsi="Times New Roman" w:cs="Times New Roman"/>
                <w:sz w:val="24"/>
                <w:szCs w:val="24"/>
              </w:rPr>
              <w:t xml:space="preserve">Сообщение на электронный почтовый ящик </w:t>
            </w:r>
            <w:hyperlink r:id="rId12">
              <w:r w:rsidRPr="00B72862">
                <w:rPr>
                  <w:rFonts w:ascii="Times New Roman" w:eastAsiaTheme="minorEastAsia" w:hAnsi="Times New Roman" w:cs="Times New Roman"/>
                  <w:color w:val="C00000"/>
                  <w:sz w:val="24"/>
                  <w:szCs w:val="24"/>
                  <w:u w:val="single"/>
                </w:rPr>
                <w:t>hotline@elementec.ru</w:t>
              </w:r>
            </w:hyperlink>
            <w:r w:rsidRPr="00B72862">
              <w:rPr>
                <w:rFonts w:ascii="Times New Roman" w:eastAsiaTheme="minorEastAsia" w:hAnsi="Times New Roman" w:cs="Times New Roman"/>
                <w:b/>
                <w:sz w:val="24"/>
                <w:szCs w:val="24"/>
              </w:rPr>
              <w:br/>
            </w:r>
            <w:r w:rsidRPr="00B72862">
              <w:rPr>
                <w:rFonts w:ascii="Times New Roman" w:eastAsiaTheme="minorEastAsia" w:hAnsi="Times New Roman" w:cs="Times New Roman"/>
                <w:sz w:val="24"/>
                <w:szCs w:val="24"/>
              </w:rPr>
              <w:t xml:space="preserve">или через форму обратной связи на сайте </w:t>
            </w:r>
            <w:hyperlink r:id="rId13" w:history="1">
              <w:r w:rsidRPr="00B72862">
                <w:rPr>
                  <w:rFonts w:ascii="Times New Roman" w:eastAsiaTheme="minorEastAsia" w:hAnsi="Times New Roman" w:cs="Times New Roman"/>
                  <w:color w:val="0563C1" w:themeColor="hyperlink"/>
                  <w:sz w:val="24"/>
                  <w:szCs w:val="24"/>
                  <w:u w:val="single"/>
                </w:rPr>
                <w:t>https://gkelement.ru/</w:t>
              </w:r>
            </w:hyperlink>
            <w:r w:rsidRPr="00B72862">
              <w:rPr>
                <w:rFonts w:ascii="Times New Roman" w:eastAsiaTheme="minorEastAsia" w:hAnsi="Times New Roman" w:cs="Times New Roman"/>
                <w:sz w:val="24"/>
                <w:szCs w:val="24"/>
              </w:rPr>
              <w:t>;</w:t>
            </w:r>
          </w:p>
          <w:p w14:paraId="747A9C52" w14:textId="77777777" w:rsidR="00B72862" w:rsidRPr="00B72862" w:rsidRDefault="00B72862" w:rsidP="00B72862">
            <w:pPr>
              <w:widowControl w:val="0"/>
              <w:tabs>
                <w:tab w:val="left" w:pos="2022"/>
              </w:tabs>
              <w:suppressAutoHyphens/>
              <w:snapToGrid w:val="0"/>
              <w:spacing w:before="120" w:after="120" w:line="288" w:lineRule="auto"/>
              <w:ind w:left="2305" w:firstLine="567"/>
              <w:rPr>
                <w:rFonts w:ascii="Times New Roman" w:eastAsiaTheme="minorEastAsia" w:hAnsi="Times New Roman" w:cs="Times New Roman"/>
                <w:sz w:val="24"/>
                <w:szCs w:val="24"/>
              </w:rPr>
            </w:pPr>
            <w:r w:rsidRPr="00B72862">
              <w:rPr>
                <w:rFonts w:asciiTheme="minorHAnsi" w:eastAsiaTheme="minorEastAsia" w:hAnsiTheme="minorHAnsi" w:cs="Times New Roman"/>
                <w:noProof/>
                <w:sz w:val="24"/>
                <w:szCs w:val="24"/>
              </w:rPr>
              <w:drawing>
                <wp:anchor distT="0" distB="0" distL="114300" distR="114300" simplePos="0" relativeHeight="251661312" behindDoc="0" locked="0" layoutInCell="1" allowOverlap="1" wp14:anchorId="3E35C019" wp14:editId="2F17455E">
                  <wp:simplePos x="0" y="0"/>
                  <wp:positionH relativeFrom="column">
                    <wp:posOffset>478155</wp:posOffset>
                  </wp:positionH>
                  <wp:positionV relativeFrom="paragraph">
                    <wp:posOffset>58420</wp:posOffset>
                  </wp:positionV>
                  <wp:extent cx="536575" cy="539750"/>
                  <wp:effectExtent l="0" t="0" r="0" b="0"/>
                  <wp:wrapSquare wrapText="bothSides"/>
                  <wp:docPr id="3"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4"/>
                          <pic:cNvPicPr>
                            <a:picLocks noChangeAspect="1" noChangeArrowheads="1"/>
                          </pic:cNvPicPr>
                        </pic:nvPicPr>
                        <pic:blipFill>
                          <a:blip r:embed="rId14"/>
                          <a:stretch>
                            <a:fillRect/>
                          </a:stretch>
                        </pic:blipFill>
                        <pic:spPr bwMode="auto">
                          <a:xfrm>
                            <a:off x="0" y="0"/>
                            <a:ext cx="536575" cy="539750"/>
                          </a:xfrm>
                          <a:prstGeom prst="rect">
                            <a:avLst/>
                          </a:prstGeom>
                        </pic:spPr>
                      </pic:pic>
                    </a:graphicData>
                  </a:graphic>
                </wp:anchor>
              </w:drawing>
            </w:r>
            <w:r w:rsidRPr="00B72862">
              <w:rPr>
                <w:rFonts w:ascii="Times New Roman" w:eastAsiaTheme="minorEastAsia" w:hAnsi="Times New Roman" w:cs="Times New Roman"/>
                <w:sz w:val="24"/>
                <w:szCs w:val="24"/>
              </w:rPr>
              <w:t xml:space="preserve">Голосовое сообщение на автоответчик по круглосуточному телефону Единой Горячей Линии </w:t>
            </w:r>
            <w:r w:rsidRPr="00B72862">
              <w:rPr>
                <w:rFonts w:ascii="Times New Roman" w:eastAsiaTheme="minorEastAsia" w:hAnsi="Times New Roman" w:cs="Times New Roman"/>
                <w:b/>
                <w:color w:val="C00000"/>
                <w:sz w:val="24"/>
                <w:szCs w:val="24"/>
              </w:rPr>
              <w:t>+7 (495) 701-03-33</w:t>
            </w:r>
            <w:r w:rsidRPr="00B72862">
              <w:rPr>
                <w:rFonts w:ascii="Times New Roman" w:eastAsiaTheme="minorEastAsia" w:hAnsi="Times New Roman" w:cs="Times New Roman"/>
                <w:sz w:val="24"/>
                <w:szCs w:val="24"/>
              </w:rPr>
              <w:t>;</w:t>
            </w:r>
            <w:r w:rsidRPr="00B72862">
              <w:rPr>
                <w:rFonts w:ascii="Times New Roman" w:eastAsiaTheme="minorEastAsia" w:hAnsi="Times New Roman" w:cs="Times New Roman"/>
                <w:sz w:val="24"/>
                <w:szCs w:val="24"/>
              </w:rPr>
              <w:br/>
            </w:r>
          </w:p>
          <w:p w14:paraId="1ECBDE51" w14:textId="77777777" w:rsidR="00B72862" w:rsidRPr="00B72862" w:rsidRDefault="00B72862" w:rsidP="00B72862">
            <w:pPr>
              <w:widowControl w:val="0"/>
              <w:tabs>
                <w:tab w:val="left" w:pos="2022"/>
              </w:tabs>
              <w:suppressAutoHyphens/>
              <w:snapToGrid w:val="0"/>
              <w:spacing w:before="120" w:after="120" w:line="288" w:lineRule="auto"/>
              <w:ind w:left="2305" w:firstLine="567"/>
              <w:rPr>
                <w:rFonts w:ascii="Times New Roman" w:eastAsiaTheme="minorEastAsia" w:hAnsi="Times New Roman" w:cs="Times New Roman"/>
                <w:sz w:val="24"/>
                <w:szCs w:val="24"/>
              </w:rPr>
            </w:pPr>
            <w:r w:rsidRPr="00B72862">
              <w:rPr>
                <w:rFonts w:asciiTheme="minorHAnsi" w:eastAsiaTheme="minorEastAsia" w:hAnsiTheme="minorHAnsi" w:cs="Times New Roman"/>
                <w:noProof/>
                <w:sz w:val="24"/>
                <w:szCs w:val="24"/>
              </w:rPr>
              <w:drawing>
                <wp:anchor distT="0" distB="0" distL="114300" distR="114300" simplePos="0" relativeHeight="251662336" behindDoc="0" locked="0" layoutInCell="1" allowOverlap="1" wp14:anchorId="2ACCE929" wp14:editId="1219A4B6">
                  <wp:simplePos x="0" y="0"/>
                  <wp:positionH relativeFrom="column">
                    <wp:posOffset>472440</wp:posOffset>
                  </wp:positionH>
                  <wp:positionV relativeFrom="paragraph">
                    <wp:posOffset>74295</wp:posOffset>
                  </wp:positionV>
                  <wp:extent cx="542290" cy="539750"/>
                  <wp:effectExtent l="0" t="0" r="0" b="0"/>
                  <wp:wrapSquare wrapText="bothSides"/>
                  <wp:docPr id="8"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Рисунок 5"/>
                          <pic:cNvPicPr>
                            <a:picLocks noChangeAspect="1" noChangeArrowheads="1"/>
                          </pic:cNvPicPr>
                        </pic:nvPicPr>
                        <pic:blipFill>
                          <a:blip r:embed="rId15"/>
                          <a:stretch>
                            <a:fillRect/>
                          </a:stretch>
                        </pic:blipFill>
                        <pic:spPr bwMode="auto">
                          <a:xfrm>
                            <a:off x="0" y="0"/>
                            <a:ext cx="542290" cy="539750"/>
                          </a:xfrm>
                          <a:prstGeom prst="rect">
                            <a:avLst/>
                          </a:prstGeom>
                        </pic:spPr>
                      </pic:pic>
                    </a:graphicData>
                  </a:graphic>
                </wp:anchor>
              </w:drawing>
            </w:r>
            <w:r w:rsidRPr="00B72862">
              <w:rPr>
                <w:rFonts w:ascii="Times New Roman" w:eastAsiaTheme="minorEastAsia" w:hAnsi="Times New Roman" w:cs="Times New Roman"/>
                <w:sz w:val="24"/>
                <w:szCs w:val="24"/>
              </w:rPr>
              <w:t>Письмо по почте или курьером по адресу:</w:t>
            </w:r>
            <w:r w:rsidRPr="00B72862">
              <w:rPr>
                <w:rFonts w:ascii="Times New Roman" w:eastAsiaTheme="minorEastAsia" w:hAnsi="Times New Roman" w:cs="Times New Roman"/>
                <w:sz w:val="24"/>
                <w:szCs w:val="24"/>
              </w:rPr>
              <w:br/>
            </w:r>
            <w:r w:rsidRPr="00B72862">
              <w:rPr>
                <w:rFonts w:ascii="Times New Roman" w:eastAsiaTheme="minorEastAsia" w:hAnsi="Times New Roman" w:cs="Times New Roman"/>
                <w:b/>
                <w:color w:val="C00000"/>
                <w:sz w:val="24"/>
                <w:szCs w:val="24"/>
              </w:rPr>
              <w:t xml:space="preserve">123112, г. Москва, Пресненская наб. 12 </w:t>
            </w:r>
            <w:r w:rsidRPr="00B72862">
              <w:rPr>
                <w:rFonts w:ascii="Times New Roman" w:eastAsiaTheme="minorEastAsia" w:hAnsi="Times New Roman" w:cs="Times New Roman"/>
                <w:b/>
                <w:color w:val="C00000"/>
                <w:sz w:val="24"/>
                <w:szCs w:val="24"/>
              </w:rPr>
              <w:br/>
              <w:t xml:space="preserve">Башня Федерация «Восток», 20 этаж (оф. </w:t>
            </w:r>
            <w:proofErr w:type="gramStart"/>
            <w:r w:rsidRPr="00B72862">
              <w:rPr>
                <w:rFonts w:ascii="Times New Roman" w:eastAsiaTheme="minorEastAsia" w:hAnsi="Times New Roman" w:cs="Times New Roman"/>
                <w:b/>
                <w:color w:val="C00000"/>
                <w:sz w:val="24"/>
                <w:szCs w:val="24"/>
              </w:rPr>
              <w:t>2027)</w:t>
            </w:r>
            <w:r w:rsidRPr="00B72862">
              <w:rPr>
                <w:rFonts w:ascii="Times New Roman" w:eastAsiaTheme="minorEastAsia" w:hAnsi="Times New Roman" w:cs="Times New Roman"/>
                <w:b/>
                <w:color w:val="C00000"/>
                <w:sz w:val="24"/>
                <w:szCs w:val="24"/>
              </w:rPr>
              <w:br/>
            </w:r>
            <w:r w:rsidRPr="00B72862">
              <w:rPr>
                <w:rFonts w:ascii="Times New Roman" w:eastAsiaTheme="minorEastAsia" w:hAnsi="Times New Roman" w:cs="Times New Roman"/>
                <w:sz w:val="24"/>
                <w:szCs w:val="24"/>
              </w:rPr>
              <w:t>с</w:t>
            </w:r>
            <w:proofErr w:type="gramEnd"/>
            <w:r w:rsidRPr="00B72862">
              <w:rPr>
                <w:rFonts w:ascii="Times New Roman" w:eastAsiaTheme="minorEastAsia" w:hAnsi="Times New Roman" w:cs="Times New Roman"/>
                <w:sz w:val="24"/>
                <w:szCs w:val="24"/>
              </w:rPr>
              <w:t xml:space="preserve"> пометкой «Единая Горячая Линия»</w:t>
            </w:r>
          </w:p>
          <w:p w14:paraId="0E1C8BE4" w14:textId="77777777" w:rsidR="00B72862" w:rsidRPr="00B72862" w:rsidRDefault="00B72862" w:rsidP="00B72862">
            <w:pPr>
              <w:widowControl w:val="0"/>
              <w:tabs>
                <w:tab w:val="left" w:pos="2280"/>
              </w:tabs>
              <w:suppressAutoHyphens/>
              <w:snapToGrid w:val="0"/>
              <w:spacing w:before="120" w:after="120" w:line="288" w:lineRule="auto"/>
              <w:ind w:left="567" w:firstLine="567"/>
              <w:jc w:val="both"/>
              <w:rPr>
                <w:rFonts w:ascii="Times New Roman" w:eastAsiaTheme="minorEastAsia" w:hAnsi="Times New Roman" w:cs="Times New Roman"/>
                <w:sz w:val="24"/>
                <w:szCs w:val="24"/>
              </w:rPr>
            </w:pPr>
            <w:r w:rsidRPr="00B72862">
              <w:rPr>
                <w:rFonts w:ascii="Times New Roman" w:eastAsiaTheme="minorEastAsia" w:hAnsi="Times New Roman" w:cs="Times New Roman"/>
                <w:i/>
                <w:sz w:val="24"/>
                <w:szCs w:val="24"/>
              </w:rPr>
              <w:t>Ваши сообщения в конфиденциальном порядке будут фиксироваться Департаментом внутреннего контроля и аудита ПАО «Элемент» для последующего анализа и проверки</w:t>
            </w:r>
            <w:r w:rsidRPr="00B72862">
              <w:rPr>
                <w:rFonts w:ascii="Times New Roman" w:eastAsiaTheme="minorEastAsia" w:hAnsi="Times New Roman" w:cs="Times New Roman"/>
                <w:sz w:val="24"/>
                <w:szCs w:val="24"/>
              </w:rPr>
              <w:t>.</w:t>
            </w:r>
          </w:p>
        </w:tc>
      </w:tr>
      <w:tr w:rsidR="00B72862" w:rsidRPr="00B72862" w14:paraId="6A31BC58" w14:textId="77777777" w:rsidTr="003C7FDA">
        <w:tc>
          <w:tcPr>
            <w:tcW w:w="10343" w:type="dxa"/>
            <w:tcBorders>
              <w:top w:val="single" w:sz="4" w:space="0" w:color="000000"/>
              <w:left w:val="single" w:sz="4" w:space="0" w:color="000000"/>
              <w:bottom w:val="single" w:sz="4" w:space="0" w:color="000000"/>
              <w:right w:val="single" w:sz="4" w:space="0" w:color="000000"/>
            </w:tcBorders>
            <w:shd w:val="clear" w:color="auto" w:fill="auto"/>
          </w:tcPr>
          <w:p w14:paraId="4CC4E361" w14:textId="77777777" w:rsidR="00B72862" w:rsidRPr="00B72862" w:rsidRDefault="00B72862" w:rsidP="00B72862">
            <w:pPr>
              <w:widowControl w:val="0"/>
              <w:tabs>
                <w:tab w:val="left" w:pos="643"/>
              </w:tabs>
              <w:suppressAutoHyphens/>
              <w:snapToGrid w:val="0"/>
              <w:spacing w:before="120" w:after="120"/>
              <w:rPr>
                <w:rFonts w:ascii="Times New Roman" w:eastAsia="Calibri" w:hAnsi="Times New Roman" w:cs="Times New Roman"/>
                <w:b/>
                <w:sz w:val="24"/>
                <w:szCs w:val="24"/>
              </w:rPr>
            </w:pPr>
            <w:r w:rsidRPr="00B72862">
              <w:rPr>
                <w:rFonts w:ascii="Times New Roman" w:eastAsia="Calibri" w:hAnsi="Times New Roman" w:cs="Times New Roman"/>
                <w:b/>
                <w:sz w:val="24"/>
                <w:szCs w:val="24"/>
              </w:rPr>
              <w:t>Инструкция по использованию Единой Горячей Линии</w:t>
            </w:r>
          </w:p>
          <w:p w14:paraId="3853CCBE" w14:textId="77777777" w:rsidR="00B72862" w:rsidRPr="00B72862" w:rsidRDefault="00B72862" w:rsidP="00B72862">
            <w:pPr>
              <w:widowControl w:val="0"/>
              <w:numPr>
                <w:ilvl w:val="0"/>
                <w:numId w:val="31"/>
              </w:numPr>
              <w:tabs>
                <w:tab w:val="left" w:pos="589"/>
              </w:tabs>
              <w:suppressAutoHyphens/>
              <w:snapToGrid w:val="0"/>
              <w:spacing w:before="120" w:after="120"/>
              <w:ind w:left="589" w:hanging="425"/>
              <w:rPr>
                <w:rFonts w:ascii="Times New Roman" w:eastAsia="Calibri" w:hAnsi="Times New Roman" w:cs="Times New Roman"/>
                <w:sz w:val="24"/>
                <w:szCs w:val="24"/>
              </w:rPr>
            </w:pPr>
            <w:r w:rsidRPr="00B72862">
              <w:rPr>
                <w:rFonts w:ascii="Times New Roman" w:eastAsia="Calibri" w:hAnsi="Times New Roman" w:cs="Times New Roman"/>
                <w:sz w:val="24"/>
                <w:szCs w:val="24"/>
              </w:rPr>
              <w:t>Указать организацию и ее подразделение / область деятельности, в которой произошло нарушение;</w:t>
            </w:r>
          </w:p>
          <w:p w14:paraId="01E259F6" w14:textId="77777777" w:rsidR="00B72862" w:rsidRPr="00B72862" w:rsidRDefault="00B72862" w:rsidP="00B72862">
            <w:pPr>
              <w:widowControl w:val="0"/>
              <w:numPr>
                <w:ilvl w:val="0"/>
                <w:numId w:val="31"/>
              </w:numPr>
              <w:tabs>
                <w:tab w:val="left" w:pos="589"/>
              </w:tabs>
              <w:suppressAutoHyphens/>
              <w:snapToGrid w:val="0"/>
              <w:spacing w:before="120" w:after="120"/>
              <w:ind w:left="589" w:hanging="425"/>
              <w:rPr>
                <w:rFonts w:ascii="Times New Roman" w:eastAsia="Calibri" w:hAnsi="Times New Roman" w:cs="Times New Roman"/>
                <w:sz w:val="24"/>
                <w:szCs w:val="24"/>
              </w:rPr>
            </w:pPr>
            <w:r w:rsidRPr="00B72862">
              <w:rPr>
                <w:rFonts w:ascii="Times New Roman" w:eastAsia="Calibri" w:hAnsi="Times New Roman" w:cs="Times New Roman"/>
                <w:sz w:val="24"/>
                <w:szCs w:val="24"/>
              </w:rPr>
              <w:t>Дать характеристику нарушения и указать известные вам факты;</w:t>
            </w:r>
          </w:p>
          <w:p w14:paraId="63A1EA09" w14:textId="77777777" w:rsidR="00B72862" w:rsidRPr="00B72862" w:rsidRDefault="00B72862" w:rsidP="00B72862">
            <w:pPr>
              <w:widowControl w:val="0"/>
              <w:numPr>
                <w:ilvl w:val="0"/>
                <w:numId w:val="31"/>
              </w:numPr>
              <w:tabs>
                <w:tab w:val="left" w:pos="589"/>
              </w:tabs>
              <w:suppressAutoHyphens/>
              <w:snapToGrid w:val="0"/>
              <w:spacing w:before="120" w:after="120"/>
              <w:ind w:left="589" w:hanging="425"/>
              <w:rPr>
                <w:rFonts w:ascii="Times New Roman" w:eastAsia="Calibri" w:hAnsi="Times New Roman" w:cs="Times New Roman"/>
                <w:sz w:val="24"/>
                <w:szCs w:val="24"/>
              </w:rPr>
            </w:pPr>
            <w:r w:rsidRPr="00B72862">
              <w:rPr>
                <w:rFonts w:ascii="Times New Roman" w:eastAsia="Calibri" w:hAnsi="Times New Roman" w:cs="Times New Roman"/>
                <w:sz w:val="24"/>
                <w:szCs w:val="24"/>
              </w:rPr>
              <w:t>Указать оценку возможного ущерба, иную дополнительную информацию;</w:t>
            </w:r>
          </w:p>
          <w:p w14:paraId="559C59E6" w14:textId="77777777" w:rsidR="00B72862" w:rsidRPr="00B72862" w:rsidRDefault="00B72862" w:rsidP="00B72862">
            <w:pPr>
              <w:widowControl w:val="0"/>
              <w:numPr>
                <w:ilvl w:val="0"/>
                <w:numId w:val="31"/>
              </w:numPr>
              <w:tabs>
                <w:tab w:val="left" w:pos="589"/>
              </w:tabs>
              <w:suppressAutoHyphens/>
              <w:snapToGrid w:val="0"/>
              <w:spacing w:before="120" w:after="120"/>
              <w:ind w:left="589" w:hanging="425"/>
              <w:rPr>
                <w:rFonts w:ascii="Times New Roman" w:eastAsia="Calibri" w:hAnsi="Times New Roman" w:cs="Times New Roman"/>
                <w:sz w:val="24"/>
                <w:szCs w:val="24"/>
              </w:rPr>
            </w:pPr>
            <w:r w:rsidRPr="00B72862">
              <w:rPr>
                <w:rFonts w:ascii="Times New Roman" w:eastAsia="Calibri" w:hAnsi="Times New Roman" w:cs="Times New Roman"/>
                <w:sz w:val="24"/>
                <w:szCs w:val="24"/>
              </w:rPr>
              <w:t>Указать ваше имя и контактные данные (по желанию). Автору сообщения гарантируется неразглашение персональных данных.</w:t>
            </w:r>
          </w:p>
        </w:tc>
      </w:tr>
    </w:tbl>
    <w:p w14:paraId="1ADBE28C" w14:textId="77777777" w:rsidR="00164746" w:rsidRDefault="00164746" w:rsidP="001F3357">
      <w:pPr>
        <w:pStyle w:val="1"/>
        <w:rPr>
          <w:rFonts w:ascii="Times New Roman" w:hAnsi="Times New Roman" w:cs="Times New Roman"/>
          <w:color w:val="auto"/>
          <w:sz w:val="24"/>
          <w:szCs w:val="24"/>
        </w:rPr>
      </w:pPr>
    </w:p>
    <w:p w14:paraId="0E598F2B" w14:textId="77777777" w:rsidR="001F3357" w:rsidRDefault="001F3357">
      <w:pPr>
        <w:rPr>
          <w:rFonts w:ascii="Times New Roman" w:eastAsiaTheme="majorEastAsia" w:hAnsi="Times New Roman" w:cs="Times New Roman"/>
          <w:sz w:val="24"/>
          <w:szCs w:val="24"/>
        </w:rPr>
      </w:pPr>
      <w:r>
        <w:rPr>
          <w:rFonts w:ascii="Times New Roman" w:hAnsi="Times New Roman" w:cs="Times New Roman"/>
          <w:sz w:val="24"/>
          <w:szCs w:val="24"/>
        </w:rPr>
        <w:br w:type="page"/>
      </w:r>
    </w:p>
    <w:p w14:paraId="5E03492E" w14:textId="33603EE4" w:rsidR="00CA109A" w:rsidRPr="0032026C" w:rsidRDefault="00CA109A" w:rsidP="00B029B4">
      <w:pPr>
        <w:pStyle w:val="1"/>
        <w:jc w:val="right"/>
        <w:rPr>
          <w:rFonts w:ascii="Times New Roman" w:hAnsi="Times New Roman" w:cs="Times New Roman"/>
          <w:b/>
          <w:color w:val="auto"/>
          <w:sz w:val="24"/>
          <w:szCs w:val="24"/>
        </w:rPr>
      </w:pPr>
      <w:bookmarkStart w:id="28" w:name="_Toc231568455"/>
      <w:r w:rsidRPr="0032026C">
        <w:rPr>
          <w:rFonts w:ascii="Times New Roman" w:hAnsi="Times New Roman" w:cs="Times New Roman"/>
          <w:b/>
          <w:color w:val="auto"/>
          <w:sz w:val="24"/>
          <w:szCs w:val="24"/>
        </w:rPr>
        <w:lastRenderedPageBreak/>
        <w:t>Приложение № 2. Методика оценки и сопоставления предложений</w:t>
      </w:r>
      <w:bookmarkEnd w:id="28"/>
    </w:p>
    <w:p w14:paraId="3F1B3F6E" w14:textId="77777777" w:rsidR="00CA109A" w:rsidRPr="00303575" w:rsidRDefault="00CA109A" w:rsidP="00CA109A">
      <w:pPr>
        <w:snapToGrid w:val="0"/>
        <w:spacing w:line="360" w:lineRule="auto"/>
        <w:jc w:val="both"/>
        <w:rPr>
          <w:rFonts w:ascii="Times New Roman" w:hAnsi="Times New Roman" w:cs="Times New Roman"/>
          <w:b/>
          <w:sz w:val="24"/>
          <w:szCs w:val="24"/>
          <w:highlight w:val="yellow"/>
        </w:rPr>
      </w:pPr>
    </w:p>
    <w:p w14:paraId="13B6ADED" w14:textId="3ECC16A4" w:rsidR="00A97C53" w:rsidRPr="008A5242" w:rsidRDefault="00A97C53" w:rsidP="00A97C53">
      <w:pPr>
        <w:jc w:val="both"/>
        <w:rPr>
          <w:rFonts w:ascii="Times New Roman" w:hAnsi="Times New Roman" w:cs="Times New Roman"/>
          <w:sz w:val="24"/>
          <w:szCs w:val="24"/>
        </w:rPr>
      </w:pPr>
      <w:r w:rsidRPr="008A5242">
        <w:rPr>
          <w:rFonts w:ascii="Times New Roman" w:hAnsi="Times New Roman" w:cs="Times New Roman"/>
          <w:sz w:val="24"/>
          <w:szCs w:val="24"/>
        </w:rPr>
        <w:t xml:space="preserve">Методика оценки и сопоставления предложений на </w:t>
      </w:r>
      <w:r w:rsidR="008538D5" w:rsidRPr="008538D5">
        <w:rPr>
          <w:rFonts w:ascii="Times New Roman" w:hAnsi="Times New Roman" w:cs="Times New Roman"/>
          <w:b/>
          <w:sz w:val="24"/>
          <w:szCs w:val="24"/>
        </w:rPr>
        <w:t xml:space="preserve">поставку калия </w:t>
      </w:r>
      <w:proofErr w:type="spellStart"/>
      <w:r w:rsidR="008538D5" w:rsidRPr="008538D5">
        <w:rPr>
          <w:rFonts w:ascii="Times New Roman" w:hAnsi="Times New Roman" w:cs="Times New Roman"/>
          <w:b/>
          <w:sz w:val="24"/>
          <w:szCs w:val="24"/>
        </w:rPr>
        <w:t>дицианоаурата</w:t>
      </w:r>
      <w:proofErr w:type="spellEnd"/>
      <w:r w:rsidR="008538D5" w:rsidRPr="008538D5">
        <w:rPr>
          <w:rFonts w:ascii="Times New Roman" w:hAnsi="Times New Roman" w:cs="Times New Roman"/>
          <w:b/>
          <w:sz w:val="24"/>
          <w:szCs w:val="24"/>
        </w:rPr>
        <w:t xml:space="preserve"> (I) квалификации «ЧДА» по ГОСТ 20573-75</w:t>
      </w:r>
      <w:r w:rsidR="00EB4C3D" w:rsidRPr="00EB4C3D">
        <w:rPr>
          <w:rFonts w:ascii="Times New Roman" w:hAnsi="Times New Roman" w:cs="Times New Roman"/>
          <w:b/>
          <w:sz w:val="24"/>
          <w:szCs w:val="24"/>
        </w:rPr>
        <w:t xml:space="preserve"> </w:t>
      </w:r>
      <w:r w:rsidRPr="008A5242">
        <w:rPr>
          <w:rFonts w:ascii="Times New Roman" w:hAnsi="Times New Roman" w:cs="Times New Roman"/>
          <w:sz w:val="24"/>
          <w:szCs w:val="24"/>
        </w:rPr>
        <w:t>проводится в соответствии с техническими характеристиками</w:t>
      </w:r>
      <w:r w:rsidR="007C2334">
        <w:rPr>
          <w:rFonts w:ascii="Times New Roman" w:hAnsi="Times New Roman" w:cs="Times New Roman"/>
          <w:sz w:val="24"/>
          <w:szCs w:val="24"/>
        </w:rPr>
        <w:t>,</w:t>
      </w:r>
      <w:r w:rsidRPr="008A5242">
        <w:rPr>
          <w:rFonts w:ascii="Times New Roman" w:hAnsi="Times New Roman" w:cs="Times New Roman"/>
          <w:sz w:val="24"/>
          <w:szCs w:val="24"/>
        </w:rPr>
        <w:t xml:space="preserve"> представленными в Техническом задании (Приложение № </w:t>
      </w:r>
      <w:r w:rsidR="00A25986">
        <w:rPr>
          <w:rFonts w:ascii="Times New Roman" w:hAnsi="Times New Roman" w:cs="Times New Roman"/>
          <w:sz w:val="24"/>
          <w:szCs w:val="24"/>
        </w:rPr>
        <w:t>3</w:t>
      </w:r>
      <w:r w:rsidRPr="008A5242">
        <w:rPr>
          <w:rFonts w:ascii="Times New Roman" w:hAnsi="Times New Roman" w:cs="Times New Roman"/>
          <w:sz w:val="24"/>
          <w:szCs w:val="24"/>
        </w:rPr>
        <w:t>).</w:t>
      </w:r>
    </w:p>
    <w:p w14:paraId="623B2A32" w14:textId="77777777" w:rsidR="00A97C53" w:rsidRPr="008A5242" w:rsidRDefault="00A97C53" w:rsidP="00A97C53">
      <w:pPr>
        <w:jc w:val="both"/>
        <w:rPr>
          <w:rFonts w:ascii="Times New Roman" w:hAnsi="Times New Roman" w:cs="Times New Roman"/>
          <w:sz w:val="24"/>
          <w:szCs w:val="24"/>
        </w:rPr>
      </w:pPr>
    </w:p>
    <w:p w14:paraId="12CEBCD9" w14:textId="77777777" w:rsidR="00A97C53" w:rsidRPr="008A5242" w:rsidRDefault="00A97C53" w:rsidP="00A97C53">
      <w:pPr>
        <w:jc w:val="both"/>
        <w:rPr>
          <w:rFonts w:ascii="Times New Roman" w:hAnsi="Times New Roman" w:cs="Times New Roman"/>
          <w:sz w:val="24"/>
          <w:szCs w:val="24"/>
        </w:rPr>
      </w:pPr>
      <w:r w:rsidRPr="008A5242">
        <w:rPr>
          <w:rFonts w:ascii="Times New Roman" w:hAnsi="Times New Roman" w:cs="Times New Roman"/>
          <w:sz w:val="24"/>
          <w:szCs w:val="24"/>
        </w:rPr>
        <w:t>1.1</w:t>
      </w:r>
      <w:r w:rsidRPr="008A5242">
        <w:rPr>
          <w:rFonts w:ascii="Times New Roman" w:hAnsi="Times New Roman" w:cs="Times New Roman"/>
          <w:sz w:val="24"/>
          <w:szCs w:val="24"/>
        </w:rPr>
        <w:tab/>
        <w:t>Оценка и сопоставление предложений осуществляется с применением простого метода оценки (соответствует / не соответствует)</w:t>
      </w:r>
    </w:p>
    <w:p w14:paraId="14F7B3E9" w14:textId="77777777" w:rsidR="00A97C53" w:rsidRPr="008A5242" w:rsidRDefault="00A97C53" w:rsidP="00A97C53">
      <w:pPr>
        <w:jc w:val="both"/>
        <w:rPr>
          <w:rFonts w:ascii="Times New Roman" w:hAnsi="Times New Roman" w:cs="Times New Roman"/>
          <w:sz w:val="24"/>
          <w:szCs w:val="24"/>
        </w:rPr>
      </w:pPr>
    </w:p>
    <w:p w14:paraId="7DBDA318" w14:textId="77777777" w:rsidR="00A97C53" w:rsidRPr="008A5242" w:rsidRDefault="00A97C53" w:rsidP="00A97C53">
      <w:pPr>
        <w:rPr>
          <w:rFonts w:ascii="Times New Roman" w:hAnsi="Times New Roman" w:cs="Times New Roman"/>
          <w:sz w:val="24"/>
          <w:szCs w:val="24"/>
        </w:rPr>
      </w:pPr>
      <w:r w:rsidRPr="008A5242">
        <w:rPr>
          <w:rFonts w:ascii="Times New Roman" w:hAnsi="Times New Roman" w:cs="Times New Roman"/>
          <w:sz w:val="24"/>
          <w:szCs w:val="24"/>
        </w:rPr>
        <w:t>Сущность простого метода оценки</w:t>
      </w:r>
    </w:p>
    <w:p w14:paraId="6F26CB6C" w14:textId="77777777" w:rsidR="00A97C53" w:rsidRPr="008A5242" w:rsidRDefault="00A97C53" w:rsidP="00A97C53">
      <w:pPr>
        <w:jc w:val="both"/>
        <w:rPr>
          <w:rFonts w:ascii="Times New Roman" w:hAnsi="Times New Roman" w:cs="Times New Roman"/>
          <w:sz w:val="24"/>
          <w:szCs w:val="24"/>
        </w:rPr>
      </w:pPr>
    </w:p>
    <w:p w14:paraId="6DC803C3" w14:textId="3109888C" w:rsidR="008538D5" w:rsidRPr="008538D5" w:rsidRDefault="008538D5" w:rsidP="008538D5">
      <w:pPr>
        <w:jc w:val="both"/>
        <w:rPr>
          <w:rFonts w:ascii="Times New Roman" w:hAnsi="Times New Roman" w:cs="Times New Roman"/>
          <w:sz w:val="24"/>
          <w:szCs w:val="24"/>
        </w:rPr>
      </w:pPr>
      <w:r w:rsidRPr="008538D5">
        <w:rPr>
          <w:rFonts w:ascii="Times New Roman" w:hAnsi="Times New Roman" w:cs="Times New Roman"/>
          <w:sz w:val="24"/>
          <w:szCs w:val="24"/>
        </w:rPr>
        <w:t>Применение данного метода заключается в выборе самого дешевого по стоимости предложения поставщика (исходя из значени</w:t>
      </w:r>
      <w:r w:rsidR="003E23A6">
        <w:rPr>
          <w:rFonts w:ascii="Times New Roman" w:hAnsi="Times New Roman" w:cs="Times New Roman"/>
          <w:sz w:val="24"/>
          <w:szCs w:val="24"/>
        </w:rPr>
        <w:t>й</w:t>
      </w:r>
      <w:r w:rsidRPr="008538D5">
        <w:rPr>
          <w:rFonts w:ascii="Times New Roman" w:hAnsi="Times New Roman" w:cs="Times New Roman"/>
          <w:sz w:val="24"/>
          <w:szCs w:val="24"/>
        </w:rPr>
        <w:t xml:space="preserve"> величины </w:t>
      </w:r>
      <w:r w:rsidR="003E23A6">
        <w:rPr>
          <w:rFonts w:ascii="Times New Roman" w:hAnsi="Times New Roman" w:cs="Times New Roman"/>
          <w:sz w:val="24"/>
          <w:szCs w:val="24"/>
        </w:rPr>
        <w:t xml:space="preserve">В и </w:t>
      </w:r>
      <w:proofErr w:type="spellStart"/>
      <w:r w:rsidR="003E23A6">
        <w:rPr>
          <w:rFonts w:ascii="Times New Roman" w:hAnsi="Times New Roman" w:cs="Times New Roman"/>
          <w:sz w:val="24"/>
          <w:szCs w:val="24"/>
        </w:rPr>
        <w:t>Вп</w:t>
      </w:r>
      <w:proofErr w:type="spellEnd"/>
      <w:r w:rsidRPr="008538D5">
        <w:rPr>
          <w:rFonts w:ascii="Times New Roman" w:hAnsi="Times New Roman" w:cs="Times New Roman"/>
          <w:sz w:val="24"/>
          <w:szCs w:val="24"/>
        </w:rPr>
        <w:t xml:space="preserve">) из тех, кто полностью соответствует установленным техническим и функциональным требованиям. </w:t>
      </w:r>
    </w:p>
    <w:p w14:paraId="04305988" w14:textId="77777777" w:rsidR="005043E5" w:rsidRPr="00641B24" w:rsidRDefault="005043E5">
      <w:pPr>
        <w:snapToGrid w:val="0"/>
        <w:jc w:val="center"/>
        <w:rPr>
          <w:rFonts w:ascii="Times New Roman" w:hAnsi="Times New Roman" w:cs="Times New Roman"/>
          <w:b/>
          <w:sz w:val="24"/>
          <w:szCs w:val="24"/>
        </w:rPr>
      </w:pPr>
    </w:p>
    <w:p w14:paraId="39DA7495" w14:textId="77777777" w:rsidR="00C75178" w:rsidRPr="00641B24" w:rsidRDefault="00C75178" w:rsidP="00C75178">
      <w:pPr>
        <w:snapToGrid w:val="0"/>
        <w:jc w:val="both"/>
        <w:rPr>
          <w:rFonts w:ascii="Times New Roman" w:hAnsi="Times New Roman" w:cs="Times New Roman"/>
          <w:b/>
          <w:sz w:val="24"/>
          <w:szCs w:val="24"/>
        </w:rPr>
      </w:pPr>
    </w:p>
    <w:p w14:paraId="6E500A3F" w14:textId="77777777" w:rsidR="005043E5" w:rsidRPr="00641B24" w:rsidRDefault="005043E5">
      <w:pPr>
        <w:snapToGrid w:val="0"/>
        <w:jc w:val="center"/>
        <w:rPr>
          <w:rFonts w:ascii="Times New Roman" w:hAnsi="Times New Roman" w:cs="Times New Roman"/>
          <w:b/>
          <w:sz w:val="24"/>
          <w:szCs w:val="24"/>
        </w:rPr>
      </w:pPr>
    </w:p>
    <w:p w14:paraId="0FA60E26" w14:textId="77777777" w:rsidR="005043E5" w:rsidRPr="00641B24" w:rsidRDefault="005043E5">
      <w:pPr>
        <w:snapToGrid w:val="0"/>
        <w:jc w:val="center"/>
        <w:rPr>
          <w:rFonts w:ascii="Times New Roman" w:hAnsi="Times New Roman" w:cs="Times New Roman"/>
          <w:b/>
          <w:sz w:val="24"/>
          <w:szCs w:val="24"/>
        </w:rPr>
      </w:pPr>
    </w:p>
    <w:p w14:paraId="707973A3" w14:textId="77777777" w:rsidR="005043E5" w:rsidRPr="00641B24" w:rsidRDefault="00324F62" w:rsidP="00B029B4">
      <w:pPr>
        <w:pStyle w:val="1"/>
        <w:jc w:val="right"/>
        <w:rPr>
          <w:rFonts w:ascii="Times New Roman" w:hAnsi="Times New Roman" w:cs="Times New Roman"/>
          <w:b/>
          <w:sz w:val="24"/>
          <w:szCs w:val="24"/>
        </w:rPr>
      </w:pPr>
      <w:r w:rsidRPr="00641B24">
        <w:rPr>
          <w:rFonts w:ascii="Times New Roman" w:hAnsi="Times New Roman" w:cs="Times New Roman"/>
          <w:sz w:val="24"/>
          <w:szCs w:val="24"/>
        </w:rPr>
        <w:br w:type="page"/>
      </w:r>
      <w:bookmarkStart w:id="29" w:name="_Toc231568456"/>
      <w:r w:rsidRPr="00641B24">
        <w:rPr>
          <w:rFonts w:ascii="Times New Roman" w:hAnsi="Times New Roman" w:cs="Times New Roman"/>
          <w:b/>
          <w:color w:val="auto"/>
          <w:sz w:val="24"/>
          <w:szCs w:val="24"/>
        </w:rPr>
        <w:lastRenderedPageBreak/>
        <w:t>Приложение № 3. Техническое задание</w:t>
      </w:r>
      <w:bookmarkEnd w:id="29"/>
    </w:p>
    <w:p w14:paraId="3F547AF8" w14:textId="5DA45A69" w:rsidR="00C85517" w:rsidRPr="00641B24" w:rsidRDefault="00C85517" w:rsidP="00C85517">
      <w:pPr>
        <w:snapToGrid w:val="0"/>
        <w:jc w:val="both"/>
        <w:rPr>
          <w:rFonts w:ascii="Times New Roman" w:hAnsi="Times New Roman" w:cs="Times New Roman"/>
          <w:b/>
          <w:sz w:val="24"/>
          <w:szCs w:val="24"/>
        </w:rPr>
      </w:pPr>
      <w:r w:rsidRPr="00641B24">
        <w:rPr>
          <w:rFonts w:ascii="Times New Roman" w:hAnsi="Times New Roman" w:cs="Times New Roman"/>
          <w:sz w:val="24"/>
          <w:szCs w:val="24"/>
        </w:rPr>
        <w:t>Техническое задание</w:t>
      </w:r>
      <w:r w:rsidRPr="00641B24">
        <w:rPr>
          <w:rFonts w:ascii="Times New Roman" w:hAnsi="Times New Roman" w:cs="Times New Roman"/>
          <w:bCs/>
          <w:sz w:val="24"/>
          <w:szCs w:val="24"/>
        </w:rPr>
        <w:t xml:space="preserve"> представлен</w:t>
      </w:r>
      <w:r w:rsidR="002E6C9B" w:rsidRPr="00641B24">
        <w:rPr>
          <w:rFonts w:ascii="Times New Roman" w:hAnsi="Times New Roman" w:cs="Times New Roman"/>
          <w:bCs/>
          <w:sz w:val="24"/>
          <w:szCs w:val="24"/>
        </w:rPr>
        <w:t>о</w:t>
      </w:r>
      <w:r w:rsidRPr="00641B24">
        <w:rPr>
          <w:rFonts w:ascii="Times New Roman" w:hAnsi="Times New Roman" w:cs="Times New Roman"/>
          <w:bCs/>
          <w:sz w:val="24"/>
          <w:szCs w:val="24"/>
        </w:rPr>
        <w:t xml:space="preserve"> в виде отдельного файла в составе</w:t>
      </w:r>
      <w:r w:rsidR="002E6C9B" w:rsidRPr="00641B24">
        <w:rPr>
          <w:rFonts w:ascii="Times New Roman" w:hAnsi="Times New Roman" w:cs="Times New Roman"/>
          <w:bCs/>
          <w:sz w:val="24"/>
          <w:szCs w:val="24"/>
        </w:rPr>
        <w:t xml:space="preserve"> документации</w:t>
      </w:r>
      <w:r w:rsidRPr="00641B24">
        <w:rPr>
          <w:rFonts w:ascii="Times New Roman" w:hAnsi="Times New Roman" w:cs="Times New Roman"/>
          <w:bCs/>
          <w:sz w:val="24"/>
          <w:szCs w:val="24"/>
        </w:rPr>
        <w:t xml:space="preserve"> </w:t>
      </w:r>
      <w:r w:rsidRPr="00641B24">
        <w:rPr>
          <w:rFonts w:ascii="Times New Roman" w:hAnsi="Times New Roman" w:cs="Times New Roman"/>
          <w:sz w:val="24"/>
          <w:szCs w:val="24"/>
        </w:rPr>
        <w:t xml:space="preserve">под названием </w:t>
      </w:r>
      <w:r w:rsidR="00F64479">
        <w:rPr>
          <w:rFonts w:ascii="Times New Roman" w:hAnsi="Times New Roman" w:cs="Times New Roman"/>
          <w:sz w:val="24"/>
          <w:szCs w:val="24"/>
        </w:rPr>
        <w:t>«</w:t>
      </w:r>
      <w:r w:rsidRPr="00641B24">
        <w:rPr>
          <w:rFonts w:ascii="Times New Roman" w:hAnsi="Times New Roman" w:cs="Times New Roman"/>
          <w:sz w:val="24"/>
          <w:szCs w:val="24"/>
        </w:rPr>
        <w:t>Приложение №3</w:t>
      </w:r>
      <w:r w:rsidR="00F64479">
        <w:rPr>
          <w:rFonts w:ascii="Times New Roman" w:hAnsi="Times New Roman" w:cs="Times New Roman"/>
          <w:sz w:val="24"/>
          <w:szCs w:val="24"/>
        </w:rPr>
        <w:t xml:space="preserve"> к закупочной </w:t>
      </w:r>
      <w:proofErr w:type="spellStart"/>
      <w:r w:rsidR="00F64479">
        <w:rPr>
          <w:rFonts w:ascii="Times New Roman" w:hAnsi="Times New Roman" w:cs="Times New Roman"/>
          <w:sz w:val="24"/>
          <w:szCs w:val="24"/>
        </w:rPr>
        <w:t>документации_</w:t>
      </w:r>
      <w:r w:rsidRPr="00641B24">
        <w:rPr>
          <w:rFonts w:ascii="Times New Roman" w:hAnsi="Times New Roman" w:cs="Times New Roman"/>
          <w:sz w:val="24"/>
          <w:szCs w:val="24"/>
        </w:rPr>
        <w:t>Техническое</w:t>
      </w:r>
      <w:proofErr w:type="spellEnd"/>
      <w:r w:rsidRPr="00641B24">
        <w:rPr>
          <w:rFonts w:ascii="Times New Roman" w:hAnsi="Times New Roman" w:cs="Times New Roman"/>
          <w:sz w:val="24"/>
          <w:szCs w:val="24"/>
        </w:rPr>
        <w:t xml:space="preserve"> задание».</w:t>
      </w:r>
    </w:p>
    <w:p w14:paraId="1773CAAA" w14:textId="77777777" w:rsidR="00C85517" w:rsidRPr="00641B24" w:rsidRDefault="00C85517" w:rsidP="00C85517">
      <w:pPr>
        <w:snapToGrid w:val="0"/>
        <w:jc w:val="right"/>
        <w:rPr>
          <w:rFonts w:ascii="Times New Roman" w:hAnsi="Times New Roman" w:cs="Times New Roman"/>
          <w:b/>
          <w:sz w:val="24"/>
          <w:szCs w:val="24"/>
        </w:rPr>
      </w:pPr>
    </w:p>
    <w:p w14:paraId="04AAA492" w14:textId="77777777" w:rsidR="00C85517" w:rsidRPr="00641B24" w:rsidRDefault="00C85517" w:rsidP="00B029B4">
      <w:pPr>
        <w:pStyle w:val="1"/>
        <w:jc w:val="right"/>
        <w:rPr>
          <w:rFonts w:ascii="Times New Roman" w:hAnsi="Times New Roman" w:cs="Times New Roman"/>
          <w:b/>
          <w:color w:val="auto"/>
          <w:sz w:val="24"/>
          <w:szCs w:val="24"/>
        </w:rPr>
      </w:pPr>
      <w:bookmarkStart w:id="30" w:name="_Toc231568457"/>
      <w:r w:rsidRPr="00641B24">
        <w:rPr>
          <w:rFonts w:ascii="Times New Roman" w:hAnsi="Times New Roman" w:cs="Times New Roman"/>
          <w:b/>
          <w:color w:val="auto"/>
          <w:sz w:val="24"/>
          <w:szCs w:val="24"/>
        </w:rPr>
        <w:t>Приложение № 4. Проект Договора</w:t>
      </w:r>
      <w:bookmarkEnd w:id="30"/>
    </w:p>
    <w:p w14:paraId="21783362" w14:textId="77777777" w:rsidR="00C85517" w:rsidRPr="00641B24" w:rsidRDefault="00C85517" w:rsidP="00C85517">
      <w:pPr>
        <w:snapToGrid w:val="0"/>
        <w:jc w:val="both"/>
        <w:rPr>
          <w:rFonts w:ascii="Times New Roman" w:hAnsi="Times New Roman" w:cs="Times New Roman"/>
          <w:bCs/>
          <w:sz w:val="24"/>
          <w:szCs w:val="24"/>
        </w:rPr>
      </w:pPr>
    </w:p>
    <w:p w14:paraId="1B57EEE0" w14:textId="146E118F" w:rsidR="00C85517" w:rsidRPr="00641B24" w:rsidRDefault="00C85517" w:rsidP="00C85517">
      <w:pPr>
        <w:snapToGrid w:val="0"/>
        <w:jc w:val="both"/>
        <w:rPr>
          <w:rFonts w:ascii="Times New Roman" w:hAnsi="Times New Roman" w:cs="Times New Roman"/>
          <w:b/>
          <w:sz w:val="24"/>
          <w:szCs w:val="24"/>
        </w:rPr>
      </w:pPr>
      <w:r w:rsidRPr="00641B24">
        <w:rPr>
          <w:rFonts w:ascii="Times New Roman" w:hAnsi="Times New Roman" w:cs="Times New Roman"/>
          <w:bCs/>
          <w:sz w:val="24"/>
          <w:szCs w:val="24"/>
        </w:rPr>
        <w:t>Проект договора представлен в виде отдельного файла в составе</w:t>
      </w:r>
      <w:r w:rsidR="002E6C9B" w:rsidRPr="00641B24">
        <w:rPr>
          <w:rFonts w:ascii="Times New Roman" w:hAnsi="Times New Roman" w:cs="Times New Roman"/>
          <w:bCs/>
          <w:sz w:val="24"/>
          <w:szCs w:val="24"/>
        </w:rPr>
        <w:t xml:space="preserve"> документации</w:t>
      </w:r>
      <w:r w:rsidRPr="00641B24">
        <w:rPr>
          <w:rFonts w:ascii="Times New Roman" w:hAnsi="Times New Roman" w:cs="Times New Roman"/>
          <w:bCs/>
          <w:sz w:val="24"/>
          <w:szCs w:val="24"/>
        </w:rPr>
        <w:t xml:space="preserve"> </w:t>
      </w:r>
      <w:r w:rsidRPr="00641B24">
        <w:rPr>
          <w:rFonts w:ascii="Times New Roman" w:hAnsi="Times New Roman" w:cs="Times New Roman"/>
          <w:sz w:val="24"/>
          <w:szCs w:val="24"/>
        </w:rPr>
        <w:t xml:space="preserve">под названием </w:t>
      </w:r>
      <w:r w:rsidR="00F64479">
        <w:rPr>
          <w:rFonts w:ascii="Times New Roman" w:hAnsi="Times New Roman" w:cs="Times New Roman"/>
          <w:sz w:val="24"/>
          <w:szCs w:val="24"/>
        </w:rPr>
        <w:t>«</w:t>
      </w:r>
      <w:r w:rsidRPr="00641B24">
        <w:rPr>
          <w:rFonts w:ascii="Times New Roman" w:hAnsi="Times New Roman" w:cs="Times New Roman"/>
          <w:sz w:val="24"/>
          <w:szCs w:val="24"/>
        </w:rPr>
        <w:t xml:space="preserve">Приложение №4 </w:t>
      </w:r>
      <w:r w:rsidR="00F64479">
        <w:rPr>
          <w:rFonts w:ascii="Times New Roman" w:hAnsi="Times New Roman" w:cs="Times New Roman"/>
          <w:sz w:val="24"/>
          <w:szCs w:val="24"/>
        </w:rPr>
        <w:t xml:space="preserve">к закупочной </w:t>
      </w:r>
      <w:proofErr w:type="spellStart"/>
      <w:r w:rsidR="00F64479">
        <w:rPr>
          <w:rFonts w:ascii="Times New Roman" w:hAnsi="Times New Roman" w:cs="Times New Roman"/>
          <w:sz w:val="24"/>
          <w:szCs w:val="24"/>
        </w:rPr>
        <w:t>документации_</w:t>
      </w:r>
      <w:r w:rsidRPr="00641B24">
        <w:rPr>
          <w:rFonts w:ascii="Times New Roman" w:hAnsi="Times New Roman" w:cs="Times New Roman"/>
          <w:sz w:val="24"/>
          <w:szCs w:val="24"/>
        </w:rPr>
        <w:t>Проект</w:t>
      </w:r>
      <w:proofErr w:type="spellEnd"/>
      <w:r w:rsidRPr="00641B24">
        <w:rPr>
          <w:rFonts w:ascii="Times New Roman" w:hAnsi="Times New Roman" w:cs="Times New Roman"/>
          <w:sz w:val="24"/>
          <w:szCs w:val="24"/>
        </w:rPr>
        <w:t xml:space="preserve"> договора».</w:t>
      </w:r>
    </w:p>
    <w:p w14:paraId="7E561804" w14:textId="77777777" w:rsidR="005043E5" w:rsidRPr="00641B24" w:rsidRDefault="005043E5">
      <w:pPr>
        <w:tabs>
          <w:tab w:val="left" w:pos="1701"/>
        </w:tabs>
        <w:snapToGrid w:val="0"/>
        <w:jc w:val="both"/>
        <w:rPr>
          <w:rFonts w:ascii="Times New Roman" w:hAnsi="Times New Roman" w:cs="Times New Roman"/>
          <w:sz w:val="24"/>
          <w:szCs w:val="24"/>
        </w:rPr>
      </w:pPr>
    </w:p>
    <w:sectPr w:rsidR="005043E5" w:rsidRPr="00641B24" w:rsidSect="00071405">
      <w:footerReference w:type="default" r:id="rId16"/>
      <w:pgSz w:w="11906" w:h="16838"/>
      <w:pgMar w:top="567" w:right="680" w:bottom="567" w:left="851" w:header="709" w:footer="709"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830EF2" w14:textId="77777777" w:rsidR="00C21BE9" w:rsidRDefault="00C21BE9">
      <w:r>
        <w:separator/>
      </w:r>
    </w:p>
  </w:endnote>
  <w:endnote w:type="continuationSeparator" w:id="0">
    <w:p w14:paraId="21080FCC" w14:textId="77777777" w:rsidR="00C21BE9" w:rsidRDefault="00C21B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font275">
    <w:altName w:val="Times New Roman"/>
    <w:charset w:val="CC"/>
    <w:family w:val="auto"/>
    <w:pitch w:val="variable"/>
  </w:font>
  <w:font w:name="NanumGothic">
    <w:altName w:val="Arial Unicode MS"/>
    <w:charset w:val="81"/>
    <w:family w:val="auto"/>
    <w:pitch w:val="variable"/>
    <w:sig w:usb0="00000000" w:usb1="09D7FCEB" w:usb2="00000010"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rinda">
    <w:altName w:val="Courier New"/>
    <w:panose1 w:val="00000400000000000000"/>
    <w:charset w:val="01"/>
    <w:family w:val="roman"/>
    <w:notTrueType/>
    <w:pitch w:val="variable"/>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7B5A77" w14:textId="77777777" w:rsidR="00C2438A" w:rsidRDefault="00C2438A">
    <w:pPr>
      <w:tabs>
        <w:tab w:val="right" w:pos="4677"/>
        <w:tab w:val="center" w:pos="9355"/>
      </w:tabs>
      <w:snapToGrid w:val="0"/>
      <w:ind w:left="567" w:firstLine="567"/>
      <w:jc w:val="right"/>
      <w:rPr>
        <w:rFonts w:ascii="Times New Roman" w:hAnsi="Times New Roman"/>
        <w:sz w:val="28"/>
      </w:rPr>
    </w:pPr>
    <w:r>
      <w:rPr>
        <w:rFonts w:ascii="Times New Roman" w:hAnsi="Times New Roman"/>
        <w:sz w:val="24"/>
      </w:rPr>
      <w:fldChar w:fldCharType="begin"/>
    </w:r>
    <w:r>
      <w:rPr>
        <w:rFonts w:ascii="Times New Roman" w:hAnsi="Times New Roman"/>
        <w:sz w:val="24"/>
      </w:rPr>
      <w:instrText>PAGE</w:instrText>
    </w:r>
    <w:r>
      <w:rPr>
        <w:rFonts w:ascii="Times New Roman" w:hAnsi="Times New Roman"/>
        <w:sz w:val="24"/>
      </w:rPr>
      <w:fldChar w:fldCharType="separate"/>
    </w:r>
    <w:r w:rsidR="00FB6421">
      <w:rPr>
        <w:rFonts w:ascii="Times New Roman" w:hAnsi="Times New Roman"/>
        <w:noProof/>
        <w:sz w:val="24"/>
      </w:rPr>
      <w:t>11</w:t>
    </w:r>
    <w:r>
      <w:rPr>
        <w:rFonts w:ascii="Times New Roman" w:hAnsi="Times New Roman"/>
        <w:sz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AE2D86" w14:textId="77777777" w:rsidR="00C21BE9" w:rsidRDefault="00C21BE9">
      <w:r>
        <w:separator/>
      </w:r>
    </w:p>
  </w:footnote>
  <w:footnote w:type="continuationSeparator" w:id="0">
    <w:p w14:paraId="59F23937" w14:textId="77777777" w:rsidR="00C21BE9" w:rsidRDefault="00C21BE9">
      <w:r>
        <w:continuationSeparator/>
      </w:r>
    </w:p>
  </w:footnote>
  <w:footnote w:id="1">
    <w:p w14:paraId="6A3E7819" w14:textId="2871F731" w:rsidR="00C2438A" w:rsidRPr="00027C77" w:rsidRDefault="00C2438A" w:rsidP="00C6274E">
      <w:pPr>
        <w:pStyle w:val="afb"/>
        <w:jc w:val="both"/>
        <w:rPr>
          <w:rFonts w:ascii="Times New Roman" w:hAnsi="Times New Roman" w:cs="Times New Roman"/>
        </w:rPr>
      </w:pPr>
      <w:r w:rsidRPr="007F0CAC">
        <w:rPr>
          <w:rStyle w:val="afd"/>
          <w:rFonts w:ascii="Times New Roman" w:hAnsi="Times New Roman" w:cs="Times New Roman"/>
        </w:rPr>
        <w:footnoteRef/>
      </w:r>
      <w:r w:rsidRPr="007F0CAC">
        <w:rPr>
          <w:rFonts w:ascii="Times New Roman" w:hAnsi="Times New Roman" w:cs="Times New Roman"/>
        </w:rPr>
        <w:t xml:space="preserve"> Предпочтительный для Заказчика момент определения даты, на которую берется учетная цена золота. </w:t>
      </w:r>
    </w:p>
  </w:footnote>
  <w:footnote w:id="2">
    <w:p w14:paraId="6F3BCEE9" w14:textId="77777777" w:rsidR="00C2438A" w:rsidRPr="00027C77" w:rsidRDefault="00C2438A" w:rsidP="00A42AB7">
      <w:pPr>
        <w:pStyle w:val="afb"/>
        <w:jc w:val="both"/>
        <w:rPr>
          <w:rFonts w:ascii="Times New Roman" w:hAnsi="Times New Roman" w:cs="Times New Roman"/>
        </w:rPr>
      </w:pPr>
      <w:r w:rsidRPr="007F0CAC">
        <w:rPr>
          <w:rStyle w:val="afd"/>
          <w:rFonts w:ascii="Times New Roman" w:hAnsi="Times New Roman" w:cs="Times New Roman"/>
        </w:rPr>
        <w:footnoteRef/>
      </w:r>
      <w:r w:rsidRPr="007F0CAC">
        <w:rPr>
          <w:rFonts w:ascii="Times New Roman" w:hAnsi="Times New Roman" w:cs="Times New Roman"/>
        </w:rPr>
        <w:t xml:space="preserve"> Предпочтительный для Заказчика момент определения даты, на которую берется учетная цена золота. </w:t>
      </w:r>
    </w:p>
  </w:footnote>
  <w:footnote w:id="3">
    <w:p w14:paraId="6FAB0050" w14:textId="325ED239" w:rsidR="00C2438A" w:rsidRPr="00AA4013" w:rsidRDefault="00C2438A">
      <w:pPr>
        <w:pStyle w:val="afb"/>
        <w:rPr>
          <w:rFonts w:asciiTheme="minorHAnsi" w:hAnsiTheme="minorHAnsi"/>
        </w:rPr>
      </w:pPr>
      <w:r>
        <w:rPr>
          <w:rStyle w:val="afd"/>
        </w:rPr>
        <w:footnoteRef/>
      </w:r>
      <w:r>
        <w:t xml:space="preserve"> </w:t>
      </w:r>
      <w:r w:rsidRPr="00726CBB">
        <w:rPr>
          <w:rFonts w:ascii="Times New Roman" w:hAnsi="Times New Roman" w:cs="Times New Roman"/>
          <w:b/>
        </w:rPr>
        <w:t>Предельно максимальное значение</w:t>
      </w:r>
      <w:r w:rsidRPr="00726CBB">
        <w:rPr>
          <w:rFonts w:ascii="Times New Roman" w:hAnsi="Times New Roman" w:cs="Times New Roman"/>
        </w:rPr>
        <w:t xml:space="preserve"> </w:t>
      </w:r>
      <w:r w:rsidRPr="00726CBB">
        <w:rPr>
          <w:rFonts w:ascii="Times New Roman" w:hAnsi="Times New Roman" w:cs="Times New Roman"/>
          <w:b/>
        </w:rPr>
        <w:t>от согласованного объема</w:t>
      </w:r>
      <w:r w:rsidRPr="00726CBB">
        <w:rPr>
          <w:rFonts w:ascii="Times New Roman" w:hAnsi="Times New Roman" w:cs="Times New Roman"/>
        </w:rPr>
        <w:t>. Указывается участник</w:t>
      </w:r>
      <w:r>
        <w:rPr>
          <w:rFonts w:ascii="Times New Roman" w:hAnsi="Times New Roman" w:cs="Times New Roman"/>
        </w:rPr>
        <w:t>ом самостоятельно</w:t>
      </w:r>
      <w:r w:rsidRPr="00726CBB">
        <w:rPr>
          <w:rFonts w:ascii="Times New Roman" w:hAnsi="Times New Roman" w:cs="Times New Roman"/>
        </w:rPr>
        <w:t>.</w:t>
      </w:r>
    </w:p>
  </w:footnote>
  <w:footnote w:id="4">
    <w:p w14:paraId="47D1078A" w14:textId="4B7BA284" w:rsidR="00C2438A" w:rsidRPr="00027C77" w:rsidRDefault="00C2438A" w:rsidP="00582EEC">
      <w:pPr>
        <w:pStyle w:val="afb"/>
        <w:jc w:val="both"/>
        <w:rPr>
          <w:rFonts w:ascii="Times New Roman" w:hAnsi="Times New Roman" w:cs="Times New Roman"/>
        </w:rPr>
      </w:pPr>
      <w:r w:rsidRPr="00027C77">
        <w:rPr>
          <w:rStyle w:val="afd"/>
          <w:rFonts w:ascii="Times New Roman" w:hAnsi="Times New Roman" w:cs="Times New Roman"/>
        </w:rPr>
        <w:footnoteRef/>
      </w:r>
      <w:r w:rsidRPr="00027C77">
        <w:rPr>
          <w:rFonts w:ascii="Times New Roman" w:hAnsi="Times New Roman" w:cs="Times New Roman"/>
        </w:rPr>
        <w:t xml:space="preserve">  </w:t>
      </w:r>
      <w:r>
        <w:rPr>
          <w:rFonts w:ascii="Times New Roman" w:hAnsi="Times New Roman" w:cs="Times New Roman"/>
        </w:rPr>
        <w:t xml:space="preserve">Предпочтительные условия оплаты для Заказчика. </w:t>
      </w:r>
      <w:r w:rsidRPr="004E086A">
        <w:rPr>
          <w:rFonts w:ascii="Times New Roman" w:hAnsi="Times New Roman" w:cs="Times New Roman"/>
          <w:b/>
          <w:highlight w:val="yellow"/>
        </w:rPr>
        <w:t>Участник закупки может самостоятельно указать условия оплаты с учетом предпочтительн</w:t>
      </w:r>
      <w:r>
        <w:rPr>
          <w:rFonts w:ascii="Times New Roman" w:hAnsi="Times New Roman" w:cs="Times New Roman"/>
          <w:b/>
          <w:highlight w:val="yellow"/>
        </w:rPr>
        <w:t>ых</w:t>
      </w:r>
      <w:r w:rsidRPr="004E086A">
        <w:rPr>
          <w:rFonts w:ascii="Times New Roman" w:hAnsi="Times New Roman" w:cs="Times New Roman"/>
          <w:b/>
          <w:highlight w:val="yellow"/>
        </w:rPr>
        <w:t xml:space="preserve"> </w:t>
      </w:r>
      <w:r>
        <w:rPr>
          <w:rFonts w:ascii="Times New Roman" w:hAnsi="Times New Roman" w:cs="Times New Roman"/>
          <w:b/>
          <w:highlight w:val="yellow"/>
        </w:rPr>
        <w:t xml:space="preserve">условий </w:t>
      </w:r>
      <w:r w:rsidRPr="004E086A">
        <w:rPr>
          <w:rFonts w:ascii="Times New Roman" w:hAnsi="Times New Roman" w:cs="Times New Roman"/>
          <w:b/>
          <w:highlight w:val="yellow"/>
        </w:rPr>
        <w:t>оплаты для Заказчика.</w:t>
      </w:r>
      <w:r>
        <w:rPr>
          <w:rFonts w:ascii="Times New Roman" w:hAnsi="Times New Roman" w:cs="Times New Roman"/>
          <w:b/>
        </w:rPr>
        <w:t xml:space="preserve">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4F98DA76"/>
    <w:lvl w:ilvl="0">
      <w:start w:val="1"/>
      <w:numFmt w:val="decimal"/>
      <w:pStyle w:val="a"/>
      <w:lvlText w:val="%1."/>
      <w:lvlJc w:val="left"/>
      <w:pPr>
        <w:tabs>
          <w:tab w:val="num" w:pos="360"/>
        </w:tabs>
        <w:ind w:left="360" w:hanging="360"/>
      </w:pPr>
    </w:lvl>
  </w:abstractNum>
  <w:abstractNum w:abstractNumId="1">
    <w:nsid w:val="00000002"/>
    <w:multiLevelType w:val="multilevel"/>
    <w:tmpl w:val="00000002"/>
    <w:name w:val="WWNum20"/>
    <w:lvl w:ilvl="0">
      <w:start w:val="1"/>
      <w:numFmt w:val="decimal"/>
      <w:lvlText w:val="%1."/>
      <w:lvlJc w:val="left"/>
      <w:pPr>
        <w:tabs>
          <w:tab w:val="num" w:pos="-284"/>
        </w:tabs>
        <w:ind w:left="360" w:hanging="360"/>
      </w:pPr>
      <w:rPr>
        <w:rFonts w:cs="font275"/>
      </w:rPr>
    </w:lvl>
    <w:lvl w:ilvl="1">
      <w:start w:val="1"/>
      <w:numFmt w:val="lowerLetter"/>
      <w:lvlText w:val="%2."/>
      <w:lvlJc w:val="left"/>
      <w:pPr>
        <w:tabs>
          <w:tab w:val="num" w:pos="-284"/>
        </w:tabs>
        <w:ind w:left="1080" w:hanging="360"/>
      </w:pPr>
    </w:lvl>
    <w:lvl w:ilvl="2">
      <w:start w:val="1"/>
      <w:numFmt w:val="lowerRoman"/>
      <w:lvlText w:val="%2.%3."/>
      <w:lvlJc w:val="right"/>
      <w:pPr>
        <w:tabs>
          <w:tab w:val="num" w:pos="-284"/>
        </w:tabs>
        <w:ind w:left="1800" w:hanging="180"/>
      </w:pPr>
    </w:lvl>
    <w:lvl w:ilvl="3">
      <w:start w:val="1"/>
      <w:numFmt w:val="decimal"/>
      <w:lvlText w:val="%2.%3.%4."/>
      <w:lvlJc w:val="left"/>
      <w:pPr>
        <w:tabs>
          <w:tab w:val="num" w:pos="-284"/>
        </w:tabs>
        <w:ind w:left="2520" w:hanging="360"/>
      </w:pPr>
    </w:lvl>
    <w:lvl w:ilvl="4">
      <w:start w:val="1"/>
      <w:numFmt w:val="lowerLetter"/>
      <w:lvlText w:val="%2.%3.%4.%5."/>
      <w:lvlJc w:val="left"/>
      <w:pPr>
        <w:tabs>
          <w:tab w:val="num" w:pos="-284"/>
        </w:tabs>
        <w:ind w:left="3240" w:hanging="360"/>
      </w:pPr>
    </w:lvl>
    <w:lvl w:ilvl="5">
      <w:start w:val="1"/>
      <w:numFmt w:val="lowerRoman"/>
      <w:lvlText w:val="%2.%3.%4.%5.%6."/>
      <w:lvlJc w:val="right"/>
      <w:pPr>
        <w:tabs>
          <w:tab w:val="num" w:pos="-284"/>
        </w:tabs>
        <w:ind w:left="3960" w:hanging="180"/>
      </w:pPr>
    </w:lvl>
    <w:lvl w:ilvl="6">
      <w:start w:val="1"/>
      <w:numFmt w:val="decimal"/>
      <w:lvlText w:val="%2.%3.%4.%5.%6.%7."/>
      <w:lvlJc w:val="left"/>
      <w:pPr>
        <w:tabs>
          <w:tab w:val="num" w:pos="-284"/>
        </w:tabs>
        <w:ind w:left="4680" w:hanging="360"/>
      </w:pPr>
    </w:lvl>
    <w:lvl w:ilvl="7">
      <w:start w:val="1"/>
      <w:numFmt w:val="lowerLetter"/>
      <w:lvlText w:val="%2.%3.%4.%5.%6.%7.%8."/>
      <w:lvlJc w:val="left"/>
      <w:pPr>
        <w:tabs>
          <w:tab w:val="num" w:pos="-284"/>
        </w:tabs>
        <w:ind w:left="5400" w:hanging="360"/>
      </w:pPr>
    </w:lvl>
    <w:lvl w:ilvl="8">
      <w:start w:val="1"/>
      <w:numFmt w:val="lowerRoman"/>
      <w:lvlText w:val="%2.%3.%4.%5.%6.%7.%8.%9."/>
      <w:lvlJc w:val="right"/>
      <w:pPr>
        <w:tabs>
          <w:tab w:val="num" w:pos="-284"/>
        </w:tabs>
        <w:ind w:left="6120" w:hanging="180"/>
      </w:pPr>
    </w:lvl>
  </w:abstractNum>
  <w:abstractNum w:abstractNumId="2">
    <w:nsid w:val="27121440"/>
    <w:multiLevelType w:val="hybridMultilevel"/>
    <w:tmpl w:val="5C186AB2"/>
    <w:lvl w:ilvl="0" w:tplc="4044D38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nsid w:val="2C230647"/>
    <w:multiLevelType w:val="multilevel"/>
    <w:tmpl w:val="54C43788"/>
    <w:lvl w:ilvl="0">
      <w:start w:val="1"/>
      <w:numFmt w:val="decimal"/>
      <w:lvlText w:val="%1."/>
      <w:lvlJc w:val="left"/>
      <w:pPr>
        <w:tabs>
          <w:tab w:val="num" w:pos="0"/>
        </w:tabs>
        <w:ind w:left="180" w:hanging="360"/>
      </w:pPr>
      <w:rPr>
        <w:rFonts w:ascii="Times New Roman" w:hAnsi="Times New Roman" w:cs="Times New Roman" w:hint="default"/>
        <w:spacing w:val="0"/>
        <w:w w:val="100"/>
        <w:sz w:val="24"/>
        <w:szCs w:val="24"/>
      </w:rPr>
    </w:lvl>
    <w:lvl w:ilvl="1">
      <w:start w:val="1"/>
      <w:numFmt w:val="lowerLetter"/>
      <w:lvlText w:val="%2."/>
      <w:lvlJc w:val="left"/>
      <w:pPr>
        <w:tabs>
          <w:tab w:val="num" w:pos="0"/>
        </w:tabs>
        <w:ind w:left="1260" w:hanging="360"/>
      </w:pPr>
      <w:rPr>
        <w:rFonts w:ascii="NanumGothic" w:hAnsi="NanumGothic"/>
        <w:spacing w:val="0"/>
        <w:w w:val="100"/>
        <w:sz w:val="20"/>
      </w:rPr>
    </w:lvl>
    <w:lvl w:ilvl="2">
      <w:start w:val="1"/>
      <w:numFmt w:val="lowerRoman"/>
      <w:lvlText w:val="%3."/>
      <w:lvlJc w:val="right"/>
      <w:pPr>
        <w:tabs>
          <w:tab w:val="num" w:pos="0"/>
        </w:tabs>
        <w:ind w:left="1980" w:hanging="180"/>
      </w:pPr>
      <w:rPr>
        <w:rFonts w:ascii="NanumGothic" w:hAnsi="NanumGothic"/>
        <w:spacing w:val="0"/>
        <w:w w:val="100"/>
        <w:sz w:val="20"/>
      </w:rPr>
    </w:lvl>
    <w:lvl w:ilvl="3">
      <w:start w:val="1"/>
      <w:numFmt w:val="decimal"/>
      <w:lvlText w:val="%4."/>
      <w:lvlJc w:val="left"/>
      <w:pPr>
        <w:tabs>
          <w:tab w:val="num" w:pos="0"/>
        </w:tabs>
        <w:ind w:left="2700" w:hanging="360"/>
      </w:pPr>
      <w:rPr>
        <w:rFonts w:ascii="NanumGothic" w:hAnsi="NanumGothic"/>
        <w:spacing w:val="0"/>
        <w:w w:val="100"/>
        <w:sz w:val="20"/>
      </w:rPr>
    </w:lvl>
    <w:lvl w:ilvl="4">
      <w:start w:val="1"/>
      <w:numFmt w:val="lowerLetter"/>
      <w:lvlText w:val="%5."/>
      <w:lvlJc w:val="left"/>
      <w:pPr>
        <w:tabs>
          <w:tab w:val="num" w:pos="0"/>
        </w:tabs>
        <w:ind w:left="3420" w:hanging="360"/>
      </w:pPr>
      <w:rPr>
        <w:rFonts w:ascii="NanumGothic" w:hAnsi="NanumGothic"/>
        <w:spacing w:val="0"/>
        <w:w w:val="100"/>
        <w:sz w:val="20"/>
      </w:rPr>
    </w:lvl>
    <w:lvl w:ilvl="5">
      <w:start w:val="1"/>
      <w:numFmt w:val="lowerRoman"/>
      <w:lvlText w:val="%6."/>
      <w:lvlJc w:val="right"/>
      <w:pPr>
        <w:tabs>
          <w:tab w:val="num" w:pos="0"/>
        </w:tabs>
        <w:ind w:left="4140" w:hanging="180"/>
      </w:pPr>
      <w:rPr>
        <w:rFonts w:ascii="NanumGothic" w:hAnsi="NanumGothic"/>
        <w:spacing w:val="0"/>
        <w:w w:val="100"/>
        <w:sz w:val="20"/>
      </w:rPr>
    </w:lvl>
    <w:lvl w:ilvl="6">
      <w:start w:val="1"/>
      <w:numFmt w:val="decimal"/>
      <w:lvlText w:val="%7."/>
      <w:lvlJc w:val="left"/>
      <w:pPr>
        <w:tabs>
          <w:tab w:val="num" w:pos="0"/>
        </w:tabs>
        <w:ind w:left="4860" w:hanging="360"/>
      </w:pPr>
      <w:rPr>
        <w:rFonts w:ascii="NanumGothic" w:hAnsi="NanumGothic"/>
        <w:spacing w:val="0"/>
        <w:w w:val="100"/>
        <w:sz w:val="20"/>
      </w:rPr>
    </w:lvl>
    <w:lvl w:ilvl="7">
      <w:start w:val="1"/>
      <w:numFmt w:val="lowerLetter"/>
      <w:lvlText w:val="%8."/>
      <w:lvlJc w:val="left"/>
      <w:pPr>
        <w:tabs>
          <w:tab w:val="num" w:pos="0"/>
        </w:tabs>
        <w:ind w:left="5580" w:hanging="360"/>
      </w:pPr>
      <w:rPr>
        <w:rFonts w:ascii="NanumGothic" w:hAnsi="NanumGothic"/>
        <w:spacing w:val="0"/>
        <w:w w:val="100"/>
        <w:sz w:val="20"/>
      </w:rPr>
    </w:lvl>
    <w:lvl w:ilvl="8">
      <w:start w:val="1"/>
      <w:numFmt w:val="lowerRoman"/>
      <w:lvlText w:val="%9."/>
      <w:lvlJc w:val="right"/>
      <w:pPr>
        <w:tabs>
          <w:tab w:val="num" w:pos="0"/>
        </w:tabs>
        <w:ind w:left="6300" w:hanging="180"/>
      </w:pPr>
      <w:rPr>
        <w:rFonts w:ascii="NanumGothic" w:hAnsi="NanumGothic"/>
        <w:spacing w:val="0"/>
        <w:w w:val="100"/>
        <w:sz w:val="20"/>
      </w:rPr>
    </w:lvl>
  </w:abstractNum>
  <w:abstractNum w:abstractNumId="4">
    <w:nsid w:val="458078CC"/>
    <w:multiLevelType w:val="hybridMultilevel"/>
    <w:tmpl w:val="7004E8BC"/>
    <w:lvl w:ilvl="0" w:tplc="FE165790">
      <w:start w:val="1"/>
      <w:numFmt w:val="bullet"/>
      <w:lvlText w:val=""/>
      <w:lvlJc w:val="left"/>
      <w:pPr>
        <w:ind w:left="1287" w:hanging="360"/>
      </w:pPr>
      <w:rPr>
        <w:rFonts w:ascii="Symbol" w:hAnsi="Symbol" w:hint="default"/>
        <w:sz w:val="20"/>
        <w:szCs w:val="20"/>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46DD5A50"/>
    <w:multiLevelType w:val="hybridMultilevel"/>
    <w:tmpl w:val="E12E3912"/>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6">
    <w:nsid w:val="4A903549"/>
    <w:multiLevelType w:val="multilevel"/>
    <w:tmpl w:val="644650BE"/>
    <w:lvl w:ilvl="0">
      <w:start w:val="1"/>
      <w:numFmt w:val="decimal"/>
      <w:lvlText w:val="%1."/>
      <w:lvlJc w:val="left"/>
      <w:pPr>
        <w:tabs>
          <w:tab w:val="num" w:pos="644"/>
        </w:tabs>
        <w:ind w:left="644" w:hanging="360"/>
      </w:pPr>
      <w:rPr>
        <w:sz w:val="22"/>
        <w:szCs w:val="22"/>
      </w:rPr>
    </w:lvl>
    <w:lvl w:ilvl="1">
      <w:start w:val="1"/>
      <w:numFmt w:val="lowerLetter"/>
      <w:lvlText w:val="%2."/>
      <w:lvlJc w:val="left"/>
      <w:pPr>
        <w:tabs>
          <w:tab w:val="num" w:pos="1724"/>
        </w:tabs>
        <w:ind w:left="1724" w:hanging="360"/>
      </w:pPr>
    </w:lvl>
    <w:lvl w:ilvl="2">
      <w:start w:val="1"/>
      <w:numFmt w:val="lowerRoman"/>
      <w:lvlText w:val="%3."/>
      <w:lvlJc w:val="right"/>
      <w:pPr>
        <w:tabs>
          <w:tab w:val="num" w:pos="2444"/>
        </w:tabs>
        <w:ind w:left="2444" w:hanging="180"/>
      </w:pPr>
    </w:lvl>
    <w:lvl w:ilvl="3">
      <w:start w:val="1"/>
      <w:numFmt w:val="decimal"/>
      <w:lvlText w:val="%4."/>
      <w:lvlJc w:val="left"/>
      <w:pPr>
        <w:tabs>
          <w:tab w:val="num" w:pos="3164"/>
        </w:tabs>
        <w:ind w:left="3164" w:hanging="360"/>
      </w:pPr>
    </w:lvl>
    <w:lvl w:ilvl="4">
      <w:start w:val="1"/>
      <w:numFmt w:val="lowerLetter"/>
      <w:lvlText w:val="%5."/>
      <w:lvlJc w:val="left"/>
      <w:pPr>
        <w:tabs>
          <w:tab w:val="num" w:pos="3884"/>
        </w:tabs>
        <w:ind w:left="3884" w:hanging="360"/>
      </w:pPr>
    </w:lvl>
    <w:lvl w:ilvl="5">
      <w:start w:val="1"/>
      <w:numFmt w:val="lowerRoman"/>
      <w:lvlText w:val="%6."/>
      <w:lvlJc w:val="right"/>
      <w:pPr>
        <w:tabs>
          <w:tab w:val="num" w:pos="4604"/>
        </w:tabs>
        <w:ind w:left="4604" w:hanging="180"/>
      </w:pPr>
    </w:lvl>
    <w:lvl w:ilvl="6">
      <w:start w:val="1"/>
      <w:numFmt w:val="decimal"/>
      <w:lvlText w:val="%7."/>
      <w:lvlJc w:val="left"/>
      <w:pPr>
        <w:tabs>
          <w:tab w:val="num" w:pos="5324"/>
        </w:tabs>
        <w:ind w:left="5324" w:hanging="360"/>
      </w:pPr>
    </w:lvl>
    <w:lvl w:ilvl="7">
      <w:start w:val="1"/>
      <w:numFmt w:val="lowerLetter"/>
      <w:lvlText w:val="%8."/>
      <w:lvlJc w:val="left"/>
      <w:pPr>
        <w:tabs>
          <w:tab w:val="num" w:pos="6044"/>
        </w:tabs>
        <w:ind w:left="6044" w:hanging="360"/>
      </w:pPr>
    </w:lvl>
    <w:lvl w:ilvl="8">
      <w:start w:val="1"/>
      <w:numFmt w:val="lowerRoman"/>
      <w:lvlText w:val="%9."/>
      <w:lvlJc w:val="right"/>
      <w:pPr>
        <w:tabs>
          <w:tab w:val="num" w:pos="6764"/>
        </w:tabs>
        <w:ind w:left="6764" w:hanging="180"/>
      </w:pPr>
    </w:lvl>
  </w:abstractNum>
  <w:abstractNum w:abstractNumId="7">
    <w:nsid w:val="510A2F4A"/>
    <w:multiLevelType w:val="hybridMultilevel"/>
    <w:tmpl w:val="66AC4F6A"/>
    <w:lvl w:ilvl="0" w:tplc="26760208">
      <w:start w:val="1"/>
      <w:numFmt w:val="bullet"/>
      <w:lvlText w:val="-"/>
      <w:lvlJc w:val="left"/>
      <w:pPr>
        <w:ind w:left="786" w:hanging="360"/>
      </w:pPr>
      <w:rPr>
        <w:rFonts w:ascii="Vrinda" w:hAnsi="Vrinda" w:hint="default"/>
      </w:rPr>
    </w:lvl>
    <w:lvl w:ilvl="1" w:tplc="3CAAC384">
      <w:start w:val="1"/>
      <w:numFmt w:val="bullet"/>
      <w:lvlText w:val="o"/>
      <w:lvlJc w:val="left"/>
      <w:pPr>
        <w:ind w:left="1440" w:hanging="360"/>
      </w:pPr>
      <w:rPr>
        <w:rFonts w:ascii="Courier New" w:hAnsi="Courier New" w:hint="default"/>
      </w:rPr>
    </w:lvl>
    <w:lvl w:ilvl="2" w:tplc="4E9E5A0A">
      <w:start w:val="1"/>
      <w:numFmt w:val="bullet"/>
      <w:lvlText w:val=""/>
      <w:lvlJc w:val="left"/>
      <w:pPr>
        <w:ind w:left="2160" w:hanging="360"/>
      </w:pPr>
      <w:rPr>
        <w:rFonts w:ascii="Wingdings" w:hAnsi="Wingdings" w:hint="default"/>
      </w:rPr>
    </w:lvl>
    <w:lvl w:ilvl="3" w:tplc="AC4A3650">
      <w:start w:val="1"/>
      <w:numFmt w:val="bullet"/>
      <w:lvlText w:val=""/>
      <w:lvlJc w:val="left"/>
      <w:pPr>
        <w:ind w:left="2880" w:hanging="360"/>
      </w:pPr>
      <w:rPr>
        <w:rFonts w:ascii="Symbol" w:hAnsi="Symbol" w:hint="default"/>
      </w:rPr>
    </w:lvl>
    <w:lvl w:ilvl="4" w:tplc="0E1EF448" w:tentative="1">
      <w:start w:val="1"/>
      <w:numFmt w:val="bullet"/>
      <w:lvlText w:val="o"/>
      <w:lvlJc w:val="left"/>
      <w:pPr>
        <w:ind w:left="3600" w:hanging="360"/>
      </w:pPr>
      <w:rPr>
        <w:rFonts w:ascii="Courier New" w:hAnsi="Courier New" w:hint="default"/>
      </w:rPr>
    </w:lvl>
    <w:lvl w:ilvl="5" w:tplc="14EE4E4A" w:tentative="1">
      <w:start w:val="1"/>
      <w:numFmt w:val="bullet"/>
      <w:lvlText w:val=""/>
      <w:lvlJc w:val="left"/>
      <w:pPr>
        <w:ind w:left="4320" w:hanging="360"/>
      </w:pPr>
      <w:rPr>
        <w:rFonts w:ascii="Wingdings" w:hAnsi="Wingdings" w:hint="default"/>
      </w:rPr>
    </w:lvl>
    <w:lvl w:ilvl="6" w:tplc="F8E6303A" w:tentative="1">
      <w:start w:val="1"/>
      <w:numFmt w:val="bullet"/>
      <w:lvlText w:val=""/>
      <w:lvlJc w:val="left"/>
      <w:pPr>
        <w:ind w:left="5040" w:hanging="360"/>
      </w:pPr>
      <w:rPr>
        <w:rFonts w:ascii="Symbol" w:hAnsi="Symbol" w:hint="default"/>
      </w:rPr>
    </w:lvl>
    <w:lvl w:ilvl="7" w:tplc="6FB85628" w:tentative="1">
      <w:start w:val="1"/>
      <w:numFmt w:val="bullet"/>
      <w:lvlText w:val="o"/>
      <w:lvlJc w:val="left"/>
      <w:pPr>
        <w:ind w:left="5760" w:hanging="360"/>
      </w:pPr>
      <w:rPr>
        <w:rFonts w:ascii="Courier New" w:hAnsi="Courier New" w:hint="default"/>
      </w:rPr>
    </w:lvl>
    <w:lvl w:ilvl="8" w:tplc="AA54E286" w:tentative="1">
      <w:start w:val="1"/>
      <w:numFmt w:val="bullet"/>
      <w:lvlText w:val=""/>
      <w:lvlJc w:val="left"/>
      <w:pPr>
        <w:ind w:left="6480" w:hanging="360"/>
      </w:pPr>
      <w:rPr>
        <w:rFonts w:ascii="Wingdings" w:hAnsi="Wingdings" w:hint="default"/>
      </w:rPr>
    </w:lvl>
  </w:abstractNum>
  <w:abstractNum w:abstractNumId="8">
    <w:nsid w:val="5C946296"/>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9">
    <w:nsid w:val="5C946297"/>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0">
    <w:nsid w:val="5C946298"/>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1">
    <w:nsid w:val="5C946299"/>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2">
    <w:nsid w:val="5C94629A"/>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3">
    <w:nsid w:val="5C94629D"/>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4">
    <w:nsid w:val="5C94629E"/>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5">
    <w:nsid w:val="5C94629F"/>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6">
    <w:nsid w:val="5C9462A1"/>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7">
    <w:nsid w:val="5C9462A5"/>
    <w:multiLevelType w:val="singleLevel"/>
    <w:tmpl w:val="66264A22"/>
    <w:lvl w:ilvl="0">
      <w:start w:val="1"/>
      <w:numFmt w:val="decimal"/>
      <w:lvlText w:val="%1."/>
      <w:lvlJc w:val="left"/>
      <w:pPr>
        <w:ind w:left="720" w:hanging="360"/>
      </w:pPr>
      <w:rPr>
        <w:rFonts w:ascii="Times New Roman" w:hAnsi="Times New Roman" w:cs="Times New Roman" w:hint="default"/>
        <w:spacing w:val="0"/>
        <w:w w:val="100"/>
        <w:sz w:val="24"/>
        <w:szCs w:val="24"/>
      </w:rPr>
    </w:lvl>
  </w:abstractNum>
  <w:abstractNum w:abstractNumId="18">
    <w:nsid w:val="5C9462AD"/>
    <w:multiLevelType w:val="multilevel"/>
    <w:tmpl w:val="00000000"/>
    <w:lvl w:ilvl="0">
      <w:start w:val="1"/>
      <w:numFmt w:val="decimal"/>
      <w:lvlText w:val="%1."/>
      <w:lvlJc w:val="left"/>
      <w:pPr>
        <w:ind w:left="180" w:hanging="360"/>
      </w:pPr>
      <w:rPr>
        <w:rFonts w:ascii="NanumGothic" w:hAnsi="NanumGothic" w:hint="default"/>
        <w:spacing w:val="0"/>
        <w:w w:val="100"/>
        <w:sz w:val="20"/>
      </w:rPr>
    </w:lvl>
    <w:lvl w:ilvl="1" w:tentative="1">
      <w:start w:val="1"/>
      <w:numFmt w:val="lowerLetter"/>
      <w:lvlText w:val="%2."/>
      <w:lvlJc w:val="left"/>
      <w:pPr>
        <w:ind w:left="1260" w:hanging="360"/>
      </w:pPr>
      <w:rPr>
        <w:rFonts w:ascii="NanumGothic" w:hAnsi="NanumGothic" w:hint="default"/>
        <w:spacing w:val="0"/>
        <w:w w:val="100"/>
        <w:sz w:val="20"/>
      </w:rPr>
    </w:lvl>
    <w:lvl w:ilvl="2" w:tentative="1">
      <w:start w:val="1"/>
      <w:numFmt w:val="lowerRoman"/>
      <w:lvlText w:val="%3."/>
      <w:lvlJc w:val="right"/>
      <w:pPr>
        <w:ind w:left="1980" w:hanging="180"/>
      </w:pPr>
      <w:rPr>
        <w:rFonts w:ascii="NanumGothic" w:hAnsi="NanumGothic" w:hint="default"/>
        <w:spacing w:val="0"/>
        <w:w w:val="100"/>
        <w:sz w:val="20"/>
      </w:rPr>
    </w:lvl>
    <w:lvl w:ilvl="3" w:tentative="1">
      <w:start w:val="1"/>
      <w:numFmt w:val="decimal"/>
      <w:lvlText w:val="%4."/>
      <w:lvlJc w:val="left"/>
      <w:pPr>
        <w:ind w:left="2700" w:hanging="360"/>
      </w:pPr>
      <w:rPr>
        <w:rFonts w:ascii="NanumGothic" w:hAnsi="NanumGothic" w:hint="default"/>
        <w:spacing w:val="0"/>
        <w:w w:val="100"/>
        <w:sz w:val="20"/>
      </w:rPr>
    </w:lvl>
    <w:lvl w:ilvl="4" w:tentative="1">
      <w:start w:val="1"/>
      <w:numFmt w:val="lowerLetter"/>
      <w:lvlText w:val="%5."/>
      <w:lvlJc w:val="left"/>
      <w:pPr>
        <w:ind w:left="3420" w:hanging="360"/>
      </w:pPr>
      <w:rPr>
        <w:rFonts w:ascii="NanumGothic" w:hAnsi="NanumGothic" w:hint="default"/>
        <w:spacing w:val="0"/>
        <w:w w:val="100"/>
        <w:sz w:val="20"/>
      </w:rPr>
    </w:lvl>
    <w:lvl w:ilvl="5" w:tentative="1">
      <w:start w:val="1"/>
      <w:numFmt w:val="lowerRoman"/>
      <w:lvlText w:val="%6."/>
      <w:lvlJc w:val="right"/>
      <w:pPr>
        <w:ind w:left="4140" w:hanging="180"/>
      </w:pPr>
      <w:rPr>
        <w:rFonts w:ascii="NanumGothic" w:hAnsi="NanumGothic" w:hint="default"/>
        <w:spacing w:val="0"/>
        <w:w w:val="100"/>
        <w:sz w:val="20"/>
      </w:rPr>
    </w:lvl>
    <w:lvl w:ilvl="6" w:tentative="1">
      <w:start w:val="1"/>
      <w:numFmt w:val="decimal"/>
      <w:lvlText w:val="%7."/>
      <w:lvlJc w:val="left"/>
      <w:pPr>
        <w:ind w:left="4860" w:hanging="360"/>
      </w:pPr>
      <w:rPr>
        <w:rFonts w:ascii="NanumGothic" w:hAnsi="NanumGothic" w:hint="default"/>
        <w:spacing w:val="0"/>
        <w:w w:val="100"/>
        <w:sz w:val="20"/>
      </w:rPr>
    </w:lvl>
    <w:lvl w:ilvl="7" w:tentative="1">
      <w:start w:val="1"/>
      <w:numFmt w:val="lowerLetter"/>
      <w:lvlText w:val="%8."/>
      <w:lvlJc w:val="left"/>
      <w:pPr>
        <w:ind w:left="5580" w:hanging="360"/>
      </w:pPr>
      <w:rPr>
        <w:rFonts w:ascii="NanumGothic" w:hAnsi="NanumGothic" w:hint="default"/>
        <w:spacing w:val="0"/>
        <w:w w:val="100"/>
        <w:sz w:val="20"/>
      </w:rPr>
    </w:lvl>
    <w:lvl w:ilvl="8" w:tentative="1">
      <w:start w:val="1"/>
      <w:numFmt w:val="lowerRoman"/>
      <w:lvlText w:val="%9."/>
      <w:lvlJc w:val="right"/>
      <w:pPr>
        <w:ind w:left="6300" w:hanging="180"/>
      </w:pPr>
      <w:rPr>
        <w:rFonts w:ascii="NanumGothic" w:hAnsi="NanumGothic" w:hint="default"/>
        <w:spacing w:val="0"/>
        <w:w w:val="100"/>
        <w:sz w:val="20"/>
      </w:rPr>
    </w:lvl>
  </w:abstractNum>
  <w:abstractNum w:abstractNumId="19">
    <w:nsid w:val="67433E86"/>
    <w:multiLevelType w:val="hybridMultilevel"/>
    <w:tmpl w:val="C3E0111A"/>
    <w:lvl w:ilvl="0" w:tplc="845A08C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6A6623D6"/>
    <w:multiLevelType w:val="multilevel"/>
    <w:tmpl w:val="BBA0A39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75650066"/>
    <w:multiLevelType w:val="multilevel"/>
    <w:tmpl w:val="0A4C7322"/>
    <w:lvl w:ilvl="0">
      <w:start w:val="1"/>
      <w:numFmt w:val="decimal"/>
      <w:lvlText w:val="%1"/>
      <w:lvlJc w:val="left"/>
      <w:pPr>
        <w:ind w:left="435" w:hanging="435"/>
      </w:pPr>
      <w:rPr>
        <w:rFonts w:hint="default"/>
        <w:b/>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2">
    <w:nsid w:val="756C7816"/>
    <w:multiLevelType w:val="hybridMultilevel"/>
    <w:tmpl w:val="6D224194"/>
    <w:lvl w:ilvl="0" w:tplc="2BD27230">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77413906"/>
    <w:multiLevelType w:val="multilevel"/>
    <w:tmpl w:val="72EC5A6A"/>
    <w:lvl w:ilvl="0">
      <w:start w:val="1"/>
      <w:numFmt w:val="none"/>
      <w:suff w:val="nothing"/>
      <w:lvlText w:val=""/>
      <w:lvlJc w:val="left"/>
      <w:pPr>
        <w:ind w:left="0" w:firstLine="0"/>
      </w:pPr>
      <w:rPr>
        <w:rFonts w:hint="default"/>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decimal"/>
      <w:lvlRestart w:val="0"/>
      <w:lvlText w:val="%9."/>
      <w:lvlJc w:val="left"/>
      <w:pPr>
        <w:tabs>
          <w:tab w:val="num" w:pos="2520"/>
        </w:tabs>
        <w:ind w:left="2520" w:hanging="360"/>
      </w:pPr>
      <w:rPr>
        <w:rFonts w:hint="default"/>
      </w:rPr>
    </w:lvl>
  </w:abstractNum>
  <w:num w:numId="1">
    <w:abstractNumId w:val="8"/>
  </w:num>
  <w:num w:numId="2">
    <w:abstractNumId w:val="9"/>
  </w:num>
  <w:num w:numId="3">
    <w:abstractNumId w:val="9"/>
  </w:num>
  <w:num w:numId="4">
    <w:abstractNumId w:val="10"/>
  </w:num>
  <w:num w:numId="5">
    <w:abstractNumId w:val="11"/>
  </w:num>
  <w:num w:numId="6">
    <w:abstractNumId w:val="11"/>
  </w:num>
  <w:num w:numId="7">
    <w:abstractNumId w:val="11"/>
  </w:num>
  <w:num w:numId="8">
    <w:abstractNumId w:val="11"/>
  </w:num>
  <w:num w:numId="9">
    <w:abstractNumId w:val="11"/>
  </w:num>
  <w:num w:numId="10">
    <w:abstractNumId w:val="12"/>
  </w:num>
  <w:num w:numId="11">
    <w:abstractNumId w:val="12"/>
  </w:num>
  <w:num w:numId="12">
    <w:abstractNumId w:val="12"/>
  </w:num>
  <w:num w:numId="13">
    <w:abstractNumId w:val="12"/>
  </w:num>
  <w:num w:numId="14">
    <w:abstractNumId w:val="13"/>
  </w:num>
  <w:num w:numId="15">
    <w:abstractNumId w:val="15"/>
  </w:num>
  <w:num w:numId="16">
    <w:abstractNumId w:val="16"/>
  </w:num>
  <w:num w:numId="17">
    <w:abstractNumId w:val="16"/>
  </w:num>
  <w:num w:numId="18">
    <w:abstractNumId w:val="17"/>
  </w:num>
  <w:num w:numId="19">
    <w:abstractNumId w:val="18"/>
  </w:num>
  <w:num w:numId="20">
    <w:abstractNumId w:val="21"/>
  </w:num>
  <w:num w:numId="21">
    <w:abstractNumId w:val="7"/>
  </w:num>
  <w:num w:numId="22">
    <w:abstractNumId w:val="6"/>
  </w:num>
  <w:num w:numId="23">
    <w:abstractNumId w:val="4"/>
  </w:num>
  <w:num w:numId="24">
    <w:abstractNumId w:val="0"/>
  </w:num>
  <w:num w:numId="25">
    <w:abstractNumId w:val="22"/>
  </w:num>
  <w:num w:numId="26">
    <w:abstractNumId w:val="19"/>
  </w:num>
  <w:num w:numId="27">
    <w:abstractNumId w:val="2"/>
  </w:num>
  <w:num w:numId="28">
    <w:abstractNumId w:val="23"/>
  </w:num>
  <w:num w:numId="29">
    <w:abstractNumId w:val="5"/>
  </w:num>
  <w:num w:numId="3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
  </w:num>
  <w:num w:numId="32">
    <w:abstractNumId w:val="1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0"/>
  <w:displayHorizontalDrawingGridEvery w:val="0"/>
  <w:displayVerticalDrawingGridEvery w:val="2"/>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3FE"/>
    <w:rsid w:val="00005CF0"/>
    <w:rsid w:val="000065FE"/>
    <w:rsid w:val="00006628"/>
    <w:rsid w:val="00007EE1"/>
    <w:rsid w:val="00021A6A"/>
    <w:rsid w:val="00025BA4"/>
    <w:rsid w:val="00031D6D"/>
    <w:rsid w:val="0003255F"/>
    <w:rsid w:val="00035A45"/>
    <w:rsid w:val="00043C49"/>
    <w:rsid w:val="00050A7E"/>
    <w:rsid w:val="00053D79"/>
    <w:rsid w:val="00055FF9"/>
    <w:rsid w:val="00056EA9"/>
    <w:rsid w:val="000624A2"/>
    <w:rsid w:val="00063998"/>
    <w:rsid w:val="00065EA8"/>
    <w:rsid w:val="000664E7"/>
    <w:rsid w:val="00066501"/>
    <w:rsid w:val="0006716B"/>
    <w:rsid w:val="00071405"/>
    <w:rsid w:val="00072F09"/>
    <w:rsid w:val="000749BF"/>
    <w:rsid w:val="000763BA"/>
    <w:rsid w:val="0007717A"/>
    <w:rsid w:val="00077B4E"/>
    <w:rsid w:val="00082324"/>
    <w:rsid w:val="0008672C"/>
    <w:rsid w:val="0008701B"/>
    <w:rsid w:val="00091260"/>
    <w:rsid w:val="000944A5"/>
    <w:rsid w:val="000A01CE"/>
    <w:rsid w:val="000A155C"/>
    <w:rsid w:val="000A2EC6"/>
    <w:rsid w:val="000A74E4"/>
    <w:rsid w:val="000B096B"/>
    <w:rsid w:val="000B5403"/>
    <w:rsid w:val="000B7E73"/>
    <w:rsid w:val="000C00C8"/>
    <w:rsid w:val="000C4404"/>
    <w:rsid w:val="000C449F"/>
    <w:rsid w:val="000D0D38"/>
    <w:rsid w:val="000D1AFC"/>
    <w:rsid w:val="000D1D26"/>
    <w:rsid w:val="000E0568"/>
    <w:rsid w:val="000E2449"/>
    <w:rsid w:val="000E3828"/>
    <w:rsid w:val="000E5DC2"/>
    <w:rsid w:val="000F0384"/>
    <w:rsid w:val="000F099F"/>
    <w:rsid w:val="000F1E5B"/>
    <w:rsid w:val="000F3BA8"/>
    <w:rsid w:val="000F4E79"/>
    <w:rsid w:val="000F62CB"/>
    <w:rsid w:val="00104089"/>
    <w:rsid w:val="001068A1"/>
    <w:rsid w:val="001150FD"/>
    <w:rsid w:val="0012058C"/>
    <w:rsid w:val="001240FE"/>
    <w:rsid w:val="00126A3E"/>
    <w:rsid w:val="001302F8"/>
    <w:rsid w:val="0013448D"/>
    <w:rsid w:val="0013666B"/>
    <w:rsid w:val="00143D20"/>
    <w:rsid w:val="00143E8B"/>
    <w:rsid w:val="00147944"/>
    <w:rsid w:val="001500C7"/>
    <w:rsid w:val="00152586"/>
    <w:rsid w:val="001550EF"/>
    <w:rsid w:val="0015534E"/>
    <w:rsid w:val="00156166"/>
    <w:rsid w:val="00161ECB"/>
    <w:rsid w:val="001623C0"/>
    <w:rsid w:val="00164746"/>
    <w:rsid w:val="0016480C"/>
    <w:rsid w:val="00172906"/>
    <w:rsid w:val="0017358D"/>
    <w:rsid w:val="001778BD"/>
    <w:rsid w:val="001803F0"/>
    <w:rsid w:val="001809FA"/>
    <w:rsid w:val="00186B5A"/>
    <w:rsid w:val="001871EE"/>
    <w:rsid w:val="00195949"/>
    <w:rsid w:val="00195FC1"/>
    <w:rsid w:val="001A06FA"/>
    <w:rsid w:val="001A100F"/>
    <w:rsid w:val="001A26D7"/>
    <w:rsid w:val="001A4B01"/>
    <w:rsid w:val="001A7284"/>
    <w:rsid w:val="001B7EEA"/>
    <w:rsid w:val="001C18A4"/>
    <w:rsid w:val="001C2BF6"/>
    <w:rsid w:val="001C6A88"/>
    <w:rsid w:val="001C6AB4"/>
    <w:rsid w:val="001D37AA"/>
    <w:rsid w:val="001E4305"/>
    <w:rsid w:val="001E5122"/>
    <w:rsid w:val="001E6408"/>
    <w:rsid w:val="001E753E"/>
    <w:rsid w:val="001F0C07"/>
    <w:rsid w:val="001F260D"/>
    <w:rsid w:val="001F3357"/>
    <w:rsid w:val="001F3A0E"/>
    <w:rsid w:val="00203A9D"/>
    <w:rsid w:val="00207B44"/>
    <w:rsid w:val="002105D2"/>
    <w:rsid w:val="002133B7"/>
    <w:rsid w:val="00213E69"/>
    <w:rsid w:val="0021674C"/>
    <w:rsid w:val="00220AC5"/>
    <w:rsid w:val="00225F26"/>
    <w:rsid w:val="002323C2"/>
    <w:rsid w:val="002331C6"/>
    <w:rsid w:val="00241AC1"/>
    <w:rsid w:val="0024247D"/>
    <w:rsid w:val="0024556C"/>
    <w:rsid w:val="00253BAA"/>
    <w:rsid w:val="002576A1"/>
    <w:rsid w:val="00263A63"/>
    <w:rsid w:val="00264E0C"/>
    <w:rsid w:val="00264E67"/>
    <w:rsid w:val="00265AAF"/>
    <w:rsid w:val="00267214"/>
    <w:rsid w:val="002707CA"/>
    <w:rsid w:val="0027080B"/>
    <w:rsid w:val="0028102F"/>
    <w:rsid w:val="00287BC8"/>
    <w:rsid w:val="002A28EA"/>
    <w:rsid w:val="002A423A"/>
    <w:rsid w:val="002A7558"/>
    <w:rsid w:val="002A7BA3"/>
    <w:rsid w:val="002B0C22"/>
    <w:rsid w:val="002B2BCD"/>
    <w:rsid w:val="002B3C3D"/>
    <w:rsid w:val="002B70FD"/>
    <w:rsid w:val="002C0DB3"/>
    <w:rsid w:val="002C665C"/>
    <w:rsid w:val="002D1606"/>
    <w:rsid w:val="002E6C9B"/>
    <w:rsid w:val="002F4AF4"/>
    <w:rsid w:val="002F587F"/>
    <w:rsid w:val="003002B5"/>
    <w:rsid w:val="00300FAC"/>
    <w:rsid w:val="00303575"/>
    <w:rsid w:val="00304381"/>
    <w:rsid w:val="00306276"/>
    <w:rsid w:val="00310674"/>
    <w:rsid w:val="00311EC3"/>
    <w:rsid w:val="003124CA"/>
    <w:rsid w:val="00314A91"/>
    <w:rsid w:val="00317803"/>
    <w:rsid w:val="0032026C"/>
    <w:rsid w:val="00324F62"/>
    <w:rsid w:val="00327177"/>
    <w:rsid w:val="00327F60"/>
    <w:rsid w:val="003307E8"/>
    <w:rsid w:val="00332151"/>
    <w:rsid w:val="003413E2"/>
    <w:rsid w:val="0034270C"/>
    <w:rsid w:val="00342C54"/>
    <w:rsid w:val="00345EC3"/>
    <w:rsid w:val="003477C6"/>
    <w:rsid w:val="00353D7E"/>
    <w:rsid w:val="0035422F"/>
    <w:rsid w:val="003558C8"/>
    <w:rsid w:val="00370B86"/>
    <w:rsid w:val="003717B8"/>
    <w:rsid w:val="00375A48"/>
    <w:rsid w:val="00375CCC"/>
    <w:rsid w:val="00377BC9"/>
    <w:rsid w:val="00384816"/>
    <w:rsid w:val="00385126"/>
    <w:rsid w:val="00386132"/>
    <w:rsid w:val="00386722"/>
    <w:rsid w:val="00387DF2"/>
    <w:rsid w:val="0039157D"/>
    <w:rsid w:val="00392797"/>
    <w:rsid w:val="003944C5"/>
    <w:rsid w:val="003A1292"/>
    <w:rsid w:val="003A2176"/>
    <w:rsid w:val="003C34BA"/>
    <w:rsid w:val="003C3706"/>
    <w:rsid w:val="003C7FDA"/>
    <w:rsid w:val="003D4C38"/>
    <w:rsid w:val="003D7A27"/>
    <w:rsid w:val="003E23A6"/>
    <w:rsid w:val="003E673C"/>
    <w:rsid w:val="003F03BA"/>
    <w:rsid w:val="003F3050"/>
    <w:rsid w:val="003F3984"/>
    <w:rsid w:val="003F5EED"/>
    <w:rsid w:val="0040236A"/>
    <w:rsid w:val="004071BA"/>
    <w:rsid w:val="00411BD7"/>
    <w:rsid w:val="00411CAD"/>
    <w:rsid w:val="004132EC"/>
    <w:rsid w:val="0041396F"/>
    <w:rsid w:val="0041792E"/>
    <w:rsid w:val="0042767E"/>
    <w:rsid w:val="00430D04"/>
    <w:rsid w:val="0044237A"/>
    <w:rsid w:val="00450023"/>
    <w:rsid w:val="004604D8"/>
    <w:rsid w:val="00464DD4"/>
    <w:rsid w:val="0048350B"/>
    <w:rsid w:val="004842F7"/>
    <w:rsid w:val="004873DC"/>
    <w:rsid w:val="00495A95"/>
    <w:rsid w:val="004962D7"/>
    <w:rsid w:val="00496A20"/>
    <w:rsid w:val="004A09E0"/>
    <w:rsid w:val="004A2664"/>
    <w:rsid w:val="004A5737"/>
    <w:rsid w:val="004B1419"/>
    <w:rsid w:val="004B4D51"/>
    <w:rsid w:val="004C0FB2"/>
    <w:rsid w:val="004C1E3F"/>
    <w:rsid w:val="004C2330"/>
    <w:rsid w:val="004C2433"/>
    <w:rsid w:val="004C2B7F"/>
    <w:rsid w:val="004C395E"/>
    <w:rsid w:val="004C68E9"/>
    <w:rsid w:val="004D13FE"/>
    <w:rsid w:val="004D3164"/>
    <w:rsid w:val="004D4A65"/>
    <w:rsid w:val="004D784D"/>
    <w:rsid w:val="004E086A"/>
    <w:rsid w:val="004E1552"/>
    <w:rsid w:val="004F035A"/>
    <w:rsid w:val="004F1685"/>
    <w:rsid w:val="004F26FE"/>
    <w:rsid w:val="004F5648"/>
    <w:rsid w:val="005043E5"/>
    <w:rsid w:val="00505901"/>
    <w:rsid w:val="00512167"/>
    <w:rsid w:val="00526C46"/>
    <w:rsid w:val="005311B6"/>
    <w:rsid w:val="00531936"/>
    <w:rsid w:val="00534458"/>
    <w:rsid w:val="00534BEE"/>
    <w:rsid w:val="005359DC"/>
    <w:rsid w:val="005420E7"/>
    <w:rsid w:val="005422E4"/>
    <w:rsid w:val="00547175"/>
    <w:rsid w:val="005543D1"/>
    <w:rsid w:val="00554F32"/>
    <w:rsid w:val="00560E25"/>
    <w:rsid w:val="00563450"/>
    <w:rsid w:val="00571040"/>
    <w:rsid w:val="0057180E"/>
    <w:rsid w:val="00572702"/>
    <w:rsid w:val="00573867"/>
    <w:rsid w:val="00574B3A"/>
    <w:rsid w:val="005760F7"/>
    <w:rsid w:val="00576E23"/>
    <w:rsid w:val="00581135"/>
    <w:rsid w:val="00581FDC"/>
    <w:rsid w:val="005829AB"/>
    <w:rsid w:val="00582EEC"/>
    <w:rsid w:val="005865CE"/>
    <w:rsid w:val="0058678E"/>
    <w:rsid w:val="00587799"/>
    <w:rsid w:val="00592E38"/>
    <w:rsid w:val="005936E3"/>
    <w:rsid w:val="005A19F4"/>
    <w:rsid w:val="005A4511"/>
    <w:rsid w:val="005A57F4"/>
    <w:rsid w:val="005A5C23"/>
    <w:rsid w:val="005A6F6E"/>
    <w:rsid w:val="005B128D"/>
    <w:rsid w:val="005B53FB"/>
    <w:rsid w:val="005B6C95"/>
    <w:rsid w:val="005C17D1"/>
    <w:rsid w:val="005C1A8D"/>
    <w:rsid w:val="005D03FD"/>
    <w:rsid w:val="005D04EB"/>
    <w:rsid w:val="005D2F64"/>
    <w:rsid w:val="005D393B"/>
    <w:rsid w:val="005E51A8"/>
    <w:rsid w:val="005E53A5"/>
    <w:rsid w:val="005E5CD3"/>
    <w:rsid w:val="005F004C"/>
    <w:rsid w:val="005F04B4"/>
    <w:rsid w:val="005F39D6"/>
    <w:rsid w:val="005F3CF2"/>
    <w:rsid w:val="005F489B"/>
    <w:rsid w:val="005F5B43"/>
    <w:rsid w:val="00600135"/>
    <w:rsid w:val="00600614"/>
    <w:rsid w:val="00600A7F"/>
    <w:rsid w:val="0060381F"/>
    <w:rsid w:val="00613312"/>
    <w:rsid w:val="00613F41"/>
    <w:rsid w:val="0062176C"/>
    <w:rsid w:val="00621FD5"/>
    <w:rsid w:val="00622ACF"/>
    <w:rsid w:val="00632747"/>
    <w:rsid w:val="00632BC8"/>
    <w:rsid w:val="00632D0D"/>
    <w:rsid w:val="0063673B"/>
    <w:rsid w:val="00640629"/>
    <w:rsid w:val="00640A55"/>
    <w:rsid w:val="00641B24"/>
    <w:rsid w:val="00642B79"/>
    <w:rsid w:val="006432CB"/>
    <w:rsid w:val="00645204"/>
    <w:rsid w:val="0064619C"/>
    <w:rsid w:val="00646950"/>
    <w:rsid w:val="00652E7F"/>
    <w:rsid w:val="0066515C"/>
    <w:rsid w:val="006722A6"/>
    <w:rsid w:val="006812C3"/>
    <w:rsid w:val="00693C5F"/>
    <w:rsid w:val="00697BC4"/>
    <w:rsid w:val="00697F8A"/>
    <w:rsid w:val="006A0A7E"/>
    <w:rsid w:val="006A16B3"/>
    <w:rsid w:val="006A53C8"/>
    <w:rsid w:val="006A66C1"/>
    <w:rsid w:val="006B3E32"/>
    <w:rsid w:val="006B6C2D"/>
    <w:rsid w:val="006C02DB"/>
    <w:rsid w:val="006C3407"/>
    <w:rsid w:val="006C670A"/>
    <w:rsid w:val="006C78FC"/>
    <w:rsid w:val="006D44D1"/>
    <w:rsid w:val="006E0BE6"/>
    <w:rsid w:val="006E10ED"/>
    <w:rsid w:val="006E1BFE"/>
    <w:rsid w:val="006E271C"/>
    <w:rsid w:val="006E3CFD"/>
    <w:rsid w:val="006E3ED5"/>
    <w:rsid w:val="006E5F1A"/>
    <w:rsid w:val="006F5B9F"/>
    <w:rsid w:val="006F76AC"/>
    <w:rsid w:val="00700802"/>
    <w:rsid w:val="007029A1"/>
    <w:rsid w:val="007038CE"/>
    <w:rsid w:val="00706463"/>
    <w:rsid w:val="007264F2"/>
    <w:rsid w:val="00726CBB"/>
    <w:rsid w:val="00734B05"/>
    <w:rsid w:val="00737AEC"/>
    <w:rsid w:val="00740A67"/>
    <w:rsid w:val="007417D1"/>
    <w:rsid w:val="00741B91"/>
    <w:rsid w:val="00742FC2"/>
    <w:rsid w:val="0074301B"/>
    <w:rsid w:val="0074708B"/>
    <w:rsid w:val="00747433"/>
    <w:rsid w:val="00753950"/>
    <w:rsid w:val="00761424"/>
    <w:rsid w:val="00764813"/>
    <w:rsid w:val="007668CC"/>
    <w:rsid w:val="00777C7D"/>
    <w:rsid w:val="00781427"/>
    <w:rsid w:val="00782B34"/>
    <w:rsid w:val="007877FC"/>
    <w:rsid w:val="007933B8"/>
    <w:rsid w:val="007A4AD6"/>
    <w:rsid w:val="007A4EBD"/>
    <w:rsid w:val="007A5CCE"/>
    <w:rsid w:val="007B4C70"/>
    <w:rsid w:val="007B5E92"/>
    <w:rsid w:val="007C2334"/>
    <w:rsid w:val="007C2D79"/>
    <w:rsid w:val="007C3199"/>
    <w:rsid w:val="007C48A5"/>
    <w:rsid w:val="007D027E"/>
    <w:rsid w:val="007D334C"/>
    <w:rsid w:val="007D605B"/>
    <w:rsid w:val="007E045C"/>
    <w:rsid w:val="007E0CCB"/>
    <w:rsid w:val="007E0D98"/>
    <w:rsid w:val="007E33EF"/>
    <w:rsid w:val="007E4E41"/>
    <w:rsid w:val="007E714E"/>
    <w:rsid w:val="007E78C9"/>
    <w:rsid w:val="007F0CAC"/>
    <w:rsid w:val="007F1C48"/>
    <w:rsid w:val="007F7F7B"/>
    <w:rsid w:val="008004C9"/>
    <w:rsid w:val="0080159E"/>
    <w:rsid w:val="00801822"/>
    <w:rsid w:val="0080645D"/>
    <w:rsid w:val="008064F7"/>
    <w:rsid w:val="0080772D"/>
    <w:rsid w:val="008118C3"/>
    <w:rsid w:val="008156EE"/>
    <w:rsid w:val="008171BD"/>
    <w:rsid w:val="00820F47"/>
    <w:rsid w:val="008218E0"/>
    <w:rsid w:val="00825E49"/>
    <w:rsid w:val="0083392E"/>
    <w:rsid w:val="00834CD7"/>
    <w:rsid w:val="00835181"/>
    <w:rsid w:val="008361F8"/>
    <w:rsid w:val="00840106"/>
    <w:rsid w:val="008420C9"/>
    <w:rsid w:val="00843EB5"/>
    <w:rsid w:val="00846FCF"/>
    <w:rsid w:val="00850632"/>
    <w:rsid w:val="008538D5"/>
    <w:rsid w:val="00855E8A"/>
    <w:rsid w:val="00870C58"/>
    <w:rsid w:val="00875763"/>
    <w:rsid w:val="00876BAA"/>
    <w:rsid w:val="00880545"/>
    <w:rsid w:val="00882B00"/>
    <w:rsid w:val="008907F0"/>
    <w:rsid w:val="0089640F"/>
    <w:rsid w:val="008A2037"/>
    <w:rsid w:val="008A33B3"/>
    <w:rsid w:val="008A5242"/>
    <w:rsid w:val="008A6C81"/>
    <w:rsid w:val="008B01E4"/>
    <w:rsid w:val="008B06CB"/>
    <w:rsid w:val="008B61F7"/>
    <w:rsid w:val="008C75CB"/>
    <w:rsid w:val="008D22A7"/>
    <w:rsid w:val="008D2E30"/>
    <w:rsid w:val="008E0A91"/>
    <w:rsid w:val="008E29E9"/>
    <w:rsid w:val="008E2B44"/>
    <w:rsid w:val="008F1066"/>
    <w:rsid w:val="00901022"/>
    <w:rsid w:val="00903162"/>
    <w:rsid w:val="00906350"/>
    <w:rsid w:val="00910687"/>
    <w:rsid w:val="0091142F"/>
    <w:rsid w:val="00916E74"/>
    <w:rsid w:val="009216E1"/>
    <w:rsid w:val="009219A9"/>
    <w:rsid w:val="00922BA0"/>
    <w:rsid w:val="0092502E"/>
    <w:rsid w:val="00932E17"/>
    <w:rsid w:val="00932E5A"/>
    <w:rsid w:val="00941328"/>
    <w:rsid w:val="00947C9A"/>
    <w:rsid w:val="009548CA"/>
    <w:rsid w:val="00956986"/>
    <w:rsid w:val="00956F67"/>
    <w:rsid w:val="00957BFD"/>
    <w:rsid w:val="00963F40"/>
    <w:rsid w:val="009719F1"/>
    <w:rsid w:val="00974827"/>
    <w:rsid w:val="00976011"/>
    <w:rsid w:val="009825ED"/>
    <w:rsid w:val="00984AF4"/>
    <w:rsid w:val="00993D31"/>
    <w:rsid w:val="00993ED4"/>
    <w:rsid w:val="00996B85"/>
    <w:rsid w:val="009A13C4"/>
    <w:rsid w:val="009A397B"/>
    <w:rsid w:val="009A3DEA"/>
    <w:rsid w:val="009B05E2"/>
    <w:rsid w:val="009B085E"/>
    <w:rsid w:val="009B2E3D"/>
    <w:rsid w:val="009B5240"/>
    <w:rsid w:val="009B57CB"/>
    <w:rsid w:val="009B6816"/>
    <w:rsid w:val="009C117C"/>
    <w:rsid w:val="009C3B75"/>
    <w:rsid w:val="009C405C"/>
    <w:rsid w:val="009D1A78"/>
    <w:rsid w:val="009F16E6"/>
    <w:rsid w:val="009F28E8"/>
    <w:rsid w:val="009F5AF8"/>
    <w:rsid w:val="009F5B9D"/>
    <w:rsid w:val="00A019EE"/>
    <w:rsid w:val="00A04030"/>
    <w:rsid w:val="00A04CC1"/>
    <w:rsid w:val="00A10442"/>
    <w:rsid w:val="00A14526"/>
    <w:rsid w:val="00A16443"/>
    <w:rsid w:val="00A203C0"/>
    <w:rsid w:val="00A21044"/>
    <w:rsid w:val="00A238E0"/>
    <w:rsid w:val="00A25986"/>
    <w:rsid w:val="00A31D23"/>
    <w:rsid w:val="00A33CC5"/>
    <w:rsid w:val="00A35A1B"/>
    <w:rsid w:val="00A42AB7"/>
    <w:rsid w:val="00A43175"/>
    <w:rsid w:val="00A44095"/>
    <w:rsid w:val="00A44B21"/>
    <w:rsid w:val="00A4771B"/>
    <w:rsid w:val="00A500C7"/>
    <w:rsid w:val="00A52177"/>
    <w:rsid w:val="00A547B8"/>
    <w:rsid w:val="00A54806"/>
    <w:rsid w:val="00A54A92"/>
    <w:rsid w:val="00A56380"/>
    <w:rsid w:val="00A6248F"/>
    <w:rsid w:val="00A62D5F"/>
    <w:rsid w:val="00A650C2"/>
    <w:rsid w:val="00A7072D"/>
    <w:rsid w:val="00A71AC3"/>
    <w:rsid w:val="00A74A19"/>
    <w:rsid w:val="00A772CD"/>
    <w:rsid w:val="00A83D0A"/>
    <w:rsid w:val="00A8781A"/>
    <w:rsid w:val="00A93DA2"/>
    <w:rsid w:val="00A94D63"/>
    <w:rsid w:val="00A96FBA"/>
    <w:rsid w:val="00A97C53"/>
    <w:rsid w:val="00AA4013"/>
    <w:rsid w:val="00AB4514"/>
    <w:rsid w:val="00AC1B53"/>
    <w:rsid w:val="00AC68FC"/>
    <w:rsid w:val="00AD31EA"/>
    <w:rsid w:val="00AD614D"/>
    <w:rsid w:val="00AD633E"/>
    <w:rsid w:val="00AE36F8"/>
    <w:rsid w:val="00AE4926"/>
    <w:rsid w:val="00AE786D"/>
    <w:rsid w:val="00AE7DBD"/>
    <w:rsid w:val="00AF3F40"/>
    <w:rsid w:val="00AF5409"/>
    <w:rsid w:val="00AF6DA8"/>
    <w:rsid w:val="00B00E90"/>
    <w:rsid w:val="00B029B4"/>
    <w:rsid w:val="00B02EF2"/>
    <w:rsid w:val="00B03619"/>
    <w:rsid w:val="00B036C4"/>
    <w:rsid w:val="00B06464"/>
    <w:rsid w:val="00B06C33"/>
    <w:rsid w:val="00B07307"/>
    <w:rsid w:val="00B16C09"/>
    <w:rsid w:val="00B17AA9"/>
    <w:rsid w:val="00B24FF7"/>
    <w:rsid w:val="00B25162"/>
    <w:rsid w:val="00B2517F"/>
    <w:rsid w:val="00B32623"/>
    <w:rsid w:val="00B36F22"/>
    <w:rsid w:val="00B3776D"/>
    <w:rsid w:val="00B401C7"/>
    <w:rsid w:val="00B46E8E"/>
    <w:rsid w:val="00B53272"/>
    <w:rsid w:val="00B57CE1"/>
    <w:rsid w:val="00B6307E"/>
    <w:rsid w:val="00B63B50"/>
    <w:rsid w:val="00B65366"/>
    <w:rsid w:val="00B71001"/>
    <w:rsid w:val="00B72862"/>
    <w:rsid w:val="00B75158"/>
    <w:rsid w:val="00B80424"/>
    <w:rsid w:val="00B80F36"/>
    <w:rsid w:val="00B85117"/>
    <w:rsid w:val="00B85B88"/>
    <w:rsid w:val="00B9443A"/>
    <w:rsid w:val="00B95179"/>
    <w:rsid w:val="00B9534A"/>
    <w:rsid w:val="00BA27E7"/>
    <w:rsid w:val="00BA6C22"/>
    <w:rsid w:val="00BA7129"/>
    <w:rsid w:val="00BA758A"/>
    <w:rsid w:val="00BA776A"/>
    <w:rsid w:val="00BB1865"/>
    <w:rsid w:val="00BB6FA0"/>
    <w:rsid w:val="00BB7C3D"/>
    <w:rsid w:val="00BC1AF0"/>
    <w:rsid w:val="00BC7A8E"/>
    <w:rsid w:val="00BD33B3"/>
    <w:rsid w:val="00BD502B"/>
    <w:rsid w:val="00BD6372"/>
    <w:rsid w:val="00BD67BC"/>
    <w:rsid w:val="00BD7CB6"/>
    <w:rsid w:val="00BE0FD1"/>
    <w:rsid w:val="00BE18C6"/>
    <w:rsid w:val="00BE7C77"/>
    <w:rsid w:val="00BF09BA"/>
    <w:rsid w:val="00BF5C95"/>
    <w:rsid w:val="00BF7E1B"/>
    <w:rsid w:val="00C01089"/>
    <w:rsid w:val="00C024B2"/>
    <w:rsid w:val="00C033DB"/>
    <w:rsid w:val="00C06ED3"/>
    <w:rsid w:val="00C14C1D"/>
    <w:rsid w:val="00C150B6"/>
    <w:rsid w:val="00C16F8A"/>
    <w:rsid w:val="00C17415"/>
    <w:rsid w:val="00C207FE"/>
    <w:rsid w:val="00C2183C"/>
    <w:rsid w:val="00C21BE9"/>
    <w:rsid w:val="00C22524"/>
    <w:rsid w:val="00C237C9"/>
    <w:rsid w:val="00C23985"/>
    <w:rsid w:val="00C2438A"/>
    <w:rsid w:val="00C25E29"/>
    <w:rsid w:val="00C3236A"/>
    <w:rsid w:val="00C329A0"/>
    <w:rsid w:val="00C35E7C"/>
    <w:rsid w:val="00C37EC7"/>
    <w:rsid w:val="00C437FB"/>
    <w:rsid w:val="00C50AB2"/>
    <w:rsid w:val="00C51158"/>
    <w:rsid w:val="00C524FA"/>
    <w:rsid w:val="00C52BC5"/>
    <w:rsid w:val="00C6274E"/>
    <w:rsid w:val="00C6525A"/>
    <w:rsid w:val="00C65A56"/>
    <w:rsid w:val="00C67C01"/>
    <w:rsid w:val="00C707F1"/>
    <w:rsid w:val="00C75122"/>
    <w:rsid w:val="00C75178"/>
    <w:rsid w:val="00C81D67"/>
    <w:rsid w:val="00C8240B"/>
    <w:rsid w:val="00C83DC6"/>
    <w:rsid w:val="00C85517"/>
    <w:rsid w:val="00C92B9F"/>
    <w:rsid w:val="00C93371"/>
    <w:rsid w:val="00C93BF6"/>
    <w:rsid w:val="00C964BC"/>
    <w:rsid w:val="00CA109A"/>
    <w:rsid w:val="00CA1179"/>
    <w:rsid w:val="00CA30DA"/>
    <w:rsid w:val="00CA74AE"/>
    <w:rsid w:val="00CB0842"/>
    <w:rsid w:val="00CB253A"/>
    <w:rsid w:val="00CB2B3D"/>
    <w:rsid w:val="00CB3A63"/>
    <w:rsid w:val="00CB5625"/>
    <w:rsid w:val="00CC0DC7"/>
    <w:rsid w:val="00CC74C4"/>
    <w:rsid w:val="00CD56A3"/>
    <w:rsid w:val="00CD5B96"/>
    <w:rsid w:val="00CE191D"/>
    <w:rsid w:val="00CE1E78"/>
    <w:rsid w:val="00CE4F17"/>
    <w:rsid w:val="00CE7ACF"/>
    <w:rsid w:val="00CF0760"/>
    <w:rsid w:val="00CF1A98"/>
    <w:rsid w:val="00CF24A7"/>
    <w:rsid w:val="00CF31E9"/>
    <w:rsid w:val="00D02BDE"/>
    <w:rsid w:val="00D03659"/>
    <w:rsid w:val="00D040A4"/>
    <w:rsid w:val="00D10569"/>
    <w:rsid w:val="00D13110"/>
    <w:rsid w:val="00D1475D"/>
    <w:rsid w:val="00D14E67"/>
    <w:rsid w:val="00D167EB"/>
    <w:rsid w:val="00D2078C"/>
    <w:rsid w:val="00D252B8"/>
    <w:rsid w:val="00D3195C"/>
    <w:rsid w:val="00D329FD"/>
    <w:rsid w:val="00D331F2"/>
    <w:rsid w:val="00D34342"/>
    <w:rsid w:val="00D453A9"/>
    <w:rsid w:val="00D46434"/>
    <w:rsid w:val="00D50D29"/>
    <w:rsid w:val="00D52651"/>
    <w:rsid w:val="00D551C3"/>
    <w:rsid w:val="00D559D0"/>
    <w:rsid w:val="00D5737D"/>
    <w:rsid w:val="00D579B1"/>
    <w:rsid w:val="00D61A65"/>
    <w:rsid w:val="00D6348E"/>
    <w:rsid w:val="00D65C47"/>
    <w:rsid w:val="00D76800"/>
    <w:rsid w:val="00D76FF8"/>
    <w:rsid w:val="00D81481"/>
    <w:rsid w:val="00D81A8D"/>
    <w:rsid w:val="00D82227"/>
    <w:rsid w:val="00D82FCC"/>
    <w:rsid w:val="00D84460"/>
    <w:rsid w:val="00D86049"/>
    <w:rsid w:val="00D94504"/>
    <w:rsid w:val="00D94D7D"/>
    <w:rsid w:val="00DA0DF4"/>
    <w:rsid w:val="00DB25C7"/>
    <w:rsid w:val="00DB3748"/>
    <w:rsid w:val="00DB4801"/>
    <w:rsid w:val="00DB6609"/>
    <w:rsid w:val="00DC42C0"/>
    <w:rsid w:val="00DC4ED2"/>
    <w:rsid w:val="00DC6C1B"/>
    <w:rsid w:val="00DC7C03"/>
    <w:rsid w:val="00DE2514"/>
    <w:rsid w:val="00DE28C6"/>
    <w:rsid w:val="00DE44AB"/>
    <w:rsid w:val="00DE6608"/>
    <w:rsid w:val="00DE6CA9"/>
    <w:rsid w:val="00DF598C"/>
    <w:rsid w:val="00E01630"/>
    <w:rsid w:val="00E02752"/>
    <w:rsid w:val="00E059D7"/>
    <w:rsid w:val="00E138F4"/>
    <w:rsid w:val="00E230C5"/>
    <w:rsid w:val="00E23CBB"/>
    <w:rsid w:val="00E241B2"/>
    <w:rsid w:val="00E272A3"/>
    <w:rsid w:val="00E3501A"/>
    <w:rsid w:val="00E36C07"/>
    <w:rsid w:val="00E374AF"/>
    <w:rsid w:val="00E37582"/>
    <w:rsid w:val="00E430F4"/>
    <w:rsid w:val="00E4341C"/>
    <w:rsid w:val="00E43C9D"/>
    <w:rsid w:val="00E471D8"/>
    <w:rsid w:val="00E50CBC"/>
    <w:rsid w:val="00E5479B"/>
    <w:rsid w:val="00E64286"/>
    <w:rsid w:val="00E64C13"/>
    <w:rsid w:val="00E70934"/>
    <w:rsid w:val="00E72BDD"/>
    <w:rsid w:val="00E753E0"/>
    <w:rsid w:val="00E81743"/>
    <w:rsid w:val="00E81EFA"/>
    <w:rsid w:val="00E84413"/>
    <w:rsid w:val="00E91ED3"/>
    <w:rsid w:val="00E964D2"/>
    <w:rsid w:val="00EA1412"/>
    <w:rsid w:val="00EA2F25"/>
    <w:rsid w:val="00EA430B"/>
    <w:rsid w:val="00EA4E20"/>
    <w:rsid w:val="00EA6187"/>
    <w:rsid w:val="00EA6322"/>
    <w:rsid w:val="00EB4C3D"/>
    <w:rsid w:val="00EB746F"/>
    <w:rsid w:val="00EC053B"/>
    <w:rsid w:val="00EC3223"/>
    <w:rsid w:val="00EC4E84"/>
    <w:rsid w:val="00EC5FEA"/>
    <w:rsid w:val="00EC6CEF"/>
    <w:rsid w:val="00EC6F82"/>
    <w:rsid w:val="00EE3A76"/>
    <w:rsid w:val="00EE4C9B"/>
    <w:rsid w:val="00EE4F20"/>
    <w:rsid w:val="00EE7DD2"/>
    <w:rsid w:val="00EF00FB"/>
    <w:rsid w:val="00EF1FBD"/>
    <w:rsid w:val="00EF2C5C"/>
    <w:rsid w:val="00EF7478"/>
    <w:rsid w:val="00F03B6F"/>
    <w:rsid w:val="00F1037F"/>
    <w:rsid w:val="00F26886"/>
    <w:rsid w:val="00F31FF7"/>
    <w:rsid w:val="00F32373"/>
    <w:rsid w:val="00F33B1A"/>
    <w:rsid w:val="00F431C1"/>
    <w:rsid w:val="00F467C5"/>
    <w:rsid w:val="00F5087A"/>
    <w:rsid w:val="00F51779"/>
    <w:rsid w:val="00F52C01"/>
    <w:rsid w:val="00F53BB9"/>
    <w:rsid w:val="00F56A9F"/>
    <w:rsid w:val="00F61ECD"/>
    <w:rsid w:val="00F626F4"/>
    <w:rsid w:val="00F62A8C"/>
    <w:rsid w:val="00F64479"/>
    <w:rsid w:val="00F70F1F"/>
    <w:rsid w:val="00F727B9"/>
    <w:rsid w:val="00F770AD"/>
    <w:rsid w:val="00F771C5"/>
    <w:rsid w:val="00F771EE"/>
    <w:rsid w:val="00F9124B"/>
    <w:rsid w:val="00F924CB"/>
    <w:rsid w:val="00F928AE"/>
    <w:rsid w:val="00F928E4"/>
    <w:rsid w:val="00F96BF6"/>
    <w:rsid w:val="00FA0D50"/>
    <w:rsid w:val="00FA24B8"/>
    <w:rsid w:val="00FA5796"/>
    <w:rsid w:val="00FA66E7"/>
    <w:rsid w:val="00FA7118"/>
    <w:rsid w:val="00FB16DF"/>
    <w:rsid w:val="00FB5C39"/>
    <w:rsid w:val="00FB6421"/>
    <w:rsid w:val="00FC1E4C"/>
    <w:rsid w:val="00FC2054"/>
    <w:rsid w:val="00FC302D"/>
    <w:rsid w:val="00FC5C6B"/>
    <w:rsid w:val="00FD3E49"/>
    <w:rsid w:val="00FE1369"/>
    <w:rsid w:val="00FE2AEA"/>
    <w:rsid w:val="00FE7189"/>
    <w:rsid w:val="00FF3DAE"/>
    <w:rsid w:val="00FF605C"/>
    <w:rsid w:val="00FF79E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69764B69"/>
  <w15:chartTrackingRefBased/>
  <w15:docId w15:val="{E6A20526-8A60-AD4A-AFE3-7372A7DBB7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NanumGothic" w:eastAsia="Times New Roman" w:hAnsi="NanumGothic" w:cs="NanumGothic"/>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6480C"/>
  </w:style>
  <w:style w:type="paragraph" w:styleId="1">
    <w:name w:val="heading 1"/>
    <w:basedOn w:val="a0"/>
    <w:next w:val="a0"/>
    <w:link w:val="11"/>
    <w:uiPriority w:val="9"/>
    <w:qFormat/>
    <w:rsid w:val="008B06CB"/>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10"/>
    <w:uiPriority w:val="99"/>
    <w:unhideWhenUsed/>
    <w:rsid w:val="004D13FE"/>
    <w:pPr>
      <w:tabs>
        <w:tab w:val="center" w:pos="4677"/>
        <w:tab w:val="right" w:pos="9355"/>
      </w:tabs>
    </w:pPr>
  </w:style>
  <w:style w:type="character" w:styleId="a5">
    <w:name w:val="Subtle Emphasis"/>
    <w:qFormat/>
    <w:rPr>
      <w:i/>
      <w:color w:val="808080"/>
    </w:rPr>
  </w:style>
  <w:style w:type="character" w:styleId="a6">
    <w:name w:val="Strong"/>
    <w:qFormat/>
    <w:rPr>
      <w:b/>
    </w:rPr>
  </w:style>
  <w:style w:type="character" w:customStyle="1" w:styleId="10">
    <w:name w:val="Верхний колонтитул Знак1"/>
    <w:basedOn w:val="a1"/>
    <w:link w:val="a4"/>
    <w:uiPriority w:val="99"/>
    <w:rsid w:val="004D13FE"/>
  </w:style>
  <w:style w:type="table" w:styleId="a7">
    <w:name w:val="Table Grid"/>
    <w:basedOn w:val="a2"/>
    <w:uiPriority w:val="3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2">
    <w:name w:val="Заголовок 1 Знак"/>
    <w:aliases w:val="Глава 1 Знак"/>
    <w:rPr>
      <w:b/>
    </w:rPr>
  </w:style>
  <w:style w:type="character" w:customStyle="1" w:styleId="2">
    <w:name w:val="Заголовок 2 Знак"/>
    <w:rPr>
      <w:b/>
    </w:rPr>
  </w:style>
  <w:style w:type="character" w:styleId="a8">
    <w:name w:val="Hyperlink"/>
    <w:uiPriority w:val="99"/>
    <w:rPr>
      <w:color w:val="0000FF"/>
      <w:u w:val="single"/>
    </w:rPr>
  </w:style>
  <w:style w:type="paragraph" w:styleId="a9">
    <w:name w:val="footer"/>
    <w:basedOn w:val="a0"/>
    <w:link w:val="13"/>
    <w:uiPriority w:val="99"/>
    <w:unhideWhenUsed/>
    <w:rsid w:val="004D13FE"/>
    <w:pPr>
      <w:tabs>
        <w:tab w:val="center" w:pos="4677"/>
        <w:tab w:val="right" w:pos="9355"/>
      </w:tabs>
    </w:pPr>
  </w:style>
  <w:style w:type="character" w:customStyle="1" w:styleId="13">
    <w:name w:val="Нижний колонтитул Знак1"/>
    <w:basedOn w:val="a1"/>
    <w:link w:val="a9"/>
    <w:uiPriority w:val="99"/>
    <w:rsid w:val="004D13FE"/>
  </w:style>
  <w:style w:type="paragraph" w:styleId="aa">
    <w:name w:val="annotation text"/>
    <w:basedOn w:val="a0"/>
    <w:link w:val="14"/>
    <w:uiPriority w:val="99"/>
    <w:semiHidden/>
    <w:unhideWhenUsed/>
    <w:rsid w:val="006722A6"/>
  </w:style>
  <w:style w:type="character" w:customStyle="1" w:styleId="ab">
    <w:name w:val="Основной текст Знак"/>
  </w:style>
  <w:style w:type="character" w:customStyle="1" w:styleId="14">
    <w:name w:val="Текст примечания Знак1"/>
    <w:basedOn w:val="a1"/>
    <w:link w:val="aa"/>
    <w:uiPriority w:val="99"/>
    <w:semiHidden/>
    <w:rsid w:val="006722A6"/>
  </w:style>
  <w:style w:type="paragraph" w:styleId="ac">
    <w:name w:val="annotation subject"/>
    <w:basedOn w:val="aa"/>
    <w:next w:val="aa"/>
    <w:link w:val="15"/>
    <w:uiPriority w:val="99"/>
    <w:semiHidden/>
    <w:unhideWhenUsed/>
    <w:rsid w:val="006722A6"/>
    <w:rPr>
      <w:b/>
      <w:bCs/>
    </w:rPr>
  </w:style>
  <w:style w:type="character" w:customStyle="1" w:styleId="15">
    <w:name w:val="Тема примечания Знак1"/>
    <w:basedOn w:val="14"/>
    <w:link w:val="ac"/>
    <w:uiPriority w:val="99"/>
    <w:semiHidden/>
    <w:rsid w:val="006722A6"/>
    <w:rPr>
      <w:b/>
      <w:bCs/>
    </w:rPr>
  </w:style>
  <w:style w:type="character" w:customStyle="1" w:styleId="ad">
    <w:name w:val="Таблица шапка Знак"/>
  </w:style>
  <w:style w:type="character" w:customStyle="1" w:styleId="ae">
    <w:name w:val="Верхний колонтитул Знак"/>
  </w:style>
  <w:style w:type="character" w:customStyle="1" w:styleId="af">
    <w:name w:val="Нижний колонтитул Знак"/>
  </w:style>
  <w:style w:type="character" w:customStyle="1" w:styleId="3">
    <w:name w:val="Заголовок 3 Знак"/>
    <w:rPr>
      <w:b/>
      <w:color w:val="4F81BD"/>
    </w:rPr>
  </w:style>
  <w:style w:type="numbering" w:customStyle="1" w:styleId="16">
    <w:name w:val="Нет списка1"/>
    <w:next w:val="a3"/>
    <w:semiHidden/>
  </w:style>
  <w:style w:type="character" w:customStyle="1" w:styleId="af0">
    <w:name w:val="Название Знак"/>
    <w:rPr>
      <w:b/>
    </w:rPr>
  </w:style>
  <w:style w:type="character" w:customStyle="1" w:styleId="CharStyle23">
    <w:name w:val="CharStyle23"/>
    <w:rPr>
      <w:b w:val="0"/>
    </w:rPr>
  </w:style>
  <w:style w:type="character" w:customStyle="1" w:styleId="9">
    <w:name w:val="Заголовок 9 Знак"/>
  </w:style>
  <w:style w:type="character" w:customStyle="1" w:styleId="af1">
    <w:name w:val="Текст выноски Знак"/>
    <w:semiHidden/>
  </w:style>
  <w:style w:type="character" w:customStyle="1" w:styleId="4">
    <w:name w:val="Заголовок 4 Знак"/>
    <w:rPr>
      <w:b/>
      <w:i/>
    </w:rPr>
  </w:style>
  <w:style w:type="character" w:customStyle="1" w:styleId="af2">
    <w:name w:val="комментарий"/>
    <w:rPr>
      <w:b/>
      <w:i/>
    </w:rPr>
  </w:style>
  <w:style w:type="character" w:customStyle="1" w:styleId="af3">
    <w:name w:val="Подзаголовок Знак"/>
    <w:rPr>
      <w:i/>
      <w:color w:val="4F81BD"/>
    </w:rPr>
  </w:style>
  <w:style w:type="character" w:customStyle="1" w:styleId="20">
    <w:name w:val="Основной текст (2)_"/>
  </w:style>
  <w:style w:type="character" w:styleId="af4">
    <w:name w:val="FollowedHyperlink"/>
    <w:semiHidden/>
    <w:rPr>
      <w:color w:val="800080"/>
      <w:u w:val="single"/>
    </w:rPr>
  </w:style>
  <w:style w:type="character" w:customStyle="1" w:styleId="7">
    <w:name w:val="Заголовок 7 Знак"/>
    <w:semiHidden/>
  </w:style>
  <w:style w:type="character" w:styleId="af5">
    <w:name w:val="annotation reference"/>
    <w:semiHidden/>
  </w:style>
  <w:style w:type="character" w:customStyle="1" w:styleId="af6">
    <w:name w:val="Текст примечания Знак"/>
    <w:semiHidden/>
  </w:style>
  <w:style w:type="character" w:customStyle="1" w:styleId="af7">
    <w:name w:val="Тема примечания Знак"/>
    <w:semiHidden/>
    <w:rPr>
      <w:b/>
    </w:rPr>
  </w:style>
  <w:style w:type="character" w:customStyle="1" w:styleId="40">
    <w:name w:val="Основной текст (4)_"/>
  </w:style>
  <w:style w:type="character" w:customStyle="1" w:styleId="m">
    <w:name w:val="m_ПростойТекст Знак"/>
  </w:style>
  <w:style w:type="character" w:customStyle="1" w:styleId="-3">
    <w:name w:val="Пункт-3 Знак"/>
  </w:style>
  <w:style w:type="character" w:customStyle="1" w:styleId="UnresolvedMention">
    <w:name w:val="Unresolved Mention"/>
    <w:semiHidden/>
    <w:rPr>
      <w:color w:val="605E5C"/>
    </w:rPr>
  </w:style>
  <w:style w:type="paragraph" w:styleId="af8">
    <w:name w:val="Balloon Text"/>
    <w:basedOn w:val="a0"/>
    <w:link w:val="17"/>
    <w:uiPriority w:val="99"/>
    <w:semiHidden/>
    <w:unhideWhenUsed/>
    <w:rsid w:val="00DB3748"/>
    <w:rPr>
      <w:rFonts w:ascii="Segoe UI" w:hAnsi="Segoe UI" w:cs="Segoe UI"/>
      <w:sz w:val="18"/>
      <w:szCs w:val="18"/>
    </w:rPr>
  </w:style>
  <w:style w:type="character" w:customStyle="1" w:styleId="17">
    <w:name w:val="Текст выноски Знак1"/>
    <w:basedOn w:val="a1"/>
    <w:link w:val="af8"/>
    <w:uiPriority w:val="99"/>
    <w:semiHidden/>
    <w:rsid w:val="00DB3748"/>
    <w:rPr>
      <w:rFonts w:ascii="Segoe UI" w:hAnsi="Segoe UI" w:cs="Segoe UI"/>
      <w:sz w:val="18"/>
      <w:szCs w:val="18"/>
    </w:rPr>
  </w:style>
  <w:style w:type="paragraph" w:styleId="af9">
    <w:name w:val="List Paragraph"/>
    <w:basedOn w:val="a0"/>
    <w:link w:val="afa"/>
    <w:uiPriority w:val="34"/>
    <w:qFormat/>
    <w:rsid w:val="00195949"/>
    <w:pPr>
      <w:ind w:left="720"/>
      <w:contextualSpacing/>
    </w:pPr>
  </w:style>
  <w:style w:type="paragraph" w:styleId="afb">
    <w:name w:val="footnote text"/>
    <w:basedOn w:val="a0"/>
    <w:link w:val="afc"/>
    <w:unhideWhenUsed/>
    <w:rsid w:val="00CC0DC7"/>
  </w:style>
  <w:style w:type="character" w:customStyle="1" w:styleId="afc">
    <w:name w:val="Текст сноски Знак"/>
    <w:basedOn w:val="a1"/>
    <w:link w:val="afb"/>
    <w:rsid w:val="00CC0DC7"/>
  </w:style>
  <w:style w:type="character" w:styleId="afd">
    <w:name w:val="footnote reference"/>
    <w:basedOn w:val="a1"/>
    <w:uiPriority w:val="99"/>
    <w:unhideWhenUsed/>
    <w:rsid w:val="00CC0DC7"/>
    <w:rPr>
      <w:vertAlign w:val="superscript"/>
    </w:rPr>
  </w:style>
  <w:style w:type="table" w:customStyle="1" w:styleId="41">
    <w:name w:val="Сетка таблицы4"/>
    <w:basedOn w:val="a2"/>
    <w:next w:val="a7"/>
    <w:uiPriority w:val="59"/>
    <w:rsid w:val="00645204"/>
    <w:rPr>
      <w:rFonts w:ascii="Calibri" w:eastAsia="Calibri"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
    <w:name w:val="Сетка таблицы1"/>
    <w:basedOn w:val="a2"/>
    <w:next w:val="a7"/>
    <w:uiPriority w:val="59"/>
    <w:rsid w:val="00B24FF7"/>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
    <w:name w:val="Заголовок 1 Знак1"/>
    <w:basedOn w:val="a1"/>
    <w:link w:val="1"/>
    <w:uiPriority w:val="9"/>
    <w:rsid w:val="008B06CB"/>
    <w:rPr>
      <w:rFonts w:asciiTheme="majorHAnsi" w:eastAsiaTheme="majorEastAsia" w:hAnsiTheme="majorHAnsi" w:cstheme="majorBidi"/>
      <w:color w:val="2F5496" w:themeColor="accent1" w:themeShade="BF"/>
      <w:sz w:val="32"/>
      <w:szCs w:val="32"/>
    </w:rPr>
  </w:style>
  <w:style w:type="paragraph" w:styleId="afe">
    <w:name w:val="TOC Heading"/>
    <w:basedOn w:val="1"/>
    <w:next w:val="a0"/>
    <w:uiPriority w:val="39"/>
    <w:unhideWhenUsed/>
    <w:qFormat/>
    <w:rsid w:val="008B06CB"/>
    <w:pPr>
      <w:spacing w:line="259" w:lineRule="auto"/>
      <w:outlineLvl w:val="9"/>
    </w:pPr>
  </w:style>
  <w:style w:type="paragraph" w:styleId="19">
    <w:name w:val="toc 1"/>
    <w:basedOn w:val="a0"/>
    <w:next w:val="a0"/>
    <w:autoRedefine/>
    <w:uiPriority w:val="39"/>
    <w:unhideWhenUsed/>
    <w:rsid w:val="005359DC"/>
    <w:pPr>
      <w:tabs>
        <w:tab w:val="right" w:leader="dot" w:pos="10337"/>
      </w:tabs>
      <w:spacing w:after="100"/>
    </w:pPr>
    <w:rPr>
      <w:rFonts w:ascii="Times New Roman" w:hAnsi="Times New Roman" w:cs="Times New Roman"/>
      <w:noProof/>
    </w:rPr>
  </w:style>
  <w:style w:type="paragraph" w:customStyle="1" w:styleId="1a">
    <w:name w:val="Абзац списка1"/>
    <w:basedOn w:val="a0"/>
    <w:rsid w:val="006C78FC"/>
    <w:pPr>
      <w:suppressAutoHyphens/>
      <w:spacing w:after="200" w:line="276" w:lineRule="auto"/>
      <w:ind w:left="720"/>
    </w:pPr>
    <w:rPr>
      <w:rFonts w:ascii="Calibri" w:eastAsia="SimSun" w:hAnsi="Calibri" w:cs="font275"/>
      <w:sz w:val="22"/>
      <w:szCs w:val="22"/>
      <w:lang w:eastAsia="ar-SA"/>
    </w:rPr>
  </w:style>
  <w:style w:type="paragraph" w:styleId="a">
    <w:name w:val="List Number"/>
    <w:basedOn w:val="a0"/>
    <w:uiPriority w:val="99"/>
    <w:unhideWhenUsed/>
    <w:rsid w:val="000749BF"/>
    <w:pPr>
      <w:numPr>
        <w:numId w:val="24"/>
      </w:numPr>
      <w:contextualSpacing/>
    </w:pPr>
  </w:style>
  <w:style w:type="character" w:customStyle="1" w:styleId="21">
    <w:name w:val="Основной текст (2)"/>
    <w:basedOn w:val="a1"/>
    <w:rsid w:val="00C437FB"/>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ru-RU" w:eastAsia="ru-RU" w:bidi="ru-RU"/>
    </w:rPr>
  </w:style>
  <w:style w:type="paragraph" w:customStyle="1" w:styleId="aff">
    <w:name w:val="Таблица текст"/>
    <w:basedOn w:val="a0"/>
    <w:rsid w:val="00AF3F40"/>
    <w:pPr>
      <w:spacing w:before="40" w:after="40"/>
      <w:ind w:left="57" w:right="57"/>
    </w:pPr>
    <w:rPr>
      <w:rFonts w:ascii="Times New Roman" w:hAnsi="Times New Roman" w:cs="Times New Roman"/>
      <w:sz w:val="24"/>
      <w:szCs w:val="24"/>
    </w:rPr>
  </w:style>
  <w:style w:type="table" w:customStyle="1" w:styleId="22">
    <w:name w:val="Сетка таблицы2"/>
    <w:basedOn w:val="a2"/>
    <w:next w:val="a7"/>
    <w:uiPriority w:val="39"/>
    <w:rsid w:val="00910687"/>
    <w:rPr>
      <w:rFonts w:ascii="Calibri" w:eastAsia="Calibri"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a">
    <w:name w:val="Абзац списка Знак"/>
    <w:link w:val="af9"/>
    <w:uiPriority w:val="34"/>
    <w:locked/>
    <w:rsid w:val="00BE0FD1"/>
  </w:style>
  <w:style w:type="table" w:customStyle="1" w:styleId="30">
    <w:name w:val="Сетка таблицы3"/>
    <w:basedOn w:val="a2"/>
    <w:next w:val="a7"/>
    <w:uiPriority w:val="59"/>
    <w:rsid w:val="008538D5"/>
    <w:rPr>
      <w:rFonts w:ascii="Calibri" w:eastAsia="Calibri"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3">
    <w:name w:val="Body Text Indent 2"/>
    <w:basedOn w:val="a0"/>
    <w:link w:val="24"/>
    <w:unhideWhenUsed/>
    <w:rsid w:val="00E81743"/>
    <w:pPr>
      <w:ind w:firstLine="540"/>
    </w:pPr>
    <w:rPr>
      <w:rFonts w:ascii="Times New Roman" w:hAnsi="Times New Roman" w:cs="Times New Roman"/>
      <w:sz w:val="28"/>
      <w:szCs w:val="24"/>
    </w:rPr>
  </w:style>
  <w:style w:type="character" w:customStyle="1" w:styleId="24">
    <w:name w:val="Основной текст с отступом 2 Знак"/>
    <w:basedOn w:val="a1"/>
    <w:link w:val="23"/>
    <w:rsid w:val="00E81743"/>
    <w:rPr>
      <w:rFonts w:ascii="Times New Roman" w:hAnsi="Times New Roman" w:cs="Times New Roman"/>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pixelsPerInch w:val="320"/>
</w:webSettings>
</file>

<file path=word/_rels/document.xml.rels><?xml version="1.0" encoding="UTF-8" standalone="yes"?>
<Relationships xmlns="http://schemas.openxmlformats.org/package/2006/relationships"><Relationship Id="rId8" Type="http://schemas.openxmlformats.org/officeDocument/2006/relationships/hyperlink" Target="mailto:zakupki46@zpp12.ru" TargetMode="External"/><Relationship Id="rId13" Type="http://schemas.openxmlformats.org/officeDocument/2006/relationships/hyperlink" Target="https://gkelement.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hotline@elementec.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5" Type="http://schemas.openxmlformats.org/officeDocument/2006/relationships/image" Target="media/image4.jpeg"/><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www.zpp12.ru" TargetMode="External"/><Relationship Id="rId14" Type="http://schemas.openxmlformats.org/officeDocument/2006/relationships/image" Target="media/image3.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5E953E-607D-4F00-9DFB-EACAF289A6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796</TotalTime>
  <Pages>18</Pages>
  <Words>6458</Words>
  <Characters>36815</Characters>
  <Application>Microsoft Office Word</Application>
  <DocSecurity>0</DocSecurity>
  <Lines>306</Lines>
  <Paragraphs>86</Paragraphs>
  <Notes>0</Notes>
  <ScaleCrop>false</ScaleCrop>
  <HeadingPairs>
    <vt:vector size="2" baseType="variant">
      <vt:variant>
        <vt:lpstr>Название</vt:lpstr>
      </vt:variant>
      <vt:variant>
        <vt:i4>1</vt:i4>
      </vt:variant>
    </vt:vector>
  </HeadingPairs>
  <TitlesOfParts>
    <vt:vector size="1" baseType="lpstr">
      <vt:lpstr/>
    </vt:vector>
  </TitlesOfParts>
  <Company>Your Company Name</Company>
  <LinksUpToDate>false</LinksUpToDate>
  <CharactersWithSpaces>43187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 User Name</dc:creator>
  <cp:keywords/>
  <cp:lastModifiedBy>Гаврицкова Екатерина Александровна</cp:lastModifiedBy>
  <cp:revision>46</cp:revision>
  <cp:lastPrinted>2026-06-08T06:32:00Z</cp:lastPrinted>
  <dcterms:created xsi:type="dcterms:W3CDTF">2025-01-09T11:50:00Z</dcterms:created>
  <dcterms:modified xsi:type="dcterms:W3CDTF">2026-06-24T05:03:00Z</dcterms:modified>
</cp:coreProperties>
</file>